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1B1" w:rsidRDefault="00A711B1" w:rsidP="00A711B1">
      <w:pPr>
        <w:jc w:val="center"/>
        <w:rPr>
          <w:b/>
          <w:sz w:val="28"/>
          <w:szCs w:val="28"/>
        </w:rPr>
      </w:pPr>
    </w:p>
    <w:p w:rsidR="00A711B1" w:rsidRDefault="00A711B1" w:rsidP="00A711B1">
      <w:pPr>
        <w:ind w:left="4956"/>
        <w:rPr>
          <w:sz w:val="28"/>
          <w:szCs w:val="28"/>
        </w:rPr>
      </w:pPr>
      <w:bookmarkStart w:id="0" w:name="_GoBack"/>
      <w:bookmarkEnd w:id="0"/>
    </w:p>
    <w:p w:rsidR="00225E7D" w:rsidRDefault="00225E7D" w:rsidP="002D47AB">
      <w:pPr>
        <w:spacing w:line="360" w:lineRule="auto"/>
        <w:ind w:firstLine="360"/>
        <w:jc w:val="both"/>
        <w:rPr>
          <w:b/>
          <w:sz w:val="26"/>
          <w:szCs w:val="26"/>
        </w:rPr>
      </w:pPr>
      <w:r w:rsidRPr="00F86390">
        <w:rPr>
          <w:b/>
          <w:sz w:val="26"/>
          <w:szCs w:val="26"/>
        </w:rPr>
        <w:t>Отчет главы сельского поселения Мулымья о результатах своей деятельности и деятельности администрации сельского поселения Мулымья за 2018 год</w:t>
      </w:r>
    </w:p>
    <w:p w:rsidR="00B54889" w:rsidRDefault="00B54889" w:rsidP="002D47AB">
      <w:pPr>
        <w:pStyle w:val="af7"/>
        <w:spacing w:line="360" w:lineRule="auto"/>
        <w:jc w:val="both"/>
        <w:rPr>
          <w:sz w:val="28"/>
          <w:szCs w:val="28"/>
        </w:rPr>
      </w:pPr>
      <w:r w:rsidRPr="00B54889">
        <w:rPr>
          <w:sz w:val="28"/>
          <w:szCs w:val="28"/>
        </w:rPr>
        <w:t>Добрый день, дорогие жители, уважаемые коллеги и гости</w:t>
      </w:r>
      <w:r w:rsidR="002D47AB">
        <w:rPr>
          <w:sz w:val="28"/>
          <w:szCs w:val="28"/>
        </w:rPr>
        <w:t>!</w:t>
      </w:r>
    </w:p>
    <w:p w:rsidR="0060070E" w:rsidRDefault="0060070E" w:rsidP="002D47AB">
      <w:pPr>
        <w:pStyle w:val="af7"/>
        <w:spacing w:line="360" w:lineRule="auto"/>
        <w:jc w:val="both"/>
        <w:rPr>
          <w:sz w:val="28"/>
          <w:szCs w:val="28"/>
        </w:rPr>
      </w:pPr>
      <w:r w:rsidRPr="00B54889">
        <w:rPr>
          <w:sz w:val="28"/>
          <w:szCs w:val="28"/>
        </w:rPr>
        <w:t>В соответствии c</w:t>
      </w:r>
      <w:r>
        <w:rPr>
          <w:sz w:val="28"/>
          <w:szCs w:val="28"/>
        </w:rPr>
        <w:t xml:space="preserve"> </w:t>
      </w:r>
      <w:r w:rsidRPr="00B54889">
        <w:rPr>
          <w:sz w:val="28"/>
          <w:szCs w:val="28"/>
        </w:rPr>
        <w:t>действующим Федеральным законодательством Главы сельских поселений ежегодно отчитываются перед населением о своей работе.</w:t>
      </w:r>
    </w:p>
    <w:p w:rsidR="0060070E" w:rsidRPr="00B54889" w:rsidRDefault="0060070E" w:rsidP="002D47AB">
      <w:pPr>
        <w:pStyle w:val="af7"/>
        <w:spacing w:line="360" w:lineRule="auto"/>
        <w:jc w:val="both"/>
        <w:rPr>
          <w:sz w:val="28"/>
          <w:szCs w:val="28"/>
        </w:rPr>
      </w:pPr>
      <w:r w:rsidRPr="00B54889">
        <w:rPr>
          <w:sz w:val="28"/>
          <w:szCs w:val="28"/>
        </w:rPr>
        <w:t>Администрация поселения - это именно тот орган власти, который решает самые насущные, самые близкие и часто встречающиеся повс</w:t>
      </w:r>
      <w:r>
        <w:rPr>
          <w:sz w:val="28"/>
          <w:szCs w:val="28"/>
        </w:rPr>
        <w:t>едневные проблемы своих жителей</w:t>
      </w:r>
      <w:r w:rsidRPr="00B54889">
        <w:rPr>
          <w:sz w:val="28"/>
          <w:szCs w:val="28"/>
        </w:rPr>
        <w:t>. И успех преобразований, происходящих в поселении, во многом зависит от нашей совместной работы и от доверия друг к другу - доверия людей к власти и наоборот власти к людям.</w:t>
      </w:r>
    </w:p>
    <w:p w:rsidR="0060070E" w:rsidRDefault="0060070E" w:rsidP="002D47AB">
      <w:pPr>
        <w:pStyle w:val="af7"/>
        <w:spacing w:line="360" w:lineRule="auto"/>
        <w:jc w:val="both"/>
        <w:rPr>
          <w:sz w:val="28"/>
          <w:szCs w:val="28"/>
        </w:rPr>
      </w:pPr>
      <w:r w:rsidRPr="00B54889">
        <w:rPr>
          <w:sz w:val="28"/>
          <w:szCs w:val="28"/>
        </w:rPr>
        <w:t>Главными задачами в работе Администрации поселения остается исполнение полномочий в соответствии с 131 Федеральным Законом «Об общих принципах организации местного самоуправления в РФ», Уставом поселения и д</w:t>
      </w:r>
      <w:r>
        <w:rPr>
          <w:sz w:val="28"/>
          <w:szCs w:val="28"/>
        </w:rPr>
        <w:t>ругими Федеральными и окружными</w:t>
      </w:r>
      <w:r w:rsidRPr="00B54889">
        <w:rPr>
          <w:sz w:val="28"/>
          <w:szCs w:val="28"/>
        </w:rPr>
        <w:t xml:space="preserve"> правовыми актами.</w:t>
      </w:r>
    </w:p>
    <w:p w:rsidR="00B54889" w:rsidRPr="00B54889" w:rsidRDefault="0060070E" w:rsidP="002D47AB">
      <w:pPr>
        <w:pStyle w:val="af7"/>
        <w:spacing w:line="360" w:lineRule="auto"/>
        <w:jc w:val="both"/>
        <w:rPr>
          <w:sz w:val="28"/>
          <w:szCs w:val="28"/>
        </w:rPr>
      </w:pPr>
      <w:r>
        <w:rPr>
          <w:sz w:val="28"/>
          <w:szCs w:val="28"/>
        </w:rPr>
        <w:t>С</w:t>
      </w:r>
      <w:r w:rsidR="00B54889" w:rsidRPr="00B54889">
        <w:rPr>
          <w:sz w:val="28"/>
          <w:szCs w:val="28"/>
        </w:rPr>
        <w:t>егодня мы собрались здесь, все вместе  для того, чтобы подвести итоги о п</w:t>
      </w:r>
      <w:r w:rsidR="001726EA">
        <w:rPr>
          <w:sz w:val="28"/>
          <w:szCs w:val="28"/>
        </w:rPr>
        <w:t>роделанной</w:t>
      </w:r>
      <w:r w:rsidR="00495F00">
        <w:rPr>
          <w:sz w:val="28"/>
          <w:szCs w:val="28"/>
        </w:rPr>
        <w:t xml:space="preserve"> работе в ушедшем 2018</w:t>
      </w:r>
      <w:r w:rsidR="00B54889" w:rsidRPr="00B54889">
        <w:rPr>
          <w:sz w:val="28"/>
          <w:szCs w:val="28"/>
        </w:rPr>
        <w:t xml:space="preserve"> год</w:t>
      </w:r>
      <w:r w:rsidR="00495F00">
        <w:rPr>
          <w:sz w:val="28"/>
          <w:szCs w:val="28"/>
        </w:rPr>
        <w:t>у и обсудить мероприятия на 2019</w:t>
      </w:r>
      <w:r w:rsidR="00B54889" w:rsidRPr="00B54889">
        <w:rPr>
          <w:sz w:val="28"/>
          <w:szCs w:val="28"/>
        </w:rPr>
        <w:t xml:space="preserve"> год.</w:t>
      </w:r>
    </w:p>
    <w:p w:rsidR="0076588E" w:rsidRPr="00F86390" w:rsidRDefault="0076588E" w:rsidP="002D47AB">
      <w:pPr>
        <w:pStyle w:val="10"/>
        <w:numPr>
          <w:ilvl w:val="0"/>
          <w:numId w:val="36"/>
        </w:numPr>
        <w:spacing w:line="360" w:lineRule="auto"/>
        <w:ind w:hanging="11"/>
        <w:jc w:val="both"/>
        <w:rPr>
          <w:sz w:val="28"/>
          <w:szCs w:val="28"/>
        </w:rPr>
      </w:pPr>
      <w:bookmarkStart w:id="1" w:name="_Toc321487477"/>
      <w:r w:rsidRPr="00F86390">
        <w:rPr>
          <w:sz w:val="28"/>
          <w:szCs w:val="28"/>
        </w:rPr>
        <w:t>Основные итоги социально-экономического развития</w:t>
      </w:r>
      <w:bookmarkEnd w:id="1"/>
    </w:p>
    <w:p w:rsidR="0076588E" w:rsidRPr="00F86390" w:rsidRDefault="0076588E" w:rsidP="002D47AB">
      <w:pPr>
        <w:pStyle w:val="a9"/>
        <w:numPr>
          <w:ilvl w:val="1"/>
          <w:numId w:val="37"/>
        </w:numPr>
        <w:spacing w:line="360" w:lineRule="auto"/>
        <w:jc w:val="both"/>
        <w:rPr>
          <w:rFonts w:ascii="Times New Roman" w:hAnsi="Times New Roman"/>
          <w:b/>
          <w:sz w:val="28"/>
          <w:szCs w:val="28"/>
        </w:rPr>
      </w:pPr>
      <w:r w:rsidRPr="00F86390">
        <w:rPr>
          <w:rFonts w:ascii="Times New Roman" w:hAnsi="Times New Roman"/>
          <w:b/>
          <w:sz w:val="28"/>
          <w:szCs w:val="28"/>
        </w:rPr>
        <w:t>Демографическая ситуация</w:t>
      </w:r>
    </w:p>
    <w:p w:rsidR="0060070E" w:rsidRPr="00A63C8F" w:rsidRDefault="00D76F0D" w:rsidP="002D47AB">
      <w:pPr>
        <w:spacing w:line="360" w:lineRule="auto"/>
        <w:ind w:firstLine="709"/>
        <w:jc w:val="both"/>
        <w:rPr>
          <w:color w:val="000000"/>
          <w:sz w:val="28"/>
          <w:szCs w:val="28"/>
          <w:lang w:eastAsia="en-US"/>
        </w:rPr>
      </w:pPr>
      <w:r w:rsidRPr="00F86390">
        <w:rPr>
          <w:sz w:val="28"/>
          <w:szCs w:val="28"/>
          <w:lang w:eastAsia="en-US"/>
        </w:rPr>
        <w:t xml:space="preserve">В последние годы отмечается тенденция снижения численности населения сельского поселения (таблица 1). </w:t>
      </w:r>
      <w:r w:rsidR="00705D6B" w:rsidRPr="00F86390">
        <w:rPr>
          <w:color w:val="000000"/>
          <w:sz w:val="28"/>
          <w:szCs w:val="28"/>
          <w:lang w:eastAsia="en-US"/>
        </w:rPr>
        <w:t>Так за период с 2014 года по 2018</w:t>
      </w:r>
      <w:r w:rsidRPr="00F86390">
        <w:rPr>
          <w:color w:val="000000"/>
          <w:sz w:val="28"/>
          <w:szCs w:val="28"/>
          <w:lang w:eastAsia="en-US"/>
        </w:rPr>
        <w:t xml:space="preserve"> год численн</w:t>
      </w:r>
      <w:r w:rsidR="00705D6B" w:rsidRPr="00F86390">
        <w:rPr>
          <w:color w:val="000000"/>
          <w:sz w:val="28"/>
          <w:szCs w:val="28"/>
          <w:lang w:eastAsia="en-US"/>
        </w:rPr>
        <w:t>ость населения снизилась на 10</w:t>
      </w:r>
      <w:r w:rsidRPr="00F86390">
        <w:rPr>
          <w:color w:val="000000"/>
          <w:sz w:val="28"/>
          <w:szCs w:val="28"/>
          <w:lang w:eastAsia="en-US"/>
        </w:rPr>
        <w:t xml:space="preserve">% </w:t>
      </w:r>
      <w:r w:rsidR="004D52E4" w:rsidRPr="00F86390">
        <w:rPr>
          <w:i/>
          <w:color w:val="000000"/>
          <w:sz w:val="28"/>
          <w:szCs w:val="28"/>
          <w:lang w:eastAsia="en-US"/>
        </w:rPr>
        <w:t>по данным поселения</w:t>
      </w:r>
      <w:r w:rsidRPr="00F86390">
        <w:rPr>
          <w:color w:val="000000"/>
          <w:sz w:val="28"/>
          <w:szCs w:val="28"/>
          <w:lang w:eastAsia="en-US"/>
        </w:rPr>
        <w:t xml:space="preserve"> (или</w:t>
      </w:r>
      <w:r w:rsidR="002C2103" w:rsidRPr="00F86390">
        <w:rPr>
          <w:color w:val="000000"/>
          <w:sz w:val="28"/>
          <w:szCs w:val="28"/>
          <w:lang w:eastAsia="en-US"/>
        </w:rPr>
        <w:t>, в абс</w:t>
      </w:r>
      <w:r w:rsidR="00705D6B" w:rsidRPr="00F86390">
        <w:rPr>
          <w:color w:val="000000"/>
          <w:sz w:val="28"/>
          <w:szCs w:val="28"/>
          <w:lang w:eastAsia="en-US"/>
        </w:rPr>
        <w:t xml:space="preserve">олютном выражении, на 314 </w:t>
      </w:r>
      <w:r w:rsidRPr="00F86390">
        <w:rPr>
          <w:color w:val="000000"/>
          <w:sz w:val="28"/>
          <w:szCs w:val="28"/>
          <w:lang w:eastAsia="en-US"/>
        </w:rPr>
        <w:t>человек). Снижение числа жителей в сельском поселении обусловлено, в первую очеред</w:t>
      </w:r>
      <w:r w:rsidR="008F3632" w:rsidRPr="00F86390">
        <w:rPr>
          <w:color w:val="000000"/>
          <w:sz w:val="28"/>
          <w:szCs w:val="28"/>
          <w:lang w:eastAsia="en-US"/>
        </w:rPr>
        <w:t xml:space="preserve">ь, миграционным оттоком </w:t>
      </w:r>
      <w:r w:rsidR="008F3632" w:rsidRPr="00F86390">
        <w:rPr>
          <w:color w:val="000000"/>
          <w:sz w:val="28"/>
          <w:szCs w:val="28"/>
          <w:lang w:eastAsia="en-US"/>
        </w:rPr>
        <w:lastRenderedPageBreak/>
        <w:t xml:space="preserve">граждан и естественной убылью населения. За 2018 год сложилась естественная убыль </w:t>
      </w:r>
      <w:r w:rsidR="008D269F" w:rsidRPr="00F86390">
        <w:rPr>
          <w:color w:val="000000"/>
          <w:sz w:val="28"/>
          <w:szCs w:val="28"/>
          <w:lang w:eastAsia="en-US"/>
        </w:rPr>
        <w:t xml:space="preserve">населения - </w:t>
      </w:r>
      <w:r w:rsidR="008F3632" w:rsidRPr="00F86390">
        <w:rPr>
          <w:color w:val="000000"/>
          <w:sz w:val="28"/>
          <w:szCs w:val="28"/>
          <w:lang w:eastAsia="en-US"/>
        </w:rPr>
        <w:t>16 чел.</w:t>
      </w:r>
    </w:p>
    <w:p w:rsidR="00D76F0D" w:rsidRDefault="00D76F0D" w:rsidP="002D47AB">
      <w:pPr>
        <w:widowControl w:val="0"/>
        <w:spacing w:line="360" w:lineRule="auto"/>
        <w:jc w:val="both"/>
        <w:rPr>
          <w:b/>
          <w:color w:val="000000"/>
          <w:sz w:val="28"/>
          <w:szCs w:val="28"/>
          <w:lang w:eastAsia="en-US"/>
        </w:rPr>
      </w:pPr>
      <w:r>
        <w:rPr>
          <w:color w:val="000000"/>
          <w:lang w:eastAsia="en-US"/>
        </w:rPr>
        <w:t>Таб</w:t>
      </w:r>
      <w:r w:rsidRPr="00D76F0D">
        <w:rPr>
          <w:color w:val="000000"/>
          <w:sz w:val="28"/>
          <w:szCs w:val="28"/>
          <w:lang w:eastAsia="en-US"/>
        </w:rPr>
        <w:t xml:space="preserve">лица 1 - </w:t>
      </w:r>
      <w:r w:rsidRPr="000805B9">
        <w:rPr>
          <w:i/>
          <w:color w:val="000000"/>
          <w:sz w:val="28"/>
          <w:szCs w:val="28"/>
          <w:lang w:eastAsia="en-US"/>
        </w:rPr>
        <w:t>Динамика демографических показателей сельского поселения Мулымья</w:t>
      </w:r>
    </w:p>
    <w:tbl>
      <w:tblPr>
        <w:tblW w:w="9075" w:type="dxa"/>
        <w:jc w:val="center"/>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277"/>
        <w:gridCol w:w="1261"/>
        <w:gridCol w:w="1313"/>
        <w:gridCol w:w="1161"/>
        <w:gridCol w:w="1091"/>
      </w:tblGrid>
      <w:tr w:rsidR="0008525F" w:rsidTr="00A63C8F">
        <w:trPr>
          <w:trHeight w:val="278"/>
          <w:jc w:val="center"/>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pPr>
              <w:jc w:val="center"/>
              <w:rPr>
                <w:b/>
              </w:rPr>
            </w:pPr>
            <w:r>
              <w:rPr>
                <w:b/>
                <w:bCs/>
              </w:rPr>
              <w:t>Наименование показателя</w:t>
            </w:r>
          </w:p>
        </w:tc>
        <w:tc>
          <w:tcPr>
            <w:tcW w:w="6103" w:type="dxa"/>
            <w:gridSpan w:val="5"/>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pPr>
              <w:jc w:val="center"/>
              <w:rPr>
                <w:b/>
              </w:rPr>
            </w:pPr>
            <w:r>
              <w:rPr>
                <w:b/>
              </w:rPr>
              <w:t>Годы</w:t>
            </w:r>
          </w:p>
        </w:tc>
      </w:tr>
      <w:tr w:rsidR="0008525F" w:rsidTr="00A63C8F">
        <w:trPr>
          <w:trHeight w:val="278"/>
          <w:jc w:val="center"/>
        </w:trPr>
        <w:tc>
          <w:tcPr>
            <w:tcW w:w="2972" w:type="dxa"/>
            <w:vMerge/>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pPr>
              <w:rPr>
                <w:b/>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pPr>
              <w:ind w:right="-3"/>
              <w:jc w:val="center"/>
              <w:rPr>
                <w:b/>
              </w:rPr>
            </w:pPr>
            <w:r>
              <w:rPr>
                <w:b/>
              </w:rPr>
              <w:t>2014</w:t>
            </w:r>
          </w:p>
        </w:tc>
        <w:tc>
          <w:tcPr>
            <w:tcW w:w="1261" w:type="dxa"/>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pPr>
              <w:jc w:val="center"/>
              <w:rPr>
                <w:b/>
              </w:rPr>
            </w:pPr>
            <w:r>
              <w:rPr>
                <w:b/>
              </w:rPr>
              <w:t>2015</w:t>
            </w:r>
          </w:p>
        </w:tc>
        <w:tc>
          <w:tcPr>
            <w:tcW w:w="1313" w:type="dxa"/>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pPr>
              <w:jc w:val="center"/>
              <w:rPr>
                <w:b/>
              </w:rPr>
            </w:pPr>
            <w:r>
              <w:rPr>
                <w:b/>
              </w:rPr>
              <w:t>2016</w:t>
            </w:r>
          </w:p>
        </w:tc>
        <w:tc>
          <w:tcPr>
            <w:tcW w:w="1161" w:type="dxa"/>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pPr>
              <w:jc w:val="center"/>
              <w:rPr>
                <w:b/>
              </w:rPr>
            </w:pPr>
            <w:r>
              <w:rPr>
                <w:b/>
              </w:rPr>
              <w:t>2017</w:t>
            </w:r>
          </w:p>
        </w:tc>
        <w:tc>
          <w:tcPr>
            <w:tcW w:w="1091" w:type="dxa"/>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pPr>
              <w:jc w:val="center"/>
              <w:rPr>
                <w:b/>
              </w:rPr>
            </w:pPr>
            <w:r>
              <w:rPr>
                <w:b/>
              </w:rPr>
              <w:t>2018</w:t>
            </w:r>
          </w:p>
        </w:tc>
      </w:tr>
      <w:tr w:rsidR="0008525F" w:rsidTr="00A63C8F">
        <w:trPr>
          <w:trHeight w:val="1546"/>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r>
              <w:t>Сред</w:t>
            </w:r>
            <w:r w:rsidR="009572D3">
              <w:t>негодовая численность населения</w:t>
            </w:r>
            <w:r>
              <w:t>:</w:t>
            </w:r>
          </w:p>
          <w:p w:rsidR="0008525F" w:rsidRDefault="006419BA" w:rsidP="00A63C8F">
            <w:r>
              <w:t xml:space="preserve">(официальная </w:t>
            </w:r>
            <w:r w:rsidR="00A63C8F">
              <w:t>статистика)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08525F" w:rsidRPr="0008525F" w:rsidRDefault="0008525F" w:rsidP="00A63C8F">
            <w:pPr>
              <w:jc w:val="center"/>
            </w:pPr>
            <w:r>
              <w:t>232</w:t>
            </w:r>
            <w:r w:rsidR="00A63C8F">
              <w:t>6</w:t>
            </w:r>
          </w:p>
        </w:tc>
        <w:tc>
          <w:tcPr>
            <w:tcW w:w="1261" w:type="dxa"/>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pPr>
              <w:jc w:val="center"/>
            </w:pPr>
            <w:r>
              <w:t>2270</w:t>
            </w:r>
          </w:p>
        </w:tc>
        <w:tc>
          <w:tcPr>
            <w:tcW w:w="1313" w:type="dxa"/>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pPr>
              <w:jc w:val="center"/>
            </w:pPr>
            <w:r>
              <w:t>2260</w:t>
            </w:r>
          </w:p>
        </w:tc>
        <w:tc>
          <w:tcPr>
            <w:tcW w:w="1161" w:type="dxa"/>
            <w:tcBorders>
              <w:top w:val="single" w:sz="4" w:space="0" w:color="auto"/>
              <w:left w:val="single" w:sz="4" w:space="0" w:color="auto"/>
              <w:bottom w:val="single" w:sz="4" w:space="0" w:color="auto"/>
              <w:right w:val="single" w:sz="4" w:space="0" w:color="auto"/>
            </w:tcBorders>
            <w:vAlign w:val="center"/>
          </w:tcPr>
          <w:p w:rsidR="0008525F" w:rsidRPr="0008525F" w:rsidRDefault="0046085E" w:rsidP="00A63C8F">
            <w:pPr>
              <w:jc w:val="center"/>
            </w:pPr>
            <w:r w:rsidRPr="00F86390">
              <w:t>2211</w:t>
            </w:r>
          </w:p>
        </w:tc>
        <w:tc>
          <w:tcPr>
            <w:tcW w:w="1091" w:type="dxa"/>
            <w:tcBorders>
              <w:top w:val="single" w:sz="4" w:space="0" w:color="auto"/>
              <w:left w:val="single" w:sz="4" w:space="0" w:color="auto"/>
              <w:bottom w:val="single" w:sz="4" w:space="0" w:color="auto"/>
              <w:right w:val="single" w:sz="4" w:space="0" w:color="auto"/>
            </w:tcBorders>
            <w:vAlign w:val="center"/>
          </w:tcPr>
          <w:p w:rsidR="0008525F" w:rsidRPr="0008525F" w:rsidRDefault="0046085E" w:rsidP="00A63C8F">
            <w:pPr>
              <w:jc w:val="center"/>
            </w:pPr>
            <w:r w:rsidRPr="00F86390">
              <w:t>2211</w:t>
            </w:r>
            <w:r w:rsidR="006419BA" w:rsidRPr="00F86390">
              <w:t xml:space="preserve"> </w:t>
            </w:r>
            <w:r w:rsidR="006419BA" w:rsidRPr="00F86390">
              <w:rPr>
                <w:sz w:val="20"/>
                <w:szCs w:val="20"/>
              </w:rPr>
              <w:t>(предварительные данные)</w:t>
            </w:r>
          </w:p>
        </w:tc>
      </w:tr>
      <w:tr w:rsidR="0008525F" w:rsidTr="00A63C8F">
        <w:trPr>
          <w:trHeight w:val="1095"/>
          <w:jc w:val="center"/>
        </w:trPr>
        <w:tc>
          <w:tcPr>
            <w:tcW w:w="2972"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 w:rsidR="0008525F" w:rsidRDefault="0008525F" w:rsidP="00A63C8F">
            <w:r>
              <w:t xml:space="preserve">Данные поселения </w:t>
            </w:r>
          </w:p>
        </w:tc>
        <w:tc>
          <w:tcPr>
            <w:tcW w:w="1277" w:type="dxa"/>
            <w:tcBorders>
              <w:top w:val="single" w:sz="4" w:space="0" w:color="auto"/>
              <w:left w:val="single" w:sz="4" w:space="0" w:color="auto"/>
              <w:bottom w:val="single" w:sz="4" w:space="0" w:color="auto"/>
              <w:right w:val="single" w:sz="4" w:space="0" w:color="auto"/>
            </w:tcBorders>
            <w:vAlign w:val="center"/>
          </w:tcPr>
          <w:p w:rsidR="0008525F" w:rsidRDefault="0008525F" w:rsidP="00A63C8F">
            <w:r>
              <w:rPr>
                <w:sz w:val="22"/>
                <w:szCs w:val="22"/>
              </w:rPr>
              <w:t xml:space="preserve">   3242</w:t>
            </w:r>
          </w:p>
        </w:tc>
        <w:tc>
          <w:tcPr>
            <w:tcW w:w="1261"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t>3279</w:t>
            </w:r>
          </w:p>
        </w:tc>
        <w:tc>
          <w:tcPr>
            <w:tcW w:w="1313"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t>3181</w:t>
            </w:r>
          </w:p>
        </w:tc>
        <w:tc>
          <w:tcPr>
            <w:tcW w:w="1161" w:type="dxa"/>
            <w:tcBorders>
              <w:top w:val="single" w:sz="4" w:space="0" w:color="auto"/>
              <w:left w:val="single" w:sz="4" w:space="0" w:color="auto"/>
              <w:bottom w:val="single" w:sz="4" w:space="0" w:color="auto"/>
              <w:right w:val="single" w:sz="4" w:space="0" w:color="auto"/>
            </w:tcBorders>
            <w:vAlign w:val="center"/>
          </w:tcPr>
          <w:p w:rsidR="0008525F" w:rsidRPr="0008525F" w:rsidRDefault="0008525F" w:rsidP="00A63C8F">
            <w:pPr>
              <w:jc w:val="center"/>
            </w:pPr>
            <w:r>
              <w:t>3035</w:t>
            </w:r>
          </w:p>
        </w:tc>
        <w:tc>
          <w:tcPr>
            <w:tcW w:w="1091" w:type="dxa"/>
            <w:tcBorders>
              <w:top w:val="single" w:sz="4" w:space="0" w:color="auto"/>
              <w:left w:val="single" w:sz="4" w:space="0" w:color="auto"/>
              <w:bottom w:val="single" w:sz="4" w:space="0" w:color="auto"/>
              <w:right w:val="single" w:sz="4" w:space="0" w:color="auto"/>
            </w:tcBorders>
            <w:vAlign w:val="center"/>
          </w:tcPr>
          <w:p w:rsidR="0008525F" w:rsidRPr="0008525F" w:rsidRDefault="0008525F" w:rsidP="00A63C8F">
            <w:pPr>
              <w:jc w:val="center"/>
            </w:pPr>
            <w:r>
              <w:t>2928</w:t>
            </w:r>
          </w:p>
        </w:tc>
      </w:tr>
      <w:tr w:rsidR="0008525F" w:rsidTr="00A63C8F">
        <w:trPr>
          <w:trHeight w:val="278"/>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r>
              <w:t>1. Число родившихся, чел.</w:t>
            </w:r>
          </w:p>
        </w:tc>
        <w:tc>
          <w:tcPr>
            <w:tcW w:w="1277"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37</w:t>
            </w:r>
          </w:p>
        </w:tc>
        <w:tc>
          <w:tcPr>
            <w:tcW w:w="1261"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34</w:t>
            </w:r>
          </w:p>
        </w:tc>
        <w:tc>
          <w:tcPr>
            <w:tcW w:w="1313"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25</w:t>
            </w:r>
          </w:p>
        </w:tc>
        <w:tc>
          <w:tcPr>
            <w:tcW w:w="1161"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33</w:t>
            </w:r>
          </w:p>
        </w:tc>
        <w:tc>
          <w:tcPr>
            <w:tcW w:w="1091"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23</w:t>
            </w:r>
          </w:p>
        </w:tc>
      </w:tr>
      <w:tr w:rsidR="0008525F" w:rsidTr="00A63C8F">
        <w:trPr>
          <w:trHeight w:val="27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r>
              <w:t>2. Число умерших, чел.</w:t>
            </w:r>
          </w:p>
        </w:tc>
        <w:tc>
          <w:tcPr>
            <w:tcW w:w="1277"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23</w:t>
            </w:r>
          </w:p>
        </w:tc>
        <w:tc>
          <w:tcPr>
            <w:tcW w:w="1261"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28</w:t>
            </w:r>
          </w:p>
        </w:tc>
        <w:tc>
          <w:tcPr>
            <w:tcW w:w="1313"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27</w:t>
            </w:r>
          </w:p>
        </w:tc>
        <w:tc>
          <w:tcPr>
            <w:tcW w:w="1161"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29</w:t>
            </w:r>
          </w:p>
        </w:tc>
        <w:tc>
          <w:tcPr>
            <w:tcW w:w="1091"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39</w:t>
            </w:r>
          </w:p>
        </w:tc>
      </w:tr>
      <w:tr w:rsidR="0008525F" w:rsidTr="00A63C8F">
        <w:trPr>
          <w:trHeight w:val="272"/>
          <w:jc w:val="center"/>
        </w:trPr>
        <w:tc>
          <w:tcPr>
            <w:tcW w:w="2972" w:type="dxa"/>
            <w:tcBorders>
              <w:top w:val="single" w:sz="4" w:space="0" w:color="auto"/>
              <w:left w:val="single" w:sz="4" w:space="0" w:color="auto"/>
              <w:bottom w:val="single" w:sz="4" w:space="0" w:color="auto"/>
              <w:right w:val="single" w:sz="4" w:space="0" w:color="auto"/>
            </w:tcBorders>
            <w:vAlign w:val="center"/>
            <w:hideMark/>
          </w:tcPr>
          <w:p w:rsidR="0008525F" w:rsidRDefault="0008525F" w:rsidP="00A63C8F">
            <w:r>
              <w:t>3. Естественный прирост (убыль) населения, чел.</w:t>
            </w:r>
          </w:p>
        </w:tc>
        <w:tc>
          <w:tcPr>
            <w:tcW w:w="1277"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+14</w:t>
            </w:r>
          </w:p>
        </w:tc>
        <w:tc>
          <w:tcPr>
            <w:tcW w:w="1261"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+6</w:t>
            </w:r>
          </w:p>
        </w:tc>
        <w:tc>
          <w:tcPr>
            <w:tcW w:w="1313"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-2</w:t>
            </w:r>
          </w:p>
        </w:tc>
        <w:tc>
          <w:tcPr>
            <w:tcW w:w="1161"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+4</w:t>
            </w:r>
          </w:p>
        </w:tc>
        <w:tc>
          <w:tcPr>
            <w:tcW w:w="1091" w:type="dxa"/>
            <w:tcBorders>
              <w:top w:val="single" w:sz="4" w:space="0" w:color="auto"/>
              <w:left w:val="single" w:sz="4" w:space="0" w:color="auto"/>
              <w:bottom w:val="single" w:sz="4" w:space="0" w:color="auto"/>
              <w:right w:val="single" w:sz="4" w:space="0" w:color="auto"/>
            </w:tcBorders>
            <w:vAlign w:val="center"/>
          </w:tcPr>
          <w:p w:rsidR="0008525F" w:rsidRDefault="0008525F" w:rsidP="00A63C8F">
            <w:pPr>
              <w:jc w:val="center"/>
            </w:pPr>
            <w:r>
              <w:rPr>
                <w:sz w:val="22"/>
                <w:szCs w:val="22"/>
              </w:rPr>
              <w:t>-16</w:t>
            </w:r>
          </w:p>
        </w:tc>
      </w:tr>
    </w:tbl>
    <w:p w:rsidR="006362F9" w:rsidRDefault="006362F9" w:rsidP="00D76F0D">
      <w:pPr>
        <w:widowControl w:val="0"/>
        <w:jc w:val="both"/>
        <w:rPr>
          <w:b/>
          <w:color w:val="000000"/>
          <w:sz w:val="28"/>
          <w:szCs w:val="28"/>
          <w:lang w:eastAsia="en-US"/>
        </w:rPr>
      </w:pPr>
    </w:p>
    <w:p w:rsidR="00F86390" w:rsidRDefault="00A671C6" w:rsidP="00A671C6">
      <w:pPr>
        <w:pStyle w:val="af2"/>
        <w:spacing w:line="360" w:lineRule="auto"/>
        <w:ind w:firstLine="708"/>
        <w:jc w:val="both"/>
        <w:rPr>
          <w:rFonts w:ascii="Times New Roman" w:hAnsi="Times New Roman"/>
          <w:sz w:val="28"/>
          <w:szCs w:val="28"/>
        </w:rPr>
      </w:pPr>
      <w:r w:rsidRPr="00F86390">
        <w:rPr>
          <w:rFonts w:ascii="Times New Roman" w:hAnsi="Times New Roman"/>
          <w:sz w:val="28"/>
          <w:szCs w:val="28"/>
        </w:rPr>
        <w:t>Доля жителей коренных малочисленных народов Севера в сельском поселении Мулымья состав</w:t>
      </w:r>
      <w:r w:rsidR="0036113C" w:rsidRPr="00F86390">
        <w:rPr>
          <w:rFonts w:ascii="Times New Roman" w:hAnsi="Times New Roman"/>
          <w:sz w:val="28"/>
          <w:szCs w:val="28"/>
        </w:rPr>
        <w:t>ила</w:t>
      </w:r>
      <w:r w:rsidRPr="00F86390">
        <w:rPr>
          <w:rFonts w:ascii="Times New Roman" w:hAnsi="Times New Roman"/>
          <w:sz w:val="28"/>
          <w:szCs w:val="28"/>
        </w:rPr>
        <w:t xml:space="preserve"> 11% от общей численности постоянного населения (по данным поселения)</w:t>
      </w:r>
      <w:r w:rsidR="0036113C" w:rsidRPr="00F86390">
        <w:rPr>
          <w:rFonts w:ascii="Times New Roman" w:hAnsi="Times New Roman"/>
          <w:sz w:val="28"/>
          <w:szCs w:val="28"/>
        </w:rPr>
        <w:t xml:space="preserve"> в 2018 году</w:t>
      </w:r>
      <w:r w:rsidRPr="00F86390">
        <w:rPr>
          <w:rFonts w:ascii="Times New Roman" w:hAnsi="Times New Roman"/>
          <w:sz w:val="28"/>
          <w:szCs w:val="28"/>
        </w:rPr>
        <w:t>.</w:t>
      </w:r>
      <w:r>
        <w:rPr>
          <w:rFonts w:ascii="Times New Roman" w:hAnsi="Times New Roman"/>
          <w:sz w:val="28"/>
          <w:szCs w:val="28"/>
        </w:rPr>
        <w:t xml:space="preserve"> </w:t>
      </w:r>
      <w:r w:rsidR="00F86390">
        <w:rPr>
          <w:rFonts w:ascii="Times New Roman" w:hAnsi="Times New Roman"/>
          <w:sz w:val="28"/>
          <w:szCs w:val="28"/>
        </w:rPr>
        <w:t>Данные на уровне 2017 года.</w:t>
      </w:r>
    </w:p>
    <w:p w:rsidR="00A671C6" w:rsidRPr="002F6778" w:rsidRDefault="00A671C6" w:rsidP="00A671C6">
      <w:pPr>
        <w:pStyle w:val="af2"/>
        <w:spacing w:line="360" w:lineRule="auto"/>
        <w:ind w:firstLine="708"/>
        <w:jc w:val="both"/>
        <w:rPr>
          <w:rFonts w:ascii="Times New Roman" w:hAnsi="Times New Roman"/>
          <w:b/>
          <w:sz w:val="28"/>
          <w:szCs w:val="28"/>
        </w:rPr>
      </w:pPr>
      <w:r w:rsidRPr="002F6778">
        <w:rPr>
          <w:rFonts w:ascii="Times New Roman" w:hAnsi="Times New Roman"/>
          <w:b/>
          <w:sz w:val="28"/>
          <w:szCs w:val="28"/>
        </w:rPr>
        <w:t xml:space="preserve">Число жителей из числа малочисленных народов севера  </w:t>
      </w:r>
    </w:p>
    <w:tbl>
      <w:tblPr>
        <w:tblStyle w:val="af9"/>
        <w:tblW w:w="0" w:type="auto"/>
        <w:tblLook w:val="04A0" w:firstRow="1" w:lastRow="0" w:firstColumn="1" w:lastColumn="0" w:noHBand="0" w:noVBand="1"/>
      </w:tblPr>
      <w:tblGrid>
        <w:gridCol w:w="2063"/>
        <w:gridCol w:w="1218"/>
        <w:gridCol w:w="1473"/>
        <w:gridCol w:w="1368"/>
        <w:gridCol w:w="1735"/>
        <w:gridCol w:w="1714"/>
      </w:tblGrid>
      <w:tr w:rsidR="00A671C6" w:rsidTr="00E91FEE">
        <w:tc>
          <w:tcPr>
            <w:tcW w:w="2660" w:type="dxa"/>
          </w:tcPr>
          <w:p w:rsidR="00A671C6" w:rsidRDefault="00A671C6" w:rsidP="00E91FEE">
            <w:r>
              <w:t xml:space="preserve">Наименование населенного пункта </w:t>
            </w:r>
          </w:p>
        </w:tc>
        <w:tc>
          <w:tcPr>
            <w:tcW w:w="1701" w:type="dxa"/>
          </w:tcPr>
          <w:p w:rsidR="00A671C6" w:rsidRDefault="00A671C6" w:rsidP="00E91FEE">
            <w:r>
              <w:t xml:space="preserve">Ханты </w:t>
            </w:r>
          </w:p>
        </w:tc>
        <w:tc>
          <w:tcPr>
            <w:tcW w:w="2268" w:type="dxa"/>
          </w:tcPr>
          <w:p w:rsidR="00A671C6" w:rsidRDefault="00A671C6" w:rsidP="00E91FEE">
            <w:r>
              <w:t xml:space="preserve">Манси </w:t>
            </w:r>
          </w:p>
        </w:tc>
        <w:tc>
          <w:tcPr>
            <w:tcW w:w="2126" w:type="dxa"/>
          </w:tcPr>
          <w:p w:rsidR="00A671C6" w:rsidRPr="002F6778" w:rsidRDefault="00A671C6" w:rsidP="00E91FEE">
            <w:pPr>
              <w:rPr>
                <w:b/>
              </w:rPr>
            </w:pPr>
            <w:r w:rsidRPr="002F6778">
              <w:rPr>
                <w:b/>
              </w:rPr>
              <w:t xml:space="preserve">Всего </w:t>
            </w:r>
          </w:p>
        </w:tc>
        <w:tc>
          <w:tcPr>
            <w:tcW w:w="3119" w:type="dxa"/>
          </w:tcPr>
          <w:p w:rsidR="00A671C6" w:rsidRDefault="00A671C6" w:rsidP="00E91FEE">
            <w:r>
              <w:t xml:space="preserve">В т. ч дети </w:t>
            </w:r>
          </w:p>
        </w:tc>
        <w:tc>
          <w:tcPr>
            <w:tcW w:w="2912" w:type="dxa"/>
          </w:tcPr>
          <w:p w:rsidR="00A671C6" w:rsidRDefault="00A671C6" w:rsidP="00E91FEE">
            <w:r>
              <w:t>В т</w:t>
            </w:r>
            <w:proofErr w:type="gramStart"/>
            <w:r>
              <w:t>.ч</w:t>
            </w:r>
            <w:proofErr w:type="gramEnd"/>
            <w:r>
              <w:t xml:space="preserve"> семей </w:t>
            </w:r>
          </w:p>
        </w:tc>
      </w:tr>
      <w:tr w:rsidR="00A671C6" w:rsidTr="00E91FEE">
        <w:tc>
          <w:tcPr>
            <w:tcW w:w="2660" w:type="dxa"/>
          </w:tcPr>
          <w:p w:rsidR="00A671C6" w:rsidRPr="00A56F13" w:rsidRDefault="00A671C6" w:rsidP="00E91FEE">
            <w:pPr>
              <w:rPr>
                <w:b/>
              </w:rPr>
            </w:pPr>
            <w:r w:rsidRPr="00A56F13">
              <w:rPr>
                <w:b/>
              </w:rPr>
              <w:t xml:space="preserve">Шаим </w:t>
            </w:r>
          </w:p>
        </w:tc>
        <w:tc>
          <w:tcPr>
            <w:tcW w:w="1701" w:type="dxa"/>
          </w:tcPr>
          <w:p w:rsidR="00A671C6" w:rsidRDefault="00A671C6" w:rsidP="00E91FEE">
            <w:r>
              <w:t>0</w:t>
            </w:r>
          </w:p>
        </w:tc>
        <w:tc>
          <w:tcPr>
            <w:tcW w:w="2268" w:type="dxa"/>
          </w:tcPr>
          <w:p w:rsidR="00A671C6" w:rsidRDefault="00A671C6" w:rsidP="00E91FEE">
            <w:r>
              <w:t>17</w:t>
            </w:r>
          </w:p>
        </w:tc>
        <w:tc>
          <w:tcPr>
            <w:tcW w:w="2126" w:type="dxa"/>
          </w:tcPr>
          <w:p w:rsidR="00A671C6" w:rsidRPr="002F6778" w:rsidRDefault="00A671C6" w:rsidP="00E91FEE">
            <w:pPr>
              <w:rPr>
                <w:b/>
              </w:rPr>
            </w:pPr>
            <w:r>
              <w:rPr>
                <w:b/>
              </w:rPr>
              <w:t>17</w:t>
            </w:r>
          </w:p>
        </w:tc>
        <w:tc>
          <w:tcPr>
            <w:tcW w:w="3119" w:type="dxa"/>
          </w:tcPr>
          <w:p w:rsidR="00A671C6" w:rsidRDefault="00A671C6" w:rsidP="00E91FEE">
            <w:r>
              <w:t>3</w:t>
            </w:r>
          </w:p>
        </w:tc>
        <w:tc>
          <w:tcPr>
            <w:tcW w:w="2912" w:type="dxa"/>
          </w:tcPr>
          <w:p w:rsidR="00A671C6" w:rsidRDefault="00A671C6" w:rsidP="00E91FEE">
            <w:r>
              <w:t>10</w:t>
            </w:r>
          </w:p>
        </w:tc>
      </w:tr>
      <w:tr w:rsidR="00A671C6" w:rsidTr="00E91FEE">
        <w:tc>
          <w:tcPr>
            <w:tcW w:w="2660" w:type="dxa"/>
          </w:tcPr>
          <w:p w:rsidR="00A671C6" w:rsidRPr="00A56F13" w:rsidRDefault="00A671C6" w:rsidP="00E91FEE">
            <w:pPr>
              <w:rPr>
                <w:b/>
              </w:rPr>
            </w:pPr>
            <w:r w:rsidRPr="00A56F13">
              <w:rPr>
                <w:b/>
              </w:rPr>
              <w:t xml:space="preserve">Чантырья </w:t>
            </w:r>
          </w:p>
        </w:tc>
        <w:tc>
          <w:tcPr>
            <w:tcW w:w="1701" w:type="dxa"/>
          </w:tcPr>
          <w:p w:rsidR="00A671C6" w:rsidRDefault="00A671C6" w:rsidP="00E91FEE">
            <w:r>
              <w:t>39</w:t>
            </w:r>
          </w:p>
        </w:tc>
        <w:tc>
          <w:tcPr>
            <w:tcW w:w="2268" w:type="dxa"/>
          </w:tcPr>
          <w:p w:rsidR="00A671C6" w:rsidRDefault="00A671C6" w:rsidP="00E91FEE">
            <w:r>
              <w:t>96</w:t>
            </w:r>
          </w:p>
        </w:tc>
        <w:tc>
          <w:tcPr>
            <w:tcW w:w="2126" w:type="dxa"/>
          </w:tcPr>
          <w:p w:rsidR="00A671C6" w:rsidRPr="002F6778" w:rsidRDefault="00A671C6" w:rsidP="00E91FEE">
            <w:pPr>
              <w:rPr>
                <w:b/>
              </w:rPr>
            </w:pPr>
            <w:r>
              <w:rPr>
                <w:b/>
              </w:rPr>
              <w:t>135</w:t>
            </w:r>
          </w:p>
        </w:tc>
        <w:tc>
          <w:tcPr>
            <w:tcW w:w="3119" w:type="dxa"/>
          </w:tcPr>
          <w:p w:rsidR="00A671C6" w:rsidRDefault="00A671C6" w:rsidP="00E91FEE">
            <w:r>
              <w:t>57</w:t>
            </w:r>
          </w:p>
        </w:tc>
        <w:tc>
          <w:tcPr>
            <w:tcW w:w="2912" w:type="dxa"/>
          </w:tcPr>
          <w:p w:rsidR="00A671C6" w:rsidRDefault="00A671C6" w:rsidP="00E91FEE">
            <w:r>
              <w:t>59</w:t>
            </w:r>
          </w:p>
        </w:tc>
      </w:tr>
      <w:tr w:rsidR="00A671C6" w:rsidTr="00E91FEE">
        <w:tc>
          <w:tcPr>
            <w:tcW w:w="2660" w:type="dxa"/>
          </w:tcPr>
          <w:p w:rsidR="00A671C6" w:rsidRPr="00A56F13" w:rsidRDefault="00A671C6" w:rsidP="00E91FEE">
            <w:pPr>
              <w:rPr>
                <w:b/>
              </w:rPr>
            </w:pPr>
            <w:r w:rsidRPr="00A56F13">
              <w:rPr>
                <w:b/>
              </w:rPr>
              <w:t xml:space="preserve">Назарово </w:t>
            </w:r>
          </w:p>
        </w:tc>
        <w:tc>
          <w:tcPr>
            <w:tcW w:w="1701" w:type="dxa"/>
          </w:tcPr>
          <w:p w:rsidR="00A671C6" w:rsidRDefault="00A671C6" w:rsidP="00E91FEE">
            <w:r>
              <w:t>16</w:t>
            </w:r>
          </w:p>
        </w:tc>
        <w:tc>
          <w:tcPr>
            <w:tcW w:w="2268" w:type="dxa"/>
          </w:tcPr>
          <w:p w:rsidR="00A671C6" w:rsidRDefault="00A671C6" w:rsidP="00E91FEE">
            <w:r>
              <w:t>31</w:t>
            </w:r>
          </w:p>
        </w:tc>
        <w:tc>
          <w:tcPr>
            <w:tcW w:w="2126" w:type="dxa"/>
          </w:tcPr>
          <w:p w:rsidR="00A671C6" w:rsidRPr="002F6778" w:rsidRDefault="00A671C6" w:rsidP="00E91FEE">
            <w:pPr>
              <w:rPr>
                <w:b/>
              </w:rPr>
            </w:pPr>
            <w:r w:rsidRPr="002F6778">
              <w:rPr>
                <w:b/>
              </w:rPr>
              <w:t>47</w:t>
            </w:r>
          </w:p>
        </w:tc>
        <w:tc>
          <w:tcPr>
            <w:tcW w:w="3119" w:type="dxa"/>
          </w:tcPr>
          <w:p w:rsidR="00A671C6" w:rsidRDefault="00A671C6" w:rsidP="00E91FEE">
            <w:r>
              <w:t>25</w:t>
            </w:r>
          </w:p>
        </w:tc>
        <w:tc>
          <w:tcPr>
            <w:tcW w:w="2912" w:type="dxa"/>
          </w:tcPr>
          <w:p w:rsidR="00A671C6" w:rsidRDefault="00A671C6" w:rsidP="00E91FEE">
            <w:r>
              <w:t>22</w:t>
            </w:r>
          </w:p>
        </w:tc>
      </w:tr>
      <w:tr w:rsidR="00A671C6" w:rsidTr="00E91FEE">
        <w:tc>
          <w:tcPr>
            <w:tcW w:w="2660" w:type="dxa"/>
          </w:tcPr>
          <w:p w:rsidR="00A671C6" w:rsidRPr="00A56F13" w:rsidRDefault="00A671C6" w:rsidP="00E91FEE">
            <w:pPr>
              <w:rPr>
                <w:b/>
              </w:rPr>
            </w:pPr>
            <w:r w:rsidRPr="00A56F13">
              <w:rPr>
                <w:b/>
              </w:rPr>
              <w:t xml:space="preserve">Мулымья </w:t>
            </w:r>
          </w:p>
        </w:tc>
        <w:tc>
          <w:tcPr>
            <w:tcW w:w="1701" w:type="dxa"/>
          </w:tcPr>
          <w:p w:rsidR="00A671C6" w:rsidRDefault="00A671C6" w:rsidP="00E91FEE">
            <w:r>
              <w:t>11</w:t>
            </w:r>
          </w:p>
        </w:tc>
        <w:tc>
          <w:tcPr>
            <w:tcW w:w="2268" w:type="dxa"/>
          </w:tcPr>
          <w:p w:rsidR="00A671C6" w:rsidRDefault="00A671C6" w:rsidP="00E91FEE">
            <w:r>
              <w:t>82</w:t>
            </w:r>
          </w:p>
        </w:tc>
        <w:tc>
          <w:tcPr>
            <w:tcW w:w="2126" w:type="dxa"/>
          </w:tcPr>
          <w:p w:rsidR="00A671C6" w:rsidRPr="002F6778" w:rsidRDefault="00A671C6" w:rsidP="00E91FEE">
            <w:pPr>
              <w:rPr>
                <w:b/>
              </w:rPr>
            </w:pPr>
            <w:r>
              <w:rPr>
                <w:b/>
              </w:rPr>
              <w:t>93</w:t>
            </w:r>
          </w:p>
        </w:tc>
        <w:tc>
          <w:tcPr>
            <w:tcW w:w="3119" w:type="dxa"/>
          </w:tcPr>
          <w:p w:rsidR="00A671C6" w:rsidRDefault="00A671C6" w:rsidP="00E91FEE">
            <w:r>
              <w:t>34</w:t>
            </w:r>
          </w:p>
        </w:tc>
        <w:tc>
          <w:tcPr>
            <w:tcW w:w="2912" w:type="dxa"/>
          </w:tcPr>
          <w:p w:rsidR="00A671C6" w:rsidRDefault="00A671C6" w:rsidP="00E91FEE">
            <w:r>
              <w:t>45</w:t>
            </w:r>
          </w:p>
        </w:tc>
      </w:tr>
      <w:tr w:rsidR="00A671C6" w:rsidTr="00E91FEE">
        <w:tc>
          <w:tcPr>
            <w:tcW w:w="2660" w:type="dxa"/>
          </w:tcPr>
          <w:p w:rsidR="00A671C6" w:rsidRPr="00A56F13" w:rsidRDefault="00A671C6" w:rsidP="00E91FEE">
            <w:pPr>
              <w:rPr>
                <w:b/>
              </w:rPr>
            </w:pPr>
            <w:r w:rsidRPr="00A56F13">
              <w:rPr>
                <w:b/>
              </w:rPr>
              <w:t xml:space="preserve">Ушья </w:t>
            </w:r>
          </w:p>
        </w:tc>
        <w:tc>
          <w:tcPr>
            <w:tcW w:w="1701" w:type="dxa"/>
          </w:tcPr>
          <w:p w:rsidR="00A671C6" w:rsidRDefault="00A671C6" w:rsidP="00E91FEE">
            <w:r>
              <w:t>4</w:t>
            </w:r>
          </w:p>
        </w:tc>
        <w:tc>
          <w:tcPr>
            <w:tcW w:w="2268" w:type="dxa"/>
          </w:tcPr>
          <w:p w:rsidR="00A671C6" w:rsidRDefault="00A671C6" w:rsidP="00E91FEE">
            <w:r>
              <w:t>33</w:t>
            </w:r>
          </w:p>
        </w:tc>
        <w:tc>
          <w:tcPr>
            <w:tcW w:w="2126" w:type="dxa"/>
          </w:tcPr>
          <w:p w:rsidR="00A671C6" w:rsidRPr="002F6778" w:rsidRDefault="00A671C6" w:rsidP="00E91FEE">
            <w:pPr>
              <w:rPr>
                <w:b/>
              </w:rPr>
            </w:pPr>
            <w:r w:rsidRPr="002F6778">
              <w:rPr>
                <w:b/>
              </w:rPr>
              <w:t>37</w:t>
            </w:r>
          </w:p>
        </w:tc>
        <w:tc>
          <w:tcPr>
            <w:tcW w:w="3119" w:type="dxa"/>
          </w:tcPr>
          <w:p w:rsidR="00A671C6" w:rsidRDefault="00A671C6" w:rsidP="00E91FEE">
            <w:r>
              <w:t>12</w:t>
            </w:r>
          </w:p>
        </w:tc>
        <w:tc>
          <w:tcPr>
            <w:tcW w:w="2912" w:type="dxa"/>
          </w:tcPr>
          <w:p w:rsidR="00A671C6" w:rsidRDefault="00A671C6" w:rsidP="00E91FEE">
            <w:r>
              <w:t>21</w:t>
            </w:r>
          </w:p>
        </w:tc>
      </w:tr>
      <w:tr w:rsidR="00A671C6" w:rsidTr="00E91FEE">
        <w:tc>
          <w:tcPr>
            <w:tcW w:w="2660" w:type="dxa"/>
          </w:tcPr>
          <w:p w:rsidR="00A671C6" w:rsidRPr="00A56F13" w:rsidRDefault="00A671C6" w:rsidP="00E91FEE">
            <w:pPr>
              <w:rPr>
                <w:b/>
              </w:rPr>
            </w:pPr>
            <w:r w:rsidRPr="00A56F13">
              <w:rPr>
                <w:b/>
              </w:rPr>
              <w:t xml:space="preserve">Итого </w:t>
            </w:r>
          </w:p>
        </w:tc>
        <w:tc>
          <w:tcPr>
            <w:tcW w:w="1701" w:type="dxa"/>
          </w:tcPr>
          <w:p w:rsidR="00A671C6" w:rsidRDefault="00A671C6" w:rsidP="00E91FEE">
            <w:r>
              <w:t>70</w:t>
            </w:r>
          </w:p>
        </w:tc>
        <w:tc>
          <w:tcPr>
            <w:tcW w:w="2268" w:type="dxa"/>
          </w:tcPr>
          <w:p w:rsidR="00A671C6" w:rsidRDefault="00A671C6" w:rsidP="00E91FEE">
            <w:r>
              <w:t>259</w:t>
            </w:r>
          </w:p>
        </w:tc>
        <w:tc>
          <w:tcPr>
            <w:tcW w:w="2126" w:type="dxa"/>
          </w:tcPr>
          <w:p w:rsidR="00A671C6" w:rsidRPr="002F6778" w:rsidRDefault="00A671C6" w:rsidP="00E91FEE">
            <w:pPr>
              <w:rPr>
                <w:b/>
              </w:rPr>
            </w:pPr>
            <w:r>
              <w:rPr>
                <w:b/>
              </w:rPr>
              <w:t>329</w:t>
            </w:r>
          </w:p>
        </w:tc>
        <w:tc>
          <w:tcPr>
            <w:tcW w:w="3119" w:type="dxa"/>
          </w:tcPr>
          <w:p w:rsidR="00A671C6" w:rsidRDefault="00A671C6" w:rsidP="00E91FEE">
            <w:r>
              <w:t>131</w:t>
            </w:r>
          </w:p>
        </w:tc>
        <w:tc>
          <w:tcPr>
            <w:tcW w:w="2912" w:type="dxa"/>
          </w:tcPr>
          <w:p w:rsidR="00A671C6" w:rsidRDefault="00A671C6" w:rsidP="00E91FEE">
            <w:r>
              <w:t>157</w:t>
            </w:r>
          </w:p>
        </w:tc>
      </w:tr>
    </w:tbl>
    <w:p w:rsidR="00A671C6" w:rsidRPr="00D76F0D" w:rsidRDefault="00A671C6" w:rsidP="00D76F0D">
      <w:pPr>
        <w:widowControl w:val="0"/>
        <w:jc w:val="both"/>
        <w:rPr>
          <w:b/>
          <w:color w:val="000000"/>
          <w:sz w:val="28"/>
          <w:szCs w:val="28"/>
          <w:lang w:eastAsia="en-US"/>
        </w:rPr>
      </w:pPr>
    </w:p>
    <w:p w:rsidR="007D56F3" w:rsidRPr="007D56F3" w:rsidRDefault="007D56F3" w:rsidP="007D56F3">
      <w:pPr>
        <w:pStyle w:val="2"/>
        <w:spacing w:line="276" w:lineRule="auto"/>
        <w:rPr>
          <w:rFonts w:ascii="Times New Roman" w:hAnsi="Times New Roman" w:cs="Times New Roman"/>
          <w:color w:val="auto"/>
          <w:sz w:val="28"/>
          <w:szCs w:val="28"/>
        </w:rPr>
      </w:pPr>
      <w:bookmarkStart w:id="2" w:name="_Toc321487481"/>
      <w:r w:rsidRPr="007D56F3">
        <w:rPr>
          <w:rStyle w:val="af8"/>
          <w:rFonts w:ascii="Times New Roman" w:hAnsi="Times New Roman"/>
          <w:b/>
          <w:bCs w:val="0"/>
          <w:color w:val="auto"/>
          <w:sz w:val="28"/>
          <w:szCs w:val="28"/>
        </w:rPr>
        <w:t>1.</w:t>
      </w:r>
      <w:r w:rsidR="006938C8">
        <w:rPr>
          <w:rStyle w:val="af8"/>
          <w:rFonts w:ascii="Times New Roman" w:hAnsi="Times New Roman"/>
          <w:b/>
          <w:bCs w:val="0"/>
          <w:color w:val="auto"/>
          <w:sz w:val="28"/>
          <w:szCs w:val="28"/>
        </w:rPr>
        <w:t>2</w:t>
      </w:r>
      <w:r w:rsidRPr="007D56F3">
        <w:rPr>
          <w:rStyle w:val="af8"/>
          <w:rFonts w:ascii="Times New Roman" w:hAnsi="Times New Roman"/>
          <w:b/>
          <w:bCs w:val="0"/>
          <w:color w:val="auto"/>
          <w:sz w:val="28"/>
          <w:szCs w:val="28"/>
        </w:rPr>
        <w:t xml:space="preserve">. </w:t>
      </w:r>
      <w:bookmarkEnd w:id="2"/>
      <w:r w:rsidRPr="007D56F3">
        <w:rPr>
          <w:rStyle w:val="af8"/>
          <w:rFonts w:ascii="Times New Roman" w:hAnsi="Times New Roman"/>
          <w:b/>
          <w:bCs w:val="0"/>
          <w:color w:val="auto"/>
          <w:sz w:val="28"/>
          <w:szCs w:val="28"/>
        </w:rPr>
        <w:t xml:space="preserve">Ситуация на рынке труда </w:t>
      </w:r>
    </w:p>
    <w:p w:rsidR="002F6778" w:rsidRDefault="00220F3F" w:rsidP="00220F3F">
      <w:pPr>
        <w:pStyle w:val="af2"/>
        <w:spacing w:line="360" w:lineRule="auto"/>
        <w:ind w:firstLine="708"/>
        <w:jc w:val="both"/>
        <w:rPr>
          <w:rFonts w:ascii="Times New Roman" w:hAnsi="Times New Roman"/>
          <w:sz w:val="28"/>
          <w:szCs w:val="28"/>
        </w:rPr>
      </w:pPr>
      <w:proofErr w:type="gramStart"/>
      <w:r w:rsidRPr="00F86390">
        <w:rPr>
          <w:rFonts w:ascii="Times New Roman" w:hAnsi="Times New Roman"/>
          <w:sz w:val="28"/>
          <w:szCs w:val="28"/>
        </w:rPr>
        <w:t xml:space="preserve">За последние </w:t>
      </w:r>
      <w:r w:rsidR="0089796C" w:rsidRPr="00F86390">
        <w:rPr>
          <w:rFonts w:ascii="Times New Roman" w:hAnsi="Times New Roman"/>
          <w:sz w:val="28"/>
          <w:szCs w:val="28"/>
        </w:rPr>
        <w:t>4 года</w:t>
      </w:r>
      <w:r w:rsidRPr="00F86390">
        <w:rPr>
          <w:rFonts w:ascii="Times New Roman" w:hAnsi="Times New Roman"/>
          <w:sz w:val="28"/>
          <w:szCs w:val="28"/>
        </w:rPr>
        <w:t xml:space="preserve"> численность трудовых ресурсов и экономически активное нас</w:t>
      </w:r>
      <w:r w:rsidR="005E3F3D" w:rsidRPr="00F86390">
        <w:rPr>
          <w:rFonts w:ascii="Times New Roman" w:hAnsi="Times New Roman"/>
          <w:sz w:val="28"/>
          <w:szCs w:val="28"/>
        </w:rPr>
        <w:t xml:space="preserve">еление поселения снизились на </w:t>
      </w:r>
      <w:r w:rsidR="0089796C" w:rsidRPr="00F86390">
        <w:rPr>
          <w:rFonts w:ascii="Times New Roman" w:hAnsi="Times New Roman"/>
          <w:sz w:val="28"/>
          <w:szCs w:val="28"/>
        </w:rPr>
        <w:t>7,5</w:t>
      </w:r>
      <w:r w:rsidR="002D4C85" w:rsidRPr="00F86390">
        <w:rPr>
          <w:rFonts w:ascii="Times New Roman" w:hAnsi="Times New Roman"/>
          <w:sz w:val="28"/>
          <w:szCs w:val="28"/>
        </w:rPr>
        <w:t>%</w:t>
      </w:r>
      <w:r w:rsidR="0008525F" w:rsidRPr="00F86390">
        <w:rPr>
          <w:rFonts w:ascii="Times New Roman" w:hAnsi="Times New Roman"/>
          <w:sz w:val="28"/>
          <w:szCs w:val="28"/>
        </w:rPr>
        <w:t xml:space="preserve"> и </w:t>
      </w:r>
      <w:r w:rsidR="0089796C" w:rsidRPr="00F86390">
        <w:rPr>
          <w:rFonts w:ascii="Times New Roman" w:hAnsi="Times New Roman"/>
          <w:sz w:val="28"/>
          <w:szCs w:val="28"/>
        </w:rPr>
        <w:t>6,6</w:t>
      </w:r>
      <w:r w:rsidR="002D4C85" w:rsidRPr="00F86390">
        <w:rPr>
          <w:rFonts w:ascii="Times New Roman" w:hAnsi="Times New Roman"/>
          <w:sz w:val="28"/>
          <w:szCs w:val="28"/>
        </w:rPr>
        <w:t>%</w:t>
      </w:r>
      <w:r w:rsidR="0008525F" w:rsidRPr="00F86390">
        <w:rPr>
          <w:rFonts w:ascii="Times New Roman" w:hAnsi="Times New Roman"/>
          <w:sz w:val="28"/>
          <w:szCs w:val="28"/>
        </w:rPr>
        <w:t xml:space="preserve"> соответственно</w:t>
      </w:r>
      <w:r w:rsidR="002D4C85" w:rsidRPr="00F86390">
        <w:rPr>
          <w:rFonts w:ascii="Times New Roman" w:hAnsi="Times New Roman"/>
          <w:sz w:val="28"/>
          <w:szCs w:val="28"/>
        </w:rPr>
        <w:t>,</w:t>
      </w:r>
      <w:r w:rsidRPr="00F86390">
        <w:rPr>
          <w:rFonts w:ascii="Times New Roman" w:hAnsi="Times New Roman"/>
          <w:sz w:val="28"/>
          <w:szCs w:val="28"/>
        </w:rPr>
        <w:t xml:space="preserve"> численно</w:t>
      </w:r>
      <w:r w:rsidR="005E3F3D" w:rsidRPr="00F86390">
        <w:rPr>
          <w:rFonts w:ascii="Times New Roman" w:hAnsi="Times New Roman"/>
          <w:sz w:val="28"/>
          <w:szCs w:val="28"/>
        </w:rPr>
        <w:t xml:space="preserve">сть занятых в экономике снизилась  на </w:t>
      </w:r>
      <w:r w:rsidR="0089796C" w:rsidRPr="00F86390">
        <w:rPr>
          <w:rFonts w:ascii="Times New Roman" w:hAnsi="Times New Roman"/>
          <w:sz w:val="28"/>
          <w:szCs w:val="28"/>
        </w:rPr>
        <w:t>7</w:t>
      </w:r>
      <w:r w:rsidR="005E3F3D" w:rsidRPr="00F86390">
        <w:rPr>
          <w:rFonts w:ascii="Times New Roman" w:hAnsi="Times New Roman"/>
          <w:sz w:val="28"/>
          <w:szCs w:val="28"/>
        </w:rPr>
        <w:t>%</w:t>
      </w:r>
      <w:r w:rsidR="008D2D6C" w:rsidRPr="00F86390">
        <w:rPr>
          <w:rFonts w:ascii="Times New Roman" w:hAnsi="Times New Roman"/>
          <w:sz w:val="28"/>
          <w:szCs w:val="28"/>
        </w:rPr>
        <w:t xml:space="preserve"> и составила 1841 чел. Трудовые ресурсы поселения составляют 63% от общей численности постоянного населения.</w:t>
      </w:r>
      <w:proofErr w:type="gramEnd"/>
      <w:r w:rsidR="005E3F3D" w:rsidRPr="00F86390">
        <w:rPr>
          <w:rFonts w:ascii="Times New Roman" w:hAnsi="Times New Roman"/>
          <w:sz w:val="28"/>
          <w:szCs w:val="28"/>
        </w:rPr>
        <w:t xml:space="preserve"> </w:t>
      </w:r>
      <w:proofErr w:type="gramStart"/>
      <w:r w:rsidR="005E3F3D" w:rsidRPr="00F86390">
        <w:rPr>
          <w:rFonts w:ascii="Times New Roman" w:hAnsi="Times New Roman"/>
          <w:sz w:val="28"/>
          <w:szCs w:val="28"/>
        </w:rPr>
        <w:t>По состоянию на 01.01.2019</w:t>
      </w:r>
      <w:r w:rsidRPr="00F86390">
        <w:rPr>
          <w:rFonts w:ascii="Times New Roman" w:hAnsi="Times New Roman"/>
          <w:sz w:val="28"/>
          <w:szCs w:val="28"/>
        </w:rPr>
        <w:t>г официально зарегистрировано два безработных гражданина</w:t>
      </w:r>
      <w:r w:rsidR="008D2D6C" w:rsidRPr="00F86390">
        <w:rPr>
          <w:rFonts w:ascii="Times New Roman" w:hAnsi="Times New Roman"/>
          <w:sz w:val="28"/>
          <w:szCs w:val="28"/>
        </w:rPr>
        <w:t xml:space="preserve"> (таблица 2), в сравнении с </w:t>
      </w:r>
      <w:r w:rsidR="008D2D6C" w:rsidRPr="00F86390">
        <w:rPr>
          <w:rFonts w:ascii="Times New Roman" w:hAnsi="Times New Roman"/>
          <w:sz w:val="28"/>
          <w:szCs w:val="28"/>
        </w:rPr>
        <w:lastRenderedPageBreak/>
        <w:t xml:space="preserve">2014 годом количество безработных снизилась на 60%. </w:t>
      </w:r>
      <w:r w:rsidRPr="00F86390">
        <w:rPr>
          <w:rFonts w:ascii="Times New Roman" w:hAnsi="Times New Roman"/>
          <w:sz w:val="28"/>
          <w:szCs w:val="28"/>
        </w:rPr>
        <w:t>Основная доля занятых в экономике в сферах: добыча полезных ископаемых - 63%, образование - 1</w:t>
      </w:r>
      <w:r w:rsidR="0061312D" w:rsidRPr="00F86390">
        <w:rPr>
          <w:rFonts w:ascii="Times New Roman" w:hAnsi="Times New Roman"/>
          <w:sz w:val="28"/>
          <w:szCs w:val="28"/>
        </w:rPr>
        <w:t>6</w:t>
      </w:r>
      <w:r w:rsidRPr="00F86390">
        <w:rPr>
          <w:rFonts w:ascii="Times New Roman" w:hAnsi="Times New Roman"/>
          <w:sz w:val="28"/>
          <w:szCs w:val="28"/>
        </w:rPr>
        <w:t xml:space="preserve">%, здравоохранение - </w:t>
      </w:r>
      <w:r w:rsidR="0061312D" w:rsidRPr="00F86390">
        <w:rPr>
          <w:rFonts w:ascii="Times New Roman" w:hAnsi="Times New Roman"/>
          <w:sz w:val="28"/>
          <w:szCs w:val="28"/>
        </w:rPr>
        <w:t>9</w:t>
      </w:r>
      <w:r w:rsidRPr="00F86390">
        <w:rPr>
          <w:rFonts w:ascii="Times New Roman" w:hAnsi="Times New Roman"/>
          <w:sz w:val="28"/>
          <w:szCs w:val="28"/>
        </w:rPr>
        <w:t xml:space="preserve">%, </w:t>
      </w:r>
      <w:r w:rsidR="0061312D" w:rsidRPr="00F86390">
        <w:rPr>
          <w:rFonts w:ascii="Times New Roman" w:hAnsi="Times New Roman"/>
          <w:sz w:val="28"/>
          <w:szCs w:val="28"/>
        </w:rPr>
        <w:t>сельское хозяйство, рыболовство, лесное хозяйство - 2%, культура – 2%, управление – 4%, торговля -4%.</w:t>
      </w:r>
      <w:r w:rsidRPr="00F86390">
        <w:rPr>
          <w:rFonts w:ascii="Times New Roman" w:hAnsi="Times New Roman"/>
          <w:sz w:val="28"/>
          <w:szCs w:val="28"/>
        </w:rPr>
        <w:t xml:space="preserve"> Из</w:t>
      </w:r>
      <w:r w:rsidRPr="00220F3F">
        <w:rPr>
          <w:rFonts w:ascii="Times New Roman" w:hAnsi="Times New Roman"/>
          <w:sz w:val="28"/>
          <w:szCs w:val="28"/>
        </w:rPr>
        <w:t xml:space="preserve"> общей численности занятых в экономике доля предпринимателей составляет </w:t>
      </w:r>
      <w:r w:rsidR="000C4AD9" w:rsidRPr="00F86390">
        <w:rPr>
          <w:rFonts w:ascii="Times New Roman" w:hAnsi="Times New Roman"/>
          <w:sz w:val="28"/>
          <w:szCs w:val="28"/>
        </w:rPr>
        <w:t>3</w:t>
      </w:r>
      <w:r w:rsidRPr="00F86390">
        <w:rPr>
          <w:rFonts w:ascii="Times New Roman" w:hAnsi="Times New Roman"/>
          <w:sz w:val="28"/>
          <w:szCs w:val="28"/>
        </w:rPr>
        <w:t>%, доля</w:t>
      </w:r>
      <w:proofErr w:type="gramEnd"/>
      <w:r w:rsidRPr="00F86390">
        <w:rPr>
          <w:rFonts w:ascii="Times New Roman" w:hAnsi="Times New Roman"/>
          <w:sz w:val="28"/>
          <w:szCs w:val="28"/>
        </w:rPr>
        <w:t xml:space="preserve"> работающих пенсионеров 1</w:t>
      </w:r>
      <w:r w:rsidR="0061312D" w:rsidRPr="00F86390">
        <w:rPr>
          <w:rFonts w:ascii="Times New Roman" w:hAnsi="Times New Roman"/>
          <w:sz w:val="28"/>
          <w:szCs w:val="28"/>
        </w:rPr>
        <w:t>5</w:t>
      </w:r>
      <w:r w:rsidRPr="00F86390">
        <w:rPr>
          <w:rFonts w:ascii="Times New Roman" w:hAnsi="Times New Roman"/>
          <w:sz w:val="28"/>
          <w:szCs w:val="28"/>
        </w:rPr>
        <w:t>%.</w:t>
      </w:r>
      <w:r w:rsidR="00671537">
        <w:rPr>
          <w:rFonts w:ascii="Times New Roman" w:hAnsi="Times New Roman"/>
          <w:sz w:val="28"/>
          <w:szCs w:val="28"/>
        </w:rPr>
        <w:t xml:space="preserve"> </w:t>
      </w:r>
    </w:p>
    <w:p w:rsidR="00D76F0D" w:rsidRPr="00D76F0D" w:rsidRDefault="00D76F0D" w:rsidP="00D76F0D">
      <w:pPr>
        <w:jc w:val="center"/>
        <w:rPr>
          <w:color w:val="000000"/>
          <w:sz w:val="28"/>
          <w:szCs w:val="28"/>
          <w:highlight w:val="yellow"/>
        </w:rPr>
      </w:pPr>
    </w:p>
    <w:p w:rsidR="005E69B0" w:rsidRDefault="00D76F0D" w:rsidP="00D76F0D">
      <w:pPr>
        <w:jc w:val="center"/>
        <w:rPr>
          <w:b/>
          <w:color w:val="000000"/>
          <w:sz w:val="28"/>
          <w:szCs w:val="28"/>
        </w:rPr>
      </w:pPr>
      <w:r w:rsidRPr="006362F9">
        <w:rPr>
          <w:color w:val="000000"/>
          <w:sz w:val="28"/>
          <w:szCs w:val="28"/>
        </w:rPr>
        <w:t xml:space="preserve">Таблица 2 - </w:t>
      </w:r>
      <w:r w:rsidRPr="006362F9">
        <w:rPr>
          <w:b/>
          <w:color w:val="000000"/>
          <w:sz w:val="28"/>
          <w:szCs w:val="28"/>
        </w:rPr>
        <w:t>Баланс трудовых ресурсов се</w:t>
      </w:r>
      <w:r w:rsidR="005E3F3D">
        <w:rPr>
          <w:b/>
          <w:color w:val="000000"/>
          <w:sz w:val="28"/>
          <w:szCs w:val="28"/>
        </w:rPr>
        <w:t>льского поселения Мулымья в 2014-</w:t>
      </w:r>
      <w:r w:rsidR="005E3F3D" w:rsidRPr="00F86390">
        <w:rPr>
          <w:b/>
          <w:color w:val="000000"/>
          <w:sz w:val="28"/>
          <w:szCs w:val="28"/>
        </w:rPr>
        <w:t>201</w:t>
      </w:r>
      <w:r w:rsidR="005E69B0" w:rsidRPr="00F86390">
        <w:rPr>
          <w:b/>
          <w:color w:val="000000"/>
          <w:sz w:val="28"/>
          <w:szCs w:val="28"/>
        </w:rPr>
        <w:t>7</w:t>
      </w:r>
      <w:r w:rsidRPr="00F86390">
        <w:rPr>
          <w:b/>
          <w:color w:val="000000"/>
          <w:sz w:val="28"/>
          <w:szCs w:val="28"/>
        </w:rPr>
        <w:t xml:space="preserve"> гг.</w:t>
      </w:r>
    </w:p>
    <w:p w:rsidR="00F606FB" w:rsidRDefault="00F606FB" w:rsidP="00D76F0D">
      <w:pPr>
        <w:jc w:val="center"/>
        <w:rPr>
          <w:b/>
          <w:color w:val="000000"/>
        </w:rPr>
      </w:pPr>
    </w:p>
    <w:p w:rsidR="00F606FB" w:rsidRDefault="00F606FB" w:rsidP="00D76F0D">
      <w:pPr>
        <w:jc w:val="center"/>
        <w:rPr>
          <w:b/>
          <w:color w:val="000000"/>
        </w:rPr>
      </w:pPr>
    </w:p>
    <w:p w:rsidR="00F606FB" w:rsidRDefault="00F606FB" w:rsidP="00D76F0D">
      <w:pPr>
        <w:jc w:val="center"/>
        <w:rPr>
          <w:b/>
          <w:color w:val="000000"/>
        </w:rPr>
      </w:pPr>
    </w:p>
    <w:p w:rsidR="00F606FB" w:rsidRDefault="00F606FB" w:rsidP="00D76F0D">
      <w:pPr>
        <w:jc w:val="center"/>
        <w:rPr>
          <w:b/>
          <w:color w:val="000000"/>
        </w:rPr>
      </w:pPr>
    </w:p>
    <w:p w:rsidR="00F606FB" w:rsidRDefault="00F606FB" w:rsidP="00D76F0D">
      <w:pPr>
        <w:jc w:val="center"/>
        <w:rPr>
          <w:b/>
          <w:color w:val="000000"/>
        </w:rPr>
      </w:pPr>
    </w:p>
    <w:p w:rsidR="00F606FB" w:rsidRDefault="00F606FB" w:rsidP="00F606FB">
      <w:pPr>
        <w:jc w:val="center"/>
        <w:rPr>
          <w:b/>
          <w:bCs/>
          <w:sz w:val="20"/>
          <w:szCs w:val="20"/>
        </w:rPr>
        <w:sectPr w:rsidR="00F606FB" w:rsidSect="000805B9">
          <w:pgSz w:w="11906" w:h="16838"/>
          <w:pgMar w:top="851" w:right="850" w:bottom="1134" w:left="1701" w:header="708" w:footer="708" w:gutter="0"/>
          <w:cols w:space="708"/>
          <w:docGrid w:linePitch="360"/>
        </w:sectPr>
      </w:pPr>
    </w:p>
    <w:tbl>
      <w:tblPr>
        <w:tblW w:w="13654" w:type="dxa"/>
        <w:tblInd w:w="93" w:type="dxa"/>
        <w:tblLook w:val="04A0" w:firstRow="1" w:lastRow="0" w:firstColumn="1" w:lastColumn="0" w:noHBand="0" w:noVBand="1"/>
      </w:tblPr>
      <w:tblGrid>
        <w:gridCol w:w="912"/>
        <w:gridCol w:w="7041"/>
        <w:gridCol w:w="1269"/>
        <w:gridCol w:w="1108"/>
        <w:gridCol w:w="1108"/>
        <w:gridCol w:w="1108"/>
        <w:gridCol w:w="1108"/>
      </w:tblGrid>
      <w:tr w:rsidR="007B26AF" w:rsidRPr="009A2D44" w:rsidTr="007B26AF">
        <w:trPr>
          <w:trHeight w:val="325"/>
        </w:trPr>
        <w:tc>
          <w:tcPr>
            <w:tcW w:w="9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26AF" w:rsidRPr="009A2D44" w:rsidRDefault="007B26AF" w:rsidP="004E3FBE">
            <w:pPr>
              <w:jc w:val="center"/>
              <w:rPr>
                <w:b/>
                <w:bCs/>
                <w:sz w:val="20"/>
                <w:szCs w:val="20"/>
              </w:rPr>
            </w:pPr>
            <w:bookmarkStart w:id="3" w:name="_Toc469331726"/>
            <w:r w:rsidRPr="009A2D44">
              <w:rPr>
                <w:b/>
                <w:bCs/>
                <w:sz w:val="20"/>
                <w:szCs w:val="20"/>
              </w:rPr>
              <w:lastRenderedPageBreak/>
              <w:t>№ строки</w:t>
            </w:r>
          </w:p>
        </w:tc>
        <w:tc>
          <w:tcPr>
            <w:tcW w:w="70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B26AF" w:rsidRPr="009A2D44" w:rsidRDefault="007B26AF" w:rsidP="004E3FBE">
            <w:pPr>
              <w:jc w:val="center"/>
              <w:rPr>
                <w:b/>
                <w:bCs/>
                <w:sz w:val="20"/>
                <w:szCs w:val="20"/>
              </w:rPr>
            </w:pPr>
            <w:r w:rsidRPr="009A2D44">
              <w:rPr>
                <w:b/>
                <w:bCs/>
                <w:sz w:val="20"/>
                <w:szCs w:val="20"/>
              </w:rPr>
              <w:t>ПОКАЗАТЕЛИ</w:t>
            </w:r>
          </w:p>
        </w:tc>
        <w:tc>
          <w:tcPr>
            <w:tcW w:w="1269" w:type="dxa"/>
            <w:vMerge w:val="restart"/>
            <w:tcBorders>
              <w:top w:val="single" w:sz="8" w:space="0" w:color="auto"/>
              <w:left w:val="single" w:sz="8" w:space="0" w:color="auto"/>
              <w:bottom w:val="nil"/>
              <w:right w:val="single" w:sz="8" w:space="0" w:color="auto"/>
            </w:tcBorders>
            <w:shd w:val="clear" w:color="auto" w:fill="auto"/>
            <w:vAlign w:val="center"/>
            <w:hideMark/>
          </w:tcPr>
          <w:p w:rsidR="007B26AF" w:rsidRPr="009A2D44" w:rsidRDefault="007B26AF" w:rsidP="004E3FBE">
            <w:pPr>
              <w:jc w:val="center"/>
              <w:rPr>
                <w:b/>
                <w:bCs/>
                <w:sz w:val="20"/>
                <w:szCs w:val="20"/>
              </w:rPr>
            </w:pPr>
            <w:r w:rsidRPr="009A2D44">
              <w:rPr>
                <w:b/>
                <w:bCs/>
                <w:sz w:val="20"/>
                <w:szCs w:val="20"/>
              </w:rPr>
              <w:t>Единица измерения</w:t>
            </w:r>
          </w:p>
        </w:tc>
        <w:tc>
          <w:tcPr>
            <w:tcW w:w="1108" w:type="dxa"/>
            <w:tcBorders>
              <w:top w:val="single" w:sz="8" w:space="0" w:color="auto"/>
              <w:left w:val="nil"/>
              <w:bottom w:val="nil"/>
              <w:right w:val="single" w:sz="8" w:space="0" w:color="auto"/>
            </w:tcBorders>
            <w:shd w:val="clear" w:color="auto" w:fill="auto"/>
            <w:vAlign w:val="center"/>
            <w:hideMark/>
          </w:tcPr>
          <w:p w:rsidR="007B26AF" w:rsidRPr="009A2D44" w:rsidRDefault="007B26AF" w:rsidP="004E3FBE">
            <w:pPr>
              <w:jc w:val="center"/>
              <w:rPr>
                <w:b/>
                <w:bCs/>
                <w:sz w:val="18"/>
                <w:szCs w:val="18"/>
              </w:rPr>
            </w:pPr>
            <w:r w:rsidRPr="009A2D44">
              <w:rPr>
                <w:b/>
                <w:bCs/>
                <w:sz w:val="18"/>
                <w:szCs w:val="18"/>
              </w:rPr>
              <w:t>на 01.01.2015</w:t>
            </w:r>
          </w:p>
        </w:tc>
        <w:tc>
          <w:tcPr>
            <w:tcW w:w="1108" w:type="dxa"/>
            <w:tcBorders>
              <w:top w:val="single" w:sz="8" w:space="0" w:color="auto"/>
              <w:left w:val="nil"/>
              <w:bottom w:val="nil"/>
              <w:right w:val="single" w:sz="8" w:space="0" w:color="auto"/>
            </w:tcBorders>
            <w:shd w:val="clear" w:color="auto" w:fill="auto"/>
            <w:vAlign w:val="center"/>
            <w:hideMark/>
          </w:tcPr>
          <w:p w:rsidR="007B26AF" w:rsidRPr="009A2D44" w:rsidRDefault="007B26AF" w:rsidP="004E3FBE">
            <w:pPr>
              <w:jc w:val="center"/>
              <w:rPr>
                <w:b/>
                <w:bCs/>
                <w:sz w:val="18"/>
                <w:szCs w:val="18"/>
              </w:rPr>
            </w:pPr>
            <w:r w:rsidRPr="009A2D44">
              <w:rPr>
                <w:b/>
                <w:bCs/>
                <w:sz w:val="18"/>
                <w:szCs w:val="18"/>
              </w:rPr>
              <w:t>на 01.01.2016</w:t>
            </w:r>
          </w:p>
        </w:tc>
        <w:tc>
          <w:tcPr>
            <w:tcW w:w="1108" w:type="dxa"/>
            <w:tcBorders>
              <w:top w:val="single" w:sz="8" w:space="0" w:color="auto"/>
              <w:left w:val="nil"/>
              <w:bottom w:val="nil"/>
              <w:right w:val="single" w:sz="8" w:space="0" w:color="auto"/>
            </w:tcBorders>
            <w:shd w:val="clear" w:color="auto" w:fill="auto"/>
            <w:vAlign w:val="center"/>
            <w:hideMark/>
          </w:tcPr>
          <w:p w:rsidR="007B26AF" w:rsidRPr="009A2D44" w:rsidRDefault="007B26AF" w:rsidP="004E3FBE">
            <w:pPr>
              <w:jc w:val="center"/>
              <w:rPr>
                <w:b/>
                <w:bCs/>
                <w:sz w:val="18"/>
                <w:szCs w:val="18"/>
              </w:rPr>
            </w:pPr>
            <w:r w:rsidRPr="009A2D44">
              <w:rPr>
                <w:b/>
                <w:bCs/>
                <w:sz w:val="18"/>
                <w:szCs w:val="18"/>
              </w:rPr>
              <w:t>на 01.01.2017</w:t>
            </w:r>
          </w:p>
        </w:tc>
        <w:tc>
          <w:tcPr>
            <w:tcW w:w="1108" w:type="dxa"/>
            <w:tcBorders>
              <w:top w:val="single" w:sz="8" w:space="0" w:color="auto"/>
              <w:left w:val="nil"/>
              <w:bottom w:val="nil"/>
              <w:right w:val="single" w:sz="8" w:space="0" w:color="auto"/>
            </w:tcBorders>
            <w:shd w:val="clear" w:color="auto" w:fill="auto"/>
            <w:vAlign w:val="center"/>
            <w:hideMark/>
          </w:tcPr>
          <w:p w:rsidR="007B26AF" w:rsidRPr="009A2D44" w:rsidRDefault="007B26AF" w:rsidP="004E3FBE">
            <w:pPr>
              <w:jc w:val="center"/>
              <w:rPr>
                <w:b/>
                <w:bCs/>
                <w:sz w:val="18"/>
                <w:szCs w:val="18"/>
              </w:rPr>
            </w:pPr>
            <w:r w:rsidRPr="009A2D44">
              <w:rPr>
                <w:b/>
                <w:bCs/>
                <w:sz w:val="18"/>
                <w:szCs w:val="18"/>
              </w:rPr>
              <w:t>на 01.01.2018</w:t>
            </w:r>
          </w:p>
        </w:tc>
      </w:tr>
      <w:tr w:rsidR="007B26AF" w:rsidRPr="009A2D44" w:rsidTr="007B26AF">
        <w:trPr>
          <w:trHeight w:val="207"/>
        </w:trPr>
        <w:tc>
          <w:tcPr>
            <w:tcW w:w="912" w:type="dxa"/>
            <w:vMerge/>
            <w:tcBorders>
              <w:top w:val="single" w:sz="8" w:space="0" w:color="auto"/>
              <w:left w:val="single" w:sz="8" w:space="0" w:color="auto"/>
              <w:bottom w:val="single" w:sz="8" w:space="0" w:color="000000"/>
              <w:right w:val="single" w:sz="8" w:space="0" w:color="auto"/>
            </w:tcBorders>
            <w:vAlign w:val="center"/>
            <w:hideMark/>
          </w:tcPr>
          <w:p w:rsidR="007B26AF" w:rsidRPr="009A2D44" w:rsidRDefault="007B26AF" w:rsidP="004E3FBE">
            <w:pPr>
              <w:rPr>
                <w:b/>
                <w:bCs/>
                <w:sz w:val="20"/>
                <w:szCs w:val="20"/>
              </w:rPr>
            </w:pPr>
          </w:p>
        </w:tc>
        <w:tc>
          <w:tcPr>
            <w:tcW w:w="7041" w:type="dxa"/>
            <w:vMerge/>
            <w:tcBorders>
              <w:top w:val="single" w:sz="8" w:space="0" w:color="auto"/>
              <w:left w:val="single" w:sz="8" w:space="0" w:color="auto"/>
              <w:bottom w:val="single" w:sz="8" w:space="0" w:color="000000"/>
              <w:right w:val="single" w:sz="8" w:space="0" w:color="auto"/>
            </w:tcBorders>
            <w:vAlign w:val="center"/>
            <w:hideMark/>
          </w:tcPr>
          <w:p w:rsidR="007B26AF" w:rsidRPr="009A2D44" w:rsidRDefault="007B26AF" w:rsidP="004E3FBE">
            <w:pPr>
              <w:rPr>
                <w:b/>
                <w:bCs/>
                <w:sz w:val="20"/>
                <w:szCs w:val="20"/>
              </w:rPr>
            </w:pPr>
          </w:p>
        </w:tc>
        <w:tc>
          <w:tcPr>
            <w:tcW w:w="1269" w:type="dxa"/>
            <w:vMerge/>
            <w:tcBorders>
              <w:top w:val="single" w:sz="8" w:space="0" w:color="auto"/>
              <w:left w:val="single" w:sz="8" w:space="0" w:color="auto"/>
              <w:bottom w:val="nil"/>
              <w:right w:val="single" w:sz="8" w:space="0" w:color="auto"/>
            </w:tcBorders>
            <w:vAlign w:val="center"/>
            <w:hideMark/>
          </w:tcPr>
          <w:p w:rsidR="007B26AF" w:rsidRPr="009A2D44" w:rsidRDefault="007B26AF" w:rsidP="004E3FBE">
            <w:pPr>
              <w:rPr>
                <w:b/>
                <w:bCs/>
                <w:sz w:val="20"/>
                <w:szCs w:val="20"/>
              </w:rPr>
            </w:pPr>
          </w:p>
        </w:tc>
        <w:tc>
          <w:tcPr>
            <w:tcW w:w="1108" w:type="dxa"/>
            <w:tcBorders>
              <w:top w:val="single" w:sz="8" w:space="0" w:color="auto"/>
              <w:left w:val="nil"/>
              <w:bottom w:val="nil"/>
              <w:right w:val="single" w:sz="8" w:space="0" w:color="auto"/>
            </w:tcBorders>
            <w:shd w:val="clear" w:color="auto" w:fill="auto"/>
            <w:noWrap/>
            <w:vAlign w:val="center"/>
            <w:hideMark/>
          </w:tcPr>
          <w:p w:rsidR="007B26AF" w:rsidRPr="009A2D44" w:rsidRDefault="007B26AF" w:rsidP="004E3FBE">
            <w:pPr>
              <w:jc w:val="center"/>
              <w:rPr>
                <w:b/>
                <w:bCs/>
                <w:sz w:val="20"/>
                <w:szCs w:val="20"/>
              </w:rPr>
            </w:pPr>
            <w:r w:rsidRPr="009A2D44">
              <w:rPr>
                <w:b/>
                <w:bCs/>
                <w:sz w:val="20"/>
                <w:szCs w:val="20"/>
              </w:rPr>
              <w:t>2014</w:t>
            </w:r>
          </w:p>
        </w:tc>
        <w:tc>
          <w:tcPr>
            <w:tcW w:w="1108" w:type="dxa"/>
            <w:tcBorders>
              <w:top w:val="single" w:sz="8" w:space="0" w:color="auto"/>
              <w:left w:val="nil"/>
              <w:bottom w:val="nil"/>
              <w:right w:val="single" w:sz="8" w:space="0" w:color="auto"/>
            </w:tcBorders>
            <w:shd w:val="clear" w:color="auto" w:fill="auto"/>
            <w:noWrap/>
            <w:vAlign w:val="center"/>
            <w:hideMark/>
          </w:tcPr>
          <w:p w:rsidR="007B26AF" w:rsidRPr="009A2D44" w:rsidRDefault="007B26AF" w:rsidP="004E3FBE">
            <w:pPr>
              <w:jc w:val="center"/>
              <w:rPr>
                <w:b/>
                <w:bCs/>
                <w:sz w:val="20"/>
                <w:szCs w:val="20"/>
              </w:rPr>
            </w:pPr>
            <w:r w:rsidRPr="009A2D44">
              <w:rPr>
                <w:b/>
                <w:bCs/>
                <w:sz w:val="20"/>
                <w:szCs w:val="20"/>
              </w:rPr>
              <w:t>2015</w:t>
            </w:r>
          </w:p>
        </w:tc>
        <w:tc>
          <w:tcPr>
            <w:tcW w:w="1108" w:type="dxa"/>
            <w:tcBorders>
              <w:top w:val="single" w:sz="8" w:space="0" w:color="auto"/>
              <w:left w:val="nil"/>
              <w:bottom w:val="nil"/>
              <w:right w:val="single" w:sz="8" w:space="0" w:color="auto"/>
            </w:tcBorders>
            <w:shd w:val="clear" w:color="auto" w:fill="auto"/>
            <w:noWrap/>
            <w:vAlign w:val="center"/>
            <w:hideMark/>
          </w:tcPr>
          <w:p w:rsidR="007B26AF" w:rsidRPr="009A2D44" w:rsidRDefault="007B26AF" w:rsidP="004E3FBE">
            <w:pPr>
              <w:jc w:val="center"/>
              <w:rPr>
                <w:b/>
                <w:bCs/>
                <w:sz w:val="20"/>
                <w:szCs w:val="20"/>
              </w:rPr>
            </w:pPr>
            <w:r w:rsidRPr="009A2D44">
              <w:rPr>
                <w:b/>
                <w:bCs/>
                <w:sz w:val="20"/>
                <w:szCs w:val="20"/>
              </w:rPr>
              <w:t>2016</w:t>
            </w:r>
          </w:p>
        </w:tc>
        <w:tc>
          <w:tcPr>
            <w:tcW w:w="1108" w:type="dxa"/>
            <w:tcBorders>
              <w:top w:val="single" w:sz="8" w:space="0" w:color="auto"/>
              <w:left w:val="nil"/>
              <w:bottom w:val="nil"/>
              <w:right w:val="single" w:sz="8" w:space="0" w:color="auto"/>
            </w:tcBorders>
            <w:shd w:val="clear" w:color="auto" w:fill="auto"/>
            <w:noWrap/>
            <w:vAlign w:val="center"/>
            <w:hideMark/>
          </w:tcPr>
          <w:p w:rsidR="007B26AF" w:rsidRPr="009A2D44" w:rsidRDefault="007B26AF" w:rsidP="004E3FBE">
            <w:pPr>
              <w:jc w:val="center"/>
              <w:rPr>
                <w:b/>
                <w:bCs/>
                <w:sz w:val="20"/>
                <w:szCs w:val="20"/>
              </w:rPr>
            </w:pPr>
            <w:r w:rsidRPr="009A2D44">
              <w:rPr>
                <w:b/>
                <w:bCs/>
                <w:sz w:val="20"/>
                <w:szCs w:val="20"/>
              </w:rPr>
              <w:t>2017</w:t>
            </w:r>
          </w:p>
        </w:tc>
      </w:tr>
      <w:tr w:rsidR="007B26AF" w:rsidRPr="009A2D44" w:rsidTr="007B26AF">
        <w:trPr>
          <w:trHeight w:val="197"/>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Arial CYR" w:hAnsi="Arial CYR" w:cs="Arial CYR"/>
                <w:sz w:val="20"/>
                <w:szCs w:val="20"/>
              </w:rPr>
            </w:pPr>
            <w:r w:rsidRPr="009A2D44">
              <w:rPr>
                <w:rFonts w:ascii="Arial CYR" w:hAnsi="Arial CYR" w:cs="Arial CYR"/>
                <w:sz w:val="20"/>
                <w:szCs w:val="20"/>
              </w:rPr>
              <w:t> </w:t>
            </w:r>
          </w:p>
        </w:tc>
        <w:tc>
          <w:tcPr>
            <w:tcW w:w="7041" w:type="dxa"/>
            <w:tcBorders>
              <w:top w:val="single" w:sz="4" w:space="0" w:color="auto"/>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b/>
                <w:bCs/>
                <w:sz w:val="20"/>
                <w:szCs w:val="20"/>
              </w:rPr>
            </w:pPr>
            <w:r w:rsidRPr="009A2D44">
              <w:rPr>
                <w:rFonts w:ascii="Times New Roman CYR" w:hAnsi="Times New Roman CYR" w:cs="Times New Roman CYR"/>
                <w:b/>
                <w:bCs/>
                <w:sz w:val="20"/>
                <w:szCs w:val="20"/>
              </w:rPr>
              <w:t>9. Труд и занятость</w:t>
            </w:r>
          </w:p>
        </w:tc>
        <w:tc>
          <w:tcPr>
            <w:tcW w:w="126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 </w:t>
            </w:r>
          </w:p>
        </w:tc>
        <w:tc>
          <w:tcPr>
            <w:tcW w:w="1108"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single" w:sz="8" w:space="0" w:color="auto"/>
              <w:left w:val="nil"/>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r>
      <w:tr w:rsidR="007B26AF" w:rsidRPr="009A2D44" w:rsidTr="007B26AF">
        <w:trPr>
          <w:trHeight w:val="335"/>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Arial CYR" w:hAnsi="Arial CYR" w:cs="Arial CYR"/>
                <w:sz w:val="20"/>
                <w:szCs w:val="20"/>
              </w:rPr>
            </w:pPr>
            <w:r w:rsidRPr="009A2D44">
              <w:rPr>
                <w:rFonts w:ascii="Arial CYR" w:hAnsi="Arial CYR" w:cs="Arial CYR"/>
                <w:sz w:val="20"/>
                <w:szCs w:val="20"/>
              </w:rPr>
              <w:t>1</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Численность трудовых ресурсов (2 строка + 14 строка)</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sz w:val="20"/>
                <w:szCs w:val="20"/>
              </w:rPr>
            </w:pPr>
            <w:r w:rsidRPr="009A2D44">
              <w:rPr>
                <w:sz w:val="20"/>
                <w:szCs w:val="20"/>
              </w:rPr>
              <w:t>1 991,0</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Pr>
                <w:rFonts w:ascii="Calibri" w:hAnsi="Calibri"/>
                <w:color w:val="000000"/>
                <w:sz w:val="22"/>
                <w:szCs w:val="22"/>
              </w:rPr>
              <w:t>2026</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1891</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Pr>
                <w:rFonts w:ascii="Calibri" w:hAnsi="Calibri"/>
                <w:color w:val="000000"/>
                <w:sz w:val="22"/>
                <w:szCs w:val="22"/>
              </w:rPr>
              <w:t>1841</w:t>
            </w:r>
          </w:p>
        </w:tc>
      </w:tr>
      <w:tr w:rsidR="007B26AF" w:rsidRPr="009A2D44" w:rsidTr="007B26AF">
        <w:trPr>
          <w:trHeight w:val="335"/>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Arial CYR" w:hAnsi="Arial CYR" w:cs="Arial CYR"/>
                <w:sz w:val="20"/>
                <w:szCs w:val="20"/>
              </w:rPr>
            </w:pPr>
            <w:r w:rsidRPr="009A2D44">
              <w:rPr>
                <w:rFonts w:ascii="Arial CYR" w:hAnsi="Arial CYR" w:cs="Arial CYR"/>
                <w:sz w:val="20"/>
                <w:szCs w:val="20"/>
              </w:rPr>
              <w:t>2</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Экономически активное население (3строка+15 строка)</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sz w:val="20"/>
                <w:szCs w:val="20"/>
              </w:rPr>
            </w:pPr>
            <w:r w:rsidRPr="009A2D44">
              <w:rPr>
                <w:sz w:val="20"/>
                <w:szCs w:val="20"/>
              </w:rPr>
              <w:t>1 852,0</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Pr>
                <w:rFonts w:ascii="Calibri" w:hAnsi="Calibri"/>
                <w:color w:val="000000"/>
                <w:sz w:val="22"/>
                <w:szCs w:val="22"/>
              </w:rPr>
              <w:t>1891</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1779</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Pr>
                <w:rFonts w:ascii="Calibri" w:hAnsi="Calibri"/>
                <w:color w:val="000000"/>
                <w:sz w:val="22"/>
                <w:szCs w:val="22"/>
              </w:rPr>
              <w:t>1729</w:t>
            </w:r>
          </w:p>
        </w:tc>
      </w:tr>
      <w:tr w:rsidR="007B26AF" w:rsidRPr="009A2D44" w:rsidTr="007B26AF">
        <w:trPr>
          <w:trHeight w:val="335"/>
        </w:trPr>
        <w:tc>
          <w:tcPr>
            <w:tcW w:w="912" w:type="dxa"/>
            <w:tcBorders>
              <w:top w:val="nil"/>
              <w:left w:val="single" w:sz="8" w:space="0" w:color="auto"/>
              <w:bottom w:val="single" w:sz="4" w:space="0" w:color="auto"/>
              <w:right w:val="single" w:sz="8" w:space="0" w:color="auto"/>
            </w:tcBorders>
            <w:shd w:val="clear" w:color="000000" w:fill="FFFF00"/>
            <w:noWrap/>
            <w:vAlign w:val="bottom"/>
            <w:hideMark/>
          </w:tcPr>
          <w:p w:rsidR="007B26AF" w:rsidRPr="00E75F58" w:rsidRDefault="007B26AF" w:rsidP="004E3FBE">
            <w:pPr>
              <w:jc w:val="center"/>
              <w:rPr>
                <w:rFonts w:ascii="Arial CYR" w:hAnsi="Arial CYR" w:cs="Arial CYR"/>
                <w:sz w:val="20"/>
                <w:szCs w:val="20"/>
              </w:rPr>
            </w:pPr>
            <w:r w:rsidRPr="00E75F58">
              <w:rPr>
                <w:rFonts w:ascii="Arial CYR" w:hAnsi="Arial CYR" w:cs="Arial CYR"/>
                <w:sz w:val="20"/>
                <w:szCs w:val="20"/>
              </w:rPr>
              <w:t>3</w:t>
            </w:r>
          </w:p>
        </w:tc>
        <w:tc>
          <w:tcPr>
            <w:tcW w:w="7041" w:type="dxa"/>
            <w:tcBorders>
              <w:top w:val="nil"/>
              <w:left w:val="nil"/>
              <w:bottom w:val="single" w:sz="4" w:space="0" w:color="auto"/>
              <w:right w:val="nil"/>
            </w:tcBorders>
            <w:shd w:val="clear" w:color="000000" w:fill="FFFF00"/>
            <w:vAlign w:val="bottom"/>
            <w:hideMark/>
          </w:tcPr>
          <w:p w:rsidR="007B26AF" w:rsidRPr="00E75F58" w:rsidRDefault="007B26AF" w:rsidP="004E3FBE">
            <w:pPr>
              <w:rPr>
                <w:rFonts w:ascii="Times New Roman CYR" w:hAnsi="Times New Roman CYR" w:cs="Times New Roman CYR"/>
                <w:sz w:val="20"/>
                <w:szCs w:val="20"/>
              </w:rPr>
            </w:pPr>
            <w:r w:rsidRPr="00E75F58">
              <w:rPr>
                <w:rFonts w:ascii="Times New Roman CYR" w:hAnsi="Times New Roman CYR" w:cs="Times New Roman CYR"/>
                <w:sz w:val="20"/>
                <w:szCs w:val="20"/>
              </w:rPr>
              <w:t xml:space="preserve">Численность </w:t>
            </w:r>
            <w:proofErr w:type="gramStart"/>
            <w:r w:rsidRPr="00E75F58">
              <w:rPr>
                <w:rFonts w:ascii="Times New Roman CYR" w:hAnsi="Times New Roman CYR" w:cs="Times New Roman CYR"/>
                <w:sz w:val="20"/>
                <w:szCs w:val="20"/>
              </w:rPr>
              <w:t>занятых</w:t>
            </w:r>
            <w:proofErr w:type="gramEnd"/>
            <w:r w:rsidRPr="00E75F58">
              <w:rPr>
                <w:rFonts w:ascii="Times New Roman CYR" w:hAnsi="Times New Roman CYR" w:cs="Times New Roman CYR"/>
                <w:sz w:val="20"/>
                <w:szCs w:val="20"/>
              </w:rPr>
              <w:t xml:space="preserve"> в экономике (среднегодовая) - всего</w:t>
            </w:r>
          </w:p>
        </w:tc>
        <w:tc>
          <w:tcPr>
            <w:tcW w:w="1269" w:type="dxa"/>
            <w:tcBorders>
              <w:top w:val="nil"/>
              <w:left w:val="single" w:sz="8" w:space="0" w:color="auto"/>
              <w:bottom w:val="single" w:sz="4" w:space="0" w:color="auto"/>
              <w:right w:val="single" w:sz="4" w:space="0" w:color="auto"/>
            </w:tcBorders>
            <w:shd w:val="clear" w:color="000000" w:fill="FFFF00"/>
            <w:vAlign w:val="center"/>
            <w:hideMark/>
          </w:tcPr>
          <w:p w:rsidR="007B26AF" w:rsidRPr="00E75F58" w:rsidRDefault="007B26AF" w:rsidP="004E3FBE">
            <w:pPr>
              <w:jc w:val="center"/>
              <w:rPr>
                <w:rFonts w:ascii="Times New Roman CYR" w:hAnsi="Times New Roman CYR" w:cs="Times New Roman CYR"/>
                <w:sz w:val="20"/>
                <w:szCs w:val="20"/>
              </w:rPr>
            </w:pPr>
            <w:r w:rsidRPr="00E75F58">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000000" w:fill="FFFF00"/>
            <w:noWrap/>
            <w:vAlign w:val="bottom"/>
            <w:hideMark/>
          </w:tcPr>
          <w:p w:rsidR="007B26AF" w:rsidRPr="00E75F58" w:rsidRDefault="007B26AF" w:rsidP="004E3FBE">
            <w:pPr>
              <w:jc w:val="right"/>
              <w:rPr>
                <w:sz w:val="20"/>
                <w:szCs w:val="20"/>
              </w:rPr>
            </w:pPr>
            <w:r w:rsidRPr="00E75F58">
              <w:rPr>
                <w:sz w:val="20"/>
                <w:szCs w:val="20"/>
              </w:rPr>
              <w:t>1 796,0</w:t>
            </w:r>
          </w:p>
        </w:tc>
        <w:tc>
          <w:tcPr>
            <w:tcW w:w="1108" w:type="dxa"/>
            <w:tcBorders>
              <w:top w:val="nil"/>
              <w:left w:val="nil"/>
              <w:bottom w:val="single" w:sz="4" w:space="0" w:color="auto"/>
              <w:right w:val="single" w:sz="4" w:space="0" w:color="auto"/>
            </w:tcBorders>
            <w:shd w:val="clear" w:color="000000" w:fill="FFFF00"/>
            <w:noWrap/>
            <w:vAlign w:val="bottom"/>
            <w:hideMark/>
          </w:tcPr>
          <w:p w:rsidR="007B26AF" w:rsidRPr="00E75F58" w:rsidRDefault="007B26AF" w:rsidP="004E3FBE">
            <w:pPr>
              <w:jc w:val="right"/>
              <w:rPr>
                <w:sz w:val="20"/>
                <w:szCs w:val="20"/>
              </w:rPr>
            </w:pPr>
            <w:r>
              <w:rPr>
                <w:sz w:val="20"/>
                <w:szCs w:val="20"/>
              </w:rPr>
              <w:t>1837,</w:t>
            </w:r>
            <w:r w:rsidRPr="00E75F58">
              <w:rPr>
                <w:sz w:val="20"/>
                <w:szCs w:val="20"/>
              </w:rPr>
              <w:t>0</w:t>
            </w:r>
          </w:p>
        </w:tc>
        <w:tc>
          <w:tcPr>
            <w:tcW w:w="1108" w:type="dxa"/>
            <w:tcBorders>
              <w:top w:val="nil"/>
              <w:left w:val="nil"/>
              <w:bottom w:val="single" w:sz="4" w:space="0" w:color="auto"/>
              <w:right w:val="single" w:sz="4" w:space="0" w:color="auto"/>
            </w:tcBorders>
            <w:shd w:val="clear" w:color="000000" w:fill="FFFF00"/>
            <w:noWrap/>
            <w:vAlign w:val="bottom"/>
            <w:hideMark/>
          </w:tcPr>
          <w:p w:rsidR="007B26AF" w:rsidRPr="00E75F58" w:rsidRDefault="007B26AF" w:rsidP="004E3FBE">
            <w:pPr>
              <w:jc w:val="right"/>
              <w:rPr>
                <w:sz w:val="20"/>
                <w:szCs w:val="20"/>
              </w:rPr>
            </w:pPr>
            <w:r w:rsidRPr="00E75F58">
              <w:rPr>
                <w:sz w:val="20"/>
                <w:szCs w:val="20"/>
              </w:rPr>
              <w:t>1 721,0</w:t>
            </w:r>
          </w:p>
        </w:tc>
        <w:tc>
          <w:tcPr>
            <w:tcW w:w="1108" w:type="dxa"/>
            <w:tcBorders>
              <w:top w:val="nil"/>
              <w:left w:val="nil"/>
              <w:bottom w:val="single" w:sz="4" w:space="0" w:color="auto"/>
              <w:right w:val="single" w:sz="4" w:space="0" w:color="auto"/>
            </w:tcBorders>
            <w:shd w:val="clear" w:color="000000" w:fill="FFFF00"/>
            <w:noWrap/>
            <w:vAlign w:val="bottom"/>
            <w:hideMark/>
          </w:tcPr>
          <w:p w:rsidR="007B26AF" w:rsidRPr="00E75F58" w:rsidRDefault="007B26AF" w:rsidP="004E3FBE">
            <w:pPr>
              <w:jc w:val="right"/>
              <w:rPr>
                <w:sz w:val="20"/>
                <w:szCs w:val="20"/>
              </w:rPr>
            </w:pPr>
            <w:r>
              <w:rPr>
                <w:sz w:val="20"/>
                <w:szCs w:val="20"/>
              </w:rPr>
              <w:t>1671,0</w:t>
            </w:r>
          </w:p>
        </w:tc>
      </w:tr>
      <w:tr w:rsidR="007B26AF" w:rsidRPr="009A2D44" w:rsidTr="007B26AF">
        <w:trPr>
          <w:trHeight w:val="502"/>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4</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Распределение среднегодовой численности занятых в экономике по формам собственности (сумма строк 5,6,7,8,9)</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sz w:val="20"/>
                <w:szCs w:val="20"/>
              </w:rPr>
            </w:pPr>
            <w:r w:rsidRPr="009A2D44">
              <w:rPr>
                <w:sz w:val="20"/>
                <w:szCs w:val="20"/>
              </w:rPr>
              <w:t>1 796,0</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Pr>
                <w:rFonts w:ascii="Calibri" w:hAnsi="Calibri"/>
                <w:color w:val="000000"/>
                <w:sz w:val="22"/>
                <w:szCs w:val="22"/>
              </w:rPr>
              <w:t>1837</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1721</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Pr>
                <w:rFonts w:ascii="Calibri" w:hAnsi="Calibri"/>
                <w:color w:val="000000"/>
                <w:sz w:val="22"/>
                <w:szCs w:val="22"/>
              </w:rPr>
              <w:t>1671</w:t>
            </w:r>
          </w:p>
        </w:tc>
      </w:tr>
      <w:tr w:rsidR="007B26AF" w:rsidRPr="009A2D44" w:rsidTr="007B26AF">
        <w:trPr>
          <w:trHeight w:val="502"/>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5</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 xml:space="preserve">     на предприятиях и в организациях государственной и </w:t>
            </w:r>
            <w:r>
              <w:rPr>
                <w:rFonts w:ascii="Times New Roman CYR" w:hAnsi="Times New Roman CYR" w:cs="Times New Roman CYR"/>
                <w:sz w:val="20"/>
                <w:szCs w:val="20"/>
              </w:rPr>
              <w:t xml:space="preserve">муниципальной форм собственности </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453</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468</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458</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Pr>
                <w:rFonts w:ascii="Calibri" w:hAnsi="Calibri"/>
                <w:color w:val="000000"/>
                <w:sz w:val="22"/>
                <w:szCs w:val="22"/>
              </w:rPr>
              <w:t>42</w:t>
            </w:r>
            <w:r w:rsidRPr="009A2D44">
              <w:rPr>
                <w:rFonts w:ascii="Calibri" w:hAnsi="Calibri"/>
                <w:color w:val="000000"/>
                <w:sz w:val="22"/>
                <w:szCs w:val="22"/>
              </w:rPr>
              <w:t>5</w:t>
            </w:r>
          </w:p>
        </w:tc>
      </w:tr>
      <w:tr w:rsidR="007B26AF" w:rsidRPr="009A2D44" w:rsidTr="007B26AF">
        <w:trPr>
          <w:trHeight w:val="335"/>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6</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 xml:space="preserve">     в общественных объединениях и организациях</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r>
      <w:tr w:rsidR="007B26AF" w:rsidRPr="009A2D44" w:rsidTr="007B26AF">
        <w:trPr>
          <w:trHeight w:val="335"/>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7</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 xml:space="preserve">     на предприятиях и организациях со смешанной формой собственности</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1096</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Pr>
                <w:rFonts w:ascii="Calibri" w:hAnsi="Calibri"/>
                <w:color w:val="000000"/>
                <w:sz w:val="22"/>
                <w:szCs w:val="22"/>
              </w:rPr>
              <w:t>1131</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1114</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Pr>
                <w:rFonts w:ascii="Calibri" w:hAnsi="Calibri"/>
                <w:color w:val="000000"/>
                <w:sz w:val="22"/>
                <w:szCs w:val="22"/>
              </w:rPr>
              <w:t>1100</w:t>
            </w:r>
          </w:p>
        </w:tc>
      </w:tr>
      <w:tr w:rsidR="007B26AF" w:rsidRPr="009A2D44" w:rsidTr="007B26AF">
        <w:trPr>
          <w:trHeight w:val="197"/>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8</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 xml:space="preserve">     в предприятиях с иностранным участием</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E75F58" w:rsidRDefault="007B26AF" w:rsidP="004E3FBE">
            <w:pPr>
              <w:jc w:val="center"/>
              <w:rPr>
                <w:rFonts w:ascii="Times New Roman CYR" w:hAnsi="Times New Roman CYR" w:cs="Times New Roman CYR"/>
                <w:sz w:val="20"/>
                <w:szCs w:val="20"/>
              </w:rPr>
            </w:pPr>
            <w:r w:rsidRPr="00E75F58">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r>
      <w:tr w:rsidR="007B26AF" w:rsidRPr="009A2D44" w:rsidTr="007B26AF">
        <w:trPr>
          <w:trHeight w:val="197"/>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9</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 xml:space="preserve">     в частном секторе  (сумма строк 11,12,13)</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vAlign w:val="center"/>
            <w:hideMark/>
          </w:tcPr>
          <w:p w:rsidR="007B26AF" w:rsidRPr="009A2D44" w:rsidRDefault="007B26AF" w:rsidP="004E3FBE">
            <w:pPr>
              <w:jc w:val="right"/>
              <w:rPr>
                <w:sz w:val="20"/>
                <w:szCs w:val="20"/>
              </w:rPr>
            </w:pPr>
            <w:r w:rsidRPr="009A2D44">
              <w:rPr>
                <w:sz w:val="20"/>
                <w:szCs w:val="20"/>
              </w:rPr>
              <w:t>247,0</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238</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149</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Pr>
                <w:rFonts w:ascii="Calibri" w:hAnsi="Calibri"/>
                <w:color w:val="000000"/>
                <w:sz w:val="22"/>
                <w:szCs w:val="22"/>
              </w:rPr>
              <w:t>146</w:t>
            </w:r>
          </w:p>
        </w:tc>
      </w:tr>
      <w:tr w:rsidR="007B26AF" w:rsidRPr="009A2D44" w:rsidTr="007B26AF">
        <w:trPr>
          <w:trHeight w:val="197"/>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10</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 xml:space="preserve">       в том числе </w:t>
            </w:r>
            <w:proofErr w:type="gramStart"/>
            <w:r w:rsidRPr="009A2D44">
              <w:rPr>
                <w:rFonts w:ascii="Times New Roman CYR" w:hAnsi="Times New Roman CYR" w:cs="Times New Roman CYR"/>
                <w:sz w:val="20"/>
                <w:szCs w:val="20"/>
              </w:rPr>
              <w:t>занятые</w:t>
            </w:r>
            <w:proofErr w:type="gramEnd"/>
            <w:r w:rsidRPr="009A2D44">
              <w:rPr>
                <w:rFonts w:ascii="Times New Roman CYR" w:hAnsi="Times New Roman CYR" w:cs="Times New Roman CYR"/>
                <w:sz w:val="20"/>
                <w:szCs w:val="20"/>
              </w:rPr>
              <w:t>:</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rPr>
                <w:rFonts w:ascii="Calibri" w:hAnsi="Calibri"/>
                <w:color w:val="000000"/>
              </w:rPr>
            </w:pPr>
            <w:r w:rsidRPr="009A2D44">
              <w:rPr>
                <w:rFonts w:ascii="Calibri" w:hAnsi="Calibri"/>
                <w:color w:val="000000"/>
                <w:sz w:val="22"/>
                <w:szCs w:val="22"/>
              </w:rPr>
              <w:t> </w:t>
            </w:r>
          </w:p>
        </w:tc>
      </w:tr>
      <w:tr w:rsidR="007B26AF" w:rsidRPr="009A2D44" w:rsidTr="007B26AF">
        <w:trPr>
          <w:trHeight w:val="335"/>
        </w:trPr>
        <w:tc>
          <w:tcPr>
            <w:tcW w:w="912"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11</w:t>
            </w:r>
          </w:p>
        </w:tc>
        <w:tc>
          <w:tcPr>
            <w:tcW w:w="7041" w:type="dxa"/>
            <w:tcBorders>
              <w:top w:val="single" w:sz="4" w:space="0" w:color="auto"/>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 xml:space="preserve">       в крестьянских (фермерских) хозяйствах (включая наемных работников)</w:t>
            </w:r>
          </w:p>
        </w:tc>
        <w:tc>
          <w:tcPr>
            <w:tcW w:w="126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16</w:t>
            </w:r>
          </w:p>
        </w:tc>
        <w:tc>
          <w:tcPr>
            <w:tcW w:w="1108" w:type="dxa"/>
            <w:tcBorders>
              <w:top w:val="single" w:sz="4" w:space="0" w:color="auto"/>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15</w:t>
            </w:r>
          </w:p>
        </w:tc>
        <w:tc>
          <w:tcPr>
            <w:tcW w:w="11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10</w:t>
            </w:r>
          </w:p>
        </w:tc>
        <w:tc>
          <w:tcPr>
            <w:tcW w:w="110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Pr>
                <w:rFonts w:ascii="Calibri" w:hAnsi="Calibri"/>
                <w:color w:val="000000"/>
                <w:sz w:val="22"/>
                <w:szCs w:val="22"/>
              </w:rPr>
              <w:t>7</w:t>
            </w:r>
          </w:p>
        </w:tc>
      </w:tr>
      <w:tr w:rsidR="007B26AF" w:rsidRPr="009A2D44" w:rsidTr="007B26AF">
        <w:trPr>
          <w:trHeight w:val="197"/>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12</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 xml:space="preserve">       на частных предприятиях</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170</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158</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86</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86</w:t>
            </w:r>
          </w:p>
        </w:tc>
      </w:tr>
      <w:tr w:rsidR="007B26AF" w:rsidRPr="009A2D44" w:rsidTr="007B26AF">
        <w:trPr>
          <w:trHeight w:val="836"/>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13</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 xml:space="preserve">       индивидуальным трудом и по найму у отдельных граждан, включая занятых в домашнем хозяйстве производством товаров и услуг для реализации (включая личное подсобное хозяйство) </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61</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65</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53</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53</w:t>
            </w:r>
          </w:p>
        </w:tc>
      </w:tr>
      <w:tr w:rsidR="007B26AF" w:rsidRPr="009A2D44" w:rsidTr="007B26AF">
        <w:trPr>
          <w:trHeight w:val="502"/>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14</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Учащиеся в трудоспособном возрасте, обучающиеся с отрывом от производства (начиная с 16 лет)</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139</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135</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112</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112</w:t>
            </w:r>
          </w:p>
        </w:tc>
      </w:tr>
      <w:tr w:rsidR="007B26AF" w:rsidRPr="009A2D44" w:rsidTr="007B26AF">
        <w:trPr>
          <w:trHeight w:val="669"/>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15</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Лица в трудоспособном возрасте не занятые трудовой деятельностью и учебой (занятые в домашнем хозяйстве, военнослужащие и другие лица)</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56</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54</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58</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58</w:t>
            </w:r>
          </w:p>
        </w:tc>
      </w:tr>
      <w:tr w:rsidR="007B26AF" w:rsidRPr="009A2D44" w:rsidTr="007B26AF">
        <w:trPr>
          <w:trHeight w:val="335"/>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16</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Численность безработных, зарегистрированных в службах занятости</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5</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1</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2</w:t>
            </w:r>
          </w:p>
        </w:tc>
      </w:tr>
      <w:tr w:rsidR="007B26AF" w:rsidRPr="009A2D44" w:rsidTr="007B26AF">
        <w:trPr>
          <w:trHeight w:val="502"/>
        </w:trPr>
        <w:tc>
          <w:tcPr>
            <w:tcW w:w="912" w:type="dxa"/>
            <w:tcBorders>
              <w:top w:val="nil"/>
              <w:left w:val="single" w:sz="8"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17</w:t>
            </w:r>
          </w:p>
        </w:tc>
        <w:tc>
          <w:tcPr>
            <w:tcW w:w="7041" w:type="dxa"/>
            <w:tcBorders>
              <w:top w:val="nil"/>
              <w:left w:val="nil"/>
              <w:bottom w:val="single" w:sz="4" w:space="0" w:color="auto"/>
              <w:right w:val="nil"/>
            </w:tcBorders>
            <w:shd w:val="clear" w:color="auto" w:fill="auto"/>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Уровень зарегистрированной безработицы по методологии МОТ (16 строка/1 строку *100)</w:t>
            </w:r>
          </w:p>
        </w:tc>
        <w:tc>
          <w:tcPr>
            <w:tcW w:w="1269" w:type="dxa"/>
            <w:tcBorders>
              <w:top w:val="nil"/>
              <w:left w:val="single" w:sz="8" w:space="0" w:color="auto"/>
              <w:bottom w:val="single" w:sz="4"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7B26AF" w:rsidRPr="009A2D44" w:rsidRDefault="007B26AF" w:rsidP="004E3FBE">
            <w:pPr>
              <w:jc w:val="right"/>
              <w:rPr>
                <w:sz w:val="20"/>
                <w:szCs w:val="20"/>
              </w:rPr>
            </w:pPr>
            <w:r w:rsidRPr="009A2D44">
              <w:rPr>
                <w:sz w:val="20"/>
                <w:szCs w:val="20"/>
              </w:rPr>
              <w:t>0,25</w:t>
            </w:r>
          </w:p>
        </w:tc>
        <w:tc>
          <w:tcPr>
            <w:tcW w:w="1108" w:type="dxa"/>
            <w:tcBorders>
              <w:top w:val="nil"/>
              <w:left w:val="nil"/>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0,05</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0,05</w:t>
            </w:r>
          </w:p>
        </w:tc>
        <w:tc>
          <w:tcPr>
            <w:tcW w:w="1108" w:type="dxa"/>
            <w:tcBorders>
              <w:top w:val="nil"/>
              <w:left w:val="single" w:sz="4" w:space="0" w:color="auto"/>
              <w:bottom w:val="single" w:sz="4" w:space="0" w:color="auto"/>
              <w:right w:val="single" w:sz="8" w:space="0" w:color="auto"/>
            </w:tcBorders>
            <w:shd w:val="clear" w:color="auto" w:fill="auto"/>
            <w:noWrap/>
            <w:vAlign w:val="bottom"/>
            <w:hideMark/>
          </w:tcPr>
          <w:p w:rsidR="007B26AF" w:rsidRPr="009A2D44" w:rsidRDefault="007B26AF" w:rsidP="004E3FBE">
            <w:pPr>
              <w:jc w:val="right"/>
              <w:rPr>
                <w:rFonts w:ascii="Calibri" w:hAnsi="Calibri"/>
                <w:color w:val="000000"/>
              </w:rPr>
            </w:pPr>
            <w:r w:rsidRPr="009A2D44">
              <w:rPr>
                <w:rFonts w:ascii="Calibri" w:hAnsi="Calibri"/>
                <w:color w:val="000000"/>
                <w:sz w:val="22"/>
                <w:szCs w:val="22"/>
              </w:rPr>
              <w:t>0,11</w:t>
            </w:r>
          </w:p>
        </w:tc>
      </w:tr>
      <w:tr w:rsidR="007B26AF" w:rsidRPr="009A2D44" w:rsidTr="007B26AF">
        <w:trPr>
          <w:trHeight w:val="344"/>
        </w:trPr>
        <w:tc>
          <w:tcPr>
            <w:tcW w:w="912" w:type="dxa"/>
            <w:tcBorders>
              <w:top w:val="nil"/>
              <w:left w:val="single" w:sz="8" w:space="0" w:color="auto"/>
              <w:bottom w:val="single" w:sz="8" w:space="0" w:color="auto"/>
              <w:right w:val="single" w:sz="8" w:space="0" w:color="auto"/>
            </w:tcBorders>
            <w:shd w:val="clear" w:color="auto" w:fill="auto"/>
            <w:noWrap/>
            <w:vAlign w:val="bottom"/>
            <w:hideMark/>
          </w:tcPr>
          <w:p w:rsidR="007B26AF" w:rsidRPr="009A2D44" w:rsidRDefault="007B26AF" w:rsidP="004E3FBE">
            <w:pPr>
              <w:jc w:val="center"/>
              <w:rPr>
                <w:rFonts w:ascii="Calibri" w:hAnsi="Calibri"/>
                <w:color w:val="000000"/>
              </w:rPr>
            </w:pPr>
            <w:r w:rsidRPr="009A2D44">
              <w:rPr>
                <w:rFonts w:ascii="Calibri" w:hAnsi="Calibri"/>
                <w:color w:val="000000"/>
                <w:sz w:val="22"/>
                <w:szCs w:val="22"/>
              </w:rPr>
              <w:t>18</w:t>
            </w:r>
          </w:p>
        </w:tc>
        <w:tc>
          <w:tcPr>
            <w:tcW w:w="7041" w:type="dxa"/>
            <w:tcBorders>
              <w:top w:val="nil"/>
              <w:left w:val="nil"/>
              <w:bottom w:val="single" w:sz="8" w:space="0" w:color="auto"/>
              <w:right w:val="nil"/>
            </w:tcBorders>
            <w:shd w:val="clear" w:color="auto" w:fill="auto"/>
            <w:noWrap/>
            <w:vAlign w:val="bottom"/>
            <w:hideMark/>
          </w:tcPr>
          <w:p w:rsidR="007B26AF" w:rsidRPr="009A2D44" w:rsidRDefault="007B26AF" w:rsidP="004E3FBE">
            <w:pPr>
              <w:rPr>
                <w:rFonts w:ascii="Times New Roman CYR" w:hAnsi="Times New Roman CYR" w:cs="Times New Roman CYR"/>
                <w:sz w:val="20"/>
                <w:szCs w:val="20"/>
              </w:rPr>
            </w:pPr>
            <w:r w:rsidRPr="009A2D44">
              <w:rPr>
                <w:rFonts w:ascii="Times New Roman CYR" w:hAnsi="Times New Roman CYR" w:cs="Times New Roman CYR"/>
                <w:sz w:val="20"/>
                <w:szCs w:val="20"/>
              </w:rPr>
              <w:t>Среднесписочная численность работников организаций - всего</w:t>
            </w:r>
          </w:p>
        </w:tc>
        <w:tc>
          <w:tcPr>
            <w:tcW w:w="1269" w:type="dxa"/>
            <w:tcBorders>
              <w:top w:val="nil"/>
              <w:left w:val="single" w:sz="8" w:space="0" w:color="auto"/>
              <w:bottom w:val="single" w:sz="8" w:space="0" w:color="auto"/>
              <w:right w:val="single" w:sz="4" w:space="0" w:color="auto"/>
            </w:tcBorders>
            <w:shd w:val="clear" w:color="auto" w:fill="auto"/>
            <w:vAlign w:val="center"/>
            <w:hideMark/>
          </w:tcPr>
          <w:p w:rsidR="007B26AF" w:rsidRPr="009A2D44" w:rsidRDefault="007B26AF" w:rsidP="004E3FBE">
            <w:pPr>
              <w:jc w:val="center"/>
              <w:rPr>
                <w:rFonts w:ascii="Times New Roman CYR" w:hAnsi="Times New Roman CYR" w:cs="Times New Roman CYR"/>
                <w:sz w:val="20"/>
                <w:szCs w:val="20"/>
              </w:rPr>
            </w:pPr>
            <w:r w:rsidRPr="009A2D44">
              <w:rPr>
                <w:rFonts w:ascii="Times New Roman CYR" w:hAnsi="Times New Roman CYR" w:cs="Times New Roman CYR"/>
                <w:sz w:val="20"/>
                <w:szCs w:val="20"/>
              </w:rPr>
              <w:t>чел.</w:t>
            </w:r>
          </w:p>
        </w:tc>
        <w:tc>
          <w:tcPr>
            <w:tcW w:w="1108" w:type="dxa"/>
            <w:tcBorders>
              <w:top w:val="nil"/>
              <w:left w:val="single" w:sz="4" w:space="0" w:color="auto"/>
              <w:bottom w:val="single" w:sz="8" w:space="0" w:color="auto"/>
              <w:right w:val="single" w:sz="4" w:space="0" w:color="auto"/>
            </w:tcBorders>
            <w:shd w:val="clear" w:color="auto" w:fill="auto"/>
            <w:noWrap/>
            <w:vAlign w:val="bottom"/>
            <w:hideMark/>
          </w:tcPr>
          <w:p w:rsidR="007B26AF" w:rsidRPr="009A2D44" w:rsidRDefault="007B26AF" w:rsidP="004E3FBE">
            <w:pPr>
              <w:jc w:val="right"/>
              <w:rPr>
                <w:sz w:val="20"/>
                <w:szCs w:val="20"/>
              </w:rPr>
            </w:pPr>
            <w:r w:rsidRPr="009A2D44">
              <w:rPr>
                <w:sz w:val="20"/>
                <w:szCs w:val="20"/>
              </w:rPr>
              <w:t>623,0</w:t>
            </w:r>
          </w:p>
        </w:tc>
        <w:tc>
          <w:tcPr>
            <w:tcW w:w="1108" w:type="dxa"/>
            <w:tcBorders>
              <w:top w:val="nil"/>
              <w:left w:val="nil"/>
              <w:bottom w:val="single" w:sz="8" w:space="0" w:color="auto"/>
              <w:right w:val="single" w:sz="4" w:space="0" w:color="auto"/>
            </w:tcBorders>
            <w:shd w:val="clear" w:color="auto" w:fill="auto"/>
            <w:noWrap/>
            <w:vAlign w:val="bottom"/>
            <w:hideMark/>
          </w:tcPr>
          <w:p w:rsidR="007B26AF" w:rsidRPr="009A2D44" w:rsidRDefault="007B26AF" w:rsidP="004E3FBE">
            <w:pPr>
              <w:jc w:val="right"/>
              <w:rPr>
                <w:sz w:val="20"/>
                <w:szCs w:val="20"/>
              </w:rPr>
            </w:pPr>
            <w:r w:rsidRPr="009A2D44">
              <w:rPr>
                <w:sz w:val="20"/>
                <w:szCs w:val="20"/>
              </w:rPr>
              <w:t>626,0</w:t>
            </w:r>
          </w:p>
        </w:tc>
        <w:tc>
          <w:tcPr>
            <w:tcW w:w="1108" w:type="dxa"/>
            <w:tcBorders>
              <w:top w:val="nil"/>
              <w:left w:val="nil"/>
              <w:bottom w:val="single" w:sz="8" w:space="0" w:color="auto"/>
              <w:right w:val="single" w:sz="4" w:space="0" w:color="auto"/>
            </w:tcBorders>
            <w:shd w:val="clear" w:color="auto" w:fill="auto"/>
            <w:noWrap/>
            <w:vAlign w:val="bottom"/>
            <w:hideMark/>
          </w:tcPr>
          <w:p w:rsidR="007B26AF" w:rsidRPr="009A2D44" w:rsidRDefault="007B26AF" w:rsidP="004E3FBE">
            <w:pPr>
              <w:jc w:val="right"/>
              <w:rPr>
                <w:sz w:val="20"/>
                <w:szCs w:val="20"/>
              </w:rPr>
            </w:pPr>
            <w:r w:rsidRPr="009A2D44">
              <w:rPr>
                <w:sz w:val="20"/>
                <w:szCs w:val="20"/>
              </w:rPr>
              <w:t>544,0</w:t>
            </w:r>
          </w:p>
        </w:tc>
        <w:tc>
          <w:tcPr>
            <w:tcW w:w="1108" w:type="dxa"/>
            <w:tcBorders>
              <w:top w:val="nil"/>
              <w:left w:val="nil"/>
              <w:bottom w:val="single" w:sz="8" w:space="0" w:color="auto"/>
              <w:right w:val="single" w:sz="4" w:space="0" w:color="auto"/>
            </w:tcBorders>
            <w:shd w:val="clear" w:color="auto" w:fill="auto"/>
            <w:noWrap/>
            <w:vAlign w:val="bottom"/>
            <w:hideMark/>
          </w:tcPr>
          <w:p w:rsidR="007B26AF" w:rsidRPr="009A2D44" w:rsidRDefault="00280DA2" w:rsidP="004E3FBE">
            <w:pPr>
              <w:jc w:val="right"/>
              <w:rPr>
                <w:sz w:val="20"/>
                <w:szCs w:val="20"/>
              </w:rPr>
            </w:pPr>
            <w:r>
              <w:rPr>
                <w:sz w:val="20"/>
                <w:szCs w:val="20"/>
              </w:rPr>
              <w:t>51</w:t>
            </w:r>
            <w:r w:rsidR="007B26AF" w:rsidRPr="009A2D44">
              <w:rPr>
                <w:sz w:val="20"/>
                <w:szCs w:val="20"/>
              </w:rPr>
              <w:t>1,0</w:t>
            </w:r>
          </w:p>
        </w:tc>
      </w:tr>
    </w:tbl>
    <w:p w:rsidR="002104AE" w:rsidRDefault="002104AE" w:rsidP="00495F00">
      <w:pPr>
        <w:sectPr w:rsidR="002104AE" w:rsidSect="002104AE">
          <w:pgSz w:w="16838" w:h="11906" w:orient="landscape"/>
          <w:pgMar w:top="851" w:right="1134" w:bottom="1701" w:left="1134" w:header="709" w:footer="709" w:gutter="0"/>
          <w:cols w:space="708"/>
          <w:docGrid w:linePitch="360"/>
        </w:sectPr>
      </w:pPr>
    </w:p>
    <w:bookmarkEnd w:id="3"/>
    <w:p w:rsidR="006938C8" w:rsidRDefault="006938C8" w:rsidP="00673BD6">
      <w:pPr>
        <w:ind w:firstLine="709"/>
        <w:jc w:val="both"/>
        <w:rPr>
          <w:sz w:val="28"/>
          <w:szCs w:val="28"/>
          <w:lang w:eastAsia="en-US"/>
        </w:rPr>
      </w:pPr>
    </w:p>
    <w:p w:rsidR="00115564" w:rsidRDefault="00115564" w:rsidP="00673BD6">
      <w:pPr>
        <w:ind w:firstLine="709"/>
        <w:jc w:val="both"/>
        <w:rPr>
          <w:sz w:val="28"/>
          <w:szCs w:val="28"/>
          <w:lang w:eastAsia="en-US"/>
        </w:rPr>
      </w:pPr>
    </w:p>
    <w:p w:rsidR="00015A59" w:rsidRPr="00F86390" w:rsidRDefault="00015A59" w:rsidP="002D47AB">
      <w:pPr>
        <w:pStyle w:val="a9"/>
        <w:numPr>
          <w:ilvl w:val="1"/>
          <w:numId w:val="38"/>
        </w:numPr>
        <w:spacing w:line="360" w:lineRule="auto"/>
        <w:jc w:val="both"/>
        <w:rPr>
          <w:rFonts w:ascii="Times New Roman" w:hAnsi="Times New Roman"/>
          <w:b/>
          <w:sz w:val="28"/>
          <w:szCs w:val="28"/>
        </w:rPr>
      </w:pPr>
      <w:r w:rsidRPr="00F86390">
        <w:rPr>
          <w:rFonts w:ascii="Times New Roman" w:hAnsi="Times New Roman"/>
          <w:b/>
          <w:sz w:val="28"/>
          <w:szCs w:val="28"/>
        </w:rPr>
        <w:t>Промышленное производство</w:t>
      </w:r>
      <w:r w:rsidR="00E9667D" w:rsidRPr="00F86390">
        <w:rPr>
          <w:rFonts w:ascii="Times New Roman" w:hAnsi="Times New Roman"/>
          <w:b/>
          <w:sz w:val="28"/>
          <w:szCs w:val="28"/>
        </w:rPr>
        <w:t>, сельское хозяйство, дикоросы</w:t>
      </w:r>
      <w:r w:rsidRPr="00F86390">
        <w:rPr>
          <w:rFonts w:ascii="Times New Roman" w:hAnsi="Times New Roman"/>
          <w:b/>
          <w:sz w:val="28"/>
          <w:szCs w:val="28"/>
        </w:rPr>
        <w:t>:</w:t>
      </w:r>
    </w:p>
    <w:p w:rsidR="00015A59" w:rsidRPr="00BD024C" w:rsidRDefault="00015A59" w:rsidP="002D47AB">
      <w:pPr>
        <w:pStyle w:val="af2"/>
        <w:spacing w:line="360" w:lineRule="auto"/>
        <w:ind w:firstLine="708"/>
        <w:jc w:val="both"/>
        <w:rPr>
          <w:rFonts w:ascii="Times New Roman" w:hAnsi="Times New Roman"/>
          <w:sz w:val="28"/>
          <w:szCs w:val="28"/>
          <w:u w:val="single"/>
        </w:rPr>
      </w:pPr>
      <w:r w:rsidRPr="00BD024C">
        <w:rPr>
          <w:rFonts w:ascii="Times New Roman" w:hAnsi="Times New Roman"/>
          <w:sz w:val="28"/>
          <w:szCs w:val="28"/>
          <w:u w:val="single"/>
        </w:rPr>
        <w:t>Производство основных видов промышленной продукции:</w:t>
      </w:r>
    </w:p>
    <w:p w:rsidR="004F119D" w:rsidRPr="008A3AF2" w:rsidRDefault="004F119D" w:rsidP="004F119D">
      <w:pPr>
        <w:pStyle w:val="af2"/>
        <w:spacing w:line="360" w:lineRule="auto"/>
        <w:ind w:firstLine="708"/>
        <w:jc w:val="both"/>
        <w:rPr>
          <w:rFonts w:ascii="Times New Roman" w:hAnsi="Times New Roman"/>
          <w:sz w:val="28"/>
          <w:szCs w:val="28"/>
          <w:highlight w:val="yellow"/>
        </w:rPr>
      </w:pPr>
      <w:r w:rsidRPr="008A3AF2">
        <w:rPr>
          <w:rFonts w:ascii="Times New Roman" w:hAnsi="Times New Roman"/>
          <w:sz w:val="28"/>
          <w:szCs w:val="28"/>
        </w:rPr>
        <w:t xml:space="preserve">Заготовкой и обработкой древесины на территории поселения занимаются индивидуальные предприниматели:  </w:t>
      </w:r>
      <w:r w:rsidRPr="008A3AF2">
        <w:rPr>
          <w:rFonts w:ascii="Times New Roman" w:hAnsi="Times New Roman"/>
          <w:bCs/>
          <w:iCs/>
          <w:sz w:val="28"/>
          <w:szCs w:val="28"/>
        </w:rPr>
        <w:t>ИП Овчинникова К.А, ИП Васильев А.А, ИП Амышев С.В</w:t>
      </w:r>
      <w:r w:rsidRPr="008A3AF2">
        <w:rPr>
          <w:sz w:val="28"/>
          <w:szCs w:val="28"/>
        </w:rPr>
        <w:t xml:space="preserve"> </w:t>
      </w:r>
      <w:r w:rsidRPr="008A3AF2">
        <w:rPr>
          <w:rFonts w:ascii="Times New Roman" w:hAnsi="Times New Roman"/>
          <w:sz w:val="28"/>
          <w:szCs w:val="28"/>
        </w:rPr>
        <w:t xml:space="preserve"> Объем вывезенной древесины за  2018 год – 5,1 т. м</w:t>
      </w:r>
      <w:r w:rsidRPr="008A3AF2">
        <w:rPr>
          <w:rFonts w:ascii="Times New Roman" w:hAnsi="Times New Roman"/>
          <w:sz w:val="28"/>
          <w:szCs w:val="28"/>
          <w:vertAlign w:val="superscript"/>
        </w:rPr>
        <w:t>3</w:t>
      </w:r>
      <w:r w:rsidRPr="008A3AF2">
        <w:rPr>
          <w:rFonts w:ascii="Times New Roman" w:hAnsi="Times New Roman"/>
          <w:sz w:val="28"/>
          <w:szCs w:val="28"/>
        </w:rPr>
        <w:t>., за  анало</w:t>
      </w:r>
      <w:r w:rsidR="00195F8F">
        <w:rPr>
          <w:rFonts w:ascii="Times New Roman" w:hAnsi="Times New Roman"/>
          <w:sz w:val="28"/>
          <w:szCs w:val="28"/>
        </w:rPr>
        <w:t>гичный  период прошлого года 7,3</w:t>
      </w:r>
      <w:r w:rsidRPr="008A3AF2">
        <w:rPr>
          <w:rFonts w:ascii="Times New Roman" w:hAnsi="Times New Roman"/>
          <w:sz w:val="28"/>
          <w:szCs w:val="28"/>
        </w:rPr>
        <w:t xml:space="preserve"> тыс. м</w:t>
      </w:r>
      <w:r w:rsidRPr="008A3AF2">
        <w:rPr>
          <w:rFonts w:ascii="Times New Roman" w:hAnsi="Times New Roman"/>
          <w:sz w:val="28"/>
          <w:szCs w:val="28"/>
          <w:vertAlign w:val="superscript"/>
        </w:rPr>
        <w:t>3</w:t>
      </w:r>
      <w:r w:rsidRPr="008A3AF2">
        <w:rPr>
          <w:rFonts w:ascii="Times New Roman" w:hAnsi="Times New Roman"/>
          <w:sz w:val="28"/>
          <w:szCs w:val="28"/>
        </w:rPr>
        <w:t>. Количество выписанной древесины 5,1 тыс. м</w:t>
      </w:r>
      <w:r w:rsidRPr="008A3AF2">
        <w:rPr>
          <w:rFonts w:ascii="Times New Roman" w:hAnsi="Times New Roman"/>
          <w:sz w:val="28"/>
          <w:szCs w:val="28"/>
          <w:vertAlign w:val="superscript"/>
        </w:rPr>
        <w:t>3</w:t>
      </w:r>
      <w:r w:rsidRPr="008A3AF2">
        <w:rPr>
          <w:rFonts w:ascii="Times New Roman" w:hAnsi="Times New Roman"/>
          <w:sz w:val="28"/>
          <w:szCs w:val="28"/>
        </w:rPr>
        <w:t>. Из них:  производство пиломатериалов – 0,3 т</w:t>
      </w:r>
      <w:proofErr w:type="gramStart"/>
      <w:r w:rsidRPr="008A3AF2">
        <w:rPr>
          <w:rFonts w:ascii="Times New Roman" w:hAnsi="Times New Roman"/>
          <w:sz w:val="28"/>
          <w:szCs w:val="28"/>
        </w:rPr>
        <w:t>.м</w:t>
      </w:r>
      <w:proofErr w:type="gramEnd"/>
      <w:r w:rsidRPr="008A3AF2">
        <w:rPr>
          <w:rFonts w:ascii="Times New Roman" w:hAnsi="Times New Roman"/>
          <w:sz w:val="28"/>
          <w:szCs w:val="28"/>
        </w:rPr>
        <w:t>3, дрова 4,8 т.м3.</w:t>
      </w:r>
      <w:r w:rsidRPr="008A3AF2">
        <w:rPr>
          <w:rFonts w:ascii="Times New Roman" w:hAnsi="Times New Roman"/>
          <w:sz w:val="28"/>
          <w:szCs w:val="28"/>
          <w:highlight w:val="yellow"/>
        </w:rPr>
        <w:t xml:space="preserve"> </w:t>
      </w:r>
    </w:p>
    <w:p w:rsidR="006372A6" w:rsidRPr="00F86390" w:rsidRDefault="00E9667D" w:rsidP="002D47AB">
      <w:pPr>
        <w:pStyle w:val="af2"/>
        <w:spacing w:line="360" w:lineRule="auto"/>
        <w:ind w:firstLine="708"/>
        <w:jc w:val="both"/>
        <w:rPr>
          <w:rFonts w:ascii="Times New Roman" w:hAnsi="Times New Roman"/>
          <w:sz w:val="28"/>
          <w:szCs w:val="28"/>
        </w:rPr>
      </w:pPr>
      <w:r w:rsidRPr="00F86390">
        <w:rPr>
          <w:rFonts w:ascii="Times New Roman" w:hAnsi="Times New Roman"/>
          <w:sz w:val="28"/>
          <w:szCs w:val="28"/>
        </w:rPr>
        <w:t xml:space="preserve">Производство хлеба и хлебобулочных изделий в поселении осуществляет ИП «Горбатенко», в течение года объем производства составил </w:t>
      </w:r>
      <w:r w:rsidR="00482929" w:rsidRPr="00F86390">
        <w:rPr>
          <w:rFonts w:ascii="Times New Roman" w:hAnsi="Times New Roman"/>
          <w:sz w:val="28"/>
          <w:szCs w:val="28"/>
        </w:rPr>
        <w:t xml:space="preserve">44,3 </w:t>
      </w:r>
      <w:r w:rsidRPr="00F86390">
        <w:rPr>
          <w:rFonts w:ascii="Times New Roman" w:hAnsi="Times New Roman"/>
          <w:sz w:val="28"/>
          <w:szCs w:val="28"/>
        </w:rPr>
        <w:t xml:space="preserve">тонн, в сравнении с прошлым годом </w:t>
      </w:r>
      <w:r w:rsidR="00482929" w:rsidRPr="00F86390">
        <w:rPr>
          <w:rFonts w:ascii="Times New Roman" w:hAnsi="Times New Roman"/>
          <w:sz w:val="28"/>
          <w:szCs w:val="28"/>
        </w:rPr>
        <w:t xml:space="preserve"> снизилась 12%. </w:t>
      </w:r>
      <w:r w:rsidR="003155CC" w:rsidRPr="00F86390">
        <w:rPr>
          <w:rFonts w:ascii="Times New Roman" w:hAnsi="Times New Roman"/>
          <w:sz w:val="28"/>
          <w:szCs w:val="28"/>
        </w:rPr>
        <w:t>Объём производства хлеба и хлебобулочных изделий  составляет 37,2 % потребности населения поселения в хлебе и хлебобулочных изделиях. Дополнительная потребность в хлебе обеспечивается за счет реализации хлеба, произведенного в г</w:t>
      </w:r>
      <w:proofErr w:type="gramStart"/>
      <w:r w:rsidR="003155CC" w:rsidRPr="00F86390">
        <w:rPr>
          <w:rFonts w:ascii="Times New Roman" w:hAnsi="Times New Roman"/>
          <w:sz w:val="28"/>
          <w:szCs w:val="28"/>
        </w:rPr>
        <w:t>.У</w:t>
      </w:r>
      <w:proofErr w:type="gramEnd"/>
      <w:r w:rsidR="003155CC" w:rsidRPr="00F86390">
        <w:rPr>
          <w:rFonts w:ascii="Times New Roman" w:hAnsi="Times New Roman"/>
          <w:sz w:val="28"/>
          <w:szCs w:val="28"/>
        </w:rPr>
        <w:t>рае, г.Тюмени, г.Екатеринбурге.</w:t>
      </w:r>
    </w:p>
    <w:p w:rsidR="003155CC" w:rsidRPr="00F86390" w:rsidRDefault="003155CC" w:rsidP="002D47AB">
      <w:pPr>
        <w:pStyle w:val="af2"/>
        <w:spacing w:line="360" w:lineRule="auto"/>
        <w:ind w:firstLine="708"/>
        <w:jc w:val="both"/>
        <w:rPr>
          <w:rFonts w:ascii="Times New Roman" w:hAnsi="Times New Roman"/>
          <w:sz w:val="28"/>
          <w:szCs w:val="28"/>
        </w:rPr>
      </w:pPr>
    </w:p>
    <w:tbl>
      <w:tblPr>
        <w:tblW w:w="9484" w:type="dxa"/>
        <w:tblInd w:w="172" w:type="dxa"/>
        <w:tblLayout w:type="fixed"/>
        <w:tblCellMar>
          <w:left w:w="30" w:type="dxa"/>
          <w:right w:w="30" w:type="dxa"/>
        </w:tblCellMar>
        <w:tblLook w:val="04A0" w:firstRow="1" w:lastRow="0" w:firstColumn="1" w:lastColumn="0" w:noHBand="0" w:noVBand="1"/>
      </w:tblPr>
      <w:tblGrid>
        <w:gridCol w:w="3119"/>
        <w:gridCol w:w="1559"/>
        <w:gridCol w:w="923"/>
        <w:gridCol w:w="943"/>
        <w:gridCol w:w="1321"/>
        <w:gridCol w:w="1619"/>
      </w:tblGrid>
      <w:tr w:rsidR="003155CC" w:rsidRPr="00F86390" w:rsidTr="00094A0B">
        <w:trPr>
          <w:trHeight w:val="894"/>
        </w:trPr>
        <w:tc>
          <w:tcPr>
            <w:tcW w:w="3119" w:type="dxa"/>
            <w:tcBorders>
              <w:top w:val="single" w:sz="6" w:space="0" w:color="auto"/>
              <w:left w:val="single" w:sz="6" w:space="0" w:color="auto"/>
              <w:bottom w:val="nil"/>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Наименование сельского поселения</w:t>
            </w:r>
          </w:p>
        </w:tc>
        <w:tc>
          <w:tcPr>
            <w:tcW w:w="1559" w:type="dxa"/>
            <w:tcBorders>
              <w:top w:val="single" w:sz="6" w:space="0" w:color="auto"/>
              <w:left w:val="single" w:sz="6" w:space="0" w:color="auto"/>
              <w:bottom w:val="nil"/>
              <w:right w:val="single" w:sz="6" w:space="0" w:color="auto"/>
            </w:tcBorders>
            <w:hideMark/>
          </w:tcPr>
          <w:p w:rsidR="003155CC" w:rsidRPr="00F86390" w:rsidRDefault="003155CC" w:rsidP="002D47AB">
            <w:pPr>
              <w:autoSpaceDE w:val="0"/>
              <w:autoSpaceDN w:val="0"/>
              <w:adjustRightInd w:val="0"/>
              <w:spacing w:line="360" w:lineRule="auto"/>
              <w:jc w:val="both"/>
            </w:pPr>
            <w:r w:rsidRPr="00F86390">
              <w:t xml:space="preserve">Объем (по нормам потребления) 2018 год </w:t>
            </w:r>
          </w:p>
        </w:tc>
        <w:tc>
          <w:tcPr>
            <w:tcW w:w="1866" w:type="dxa"/>
            <w:gridSpan w:val="2"/>
            <w:tcBorders>
              <w:top w:val="single" w:sz="6" w:space="0" w:color="auto"/>
              <w:left w:val="single" w:sz="6" w:space="0" w:color="auto"/>
              <w:bottom w:val="single" w:sz="6" w:space="0" w:color="auto"/>
              <w:right w:val="single" w:sz="6" w:space="0" w:color="auto"/>
            </w:tcBorders>
            <w:hideMark/>
          </w:tcPr>
          <w:p w:rsidR="003155CC" w:rsidRPr="00F86390" w:rsidRDefault="003155CC" w:rsidP="002D47AB">
            <w:pPr>
              <w:autoSpaceDE w:val="0"/>
              <w:autoSpaceDN w:val="0"/>
              <w:adjustRightInd w:val="0"/>
              <w:spacing w:line="360" w:lineRule="auto"/>
              <w:jc w:val="both"/>
            </w:pPr>
            <w:r w:rsidRPr="00F86390">
              <w:t>Фактический объем производства, тонн</w:t>
            </w:r>
          </w:p>
        </w:tc>
        <w:tc>
          <w:tcPr>
            <w:tcW w:w="1321" w:type="dxa"/>
            <w:vMerge w:val="restart"/>
            <w:tcBorders>
              <w:top w:val="single" w:sz="6" w:space="0" w:color="auto"/>
              <w:left w:val="single" w:sz="6" w:space="0" w:color="auto"/>
              <w:bottom w:val="single" w:sz="6" w:space="0" w:color="auto"/>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Динамика, %</w:t>
            </w:r>
          </w:p>
          <w:p w:rsidR="003155CC" w:rsidRPr="00F86390" w:rsidRDefault="003155CC" w:rsidP="002D47AB">
            <w:pPr>
              <w:autoSpaceDE w:val="0"/>
              <w:autoSpaceDN w:val="0"/>
              <w:adjustRightInd w:val="0"/>
              <w:spacing w:line="360" w:lineRule="auto"/>
              <w:jc w:val="both"/>
            </w:pPr>
            <w:r w:rsidRPr="00F86390">
              <w:t xml:space="preserve"> </w:t>
            </w:r>
          </w:p>
        </w:tc>
        <w:tc>
          <w:tcPr>
            <w:tcW w:w="1619" w:type="dxa"/>
            <w:tcBorders>
              <w:top w:val="single" w:sz="6" w:space="0" w:color="auto"/>
              <w:left w:val="single" w:sz="6" w:space="0" w:color="auto"/>
              <w:bottom w:val="nil"/>
              <w:right w:val="single" w:sz="6" w:space="0" w:color="auto"/>
            </w:tcBorders>
            <w:hideMark/>
          </w:tcPr>
          <w:p w:rsidR="003155CC" w:rsidRPr="00F86390" w:rsidRDefault="003155CC" w:rsidP="002D47AB">
            <w:pPr>
              <w:autoSpaceDE w:val="0"/>
              <w:autoSpaceDN w:val="0"/>
              <w:adjustRightInd w:val="0"/>
              <w:spacing w:line="360" w:lineRule="auto"/>
              <w:jc w:val="both"/>
            </w:pPr>
            <w:r w:rsidRPr="00F86390">
              <w:t>Объем 2018</w:t>
            </w:r>
            <w:r w:rsidR="00094A0B" w:rsidRPr="00F86390">
              <w:t xml:space="preserve"> </w:t>
            </w:r>
            <w:r w:rsidRPr="00F86390">
              <w:t>г. по сравнению с нормами потребления, %</w:t>
            </w:r>
          </w:p>
        </w:tc>
      </w:tr>
      <w:tr w:rsidR="003155CC" w:rsidRPr="00F86390" w:rsidTr="00094A0B">
        <w:trPr>
          <w:trHeight w:val="205"/>
        </w:trPr>
        <w:tc>
          <w:tcPr>
            <w:tcW w:w="311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c>
          <w:tcPr>
            <w:tcW w:w="155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c>
          <w:tcPr>
            <w:tcW w:w="923" w:type="dxa"/>
            <w:tcBorders>
              <w:top w:val="single" w:sz="6" w:space="0" w:color="auto"/>
              <w:left w:val="single" w:sz="6" w:space="0" w:color="auto"/>
              <w:bottom w:val="single" w:sz="6" w:space="0" w:color="auto"/>
              <w:right w:val="single" w:sz="6" w:space="0" w:color="auto"/>
            </w:tcBorders>
            <w:hideMark/>
          </w:tcPr>
          <w:p w:rsidR="003155CC" w:rsidRPr="00F86390" w:rsidRDefault="003155CC" w:rsidP="002D47AB">
            <w:pPr>
              <w:autoSpaceDE w:val="0"/>
              <w:autoSpaceDN w:val="0"/>
              <w:adjustRightInd w:val="0"/>
              <w:spacing w:line="360" w:lineRule="auto"/>
              <w:jc w:val="both"/>
            </w:pPr>
            <w:r w:rsidRPr="00F86390">
              <w:t>2017 г.</w:t>
            </w:r>
          </w:p>
        </w:tc>
        <w:tc>
          <w:tcPr>
            <w:tcW w:w="943" w:type="dxa"/>
            <w:tcBorders>
              <w:top w:val="single" w:sz="6" w:space="0" w:color="auto"/>
              <w:left w:val="single" w:sz="6" w:space="0" w:color="auto"/>
              <w:bottom w:val="single" w:sz="6" w:space="0" w:color="auto"/>
              <w:right w:val="single" w:sz="6" w:space="0" w:color="auto"/>
            </w:tcBorders>
            <w:hideMark/>
          </w:tcPr>
          <w:p w:rsidR="003155CC" w:rsidRPr="00F86390" w:rsidRDefault="003155CC" w:rsidP="002D47AB">
            <w:pPr>
              <w:autoSpaceDE w:val="0"/>
              <w:autoSpaceDN w:val="0"/>
              <w:adjustRightInd w:val="0"/>
              <w:spacing w:line="360" w:lineRule="auto"/>
              <w:jc w:val="both"/>
            </w:pPr>
            <w:r w:rsidRPr="00F86390">
              <w:t>2018 г.</w:t>
            </w:r>
          </w:p>
        </w:tc>
        <w:tc>
          <w:tcPr>
            <w:tcW w:w="1321" w:type="dxa"/>
            <w:vMerge/>
            <w:tcBorders>
              <w:top w:val="single" w:sz="6" w:space="0" w:color="auto"/>
              <w:left w:val="single" w:sz="6" w:space="0" w:color="auto"/>
              <w:bottom w:val="single" w:sz="6" w:space="0" w:color="auto"/>
              <w:right w:val="single" w:sz="6" w:space="0" w:color="auto"/>
            </w:tcBorders>
            <w:vAlign w:val="center"/>
            <w:hideMark/>
          </w:tcPr>
          <w:p w:rsidR="003155CC" w:rsidRPr="00F86390" w:rsidRDefault="003155CC" w:rsidP="002D47AB">
            <w:pPr>
              <w:spacing w:line="360" w:lineRule="auto"/>
              <w:jc w:val="both"/>
            </w:pPr>
          </w:p>
        </w:tc>
        <w:tc>
          <w:tcPr>
            <w:tcW w:w="1619" w:type="dxa"/>
            <w:tcBorders>
              <w:top w:val="nil"/>
              <w:left w:val="single" w:sz="6" w:space="0" w:color="auto"/>
              <w:bottom w:val="single" w:sz="6" w:space="0" w:color="auto"/>
              <w:right w:val="single" w:sz="6" w:space="0" w:color="auto"/>
            </w:tcBorders>
          </w:tcPr>
          <w:p w:rsidR="003155CC" w:rsidRPr="00F86390" w:rsidRDefault="003155CC" w:rsidP="002D47AB">
            <w:pPr>
              <w:autoSpaceDE w:val="0"/>
              <w:autoSpaceDN w:val="0"/>
              <w:adjustRightInd w:val="0"/>
              <w:spacing w:line="360" w:lineRule="auto"/>
              <w:jc w:val="both"/>
              <w:rPr>
                <w:color w:val="FF0000"/>
              </w:rPr>
            </w:pPr>
          </w:p>
        </w:tc>
      </w:tr>
      <w:tr w:rsidR="003155CC" w:rsidRPr="00094A0B" w:rsidTr="00094A0B">
        <w:trPr>
          <w:trHeight w:val="283"/>
        </w:trPr>
        <w:tc>
          <w:tcPr>
            <w:tcW w:w="311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3155CC" w:rsidP="002D47AB">
            <w:pPr>
              <w:autoSpaceDE w:val="0"/>
              <w:autoSpaceDN w:val="0"/>
              <w:adjustRightInd w:val="0"/>
              <w:spacing w:line="360" w:lineRule="auto"/>
              <w:jc w:val="both"/>
            </w:pPr>
            <w:r w:rsidRPr="00F86390">
              <w:t>сельское поселение Мулымья</w:t>
            </w:r>
          </w:p>
        </w:tc>
        <w:tc>
          <w:tcPr>
            <w:tcW w:w="155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3155CC" w:rsidP="002D47AB">
            <w:pPr>
              <w:autoSpaceDE w:val="0"/>
              <w:autoSpaceDN w:val="0"/>
              <w:adjustRightInd w:val="0"/>
              <w:spacing w:line="360" w:lineRule="auto"/>
              <w:jc w:val="both"/>
            </w:pPr>
            <w:r w:rsidRPr="00F86390">
              <w:t>119,0</w:t>
            </w:r>
          </w:p>
        </w:tc>
        <w:tc>
          <w:tcPr>
            <w:tcW w:w="923"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3155CC" w:rsidP="002D47AB">
            <w:pPr>
              <w:autoSpaceDE w:val="0"/>
              <w:autoSpaceDN w:val="0"/>
              <w:adjustRightInd w:val="0"/>
              <w:spacing w:line="360" w:lineRule="auto"/>
              <w:jc w:val="both"/>
            </w:pPr>
            <w:r w:rsidRPr="00F86390">
              <w:t>50,6</w:t>
            </w:r>
          </w:p>
        </w:tc>
        <w:tc>
          <w:tcPr>
            <w:tcW w:w="943"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3155CC" w:rsidP="002D47AB">
            <w:pPr>
              <w:autoSpaceDE w:val="0"/>
              <w:autoSpaceDN w:val="0"/>
              <w:adjustRightInd w:val="0"/>
              <w:spacing w:line="360" w:lineRule="auto"/>
              <w:jc w:val="both"/>
            </w:pPr>
            <w:r w:rsidRPr="00F86390">
              <w:t>44,3</w:t>
            </w:r>
          </w:p>
        </w:tc>
        <w:tc>
          <w:tcPr>
            <w:tcW w:w="1321"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F86390" w:rsidRDefault="003155CC" w:rsidP="002D47AB">
            <w:pPr>
              <w:autoSpaceDE w:val="0"/>
              <w:autoSpaceDN w:val="0"/>
              <w:adjustRightInd w:val="0"/>
              <w:spacing w:line="360" w:lineRule="auto"/>
              <w:jc w:val="both"/>
            </w:pPr>
            <w:r w:rsidRPr="00F86390">
              <w:t>87,5</w:t>
            </w:r>
          </w:p>
        </w:tc>
        <w:tc>
          <w:tcPr>
            <w:tcW w:w="1619" w:type="dxa"/>
            <w:tcBorders>
              <w:top w:val="single" w:sz="6" w:space="0" w:color="auto"/>
              <w:left w:val="single" w:sz="6" w:space="0" w:color="auto"/>
              <w:bottom w:val="single" w:sz="6" w:space="0" w:color="auto"/>
              <w:right w:val="single" w:sz="6" w:space="0" w:color="auto"/>
            </w:tcBorders>
            <w:shd w:val="solid" w:color="FFFFFF" w:fill="auto"/>
            <w:hideMark/>
          </w:tcPr>
          <w:p w:rsidR="003155CC" w:rsidRPr="00094A0B" w:rsidRDefault="003155CC" w:rsidP="002D47AB">
            <w:pPr>
              <w:autoSpaceDE w:val="0"/>
              <w:autoSpaceDN w:val="0"/>
              <w:adjustRightInd w:val="0"/>
              <w:spacing w:line="360" w:lineRule="auto"/>
              <w:jc w:val="both"/>
            </w:pPr>
            <w:r w:rsidRPr="00F86390">
              <w:t>37,2</w:t>
            </w:r>
          </w:p>
        </w:tc>
      </w:tr>
    </w:tbl>
    <w:p w:rsidR="00015A59" w:rsidRPr="00A228A9" w:rsidRDefault="00015A59" w:rsidP="002D47AB">
      <w:pPr>
        <w:spacing w:line="360" w:lineRule="auto"/>
        <w:jc w:val="both"/>
        <w:rPr>
          <w:sz w:val="28"/>
          <w:szCs w:val="28"/>
          <w:u w:val="single"/>
        </w:rPr>
      </w:pPr>
    </w:p>
    <w:p w:rsidR="00015A59" w:rsidRDefault="00015A59" w:rsidP="002D47AB">
      <w:pPr>
        <w:spacing w:line="360" w:lineRule="auto"/>
        <w:jc w:val="both"/>
        <w:rPr>
          <w:sz w:val="28"/>
          <w:szCs w:val="28"/>
        </w:rPr>
      </w:pPr>
      <w:r w:rsidRPr="00A228A9">
        <w:rPr>
          <w:sz w:val="28"/>
          <w:szCs w:val="28"/>
        </w:rPr>
        <w:t xml:space="preserve">     </w:t>
      </w:r>
      <w:r>
        <w:rPr>
          <w:sz w:val="28"/>
          <w:szCs w:val="28"/>
        </w:rPr>
        <w:t xml:space="preserve">   </w:t>
      </w:r>
      <w:r w:rsidRPr="00A228A9">
        <w:rPr>
          <w:sz w:val="28"/>
          <w:szCs w:val="28"/>
        </w:rPr>
        <w:t>Заготовку и пр</w:t>
      </w:r>
      <w:r>
        <w:rPr>
          <w:sz w:val="28"/>
          <w:szCs w:val="28"/>
        </w:rPr>
        <w:t>и</w:t>
      </w:r>
      <w:r w:rsidRPr="00A228A9">
        <w:rPr>
          <w:sz w:val="28"/>
          <w:szCs w:val="28"/>
        </w:rPr>
        <w:t>ем дикоросов в 201</w:t>
      </w:r>
      <w:r>
        <w:rPr>
          <w:sz w:val="28"/>
          <w:szCs w:val="28"/>
        </w:rPr>
        <w:t>8 году осуществляли</w:t>
      </w:r>
      <w:r w:rsidR="00094A0B">
        <w:rPr>
          <w:sz w:val="28"/>
          <w:szCs w:val="28"/>
        </w:rPr>
        <w:t>: ООО «Регион-</w:t>
      </w:r>
      <w:r w:rsidRPr="00A228A9">
        <w:rPr>
          <w:sz w:val="28"/>
          <w:szCs w:val="28"/>
        </w:rPr>
        <w:t xml:space="preserve">К» (В.А. Новоселов), </w:t>
      </w:r>
      <w:r>
        <w:rPr>
          <w:sz w:val="28"/>
          <w:szCs w:val="28"/>
        </w:rPr>
        <w:t>НО КМНС «Кама», ООО «Шаим тур».</w:t>
      </w:r>
    </w:p>
    <w:p w:rsidR="004F119D" w:rsidRPr="008A3AF2" w:rsidRDefault="00015A59" w:rsidP="004F119D">
      <w:pPr>
        <w:spacing w:line="360" w:lineRule="auto"/>
        <w:jc w:val="both"/>
        <w:rPr>
          <w:sz w:val="28"/>
          <w:szCs w:val="28"/>
        </w:rPr>
      </w:pPr>
      <w:r>
        <w:rPr>
          <w:sz w:val="28"/>
          <w:szCs w:val="28"/>
        </w:rPr>
        <w:t xml:space="preserve">         </w:t>
      </w:r>
      <w:r w:rsidRPr="009A468B">
        <w:rPr>
          <w:sz w:val="28"/>
          <w:szCs w:val="28"/>
        </w:rPr>
        <w:t>Производится подготовка строительства экофермы в с. Шаим КФХ «Шаимское подворье» площадь 6 Га. Планируется выращивать гусей, индеек, овец, свиней, северных оленей</w:t>
      </w:r>
      <w:r>
        <w:rPr>
          <w:sz w:val="28"/>
          <w:szCs w:val="28"/>
        </w:rPr>
        <w:t>.</w:t>
      </w:r>
      <w:r w:rsidRPr="009A468B">
        <w:rPr>
          <w:sz w:val="28"/>
          <w:szCs w:val="28"/>
        </w:rPr>
        <w:t xml:space="preserve"> На базе фермы в дальнейшем планируется </w:t>
      </w:r>
      <w:r w:rsidRPr="009A468B">
        <w:rPr>
          <w:sz w:val="28"/>
          <w:szCs w:val="28"/>
        </w:rPr>
        <w:lastRenderedPageBreak/>
        <w:t>развивать эко туризм.</w:t>
      </w:r>
      <w:r w:rsidR="004F119D" w:rsidRPr="004F119D">
        <w:rPr>
          <w:sz w:val="28"/>
          <w:szCs w:val="28"/>
        </w:rPr>
        <w:t xml:space="preserve"> </w:t>
      </w:r>
      <w:r w:rsidR="004F119D" w:rsidRPr="008A3AF2">
        <w:rPr>
          <w:sz w:val="28"/>
          <w:szCs w:val="28"/>
        </w:rPr>
        <w:t>В текущем году сниж</w:t>
      </w:r>
      <w:r w:rsidR="004F119D">
        <w:rPr>
          <w:sz w:val="28"/>
          <w:szCs w:val="28"/>
        </w:rPr>
        <w:t xml:space="preserve">ены объемы заготовки дикоросов </w:t>
      </w:r>
      <w:r w:rsidR="004F119D" w:rsidRPr="008A3AF2">
        <w:rPr>
          <w:sz w:val="28"/>
          <w:szCs w:val="28"/>
        </w:rPr>
        <w:t xml:space="preserve">  грибы 2018г - 16 т, в 2017году – 42 т. Ягода</w:t>
      </w:r>
      <w:proofErr w:type="gramStart"/>
      <w:r w:rsidR="004F119D" w:rsidRPr="008A3AF2">
        <w:rPr>
          <w:sz w:val="28"/>
          <w:szCs w:val="28"/>
        </w:rPr>
        <w:t xml:space="preserve"> :</w:t>
      </w:r>
      <w:proofErr w:type="gramEnd"/>
      <w:r w:rsidR="004F119D" w:rsidRPr="008A3AF2">
        <w:rPr>
          <w:sz w:val="28"/>
          <w:szCs w:val="28"/>
        </w:rPr>
        <w:t xml:space="preserve"> 2018г – 3,0 т, 2017г – 7,0 т</w:t>
      </w:r>
    </w:p>
    <w:p w:rsidR="002D47AB" w:rsidRDefault="002D47AB" w:rsidP="002D47AB">
      <w:pPr>
        <w:pStyle w:val="af2"/>
        <w:spacing w:line="360" w:lineRule="auto"/>
        <w:jc w:val="both"/>
        <w:rPr>
          <w:rFonts w:ascii="Times New Roman" w:hAnsi="Times New Roman"/>
          <w:sz w:val="28"/>
          <w:szCs w:val="28"/>
        </w:rPr>
      </w:pPr>
    </w:p>
    <w:p w:rsidR="00EA0344" w:rsidRDefault="00EA0344" w:rsidP="002D47AB">
      <w:pPr>
        <w:pStyle w:val="af2"/>
        <w:numPr>
          <w:ilvl w:val="1"/>
          <w:numId w:val="38"/>
        </w:numPr>
        <w:spacing w:line="360" w:lineRule="auto"/>
        <w:jc w:val="both"/>
        <w:rPr>
          <w:rFonts w:ascii="Times New Roman" w:hAnsi="Times New Roman"/>
          <w:b/>
          <w:sz w:val="28"/>
          <w:szCs w:val="28"/>
        </w:rPr>
      </w:pPr>
      <w:r w:rsidRPr="00EA0344">
        <w:rPr>
          <w:rFonts w:ascii="Times New Roman" w:hAnsi="Times New Roman"/>
          <w:b/>
          <w:sz w:val="28"/>
          <w:szCs w:val="28"/>
        </w:rPr>
        <w:t xml:space="preserve">Доходы населения </w:t>
      </w:r>
    </w:p>
    <w:p w:rsidR="002D47AB" w:rsidRDefault="002D47AB" w:rsidP="002D47AB">
      <w:pPr>
        <w:spacing w:line="360" w:lineRule="auto"/>
        <w:ind w:firstLine="709"/>
        <w:jc w:val="both"/>
        <w:rPr>
          <w:sz w:val="28"/>
          <w:szCs w:val="28"/>
        </w:rPr>
      </w:pPr>
      <w:r>
        <w:rPr>
          <w:sz w:val="28"/>
          <w:szCs w:val="28"/>
        </w:rPr>
        <w:t>Среднемесячная номинальная начисленная заработная плата одного работника в организациях (без субъектов малого предпринимательства) сельского поселения Мулымья за 2018 год составила 39,3</w:t>
      </w:r>
      <w:r w:rsidR="00195F8F">
        <w:rPr>
          <w:sz w:val="28"/>
          <w:szCs w:val="28"/>
        </w:rPr>
        <w:t xml:space="preserve"> </w:t>
      </w:r>
      <w:r>
        <w:rPr>
          <w:sz w:val="28"/>
          <w:szCs w:val="28"/>
        </w:rPr>
        <w:t>т</w:t>
      </w:r>
      <w:proofErr w:type="gramStart"/>
      <w:r>
        <w:rPr>
          <w:sz w:val="28"/>
          <w:szCs w:val="28"/>
        </w:rPr>
        <w:t>.р</w:t>
      </w:r>
      <w:proofErr w:type="gramEnd"/>
      <w:r>
        <w:rPr>
          <w:sz w:val="28"/>
          <w:szCs w:val="28"/>
        </w:rPr>
        <w:t xml:space="preserve">уб., в 2017г 38,0 т.р.  Рост составил  103% </w:t>
      </w:r>
    </w:p>
    <w:p w:rsidR="002D47AB" w:rsidRDefault="002D47AB" w:rsidP="002D47AB">
      <w:pPr>
        <w:spacing w:line="360" w:lineRule="auto"/>
        <w:ind w:firstLine="709"/>
        <w:jc w:val="both"/>
        <w:rPr>
          <w:sz w:val="28"/>
          <w:szCs w:val="28"/>
        </w:rPr>
      </w:pPr>
      <w:r>
        <w:rPr>
          <w:sz w:val="28"/>
          <w:szCs w:val="28"/>
        </w:rPr>
        <w:t>Среднемесячные денежные доходы  на одного жителя составили : в 2018г – 29,9 т</w:t>
      </w:r>
      <w:proofErr w:type="gramStart"/>
      <w:r>
        <w:rPr>
          <w:sz w:val="28"/>
          <w:szCs w:val="28"/>
        </w:rPr>
        <w:t>.р</w:t>
      </w:r>
      <w:proofErr w:type="gramEnd"/>
      <w:r>
        <w:rPr>
          <w:sz w:val="28"/>
          <w:szCs w:val="28"/>
        </w:rPr>
        <w:t>уб, в 2017г- 27,5 т.р, Рост 109%.</w:t>
      </w:r>
    </w:p>
    <w:p w:rsidR="00E67EF2" w:rsidRDefault="00E67EF2" w:rsidP="002D47AB">
      <w:pPr>
        <w:pStyle w:val="af2"/>
        <w:spacing w:line="360" w:lineRule="auto"/>
        <w:ind w:left="720"/>
        <w:jc w:val="both"/>
        <w:rPr>
          <w:rFonts w:ascii="Times New Roman" w:hAnsi="Times New Roman"/>
          <w:b/>
          <w:sz w:val="28"/>
          <w:szCs w:val="28"/>
        </w:rPr>
      </w:pPr>
    </w:p>
    <w:p w:rsidR="00115564" w:rsidRPr="00F86390" w:rsidRDefault="00115564" w:rsidP="002D47AB">
      <w:pPr>
        <w:pStyle w:val="10"/>
        <w:numPr>
          <w:ilvl w:val="0"/>
          <w:numId w:val="38"/>
        </w:numPr>
        <w:spacing w:line="360" w:lineRule="auto"/>
        <w:jc w:val="both"/>
        <w:rPr>
          <w:sz w:val="28"/>
          <w:szCs w:val="28"/>
        </w:rPr>
      </w:pPr>
      <w:r w:rsidRPr="00F86390">
        <w:rPr>
          <w:sz w:val="28"/>
          <w:szCs w:val="28"/>
        </w:rPr>
        <w:t xml:space="preserve">Информация о результатах деятельности администрации </w:t>
      </w:r>
      <w:r w:rsidR="00B84F2C" w:rsidRPr="00F86390">
        <w:rPr>
          <w:sz w:val="28"/>
          <w:szCs w:val="28"/>
        </w:rPr>
        <w:t xml:space="preserve">сельского поселения Мулымья </w:t>
      </w:r>
      <w:r w:rsidRPr="00F86390">
        <w:rPr>
          <w:sz w:val="28"/>
          <w:szCs w:val="28"/>
        </w:rPr>
        <w:t>по решению вопросов местного значения</w:t>
      </w:r>
    </w:p>
    <w:p w:rsidR="006B2FA2" w:rsidRDefault="006B2FA2" w:rsidP="002D47AB">
      <w:pPr>
        <w:spacing w:line="360" w:lineRule="auto"/>
        <w:ind w:firstLine="720"/>
        <w:jc w:val="both"/>
        <w:rPr>
          <w:sz w:val="28"/>
          <w:szCs w:val="28"/>
        </w:rPr>
      </w:pPr>
      <w:bookmarkStart w:id="4" w:name="_Toc321487485"/>
      <w:r>
        <w:rPr>
          <w:sz w:val="28"/>
          <w:szCs w:val="28"/>
        </w:rPr>
        <w:t>В соответствии со статьей 1 Закона Ханты - Мансийского автономного округа - Югры от 05.10.2007 № 116-оз « О порядке решения вопросов местного значения органами местного самоуправления муниципальных образований Ханты</w:t>
      </w:r>
      <w:r w:rsidR="00D85CBF">
        <w:rPr>
          <w:sz w:val="28"/>
          <w:szCs w:val="28"/>
        </w:rPr>
        <w:t xml:space="preserve"> </w:t>
      </w:r>
      <w:r>
        <w:rPr>
          <w:sz w:val="28"/>
          <w:szCs w:val="28"/>
        </w:rPr>
        <w:t>- Мансийского автономного округа – Югры»  поселение решает следующие вопросы местного значения:</w:t>
      </w:r>
    </w:p>
    <w:p w:rsidR="00115564" w:rsidRPr="006B2FA2" w:rsidRDefault="00115564" w:rsidP="002D47AB">
      <w:pPr>
        <w:pStyle w:val="2"/>
        <w:spacing w:line="360" w:lineRule="auto"/>
        <w:jc w:val="both"/>
        <w:rPr>
          <w:rFonts w:ascii="Times New Roman" w:hAnsi="Times New Roman" w:cs="Times New Roman"/>
          <w:color w:val="auto"/>
        </w:rPr>
      </w:pPr>
      <w:r w:rsidRPr="00F86390">
        <w:rPr>
          <w:rFonts w:ascii="Times New Roman" w:hAnsi="Times New Roman" w:cs="Times New Roman"/>
          <w:color w:val="auto"/>
        </w:rPr>
        <w:t xml:space="preserve">2.1. </w:t>
      </w:r>
      <w:bookmarkEnd w:id="4"/>
      <w:r w:rsidR="006B2FA2" w:rsidRPr="00F86390">
        <w:rPr>
          <w:rFonts w:ascii="Times New Roman" w:hAnsi="Times New Roman" w:cs="Times New Roman"/>
          <w:color w:val="auto"/>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006B2FA2" w:rsidRPr="00F86390">
        <w:rPr>
          <w:rFonts w:ascii="Times New Roman" w:hAnsi="Times New Roman" w:cs="Times New Roman"/>
          <w:color w:val="auto"/>
          <w:sz w:val="28"/>
          <w:szCs w:val="28"/>
        </w:rPr>
        <w:t>контроля за</w:t>
      </w:r>
      <w:proofErr w:type="gramEnd"/>
      <w:r w:rsidR="006B2FA2" w:rsidRPr="00F86390">
        <w:rPr>
          <w:rFonts w:ascii="Times New Roman" w:hAnsi="Times New Roman" w:cs="Times New Roman"/>
          <w:color w:val="auto"/>
          <w:sz w:val="28"/>
          <w:szCs w:val="28"/>
        </w:rPr>
        <w:t xml:space="preserve"> его исполнением, составление и утверждение отчета об исполнении бюджета поселения;</w:t>
      </w:r>
    </w:p>
    <w:p w:rsidR="00115564" w:rsidRPr="008C1F64" w:rsidRDefault="00115564" w:rsidP="002D47AB">
      <w:pPr>
        <w:pStyle w:val="a7"/>
        <w:spacing w:line="360" w:lineRule="auto"/>
        <w:ind w:firstLine="709"/>
        <w:jc w:val="both"/>
        <w:rPr>
          <w:szCs w:val="28"/>
        </w:rPr>
      </w:pPr>
      <w:r w:rsidRPr="008C1F64">
        <w:rPr>
          <w:szCs w:val="28"/>
        </w:rPr>
        <w:t xml:space="preserve">Бюджет сельского поселения Мулымья на 2018 год по доходам, с учетом внесенных изменений, утвержден в размере </w:t>
      </w:r>
      <w:r w:rsidRPr="008C1F64">
        <w:rPr>
          <w:rStyle w:val="ac"/>
          <w:szCs w:val="28"/>
        </w:rPr>
        <w:t>58174,0</w:t>
      </w:r>
      <w:r w:rsidRPr="008C1F64">
        <w:rPr>
          <w:szCs w:val="28"/>
        </w:rPr>
        <w:t>тыс. руб., что составляет 128,08 %по отношению к бюджету 2017 года (</w:t>
      </w:r>
      <w:r w:rsidRPr="008C1F64">
        <w:rPr>
          <w:rStyle w:val="ac"/>
          <w:szCs w:val="28"/>
        </w:rPr>
        <w:t>45420,1</w:t>
      </w:r>
      <w:r w:rsidRPr="008C1F64">
        <w:rPr>
          <w:szCs w:val="28"/>
        </w:rPr>
        <w:t xml:space="preserve">тыс. руб.). По расходам бюджет поселения утвержден в размере </w:t>
      </w:r>
      <w:r w:rsidRPr="008C1F64">
        <w:rPr>
          <w:rStyle w:val="ac"/>
          <w:szCs w:val="28"/>
        </w:rPr>
        <w:t>58387,0</w:t>
      </w:r>
      <w:r w:rsidRPr="008C1F64">
        <w:rPr>
          <w:szCs w:val="28"/>
        </w:rPr>
        <w:t xml:space="preserve"> тыс. руб., что составило 128,27 % по отношению к бюджету 2018 года (</w:t>
      </w:r>
      <w:r w:rsidRPr="008C1F64">
        <w:rPr>
          <w:rStyle w:val="ac"/>
          <w:szCs w:val="28"/>
        </w:rPr>
        <w:t>45519,4</w:t>
      </w:r>
      <w:r w:rsidRPr="008C1F64">
        <w:rPr>
          <w:szCs w:val="28"/>
        </w:rPr>
        <w:t xml:space="preserve"> тыс. руб.).</w:t>
      </w:r>
    </w:p>
    <w:p w:rsidR="00115564" w:rsidRPr="008C1F64" w:rsidRDefault="00115564" w:rsidP="002D47AB">
      <w:pPr>
        <w:pStyle w:val="a7"/>
        <w:spacing w:line="360" w:lineRule="auto"/>
        <w:ind w:firstLine="709"/>
        <w:jc w:val="both"/>
        <w:rPr>
          <w:szCs w:val="28"/>
        </w:rPr>
      </w:pPr>
      <w:r w:rsidRPr="008C1F64">
        <w:rPr>
          <w:szCs w:val="28"/>
        </w:rPr>
        <w:t>Налоговые доходы. Исполнение, по налоговым доходам повысилось по сравнению с 2018 годом (9167,2 тыс. руб.) и составило 9</w:t>
      </w:r>
      <w:r>
        <w:rPr>
          <w:szCs w:val="28"/>
        </w:rPr>
        <w:t>9</w:t>
      </w:r>
      <w:r w:rsidRPr="008C1F64">
        <w:rPr>
          <w:szCs w:val="28"/>
        </w:rPr>
        <w:t>0</w:t>
      </w:r>
      <w:r>
        <w:rPr>
          <w:szCs w:val="28"/>
        </w:rPr>
        <w:t>5</w:t>
      </w:r>
      <w:r w:rsidRPr="008C1F64">
        <w:rPr>
          <w:szCs w:val="28"/>
        </w:rPr>
        <w:t>,</w:t>
      </w:r>
      <w:r>
        <w:rPr>
          <w:szCs w:val="28"/>
        </w:rPr>
        <w:t>7</w:t>
      </w:r>
      <w:r w:rsidRPr="008C1F64">
        <w:rPr>
          <w:szCs w:val="28"/>
        </w:rPr>
        <w:t xml:space="preserve"> тыс. руб., т.е. </w:t>
      </w:r>
      <w:r>
        <w:rPr>
          <w:szCs w:val="28"/>
        </w:rPr>
        <w:t>108,06</w:t>
      </w:r>
      <w:r w:rsidRPr="008C1F64">
        <w:rPr>
          <w:szCs w:val="28"/>
        </w:rPr>
        <w:t xml:space="preserve">%. </w:t>
      </w:r>
    </w:p>
    <w:p w:rsidR="00115564" w:rsidRPr="005A4FF4" w:rsidRDefault="00115564" w:rsidP="002D47AB">
      <w:pPr>
        <w:pStyle w:val="a7"/>
        <w:spacing w:line="360" w:lineRule="auto"/>
        <w:ind w:firstLine="709"/>
        <w:jc w:val="both"/>
        <w:rPr>
          <w:color w:val="C00000"/>
          <w:szCs w:val="28"/>
        </w:rPr>
      </w:pPr>
      <w:r w:rsidRPr="008C1F64">
        <w:rPr>
          <w:szCs w:val="28"/>
        </w:rPr>
        <w:lastRenderedPageBreak/>
        <w:t>Повышение поступления налога на доходы физических лиц с 4123,2 до 48</w:t>
      </w:r>
      <w:r>
        <w:rPr>
          <w:szCs w:val="28"/>
        </w:rPr>
        <w:t>41,1</w:t>
      </w:r>
      <w:r w:rsidRPr="008C1F64">
        <w:rPr>
          <w:szCs w:val="28"/>
        </w:rPr>
        <w:t xml:space="preserve"> тыс. рублей, что составляет 117,</w:t>
      </w:r>
      <w:r>
        <w:rPr>
          <w:szCs w:val="28"/>
        </w:rPr>
        <w:t>41</w:t>
      </w:r>
      <w:r w:rsidRPr="008C1F64">
        <w:rPr>
          <w:szCs w:val="28"/>
        </w:rPr>
        <w:t>% от исполнения 2018 года</w:t>
      </w:r>
      <w:r w:rsidRPr="005A4FF4">
        <w:rPr>
          <w:color w:val="C00000"/>
          <w:szCs w:val="28"/>
        </w:rPr>
        <w:t xml:space="preserve">. </w:t>
      </w:r>
      <w:r w:rsidRPr="008C1F64">
        <w:rPr>
          <w:szCs w:val="28"/>
        </w:rPr>
        <w:t>Поступление от налогов на совокупный доход по</w:t>
      </w:r>
      <w:r>
        <w:rPr>
          <w:szCs w:val="28"/>
        </w:rPr>
        <w:t>выси</w:t>
      </w:r>
      <w:r w:rsidRPr="008C1F64">
        <w:rPr>
          <w:szCs w:val="28"/>
        </w:rPr>
        <w:t>лось с 162,7 до 188,3 тыс. рублей. Поступления по земельному налогу по</w:t>
      </w:r>
      <w:r>
        <w:rPr>
          <w:szCs w:val="28"/>
        </w:rPr>
        <w:t>низи</w:t>
      </w:r>
      <w:r w:rsidRPr="008C1F64">
        <w:rPr>
          <w:szCs w:val="28"/>
        </w:rPr>
        <w:t xml:space="preserve">лось на </w:t>
      </w:r>
      <w:r>
        <w:rPr>
          <w:szCs w:val="28"/>
        </w:rPr>
        <w:t>53,5</w:t>
      </w:r>
      <w:r w:rsidRPr="008C1F64">
        <w:rPr>
          <w:szCs w:val="28"/>
        </w:rPr>
        <w:t xml:space="preserve"> тыс. рублей с 244,7 до </w:t>
      </w:r>
      <w:r>
        <w:rPr>
          <w:szCs w:val="28"/>
        </w:rPr>
        <w:t>191,2</w:t>
      </w:r>
      <w:r w:rsidRPr="008C1F64">
        <w:rPr>
          <w:szCs w:val="28"/>
        </w:rPr>
        <w:t xml:space="preserve"> тыс. рублей, по налогу на имущество физических лиц поступления увеличилось на </w:t>
      </w:r>
      <w:r>
        <w:rPr>
          <w:szCs w:val="28"/>
        </w:rPr>
        <w:t>34,9</w:t>
      </w:r>
      <w:r w:rsidRPr="008C1F64">
        <w:rPr>
          <w:szCs w:val="28"/>
        </w:rPr>
        <w:t xml:space="preserve"> тыс. рублей (с 203,2 до </w:t>
      </w:r>
      <w:r>
        <w:rPr>
          <w:szCs w:val="28"/>
        </w:rPr>
        <w:t>238,1</w:t>
      </w:r>
      <w:r w:rsidRPr="008C1F64">
        <w:rPr>
          <w:szCs w:val="28"/>
        </w:rPr>
        <w:t xml:space="preserve"> тыс. рублей). Поступления по государственной пошлине </w:t>
      </w:r>
      <w:r>
        <w:rPr>
          <w:szCs w:val="28"/>
        </w:rPr>
        <w:t>снизи</w:t>
      </w:r>
      <w:r w:rsidRPr="008C1F64">
        <w:rPr>
          <w:szCs w:val="28"/>
        </w:rPr>
        <w:t xml:space="preserve">лось на </w:t>
      </w:r>
      <w:r>
        <w:rPr>
          <w:szCs w:val="28"/>
        </w:rPr>
        <w:t>10,8</w:t>
      </w:r>
      <w:r w:rsidRPr="008C1F64">
        <w:rPr>
          <w:szCs w:val="28"/>
        </w:rPr>
        <w:t xml:space="preserve"> тыс. рублей с 30,9 до </w:t>
      </w:r>
      <w:r>
        <w:rPr>
          <w:szCs w:val="28"/>
        </w:rPr>
        <w:t>20,1</w:t>
      </w:r>
      <w:r w:rsidRPr="008C1F64">
        <w:rPr>
          <w:szCs w:val="28"/>
        </w:rPr>
        <w:t xml:space="preserve"> тыс. рублей, что составило </w:t>
      </w:r>
      <w:r>
        <w:rPr>
          <w:szCs w:val="28"/>
        </w:rPr>
        <w:t>65,05</w:t>
      </w:r>
      <w:r w:rsidRPr="008C1F64">
        <w:rPr>
          <w:szCs w:val="28"/>
        </w:rPr>
        <w:t>%.</w:t>
      </w:r>
    </w:p>
    <w:p w:rsidR="00115564" w:rsidRPr="00F219C7" w:rsidRDefault="00115564" w:rsidP="002D47AB">
      <w:pPr>
        <w:pStyle w:val="a7"/>
        <w:spacing w:line="360" w:lineRule="auto"/>
        <w:ind w:firstLine="709"/>
        <w:jc w:val="both"/>
        <w:rPr>
          <w:szCs w:val="28"/>
        </w:rPr>
      </w:pPr>
      <w:r w:rsidRPr="00F219C7">
        <w:rPr>
          <w:szCs w:val="28"/>
        </w:rPr>
        <w:t xml:space="preserve">Неналоговые доходы. Поступления неналоговых доходов в 2018 составили 763,9 тыс. рублей, что составляет </w:t>
      </w:r>
      <w:r>
        <w:rPr>
          <w:szCs w:val="28"/>
        </w:rPr>
        <w:t>80,71</w:t>
      </w:r>
      <w:r w:rsidRPr="00F219C7">
        <w:rPr>
          <w:szCs w:val="28"/>
        </w:rPr>
        <w:t xml:space="preserve"> % от исполнения 2017 г (</w:t>
      </w:r>
      <w:r>
        <w:rPr>
          <w:szCs w:val="28"/>
        </w:rPr>
        <w:t>946,5</w:t>
      </w:r>
      <w:r w:rsidRPr="00F219C7">
        <w:rPr>
          <w:szCs w:val="28"/>
        </w:rPr>
        <w:t xml:space="preserve"> тыс. рублей).</w:t>
      </w:r>
      <w:r w:rsidRPr="005A4FF4">
        <w:rPr>
          <w:color w:val="C00000"/>
          <w:szCs w:val="28"/>
        </w:rPr>
        <w:t xml:space="preserve"> </w:t>
      </w:r>
      <w:proofErr w:type="gramStart"/>
      <w:r w:rsidRPr="00F219C7">
        <w:rPr>
          <w:szCs w:val="28"/>
        </w:rPr>
        <w:t>В том числе 640,0 тыс. рублей –  доходы от использования имущества, находящегося в государственной и муниципальной собственности, высокий процент собираемости по данному виду неналоговых доходов связан с активной работой Администрации сельского поселения с нанимателями по оплате задолженности, также дополнительной арендной платой за сдачу техники (грейдер, мусоровоз) и площадей муниципальной собственности (почта, банк, баня).</w:t>
      </w:r>
      <w:proofErr w:type="gramEnd"/>
    </w:p>
    <w:p w:rsidR="00115564" w:rsidRPr="005A4FF4" w:rsidRDefault="00115564" w:rsidP="002D47AB">
      <w:pPr>
        <w:pStyle w:val="a7"/>
        <w:spacing w:line="360" w:lineRule="auto"/>
        <w:ind w:firstLine="709"/>
        <w:jc w:val="both"/>
        <w:rPr>
          <w:color w:val="C00000"/>
          <w:szCs w:val="28"/>
        </w:rPr>
      </w:pPr>
    </w:p>
    <w:p w:rsidR="00115564" w:rsidRPr="00AD4896" w:rsidRDefault="00115564" w:rsidP="002D47AB">
      <w:pPr>
        <w:pStyle w:val="a7"/>
        <w:spacing w:line="360" w:lineRule="auto"/>
        <w:ind w:firstLine="709"/>
        <w:jc w:val="both"/>
        <w:rPr>
          <w:b/>
          <w:szCs w:val="28"/>
        </w:rPr>
      </w:pPr>
      <w:r w:rsidRPr="00AD4896">
        <w:rPr>
          <w:b/>
          <w:szCs w:val="28"/>
        </w:rPr>
        <w:t xml:space="preserve">Долевая структура исполнения доходной части бюджета за </w:t>
      </w:r>
      <w:r>
        <w:rPr>
          <w:b/>
          <w:szCs w:val="28"/>
        </w:rPr>
        <w:t>2017</w:t>
      </w:r>
      <w:r w:rsidRPr="00AD4896">
        <w:rPr>
          <w:b/>
          <w:szCs w:val="28"/>
        </w:rPr>
        <w:t>- 2018г.г., %</w:t>
      </w:r>
    </w:p>
    <w:p w:rsidR="00115564" w:rsidRPr="005A4FF4" w:rsidRDefault="00115564" w:rsidP="002D47AB">
      <w:pPr>
        <w:pStyle w:val="a7"/>
        <w:spacing w:line="360" w:lineRule="auto"/>
        <w:jc w:val="both"/>
        <w:rPr>
          <w:b/>
          <w:color w:val="C00000"/>
          <w:szCs w:val="28"/>
        </w:rPr>
      </w:pPr>
      <w:r w:rsidRPr="00AD4896">
        <w:rPr>
          <w:b/>
          <w:noProof/>
          <w:color w:val="C00000"/>
          <w:szCs w:val="28"/>
        </w:rPr>
        <w:drawing>
          <wp:inline distT="0" distB="0" distL="0" distR="0">
            <wp:extent cx="5800725" cy="27432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15564" w:rsidRPr="00C731A9" w:rsidRDefault="00115564" w:rsidP="002D47AB">
      <w:pPr>
        <w:shd w:val="clear" w:color="auto" w:fill="FFFFFF"/>
        <w:spacing w:line="360" w:lineRule="auto"/>
        <w:ind w:firstLine="709"/>
        <w:jc w:val="both"/>
        <w:rPr>
          <w:b/>
          <w:bCs/>
          <w:sz w:val="28"/>
          <w:szCs w:val="28"/>
        </w:rPr>
      </w:pPr>
      <w:r w:rsidRPr="00C731A9">
        <w:rPr>
          <w:b/>
          <w:bCs/>
          <w:sz w:val="28"/>
          <w:szCs w:val="28"/>
        </w:rPr>
        <w:t>Анализ исполнения расходной части бюджета за 2018 год</w:t>
      </w:r>
    </w:p>
    <w:p w:rsidR="00115564" w:rsidRPr="00C731A9" w:rsidRDefault="00115564" w:rsidP="002D47AB">
      <w:pPr>
        <w:shd w:val="clear" w:color="auto" w:fill="FFFFFF"/>
        <w:spacing w:line="360" w:lineRule="auto"/>
        <w:ind w:firstLine="709"/>
        <w:jc w:val="both"/>
        <w:rPr>
          <w:b/>
          <w:bCs/>
          <w:sz w:val="28"/>
          <w:szCs w:val="28"/>
        </w:rPr>
      </w:pPr>
    </w:p>
    <w:p w:rsidR="00115564" w:rsidRPr="00C731A9" w:rsidRDefault="00115564" w:rsidP="002D47AB">
      <w:pPr>
        <w:spacing w:line="360" w:lineRule="auto"/>
        <w:ind w:firstLine="709"/>
        <w:jc w:val="both"/>
        <w:rPr>
          <w:sz w:val="28"/>
          <w:szCs w:val="28"/>
        </w:rPr>
      </w:pPr>
      <w:r w:rsidRPr="00C731A9">
        <w:rPr>
          <w:sz w:val="28"/>
          <w:szCs w:val="28"/>
        </w:rPr>
        <w:t>Расходная часть бюджета на 2018 год утверждена в сумме 58 387 031,28 рублей, фактическое исполнение за 2018 год составило 57 160 704,43 рублей или 97,9 % от уточненного плана.</w:t>
      </w:r>
    </w:p>
    <w:p w:rsidR="00115564" w:rsidRPr="005A4FF4" w:rsidRDefault="00115564" w:rsidP="002D47AB">
      <w:pPr>
        <w:spacing w:line="360" w:lineRule="auto"/>
        <w:ind w:firstLine="709"/>
        <w:jc w:val="both"/>
        <w:rPr>
          <w:color w:val="C00000"/>
          <w:sz w:val="28"/>
          <w:szCs w:val="28"/>
        </w:rPr>
      </w:pPr>
    </w:p>
    <w:p w:rsidR="00115564" w:rsidRPr="005A4FF4" w:rsidRDefault="00115564" w:rsidP="002D47AB">
      <w:pPr>
        <w:spacing w:line="360" w:lineRule="auto"/>
        <w:ind w:right="339"/>
        <w:jc w:val="both"/>
        <w:rPr>
          <w:b/>
          <w:bCs/>
          <w:color w:val="C00000"/>
          <w:sz w:val="28"/>
          <w:szCs w:val="28"/>
        </w:rPr>
      </w:pPr>
      <w:r w:rsidRPr="00AD4896">
        <w:rPr>
          <w:b/>
          <w:bCs/>
          <w:noProof/>
          <w:color w:val="C00000"/>
          <w:sz w:val="28"/>
          <w:szCs w:val="28"/>
        </w:rPr>
        <w:drawing>
          <wp:inline distT="0" distB="0" distL="0" distR="0">
            <wp:extent cx="5940425" cy="3651071"/>
            <wp:effectExtent l="19050" t="0" r="22225" b="6529"/>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5564" w:rsidRPr="005A4FF4" w:rsidRDefault="00115564" w:rsidP="002D47AB">
      <w:pPr>
        <w:spacing w:line="360" w:lineRule="auto"/>
        <w:ind w:right="340" w:firstLine="709"/>
        <w:jc w:val="both"/>
        <w:rPr>
          <w:color w:val="C00000"/>
          <w:sz w:val="28"/>
          <w:szCs w:val="28"/>
        </w:rPr>
      </w:pPr>
    </w:p>
    <w:p w:rsidR="00115564" w:rsidRPr="00C731A9" w:rsidRDefault="00115564" w:rsidP="002D47AB">
      <w:pPr>
        <w:spacing w:line="360" w:lineRule="auto"/>
        <w:ind w:right="340" w:firstLine="709"/>
        <w:jc w:val="both"/>
        <w:rPr>
          <w:sz w:val="28"/>
          <w:szCs w:val="28"/>
        </w:rPr>
      </w:pPr>
      <w:proofErr w:type="gramStart"/>
      <w:r w:rsidRPr="00C731A9">
        <w:rPr>
          <w:sz w:val="28"/>
          <w:szCs w:val="28"/>
        </w:rPr>
        <w:t>Из представленной диаграммы видно, что основную долю расходов в общем объеме занимают расходы на культуру и кинематографию – 42,78 %, общегосударственные вопросы – 24,78 %, жилищно-коммунальное хозяйство – 21,41 %, , национальная экономика – 8,91 %, социальная политика – 0,63 %, национальная оборона – 0,69 %, образование – 0,51%, национальная безопасность и правоохранительная деятельность – 0,25 %, средства массовой информации – 0,03%.</w:t>
      </w:r>
      <w:proofErr w:type="gramEnd"/>
    </w:p>
    <w:p w:rsidR="00115564" w:rsidRPr="005A4FF4" w:rsidRDefault="00115564" w:rsidP="002D47AB">
      <w:pPr>
        <w:spacing w:line="360" w:lineRule="auto"/>
        <w:ind w:right="340" w:firstLine="709"/>
        <w:jc w:val="both"/>
        <w:rPr>
          <w:color w:val="C00000"/>
          <w:sz w:val="28"/>
          <w:szCs w:val="28"/>
        </w:rPr>
      </w:pPr>
    </w:p>
    <w:p w:rsidR="00115564" w:rsidRPr="00E50774" w:rsidRDefault="00115564" w:rsidP="002D47AB">
      <w:pPr>
        <w:spacing w:line="360" w:lineRule="auto"/>
        <w:ind w:right="339" w:firstLine="709"/>
        <w:jc w:val="both"/>
        <w:rPr>
          <w:b/>
          <w:bCs/>
          <w:sz w:val="28"/>
          <w:szCs w:val="28"/>
        </w:rPr>
      </w:pPr>
      <w:r w:rsidRPr="00E50774">
        <w:rPr>
          <w:b/>
          <w:bCs/>
          <w:sz w:val="28"/>
          <w:szCs w:val="28"/>
        </w:rPr>
        <w:t xml:space="preserve">Сравнительный анализ исполнения бюджета по расходам в разрезе разделов бюджетной классификации за </w:t>
      </w:r>
      <w:r>
        <w:rPr>
          <w:b/>
          <w:bCs/>
          <w:sz w:val="28"/>
          <w:szCs w:val="28"/>
        </w:rPr>
        <w:t>2017</w:t>
      </w:r>
      <w:r w:rsidRPr="00E50774">
        <w:rPr>
          <w:b/>
          <w:bCs/>
          <w:sz w:val="28"/>
          <w:szCs w:val="28"/>
        </w:rPr>
        <w:t xml:space="preserve"> год и 2018 годы,  рублей</w:t>
      </w:r>
    </w:p>
    <w:tbl>
      <w:tblPr>
        <w:tblW w:w="4387" w:type="dxa"/>
        <w:tblInd w:w="93" w:type="dxa"/>
        <w:tblLook w:val="04A0" w:firstRow="1" w:lastRow="0" w:firstColumn="1" w:lastColumn="0" w:noHBand="0" w:noVBand="1"/>
      </w:tblPr>
      <w:tblGrid>
        <w:gridCol w:w="1854"/>
        <w:gridCol w:w="1089"/>
        <w:gridCol w:w="1026"/>
        <w:gridCol w:w="1089"/>
        <w:gridCol w:w="1161"/>
        <w:gridCol w:w="1109"/>
        <w:gridCol w:w="1061"/>
        <w:gridCol w:w="1089"/>
      </w:tblGrid>
      <w:tr w:rsidR="00115564" w:rsidRPr="00E50774" w:rsidTr="00E91FEE">
        <w:trPr>
          <w:trHeight w:val="319"/>
        </w:trPr>
        <w:tc>
          <w:tcPr>
            <w:tcW w:w="871"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Наименование </w:t>
            </w:r>
            <w:r w:rsidRPr="00E50774">
              <w:rPr>
                <w:color w:val="000000"/>
                <w:sz w:val="18"/>
                <w:szCs w:val="18"/>
              </w:rPr>
              <w:lastRenderedPageBreak/>
              <w:t>раздела</w:t>
            </w:r>
          </w:p>
        </w:tc>
        <w:tc>
          <w:tcPr>
            <w:tcW w:w="50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lastRenderedPageBreak/>
              <w:t>Исполнени</w:t>
            </w:r>
            <w:r w:rsidRPr="00E50774">
              <w:rPr>
                <w:color w:val="000000"/>
                <w:sz w:val="18"/>
                <w:szCs w:val="18"/>
              </w:rPr>
              <w:lastRenderedPageBreak/>
              <w:t>е бюджета 2017г.</w:t>
            </w:r>
          </w:p>
        </w:tc>
        <w:tc>
          <w:tcPr>
            <w:tcW w:w="1002" w:type="dxa"/>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lastRenderedPageBreak/>
              <w:t>Бюджет 2018 года</w:t>
            </w:r>
          </w:p>
        </w:tc>
        <w:tc>
          <w:tcPr>
            <w:tcW w:w="528" w:type="dxa"/>
            <w:tcBorders>
              <w:top w:val="single" w:sz="8" w:space="0" w:color="000000"/>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w:t>
            </w:r>
          </w:p>
        </w:tc>
        <w:tc>
          <w:tcPr>
            <w:tcW w:w="504" w:type="dxa"/>
            <w:tcBorders>
              <w:top w:val="single" w:sz="8" w:space="0" w:color="000000"/>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w:t>
            </w:r>
          </w:p>
        </w:tc>
        <w:tc>
          <w:tcPr>
            <w:tcW w:w="482"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 </w:t>
            </w:r>
            <w:r w:rsidRPr="00E50774">
              <w:rPr>
                <w:color w:val="000000"/>
                <w:sz w:val="18"/>
                <w:szCs w:val="18"/>
              </w:rPr>
              <w:lastRenderedPageBreak/>
              <w:t>Удельный вес исполнения за 2017 год в структуре расходов</w:t>
            </w:r>
          </w:p>
        </w:tc>
        <w:tc>
          <w:tcPr>
            <w:tcW w:w="49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lastRenderedPageBreak/>
              <w:t>%Удельны</w:t>
            </w:r>
            <w:r w:rsidRPr="00E50774">
              <w:rPr>
                <w:color w:val="000000"/>
                <w:sz w:val="18"/>
                <w:szCs w:val="18"/>
              </w:rPr>
              <w:lastRenderedPageBreak/>
              <w:t>й вес исполнения за 2018 год в структуре расходов</w:t>
            </w:r>
          </w:p>
        </w:tc>
      </w:tr>
      <w:tr w:rsidR="00115564" w:rsidRPr="00E50774" w:rsidTr="00E91FEE">
        <w:trPr>
          <w:trHeight w:val="987"/>
        </w:trPr>
        <w:tc>
          <w:tcPr>
            <w:tcW w:w="871" w:type="dxa"/>
            <w:vMerge/>
            <w:tcBorders>
              <w:top w:val="single" w:sz="8" w:space="0" w:color="000000"/>
              <w:left w:val="single" w:sz="8" w:space="0" w:color="000000"/>
              <w:bottom w:val="single" w:sz="8" w:space="0" w:color="000000"/>
              <w:right w:val="single" w:sz="8" w:space="0" w:color="000000"/>
            </w:tcBorders>
            <w:vAlign w:val="center"/>
            <w:hideMark/>
          </w:tcPr>
          <w:p w:rsidR="00115564" w:rsidRPr="00E50774" w:rsidRDefault="00115564" w:rsidP="002D47AB">
            <w:pPr>
              <w:spacing w:line="360" w:lineRule="auto"/>
              <w:jc w:val="both"/>
              <w:rPr>
                <w:color w:val="000000"/>
                <w:sz w:val="18"/>
                <w:szCs w:val="18"/>
              </w:rPr>
            </w:pPr>
          </w:p>
        </w:tc>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115564" w:rsidRPr="00E50774" w:rsidRDefault="00115564" w:rsidP="002D47AB">
            <w:pPr>
              <w:spacing w:line="360" w:lineRule="auto"/>
              <w:jc w:val="both"/>
              <w:rPr>
                <w:color w:val="000000"/>
                <w:sz w:val="18"/>
                <w:szCs w:val="18"/>
              </w:rPr>
            </w:pPr>
          </w:p>
        </w:tc>
        <w:tc>
          <w:tcPr>
            <w:tcW w:w="1002" w:type="dxa"/>
            <w:gridSpan w:val="2"/>
            <w:vMerge/>
            <w:tcBorders>
              <w:top w:val="single" w:sz="8" w:space="0" w:color="000000"/>
              <w:left w:val="single" w:sz="8" w:space="0" w:color="000000"/>
              <w:bottom w:val="single" w:sz="8" w:space="0" w:color="000000"/>
              <w:right w:val="single" w:sz="8" w:space="0" w:color="000000"/>
            </w:tcBorders>
            <w:vAlign w:val="center"/>
            <w:hideMark/>
          </w:tcPr>
          <w:p w:rsidR="00115564" w:rsidRPr="00E50774" w:rsidRDefault="00115564" w:rsidP="002D47AB">
            <w:pPr>
              <w:spacing w:line="360" w:lineRule="auto"/>
              <w:jc w:val="both"/>
              <w:rPr>
                <w:color w:val="000000"/>
                <w:sz w:val="18"/>
                <w:szCs w:val="18"/>
              </w:rPr>
            </w:pPr>
          </w:p>
        </w:tc>
        <w:tc>
          <w:tcPr>
            <w:tcW w:w="528"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исполнения к уточненному плану</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исполнения 2018 года к исполнению 2017 года</w:t>
            </w:r>
          </w:p>
        </w:tc>
        <w:tc>
          <w:tcPr>
            <w:tcW w:w="482" w:type="dxa"/>
            <w:vMerge/>
            <w:tcBorders>
              <w:top w:val="single" w:sz="8" w:space="0" w:color="000000"/>
              <w:left w:val="single" w:sz="8" w:space="0" w:color="000000"/>
              <w:bottom w:val="single" w:sz="8" w:space="0" w:color="000000"/>
              <w:right w:val="single" w:sz="8" w:space="0" w:color="000000"/>
            </w:tcBorders>
            <w:vAlign w:val="center"/>
            <w:hideMark/>
          </w:tcPr>
          <w:p w:rsidR="00115564" w:rsidRPr="00E50774" w:rsidRDefault="00115564" w:rsidP="002D47AB">
            <w:pPr>
              <w:spacing w:line="360" w:lineRule="auto"/>
              <w:jc w:val="both"/>
              <w:rPr>
                <w:color w:val="000000"/>
                <w:sz w:val="18"/>
                <w:szCs w:val="18"/>
              </w:rPr>
            </w:pPr>
          </w:p>
        </w:tc>
        <w:tc>
          <w:tcPr>
            <w:tcW w:w="495" w:type="dxa"/>
            <w:vMerge/>
            <w:tcBorders>
              <w:top w:val="single" w:sz="8" w:space="0" w:color="000000"/>
              <w:left w:val="single" w:sz="8" w:space="0" w:color="000000"/>
              <w:bottom w:val="single" w:sz="8" w:space="0" w:color="000000"/>
              <w:right w:val="single" w:sz="8" w:space="0" w:color="000000"/>
            </w:tcBorders>
            <w:vAlign w:val="center"/>
            <w:hideMark/>
          </w:tcPr>
          <w:p w:rsidR="00115564" w:rsidRPr="00E50774" w:rsidRDefault="00115564" w:rsidP="002D47AB">
            <w:pPr>
              <w:spacing w:line="360" w:lineRule="auto"/>
              <w:jc w:val="both"/>
              <w:rPr>
                <w:color w:val="000000"/>
                <w:sz w:val="18"/>
                <w:szCs w:val="18"/>
              </w:rPr>
            </w:pPr>
          </w:p>
        </w:tc>
      </w:tr>
      <w:tr w:rsidR="00115564" w:rsidRPr="00E50774" w:rsidTr="00E91FEE">
        <w:trPr>
          <w:trHeight w:val="501"/>
        </w:trPr>
        <w:tc>
          <w:tcPr>
            <w:tcW w:w="871" w:type="dxa"/>
            <w:vMerge/>
            <w:tcBorders>
              <w:top w:val="single" w:sz="8" w:space="0" w:color="000000"/>
              <w:left w:val="single" w:sz="8" w:space="0" w:color="000000"/>
              <w:bottom w:val="single" w:sz="8" w:space="0" w:color="000000"/>
              <w:right w:val="single" w:sz="8" w:space="0" w:color="000000"/>
            </w:tcBorders>
            <w:vAlign w:val="center"/>
            <w:hideMark/>
          </w:tcPr>
          <w:p w:rsidR="00115564" w:rsidRPr="00E50774" w:rsidRDefault="00115564" w:rsidP="002D47AB">
            <w:pPr>
              <w:spacing w:line="360" w:lineRule="auto"/>
              <w:jc w:val="both"/>
              <w:rPr>
                <w:color w:val="000000"/>
                <w:sz w:val="18"/>
                <w:szCs w:val="18"/>
              </w:rPr>
            </w:pPr>
          </w:p>
        </w:tc>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115564" w:rsidRPr="00E50774" w:rsidRDefault="00115564" w:rsidP="002D47AB">
            <w:pPr>
              <w:spacing w:line="360" w:lineRule="auto"/>
              <w:jc w:val="both"/>
              <w:rPr>
                <w:color w:val="000000"/>
                <w:sz w:val="18"/>
                <w:szCs w:val="18"/>
              </w:rPr>
            </w:pPr>
          </w:p>
        </w:tc>
        <w:tc>
          <w:tcPr>
            <w:tcW w:w="493"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proofErr w:type="gramStart"/>
            <w:r w:rsidRPr="00E50774">
              <w:rPr>
                <w:color w:val="000000"/>
                <w:sz w:val="18"/>
                <w:szCs w:val="18"/>
              </w:rPr>
              <w:t>Плановые</w:t>
            </w:r>
            <w:proofErr w:type="gramEnd"/>
            <w:r w:rsidRPr="00E50774">
              <w:rPr>
                <w:color w:val="000000"/>
                <w:sz w:val="18"/>
                <w:szCs w:val="18"/>
              </w:rPr>
              <w:t xml:space="preserve"> назначение</w:t>
            </w:r>
          </w:p>
        </w:tc>
        <w:tc>
          <w:tcPr>
            <w:tcW w:w="509"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Исполнение  2018 г.</w:t>
            </w:r>
          </w:p>
        </w:tc>
        <w:tc>
          <w:tcPr>
            <w:tcW w:w="528"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w:t>
            </w:r>
          </w:p>
        </w:tc>
        <w:tc>
          <w:tcPr>
            <w:tcW w:w="482" w:type="dxa"/>
            <w:vMerge/>
            <w:tcBorders>
              <w:top w:val="single" w:sz="8" w:space="0" w:color="000000"/>
              <w:left w:val="single" w:sz="8" w:space="0" w:color="000000"/>
              <w:bottom w:val="single" w:sz="8" w:space="0" w:color="000000"/>
              <w:right w:val="single" w:sz="8" w:space="0" w:color="000000"/>
            </w:tcBorders>
            <w:vAlign w:val="center"/>
            <w:hideMark/>
          </w:tcPr>
          <w:p w:rsidR="00115564" w:rsidRPr="00E50774" w:rsidRDefault="00115564" w:rsidP="002D47AB">
            <w:pPr>
              <w:spacing w:line="360" w:lineRule="auto"/>
              <w:jc w:val="both"/>
              <w:rPr>
                <w:color w:val="000000"/>
                <w:sz w:val="18"/>
                <w:szCs w:val="18"/>
              </w:rPr>
            </w:pPr>
          </w:p>
        </w:tc>
        <w:tc>
          <w:tcPr>
            <w:tcW w:w="495" w:type="dxa"/>
            <w:vMerge/>
            <w:tcBorders>
              <w:top w:val="single" w:sz="8" w:space="0" w:color="000000"/>
              <w:left w:val="single" w:sz="8" w:space="0" w:color="000000"/>
              <w:bottom w:val="single" w:sz="8" w:space="0" w:color="000000"/>
              <w:right w:val="single" w:sz="8" w:space="0" w:color="000000"/>
            </w:tcBorders>
            <w:vAlign w:val="center"/>
            <w:hideMark/>
          </w:tcPr>
          <w:p w:rsidR="00115564" w:rsidRPr="00E50774" w:rsidRDefault="00115564" w:rsidP="002D47AB">
            <w:pPr>
              <w:spacing w:line="360" w:lineRule="auto"/>
              <w:jc w:val="both"/>
              <w:rPr>
                <w:color w:val="000000"/>
                <w:sz w:val="18"/>
                <w:szCs w:val="18"/>
              </w:rPr>
            </w:pPr>
          </w:p>
        </w:tc>
      </w:tr>
      <w:tr w:rsidR="00115564" w:rsidRPr="00E50774" w:rsidTr="00E91FEE">
        <w:trPr>
          <w:trHeight w:val="319"/>
        </w:trPr>
        <w:tc>
          <w:tcPr>
            <w:tcW w:w="871" w:type="dxa"/>
            <w:tcBorders>
              <w:top w:val="nil"/>
              <w:left w:val="single" w:sz="8" w:space="0" w:color="000000"/>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2</w:t>
            </w:r>
          </w:p>
        </w:tc>
        <w:tc>
          <w:tcPr>
            <w:tcW w:w="505" w:type="dxa"/>
            <w:tcBorders>
              <w:top w:val="nil"/>
              <w:left w:val="nil"/>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3</w:t>
            </w:r>
          </w:p>
        </w:tc>
        <w:tc>
          <w:tcPr>
            <w:tcW w:w="493" w:type="dxa"/>
            <w:tcBorders>
              <w:top w:val="nil"/>
              <w:left w:val="nil"/>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4</w:t>
            </w:r>
          </w:p>
        </w:tc>
        <w:tc>
          <w:tcPr>
            <w:tcW w:w="509" w:type="dxa"/>
            <w:tcBorders>
              <w:top w:val="nil"/>
              <w:left w:val="nil"/>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5</w:t>
            </w:r>
          </w:p>
        </w:tc>
        <w:tc>
          <w:tcPr>
            <w:tcW w:w="528" w:type="dxa"/>
            <w:tcBorders>
              <w:top w:val="nil"/>
              <w:left w:val="nil"/>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6=5\4</w:t>
            </w:r>
          </w:p>
        </w:tc>
        <w:tc>
          <w:tcPr>
            <w:tcW w:w="504" w:type="dxa"/>
            <w:tcBorders>
              <w:top w:val="nil"/>
              <w:left w:val="nil"/>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7=5\3</w:t>
            </w:r>
          </w:p>
        </w:tc>
        <w:tc>
          <w:tcPr>
            <w:tcW w:w="482" w:type="dxa"/>
            <w:tcBorders>
              <w:top w:val="nil"/>
              <w:left w:val="nil"/>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8</w:t>
            </w:r>
          </w:p>
        </w:tc>
        <w:tc>
          <w:tcPr>
            <w:tcW w:w="495" w:type="dxa"/>
            <w:tcBorders>
              <w:top w:val="nil"/>
              <w:left w:val="nil"/>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9</w:t>
            </w:r>
          </w:p>
        </w:tc>
      </w:tr>
      <w:tr w:rsidR="00115564" w:rsidRPr="00E50774" w:rsidTr="00E91FEE">
        <w:trPr>
          <w:trHeight w:val="501"/>
        </w:trPr>
        <w:tc>
          <w:tcPr>
            <w:tcW w:w="871" w:type="dxa"/>
            <w:tcBorders>
              <w:top w:val="single" w:sz="8" w:space="0" w:color="auto"/>
              <w:left w:val="single" w:sz="8" w:space="0" w:color="auto"/>
              <w:bottom w:val="single" w:sz="8" w:space="0" w:color="auto"/>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Всего расходов, в том числе:</w:t>
            </w:r>
          </w:p>
        </w:tc>
        <w:tc>
          <w:tcPr>
            <w:tcW w:w="505" w:type="dxa"/>
            <w:tcBorders>
              <w:top w:val="single" w:sz="8" w:space="0" w:color="auto"/>
              <w:left w:val="nil"/>
              <w:bottom w:val="single" w:sz="8" w:space="0" w:color="auto"/>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45 429 060,60  </w:t>
            </w:r>
          </w:p>
        </w:tc>
        <w:tc>
          <w:tcPr>
            <w:tcW w:w="493" w:type="dxa"/>
            <w:tcBorders>
              <w:top w:val="single" w:sz="8" w:space="0" w:color="auto"/>
              <w:left w:val="nil"/>
              <w:bottom w:val="single" w:sz="8" w:space="0" w:color="auto"/>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58 387 031,28  </w:t>
            </w:r>
          </w:p>
        </w:tc>
        <w:tc>
          <w:tcPr>
            <w:tcW w:w="509" w:type="dxa"/>
            <w:tcBorders>
              <w:top w:val="single" w:sz="8" w:space="0" w:color="auto"/>
              <w:left w:val="nil"/>
              <w:bottom w:val="single" w:sz="8" w:space="0" w:color="auto"/>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57 160 704,43  </w:t>
            </w:r>
          </w:p>
        </w:tc>
        <w:tc>
          <w:tcPr>
            <w:tcW w:w="528" w:type="dxa"/>
            <w:tcBorders>
              <w:top w:val="single" w:sz="8" w:space="0" w:color="auto"/>
              <w:left w:val="nil"/>
              <w:bottom w:val="single" w:sz="8" w:space="0" w:color="auto"/>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0,979</w:t>
            </w:r>
          </w:p>
        </w:tc>
        <w:tc>
          <w:tcPr>
            <w:tcW w:w="504" w:type="dxa"/>
            <w:tcBorders>
              <w:top w:val="single" w:sz="8" w:space="0" w:color="auto"/>
              <w:left w:val="nil"/>
              <w:bottom w:val="single" w:sz="8" w:space="0" w:color="auto"/>
              <w:right w:val="nil"/>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1,258</w:t>
            </w:r>
          </w:p>
        </w:tc>
        <w:tc>
          <w:tcPr>
            <w:tcW w:w="482" w:type="dxa"/>
            <w:tcBorders>
              <w:top w:val="single" w:sz="8" w:space="0" w:color="auto"/>
              <w:left w:val="single" w:sz="8" w:space="0" w:color="auto"/>
              <w:bottom w:val="single" w:sz="8" w:space="0" w:color="auto"/>
              <w:right w:val="single" w:sz="8" w:space="0" w:color="auto"/>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100</w:t>
            </w:r>
          </w:p>
        </w:tc>
        <w:tc>
          <w:tcPr>
            <w:tcW w:w="495" w:type="dxa"/>
            <w:tcBorders>
              <w:top w:val="single" w:sz="8" w:space="0" w:color="auto"/>
              <w:left w:val="nil"/>
              <w:bottom w:val="single" w:sz="8" w:space="0" w:color="auto"/>
              <w:right w:val="single" w:sz="8" w:space="0" w:color="auto"/>
            </w:tcBorders>
            <w:shd w:val="clear" w:color="auto" w:fill="auto"/>
            <w:noWrap/>
            <w:vAlign w:val="bottom"/>
            <w:hideMark/>
          </w:tcPr>
          <w:p w:rsidR="00115564" w:rsidRPr="00E50774" w:rsidRDefault="00115564" w:rsidP="002D47AB">
            <w:pPr>
              <w:spacing w:line="360" w:lineRule="auto"/>
              <w:jc w:val="both"/>
              <w:rPr>
                <w:rFonts w:ascii="Calibri" w:hAnsi="Calibri"/>
                <w:color w:val="000000"/>
              </w:rPr>
            </w:pPr>
            <w:r w:rsidRPr="00E50774">
              <w:rPr>
                <w:rFonts w:ascii="Calibri" w:hAnsi="Calibri"/>
                <w:color w:val="000000"/>
                <w:sz w:val="22"/>
                <w:szCs w:val="22"/>
              </w:rPr>
              <w:t>93,32</w:t>
            </w:r>
          </w:p>
        </w:tc>
      </w:tr>
      <w:tr w:rsidR="00115564" w:rsidRPr="00E50774" w:rsidTr="00E91FEE">
        <w:trPr>
          <w:trHeight w:val="501"/>
        </w:trPr>
        <w:tc>
          <w:tcPr>
            <w:tcW w:w="871" w:type="dxa"/>
            <w:tcBorders>
              <w:top w:val="nil"/>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Общегосударственные вопросы</w:t>
            </w:r>
          </w:p>
        </w:tc>
        <w:tc>
          <w:tcPr>
            <w:tcW w:w="505"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13 395 395,13  </w:t>
            </w:r>
          </w:p>
        </w:tc>
        <w:tc>
          <w:tcPr>
            <w:tcW w:w="493"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14 382 328,90  </w:t>
            </w:r>
          </w:p>
        </w:tc>
        <w:tc>
          <w:tcPr>
            <w:tcW w:w="509"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14 257 079,15  </w:t>
            </w:r>
          </w:p>
        </w:tc>
        <w:tc>
          <w:tcPr>
            <w:tcW w:w="528"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0,991</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1,064</w:t>
            </w:r>
          </w:p>
        </w:tc>
        <w:tc>
          <w:tcPr>
            <w:tcW w:w="482" w:type="dxa"/>
            <w:tcBorders>
              <w:top w:val="nil"/>
              <w:left w:val="nil"/>
              <w:bottom w:val="single" w:sz="8" w:space="0" w:color="000000"/>
              <w:right w:val="nil"/>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24,94</w:t>
            </w:r>
          </w:p>
        </w:tc>
        <w:tc>
          <w:tcPr>
            <w:tcW w:w="495" w:type="dxa"/>
            <w:tcBorders>
              <w:top w:val="nil"/>
              <w:left w:val="single" w:sz="8" w:space="0" w:color="auto"/>
              <w:bottom w:val="single" w:sz="8" w:space="0" w:color="auto"/>
              <w:right w:val="single" w:sz="8" w:space="0" w:color="auto"/>
            </w:tcBorders>
            <w:shd w:val="clear" w:color="auto" w:fill="auto"/>
            <w:noWrap/>
            <w:vAlign w:val="bottom"/>
            <w:hideMark/>
          </w:tcPr>
          <w:p w:rsidR="00115564" w:rsidRPr="00E50774" w:rsidRDefault="00115564" w:rsidP="002D47AB">
            <w:pPr>
              <w:spacing w:line="360" w:lineRule="auto"/>
              <w:jc w:val="both"/>
              <w:rPr>
                <w:rFonts w:ascii="Calibri" w:hAnsi="Calibri"/>
                <w:color w:val="000000"/>
              </w:rPr>
            </w:pPr>
            <w:r w:rsidRPr="00E50774">
              <w:rPr>
                <w:rFonts w:ascii="Calibri" w:hAnsi="Calibri"/>
                <w:color w:val="000000"/>
                <w:sz w:val="22"/>
                <w:szCs w:val="22"/>
              </w:rPr>
              <w:t>99,13</w:t>
            </w:r>
          </w:p>
        </w:tc>
      </w:tr>
      <w:tr w:rsidR="00115564" w:rsidRPr="00E50774" w:rsidTr="00E91FEE">
        <w:trPr>
          <w:trHeight w:val="319"/>
        </w:trPr>
        <w:tc>
          <w:tcPr>
            <w:tcW w:w="871" w:type="dxa"/>
            <w:tcBorders>
              <w:top w:val="nil"/>
              <w:left w:val="single" w:sz="8" w:space="0" w:color="000000"/>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Национальная оборона</w:t>
            </w:r>
          </w:p>
        </w:tc>
        <w:tc>
          <w:tcPr>
            <w:tcW w:w="505" w:type="dxa"/>
            <w:tcBorders>
              <w:top w:val="nil"/>
              <w:left w:val="nil"/>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378 200,00  </w:t>
            </w:r>
          </w:p>
        </w:tc>
        <w:tc>
          <w:tcPr>
            <w:tcW w:w="493" w:type="dxa"/>
            <w:tcBorders>
              <w:top w:val="nil"/>
              <w:left w:val="nil"/>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393 800,00  </w:t>
            </w:r>
          </w:p>
        </w:tc>
        <w:tc>
          <w:tcPr>
            <w:tcW w:w="509" w:type="dxa"/>
            <w:tcBorders>
              <w:top w:val="nil"/>
              <w:left w:val="nil"/>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393 800,00  </w:t>
            </w:r>
          </w:p>
        </w:tc>
        <w:tc>
          <w:tcPr>
            <w:tcW w:w="528" w:type="dxa"/>
            <w:tcBorders>
              <w:top w:val="nil"/>
              <w:left w:val="nil"/>
              <w:bottom w:val="nil"/>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1,000</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1,041</w:t>
            </w:r>
          </w:p>
        </w:tc>
        <w:tc>
          <w:tcPr>
            <w:tcW w:w="482" w:type="dxa"/>
            <w:tcBorders>
              <w:top w:val="nil"/>
              <w:left w:val="nil"/>
              <w:bottom w:val="single" w:sz="8" w:space="0" w:color="000000"/>
              <w:right w:val="nil"/>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0,69</w:t>
            </w:r>
          </w:p>
        </w:tc>
        <w:tc>
          <w:tcPr>
            <w:tcW w:w="495" w:type="dxa"/>
            <w:tcBorders>
              <w:top w:val="nil"/>
              <w:left w:val="single" w:sz="8" w:space="0" w:color="auto"/>
              <w:bottom w:val="single" w:sz="8" w:space="0" w:color="auto"/>
              <w:right w:val="single" w:sz="8" w:space="0" w:color="auto"/>
            </w:tcBorders>
            <w:shd w:val="clear" w:color="auto" w:fill="auto"/>
            <w:noWrap/>
            <w:vAlign w:val="bottom"/>
            <w:hideMark/>
          </w:tcPr>
          <w:p w:rsidR="00115564" w:rsidRPr="00E50774" w:rsidRDefault="00115564" w:rsidP="002D47AB">
            <w:pPr>
              <w:spacing w:line="360" w:lineRule="auto"/>
              <w:jc w:val="both"/>
              <w:rPr>
                <w:rFonts w:ascii="Calibri" w:hAnsi="Calibri"/>
                <w:color w:val="000000"/>
              </w:rPr>
            </w:pPr>
            <w:r w:rsidRPr="00E50774">
              <w:rPr>
                <w:rFonts w:ascii="Calibri" w:hAnsi="Calibri"/>
                <w:color w:val="000000"/>
                <w:sz w:val="22"/>
                <w:szCs w:val="22"/>
              </w:rPr>
              <w:t>100,00</w:t>
            </w:r>
          </w:p>
        </w:tc>
      </w:tr>
      <w:tr w:rsidR="00115564" w:rsidRPr="00E50774" w:rsidTr="00E91FEE">
        <w:trPr>
          <w:trHeight w:val="987"/>
        </w:trPr>
        <w:tc>
          <w:tcPr>
            <w:tcW w:w="871" w:type="dxa"/>
            <w:tcBorders>
              <w:top w:val="single" w:sz="8" w:space="0" w:color="auto"/>
              <w:left w:val="single" w:sz="8" w:space="0" w:color="auto"/>
              <w:bottom w:val="single" w:sz="8" w:space="0" w:color="auto"/>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Национальная безопасность и правоохранительная деятельность</w:t>
            </w:r>
          </w:p>
        </w:tc>
        <w:tc>
          <w:tcPr>
            <w:tcW w:w="505" w:type="dxa"/>
            <w:tcBorders>
              <w:top w:val="single" w:sz="8" w:space="0" w:color="auto"/>
              <w:left w:val="nil"/>
              <w:bottom w:val="single" w:sz="8" w:space="0" w:color="auto"/>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82 929,96  </w:t>
            </w:r>
          </w:p>
        </w:tc>
        <w:tc>
          <w:tcPr>
            <w:tcW w:w="493" w:type="dxa"/>
            <w:tcBorders>
              <w:top w:val="single" w:sz="8" w:space="0" w:color="auto"/>
              <w:left w:val="nil"/>
              <w:bottom w:val="single" w:sz="8" w:space="0" w:color="auto"/>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143 320,00  </w:t>
            </w:r>
          </w:p>
        </w:tc>
        <w:tc>
          <w:tcPr>
            <w:tcW w:w="509" w:type="dxa"/>
            <w:tcBorders>
              <w:top w:val="single" w:sz="8" w:space="0" w:color="auto"/>
              <w:left w:val="nil"/>
              <w:bottom w:val="single" w:sz="8" w:space="0" w:color="auto"/>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143 320,00  </w:t>
            </w:r>
          </w:p>
        </w:tc>
        <w:tc>
          <w:tcPr>
            <w:tcW w:w="528" w:type="dxa"/>
            <w:tcBorders>
              <w:top w:val="single" w:sz="8" w:space="0" w:color="auto"/>
              <w:left w:val="nil"/>
              <w:bottom w:val="single" w:sz="8" w:space="0" w:color="auto"/>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1,000</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1,728</w:t>
            </w:r>
          </w:p>
        </w:tc>
        <w:tc>
          <w:tcPr>
            <w:tcW w:w="482" w:type="dxa"/>
            <w:tcBorders>
              <w:top w:val="nil"/>
              <w:left w:val="nil"/>
              <w:bottom w:val="single" w:sz="8" w:space="0" w:color="000000"/>
              <w:right w:val="nil"/>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0,25</w:t>
            </w:r>
          </w:p>
        </w:tc>
        <w:tc>
          <w:tcPr>
            <w:tcW w:w="495" w:type="dxa"/>
            <w:tcBorders>
              <w:top w:val="nil"/>
              <w:left w:val="single" w:sz="8" w:space="0" w:color="auto"/>
              <w:bottom w:val="single" w:sz="8" w:space="0" w:color="auto"/>
              <w:right w:val="single" w:sz="8" w:space="0" w:color="auto"/>
            </w:tcBorders>
            <w:shd w:val="clear" w:color="auto" w:fill="auto"/>
            <w:noWrap/>
            <w:vAlign w:val="bottom"/>
            <w:hideMark/>
          </w:tcPr>
          <w:p w:rsidR="00115564" w:rsidRPr="00E50774" w:rsidRDefault="00115564" w:rsidP="002D47AB">
            <w:pPr>
              <w:spacing w:line="360" w:lineRule="auto"/>
              <w:jc w:val="both"/>
              <w:rPr>
                <w:rFonts w:ascii="Calibri" w:hAnsi="Calibri"/>
                <w:color w:val="000000"/>
              </w:rPr>
            </w:pPr>
            <w:r w:rsidRPr="00E50774">
              <w:rPr>
                <w:rFonts w:ascii="Calibri" w:hAnsi="Calibri"/>
                <w:color w:val="000000"/>
                <w:sz w:val="22"/>
                <w:szCs w:val="22"/>
              </w:rPr>
              <w:t>100,00</w:t>
            </w:r>
          </w:p>
        </w:tc>
      </w:tr>
      <w:tr w:rsidR="00115564" w:rsidRPr="00E50774" w:rsidTr="00E91FEE">
        <w:trPr>
          <w:trHeight w:val="319"/>
        </w:trPr>
        <w:tc>
          <w:tcPr>
            <w:tcW w:w="871" w:type="dxa"/>
            <w:tcBorders>
              <w:top w:val="nil"/>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Национальная экономика</w:t>
            </w:r>
          </w:p>
        </w:tc>
        <w:tc>
          <w:tcPr>
            <w:tcW w:w="505"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4 794 521,13  </w:t>
            </w:r>
          </w:p>
        </w:tc>
        <w:tc>
          <w:tcPr>
            <w:tcW w:w="493"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5 983 291,33  </w:t>
            </w:r>
          </w:p>
        </w:tc>
        <w:tc>
          <w:tcPr>
            <w:tcW w:w="509"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5 092 190,95  </w:t>
            </w:r>
          </w:p>
        </w:tc>
        <w:tc>
          <w:tcPr>
            <w:tcW w:w="528"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0,851</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1,062</w:t>
            </w:r>
          </w:p>
        </w:tc>
        <w:tc>
          <w:tcPr>
            <w:tcW w:w="482" w:type="dxa"/>
            <w:tcBorders>
              <w:top w:val="nil"/>
              <w:left w:val="nil"/>
              <w:bottom w:val="single" w:sz="8" w:space="0" w:color="000000"/>
              <w:right w:val="nil"/>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8,91</w:t>
            </w:r>
          </w:p>
        </w:tc>
        <w:tc>
          <w:tcPr>
            <w:tcW w:w="495" w:type="dxa"/>
            <w:tcBorders>
              <w:top w:val="nil"/>
              <w:left w:val="single" w:sz="8" w:space="0" w:color="auto"/>
              <w:bottom w:val="single" w:sz="8" w:space="0" w:color="auto"/>
              <w:right w:val="single" w:sz="8" w:space="0" w:color="auto"/>
            </w:tcBorders>
            <w:shd w:val="clear" w:color="auto" w:fill="auto"/>
            <w:noWrap/>
            <w:vAlign w:val="bottom"/>
            <w:hideMark/>
          </w:tcPr>
          <w:p w:rsidR="00115564" w:rsidRPr="00E50774" w:rsidRDefault="00115564" w:rsidP="002D47AB">
            <w:pPr>
              <w:spacing w:line="360" w:lineRule="auto"/>
              <w:jc w:val="both"/>
              <w:rPr>
                <w:rFonts w:ascii="Calibri" w:hAnsi="Calibri"/>
                <w:color w:val="000000"/>
              </w:rPr>
            </w:pPr>
            <w:r w:rsidRPr="00E50774">
              <w:rPr>
                <w:rFonts w:ascii="Calibri" w:hAnsi="Calibri"/>
                <w:color w:val="000000"/>
                <w:sz w:val="22"/>
                <w:szCs w:val="22"/>
              </w:rPr>
              <w:t>85,11</w:t>
            </w:r>
          </w:p>
        </w:tc>
      </w:tr>
      <w:tr w:rsidR="00115564" w:rsidRPr="00E50774" w:rsidTr="00E91FEE">
        <w:trPr>
          <w:trHeight w:val="501"/>
        </w:trPr>
        <w:tc>
          <w:tcPr>
            <w:tcW w:w="871" w:type="dxa"/>
            <w:tcBorders>
              <w:top w:val="nil"/>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Жилищно-коммунальное  хозяйство</w:t>
            </w:r>
          </w:p>
        </w:tc>
        <w:tc>
          <w:tcPr>
            <w:tcW w:w="505"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7 379 702,37  </w:t>
            </w:r>
          </w:p>
        </w:tc>
        <w:tc>
          <w:tcPr>
            <w:tcW w:w="493"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12 435 602,87  </w:t>
            </w:r>
          </w:p>
        </w:tc>
        <w:tc>
          <w:tcPr>
            <w:tcW w:w="509"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12 237 602,87  </w:t>
            </w:r>
          </w:p>
        </w:tc>
        <w:tc>
          <w:tcPr>
            <w:tcW w:w="528"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0,984</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1,658</w:t>
            </w:r>
          </w:p>
        </w:tc>
        <w:tc>
          <w:tcPr>
            <w:tcW w:w="482" w:type="dxa"/>
            <w:tcBorders>
              <w:top w:val="nil"/>
              <w:left w:val="nil"/>
              <w:bottom w:val="single" w:sz="8" w:space="0" w:color="000000"/>
              <w:right w:val="nil"/>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21,41</w:t>
            </w:r>
          </w:p>
        </w:tc>
        <w:tc>
          <w:tcPr>
            <w:tcW w:w="495" w:type="dxa"/>
            <w:tcBorders>
              <w:top w:val="nil"/>
              <w:left w:val="single" w:sz="8" w:space="0" w:color="auto"/>
              <w:bottom w:val="single" w:sz="8" w:space="0" w:color="auto"/>
              <w:right w:val="single" w:sz="8" w:space="0" w:color="auto"/>
            </w:tcBorders>
            <w:shd w:val="clear" w:color="auto" w:fill="auto"/>
            <w:noWrap/>
            <w:vAlign w:val="bottom"/>
            <w:hideMark/>
          </w:tcPr>
          <w:p w:rsidR="00115564" w:rsidRPr="00E50774" w:rsidRDefault="00115564" w:rsidP="002D47AB">
            <w:pPr>
              <w:spacing w:line="360" w:lineRule="auto"/>
              <w:jc w:val="both"/>
              <w:rPr>
                <w:rFonts w:ascii="Calibri" w:hAnsi="Calibri"/>
                <w:color w:val="000000"/>
              </w:rPr>
            </w:pPr>
            <w:r w:rsidRPr="00E50774">
              <w:rPr>
                <w:rFonts w:ascii="Calibri" w:hAnsi="Calibri"/>
                <w:color w:val="000000"/>
                <w:sz w:val="22"/>
                <w:szCs w:val="22"/>
              </w:rPr>
              <w:t>98,41</w:t>
            </w:r>
          </w:p>
        </w:tc>
      </w:tr>
      <w:tr w:rsidR="00115564" w:rsidRPr="00E50774" w:rsidTr="00E91FEE">
        <w:trPr>
          <w:trHeight w:val="501"/>
        </w:trPr>
        <w:tc>
          <w:tcPr>
            <w:tcW w:w="871" w:type="dxa"/>
            <w:tcBorders>
              <w:top w:val="nil"/>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Охрана окружающей среды</w:t>
            </w:r>
          </w:p>
        </w:tc>
        <w:tc>
          <w:tcPr>
            <w:tcW w:w="505"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w:t>
            </w:r>
          </w:p>
        </w:tc>
        <w:tc>
          <w:tcPr>
            <w:tcW w:w="493"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1 601,46  </w:t>
            </w:r>
          </w:p>
        </w:tc>
        <w:tc>
          <w:tcPr>
            <w:tcW w:w="509"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1 601,46  </w:t>
            </w:r>
          </w:p>
        </w:tc>
        <w:tc>
          <w:tcPr>
            <w:tcW w:w="528"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1,000</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p>
        </w:tc>
        <w:tc>
          <w:tcPr>
            <w:tcW w:w="482" w:type="dxa"/>
            <w:tcBorders>
              <w:top w:val="nil"/>
              <w:left w:val="nil"/>
              <w:bottom w:val="single" w:sz="8" w:space="0" w:color="000000"/>
              <w:right w:val="nil"/>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0,00</w:t>
            </w:r>
          </w:p>
        </w:tc>
        <w:tc>
          <w:tcPr>
            <w:tcW w:w="495" w:type="dxa"/>
            <w:tcBorders>
              <w:top w:val="nil"/>
              <w:left w:val="single" w:sz="8" w:space="0" w:color="auto"/>
              <w:bottom w:val="single" w:sz="8" w:space="0" w:color="auto"/>
              <w:right w:val="single" w:sz="8" w:space="0" w:color="auto"/>
            </w:tcBorders>
            <w:shd w:val="clear" w:color="auto" w:fill="auto"/>
            <w:noWrap/>
            <w:vAlign w:val="bottom"/>
            <w:hideMark/>
          </w:tcPr>
          <w:p w:rsidR="00115564" w:rsidRPr="00E50774" w:rsidRDefault="00115564" w:rsidP="002D47AB">
            <w:pPr>
              <w:spacing w:line="360" w:lineRule="auto"/>
              <w:jc w:val="both"/>
              <w:rPr>
                <w:rFonts w:ascii="Calibri" w:hAnsi="Calibri"/>
                <w:color w:val="000000"/>
              </w:rPr>
            </w:pPr>
            <w:r w:rsidRPr="00E50774">
              <w:rPr>
                <w:rFonts w:ascii="Calibri" w:hAnsi="Calibri"/>
                <w:color w:val="000000"/>
                <w:sz w:val="22"/>
                <w:szCs w:val="22"/>
              </w:rPr>
              <w:t> </w:t>
            </w:r>
          </w:p>
        </w:tc>
      </w:tr>
      <w:tr w:rsidR="00115564" w:rsidRPr="00E50774" w:rsidTr="00E91FEE">
        <w:trPr>
          <w:trHeight w:val="319"/>
        </w:trPr>
        <w:tc>
          <w:tcPr>
            <w:tcW w:w="871" w:type="dxa"/>
            <w:tcBorders>
              <w:top w:val="nil"/>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Образование</w:t>
            </w:r>
          </w:p>
        </w:tc>
        <w:tc>
          <w:tcPr>
            <w:tcW w:w="505"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231 082,68  </w:t>
            </w:r>
          </w:p>
        </w:tc>
        <w:tc>
          <w:tcPr>
            <w:tcW w:w="493"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208 510,96  </w:t>
            </w:r>
          </w:p>
        </w:tc>
        <w:tc>
          <w:tcPr>
            <w:tcW w:w="509"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208 510,96  </w:t>
            </w:r>
          </w:p>
        </w:tc>
        <w:tc>
          <w:tcPr>
            <w:tcW w:w="528"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1,000</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0,902</w:t>
            </w:r>
          </w:p>
        </w:tc>
        <w:tc>
          <w:tcPr>
            <w:tcW w:w="482" w:type="dxa"/>
            <w:tcBorders>
              <w:top w:val="nil"/>
              <w:left w:val="nil"/>
              <w:bottom w:val="single" w:sz="8" w:space="0" w:color="000000"/>
              <w:right w:val="nil"/>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0,36</w:t>
            </w:r>
          </w:p>
        </w:tc>
        <w:tc>
          <w:tcPr>
            <w:tcW w:w="495" w:type="dxa"/>
            <w:tcBorders>
              <w:top w:val="nil"/>
              <w:left w:val="single" w:sz="8" w:space="0" w:color="auto"/>
              <w:bottom w:val="single" w:sz="8" w:space="0" w:color="auto"/>
              <w:right w:val="single" w:sz="8" w:space="0" w:color="auto"/>
            </w:tcBorders>
            <w:shd w:val="clear" w:color="auto" w:fill="auto"/>
            <w:noWrap/>
            <w:vAlign w:val="bottom"/>
            <w:hideMark/>
          </w:tcPr>
          <w:p w:rsidR="00115564" w:rsidRPr="00E50774" w:rsidRDefault="00115564" w:rsidP="002D47AB">
            <w:pPr>
              <w:spacing w:line="360" w:lineRule="auto"/>
              <w:jc w:val="both"/>
              <w:rPr>
                <w:rFonts w:ascii="Calibri" w:hAnsi="Calibri"/>
                <w:color w:val="000000"/>
              </w:rPr>
            </w:pPr>
            <w:r w:rsidRPr="00E50774">
              <w:rPr>
                <w:rFonts w:ascii="Calibri" w:hAnsi="Calibri"/>
                <w:color w:val="000000"/>
                <w:sz w:val="22"/>
                <w:szCs w:val="22"/>
              </w:rPr>
              <w:t>100,00</w:t>
            </w:r>
          </w:p>
        </w:tc>
      </w:tr>
      <w:tr w:rsidR="00115564" w:rsidRPr="00E50774" w:rsidTr="00E91FEE">
        <w:trPr>
          <w:trHeight w:val="501"/>
        </w:trPr>
        <w:tc>
          <w:tcPr>
            <w:tcW w:w="871" w:type="dxa"/>
            <w:tcBorders>
              <w:top w:val="nil"/>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Культура,  кинематография</w:t>
            </w:r>
          </w:p>
        </w:tc>
        <w:tc>
          <w:tcPr>
            <w:tcW w:w="505"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18 378 773,85  </w:t>
            </w:r>
          </w:p>
        </w:tc>
        <w:tc>
          <w:tcPr>
            <w:tcW w:w="493"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24 450 575,76  </w:t>
            </w:r>
          </w:p>
        </w:tc>
        <w:tc>
          <w:tcPr>
            <w:tcW w:w="509"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24 450 575,76  </w:t>
            </w:r>
          </w:p>
        </w:tc>
        <w:tc>
          <w:tcPr>
            <w:tcW w:w="528"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1,000</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1,330</w:t>
            </w:r>
          </w:p>
        </w:tc>
        <w:tc>
          <w:tcPr>
            <w:tcW w:w="482" w:type="dxa"/>
            <w:tcBorders>
              <w:top w:val="nil"/>
              <w:left w:val="nil"/>
              <w:bottom w:val="single" w:sz="8" w:space="0" w:color="000000"/>
              <w:right w:val="nil"/>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42,78</w:t>
            </w:r>
          </w:p>
        </w:tc>
        <w:tc>
          <w:tcPr>
            <w:tcW w:w="495" w:type="dxa"/>
            <w:tcBorders>
              <w:top w:val="nil"/>
              <w:left w:val="single" w:sz="8" w:space="0" w:color="auto"/>
              <w:bottom w:val="single" w:sz="8" w:space="0" w:color="auto"/>
              <w:right w:val="single" w:sz="8" w:space="0" w:color="auto"/>
            </w:tcBorders>
            <w:shd w:val="clear" w:color="auto" w:fill="auto"/>
            <w:noWrap/>
            <w:vAlign w:val="bottom"/>
            <w:hideMark/>
          </w:tcPr>
          <w:p w:rsidR="00115564" w:rsidRPr="00E50774" w:rsidRDefault="00115564" w:rsidP="002D47AB">
            <w:pPr>
              <w:spacing w:line="360" w:lineRule="auto"/>
              <w:jc w:val="both"/>
              <w:rPr>
                <w:rFonts w:ascii="Calibri" w:hAnsi="Calibri"/>
                <w:color w:val="000000"/>
              </w:rPr>
            </w:pPr>
            <w:r w:rsidRPr="00E50774">
              <w:rPr>
                <w:rFonts w:ascii="Calibri" w:hAnsi="Calibri"/>
                <w:color w:val="000000"/>
                <w:sz w:val="22"/>
                <w:szCs w:val="22"/>
              </w:rPr>
              <w:t>100,00</w:t>
            </w:r>
          </w:p>
        </w:tc>
      </w:tr>
      <w:tr w:rsidR="00115564" w:rsidRPr="00E50774" w:rsidTr="00E91FEE">
        <w:trPr>
          <w:trHeight w:val="319"/>
        </w:trPr>
        <w:tc>
          <w:tcPr>
            <w:tcW w:w="871" w:type="dxa"/>
            <w:tcBorders>
              <w:top w:val="nil"/>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Социальная политика</w:t>
            </w:r>
          </w:p>
        </w:tc>
        <w:tc>
          <w:tcPr>
            <w:tcW w:w="505"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776 110,00  </w:t>
            </w:r>
          </w:p>
        </w:tc>
        <w:tc>
          <w:tcPr>
            <w:tcW w:w="493"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360 000,00  </w:t>
            </w:r>
          </w:p>
        </w:tc>
        <w:tc>
          <w:tcPr>
            <w:tcW w:w="509"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360 000,00  </w:t>
            </w:r>
          </w:p>
        </w:tc>
        <w:tc>
          <w:tcPr>
            <w:tcW w:w="528"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1,000</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0,464</w:t>
            </w:r>
          </w:p>
        </w:tc>
        <w:tc>
          <w:tcPr>
            <w:tcW w:w="482" w:type="dxa"/>
            <w:tcBorders>
              <w:top w:val="nil"/>
              <w:left w:val="nil"/>
              <w:bottom w:val="single" w:sz="8" w:space="0" w:color="000000"/>
              <w:right w:val="nil"/>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0,63</w:t>
            </w:r>
          </w:p>
        </w:tc>
        <w:tc>
          <w:tcPr>
            <w:tcW w:w="495" w:type="dxa"/>
            <w:tcBorders>
              <w:top w:val="nil"/>
              <w:left w:val="single" w:sz="8" w:space="0" w:color="auto"/>
              <w:bottom w:val="single" w:sz="8" w:space="0" w:color="auto"/>
              <w:right w:val="single" w:sz="8" w:space="0" w:color="auto"/>
            </w:tcBorders>
            <w:shd w:val="clear" w:color="auto" w:fill="auto"/>
            <w:noWrap/>
            <w:vAlign w:val="bottom"/>
            <w:hideMark/>
          </w:tcPr>
          <w:p w:rsidR="00115564" w:rsidRPr="00E50774" w:rsidRDefault="00115564" w:rsidP="002D47AB">
            <w:pPr>
              <w:spacing w:line="360" w:lineRule="auto"/>
              <w:jc w:val="both"/>
              <w:rPr>
                <w:rFonts w:ascii="Calibri" w:hAnsi="Calibri"/>
                <w:color w:val="000000"/>
              </w:rPr>
            </w:pPr>
            <w:r w:rsidRPr="00E50774">
              <w:rPr>
                <w:rFonts w:ascii="Calibri" w:hAnsi="Calibri"/>
                <w:color w:val="000000"/>
                <w:sz w:val="22"/>
                <w:szCs w:val="22"/>
              </w:rPr>
              <w:t>100,00</w:t>
            </w:r>
          </w:p>
        </w:tc>
      </w:tr>
      <w:tr w:rsidR="00115564" w:rsidRPr="00E50774" w:rsidTr="00E91FEE">
        <w:trPr>
          <w:trHeight w:val="501"/>
        </w:trPr>
        <w:tc>
          <w:tcPr>
            <w:tcW w:w="871" w:type="dxa"/>
            <w:tcBorders>
              <w:top w:val="nil"/>
              <w:left w:val="single" w:sz="8" w:space="0" w:color="000000"/>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Средства массовой информации</w:t>
            </w:r>
          </w:p>
        </w:tc>
        <w:tc>
          <w:tcPr>
            <w:tcW w:w="505"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12 345,48  </w:t>
            </w:r>
          </w:p>
        </w:tc>
        <w:tc>
          <w:tcPr>
            <w:tcW w:w="493"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bookmarkStart w:id="5" w:name="RANGE!C15"/>
            <w:r w:rsidRPr="00E50774">
              <w:rPr>
                <w:color w:val="000000"/>
                <w:sz w:val="18"/>
                <w:szCs w:val="18"/>
              </w:rPr>
              <w:t xml:space="preserve">28 000,00  </w:t>
            </w:r>
            <w:bookmarkEnd w:id="5"/>
          </w:p>
        </w:tc>
        <w:tc>
          <w:tcPr>
            <w:tcW w:w="509"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 xml:space="preserve">16 023,28  </w:t>
            </w:r>
          </w:p>
        </w:tc>
        <w:tc>
          <w:tcPr>
            <w:tcW w:w="528"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0,572</w:t>
            </w:r>
          </w:p>
        </w:tc>
        <w:tc>
          <w:tcPr>
            <w:tcW w:w="504" w:type="dxa"/>
            <w:tcBorders>
              <w:top w:val="nil"/>
              <w:left w:val="nil"/>
              <w:bottom w:val="single" w:sz="8" w:space="0" w:color="000000"/>
              <w:right w:val="single" w:sz="8" w:space="0" w:color="000000"/>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1,298</w:t>
            </w:r>
          </w:p>
        </w:tc>
        <w:tc>
          <w:tcPr>
            <w:tcW w:w="482" w:type="dxa"/>
            <w:tcBorders>
              <w:top w:val="nil"/>
              <w:left w:val="nil"/>
              <w:bottom w:val="single" w:sz="8" w:space="0" w:color="000000"/>
              <w:right w:val="nil"/>
            </w:tcBorders>
            <w:shd w:val="clear" w:color="auto" w:fill="auto"/>
            <w:hideMark/>
          </w:tcPr>
          <w:p w:rsidR="00115564" w:rsidRPr="00E50774" w:rsidRDefault="00115564" w:rsidP="002D47AB">
            <w:pPr>
              <w:spacing w:line="360" w:lineRule="auto"/>
              <w:jc w:val="both"/>
              <w:rPr>
                <w:color w:val="000000"/>
                <w:sz w:val="18"/>
                <w:szCs w:val="18"/>
              </w:rPr>
            </w:pPr>
            <w:r w:rsidRPr="00E50774">
              <w:rPr>
                <w:color w:val="000000"/>
                <w:sz w:val="18"/>
                <w:szCs w:val="18"/>
              </w:rPr>
              <w:t>0,03</w:t>
            </w:r>
          </w:p>
        </w:tc>
        <w:tc>
          <w:tcPr>
            <w:tcW w:w="495" w:type="dxa"/>
            <w:tcBorders>
              <w:top w:val="nil"/>
              <w:left w:val="single" w:sz="8" w:space="0" w:color="auto"/>
              <w:bottom w:val="single" w:sz="8" w:space="0" w:color="auto"/>
              <w:right w:val="single" w:sz="8" w:space="0" w:color="auto"/>
            </w:tcBorders>
            <w:shd w:val="clear" w:color="auto" w:fill="auto"/>
            <w:noWrap/>
            <w:vAlign w:val="bottom"/>
            <w:hideMark/>
          </w:tcPr>
          <w:p w:rsidR="00115564" w:rsidRPr="00E50774" w:rsidRDefault="00115564" w:rsidP="002D47AB">
            <w:pPr>
              <w:spacing w:line="360" w:lineRule="auto"/>
              <w:jc w:val="both"/>
              <w:rPr>
                <w:rFonts w:ascii="Calibri" w:hAnsi="Calibri"/>
                <w:color w:val="000000"/>
              </w:rPr>
            </w:pPr>
            <w:r w:rsidRPr="00E50774">
              <w:rPr>
                <w:rFonts w:ascii="Calibri" w:hAnsi="Calibri"/>
                <w:color w:val="000000"/>
                <w:sz w:val="22"/>
                <w:szCs w:val="22"/>
              </w:rPr>
              <w:t>57,23</w:t>
            </w:r>
          </w:p>
        </w:tc>
      </w:tr>
    </w:tbl>
    <w:p w:rsidR="00115564" w:rsidRPr="005A4FF4" w:rsidRDefault="00115564" w:rsidP="002D47AB">
      <w:pPr>
        <w:spacing w:line="360" w:lineRule="auto"/>
        <w:ind w:firstLine="709"/>
        <w:jc w:val="both"/>
        <w:rPr>
          <w:color w:val="C00000"/>
          <w:sz w:val="28"/>
          <w:szCs w:val="28"/>
        </w:rPr>
      </w:pPr>
    </w:p>
    <w:p w:rsidR="00115564" w:rsidRPr="00E50774" w:rsidRDefault="00115564" w:rsidP="002D47AB">
      <w:pPr>
        <w:spacing w:line="360" w:lineRule="auto"/>
        <w:ind w:firstLine="709"/>
        <w:jc w:val="both"/>
        <w:rPr>
          <w:sz w:val="28"/>
          <w:szCs w:val="28"/>
        </w:rPr>
      </w:pPr>
      <w:r w:rsidRPr="00E50774">
        <w:rPr>
          <w:sz w:val="28"/>
          <w:szCs w:val="28"/>
        </w:rPr>
        <w:t>Из представленных в таблице данных следует, что исполнение бюджетных назначений осуществлялось к уровню исполнения расходов бюджета в соответствии с утверждённой бюджетной росписью.</w:t>
      </w:r>
    </w:p>
    <w:p w:rsidR="00115564" w:rsidRPr="00E50774" w:rsidRDefault="00115564" w:rsidP="002D47AB">
      <w:pPr>
        <w:spacing w:line="360" w:lineRule="auto"/>
        <w:ind w:firstLine="709"/>
        <w:jc w:val="both"/>
        <w:rPr>
          <w:sz w:val="28"/>
          <w:szCs w:val="28"/>
        </w:rPr>
      </w:pPr>
      <w:r w:rsidRPr="00E50774">
        <w:rPr>
          <w:sz w:val="28"/>
          <w:szCs w:val="28"/>
        </w:rPr>
        <w:t xml:space="preserve">Расходы бюджета по разделам профинансированы в объемах, не превышающих утвержденные бюджетом поселения на 2018 год. </w:t>
      </w:r>
    </w:p>
    <w:p w:rsidR="00115564" w:rsidRPr="005A4FF4" w:rsidRDefault="00115564" w:rsidP="002D47AB">
      <w:pPr>
        <w:spacing w:line="360" w:lineRule="auto"/>
        <w:ind w:firstLine="709"/>
        <w:jc w:val="both"/>
        <w:rPr>
          <w:color w:val="C00000"/>
          <w:sz w:val="28"/>
          <w:szCs w:val="28"/>
        </w:rPr>
      </w:pPr>
      <w:r w:rsidRPr="00E50774">
        <w:rPr>
          <w:sz w:val="28"/>
          <w:szCs w:val="28"/>
        </w:rPr>
        <w:lastRenderedPageBreak/>
        <w:t>Исполнение расходов по функциональной классификации характеризуется следующим образом</w:t>
      </w:r>
      <w:r w:rsidRPr="005A4FF4">
        <w:rPr>
          <w:color w:val="C00000"/>
          <w:sz w:val="28"/>
          <w:szCs w:val="28"/>
        </w:rPr>
        <w:t>.</w:t>
      </w:r>
    </w:p>
    <w:p w:rsidR="00115564" w:rsidRPr="00E50774" w:rsidRDefault="00115564" w:rsidP="002D47AB">
      <w:pPr>
        <w:spacing w:line="360" w:lineRule="auto"/>
        <w:ind w:firstLine="709"/>
        <w:jc w:val="both"/>
        <w:outlineLvl w:val="3"/>
        <w:rPr>
          <w:b/>
          <w:bCs/>
          <w:sz w:val="28"/>
          <w:szCs w:val="28"/>
        </w:rPr>
      </w:pPr>
    </w:p>
    <w:p w:rsidR="00115564" w:rsidRPr="00E50774" w:rsidRDefault="00115564" w:rsidP="002D47AB">
      <w:pPr>
        <w:widowControl w:val="0"/>
        <w:tabs>
          <w:tab w:val="left" w:pos="4500"/>
        </w:tabs>
        <w:spacing w:line="360" w:lineRule="auto"/>
        <w:ind w:firstLine="709"/>
        <w:jc w:val="both"/>
        <w:rPr>
          <w:b/>
          <w:bCs/>
          <w:sz w:val="28"/>
          <w:szCs w:val="28"/>
        </w:rPr>
      </w:pPr>
      <w:r w:rsidRPr="00E50774">
        <w:rPr>
          <w:b/>
          <w:bCs/>
          <w:sz w:val="28"/>
          <w:szCs w:val="28"/>
        </w:rPr>
        <w:t>Структура расходов бюджета в разрезе подразделов функциональной классификации представлена в 2018 году следующими данными:</w:t>
      </w:r>
    </w:p>
    <w:p w:rsidR="00115564" w:rsidRPr="00E50774" w:rsidRDefault="00115564" w:rsidP="002D47AB">
      <w:pPr>
        <w:tabs>
          <w:tab w:val="left" w:pos="6120"/>
        </w:tabs>
        <w:spacing w:line="360" w:lineRule="auto"/>
        <w:ind w:firstLine="709"/>
        <w:jc w:val="both"/>
        <w:rPr>
          <w:sz w:val="28"/>
          <w:szCs w:val="28"/>
        </w:rPr>
      </w:pPr>
      <w:r w:rsidRPr="00E50774">
        <w:rPr>
          <w:sz w:val="28"/>
          <w:szCs w:val="28"/>
        </w:rPr>
        <w:t xml:space="preserve">По разделу </w:t>
      </w:r>
      <w:r w:rsidRPr="00E50774">
        <w:rPr>
          <w:b/>
          <w:bCs/>
          <w:sz w:val="28"/>
          <w:szCs w:val="28"/>
        </w:rPr>
        <w:t xml:space="preserve">0100 «Общегосударственные вопросы» </w:t>
      </w:r>
      <w:r w:rsidRPr="00E50774">
        <w:rPr>
          <w:sz w:val="28"/>
          <w:szCs w:val="28"/>
        </w:rPr>
        <w:t xml:space="preserve">отражаются расходы на содержание органа местного самоуправления. Расходы составили </w:t>
      </w:r>
      <w:r>
        <w:rPr>
          <w:sz w:val="28"/>
          <w:szCs w:val="28"/>
        </w:rPr>
        <w:t>14 257 079,15</w:t>
      </w:r>
      <w:r w:rsidRPr="00E50774">
        <w:rPr>
          <w:sz w:val="28"/>
          <w:szCs w:val="28"/>
        </w:rPr>
        <w:t xml:space="preserve"> рублей или </w:t>
      </w:r>
      <w:r>
        <w:rPr>
          <w:sz w:val="28"/>
          <w:szCs w:val="28"/>
        </w:rPr>
        <w:t>99,1</w:t>
      </w:r>
      <w:r w:rsidRPr="00E50774">
        <w:rPr>
          <w:sz w:val="28"/>
          <w:szCs w:val="28"/>
        </w:rPr>
        <w:t xml:space="preserve"> % от планового назначения. К данному разделу относятся следующие подразделы:</w:t>
      </w:r>
    </w:p>
    <w:p w:rsidR="00115564" w:rsidRPr="00E50774" w:rsidRDefault="00115564" w:rsidP="002D47AB">
      <w:pPr>
        <w:pStyle w:val="a9"/>
        <w:numPr>
          <w:ilvl w:val="0"/>
          <w:numId w:val="21"/>
        </w:numPr>
        <w:spacing w:line="360" w:lineRule="auto"/>
        <w:ind w:left="0" w:firstLine="709"/>
        <w:jc w:val="both"/>
        <w:rPr>
          <w:rFonts w:ascii="Times New Roman" w:hAnsi="Times New Roman"/>
          <w:sz w:val="28"/>
          <w:szCs w:val="28"/>
        </w:rPr>
      </w:pPr>
      <w:r w:rsidRPr="00E50774">
        <w:rPr>
          <w:rFonts w:ascii="Times New Roman" w:hAnsi="Times New Roman"/>
          <w:sz w:val="28"/>
          <w:szCs w:val="28"/>
        </w:rPr>
        <w:t xml:space="preserve">0102 «Функционирование высшего должностного лица субъекта РФ и муниципального образования» – </w:t>
      </w:r>
      <w:r>
        <w:rPr>
          <w:rFonts w:ascii="Times New Roman" w:hAnsi="Times New Roman"/>
          <w:sz w:val="28"/>
          <w:szCs w:val="28"/>
        </w:rPr>
        <w:t>1 852 436,05</w:t>
      </w:r>
      <w:r w:rsidRPr="00E50774">
        <w:rPr>
          <w:rFonts w:ascii="Times New Roman" w:hAnsi="Times New Roman"/>
          <w:sz w:val="28"/>
          <w:szCs w:val="28"/>
        </w:rPr>
        <w:t xml:space="preserve"> или </w:t>
      </w:r>
      <w:r>
        <w:rPr>
          <w:rFonts w:ascii="Times New Roman" w:hAnsi="Times New Roman"/>
          <w:sz w:val="28"/>
          <w:szCs w:val="28"/>
        </w:rPr>
        <w:t>99,97</w:t>
      </w:r>
      <w:r w:rsidRPr="00E50774">
        <w:rPr>
          <w:rFonts w:ascii="Times New Roman" w:hAnsi="Times New Roman"/>
          <w:sz w:val="28"/>
          <w:szCs w:val="28"/>
        </w:rPr>
        <w:t>% от плана;</w:t>
      </w:r>
    </w:p>
    <w:p w:rsidR="00115564" w:rsidRDefault="00115564" w:rsidP="002D47AB">
      <w:pPr>
        <w:pStyle w:val="a9"/>
        <w:numPr>
          <w:ilvl w:val="0"/>
          <w:numId w:val="21"/>
        </w:numPr>
        <w:spacing w:line="360" w:lineRule="auto"/>
        <w:ind w:left="0" w:firstLine="709"/>
        <w:jc w:val="both"/>
        <w:rPr>
          <w:rFonts w:ascii="Times New Roman" w:hAnsi="Times New Roman"/>
          <w:sz w:val="28"/>
          <w:szCs w:val="28"/>
        </w:rPr>
      </w:pPr>
      <w:r w:rsidRPr="00E50774">
        <w:rPr>
          <w:rFonts w:ascii="Times New Roman" w:hAnsi="Times New Roman"/>
          <w:sz w:val="28"/>
          <w:szCs w:val="28"/>
        </w:rPr>
        <w:t xml:space="preserve">0104 «Функционирование Правительства Российской Федерации, высших органов исполнительной власти субъектов Российской Федерации, местных администраций» – </w:t>
      </w:r>
      <w:r>
        <w:rPr>
          <w:rFonts w:ascii="Times New Roman" w:hAnsi="Times New Roman"/>
          <w:sz w:val="28"/>
          <w:szCs w:val="28"/>
        </w:rPr>
        <w:t>9 997 571,6</w:t>
      </w:r>
      <w:r w:rsidRPr="00E50774">
        <w:rPr>
          <w:rFonts w:ascii="Times New Roman" w:hAnsi="Times New Roman"/>
          <w:sz w:val="28"/>
          <w:szCs w:val="28"/>
        </w:rPr>
        <w:t xml:space="preserve"> или </w:t>
      </w:r>
      <w:r>
        <w:rPr>
          <w:rFonts w:ascii="Times New Roman" w:hAnsi="Times New Roman"/>
          <w:sz w:val="28"/>
          <w:szCs w:val="28"/>
        </w:rPr>
        <w:t>99,98</w:t>
      </w:r>
      <w:r w:rsidRPr="00E50774">
        <w:rPr>
          <w:rFonts w:ascii="Times New Roman" w:hAnsi="Times New Roman"/>
          <w:sz w:val="28"/>
          <w:szCs w:val="28"/>
        </w:rPr>
        <w:t xml:space="preserve"> % от плана;</w:t>
      </w:r>
    </w:p>
    <w:p w:rsidR="00115564" w:rsidRPr="00E50774" w:rsidRDefault="00115564" w:rsidP="002D47AB">
      <w:pPr>
        <w:pStyle w:val="a9"/>
        <w:numPr>
          <w:ilvl w:val="0"/>
          <w:numId w:val="21"/>
        </w:numPr>
        <w:spacing w:line="360" w:lineRule="auto"/>
        <w:ind w:left="0" w:firstLine="709"/>
        <w:jc w:val="both"/>
        <w:rPr>
          <w:rFonts w:ascii="Times New Roman" w:hAnsi="Times New Roman"/>
          <w:sz w:val="28"/>
          <w:szCs w:val="28"/>
        </w:rPr>
      </w:pPr>
      <w:r>
        <w:rPr>
          <w:rFonts w:ascii="Times New Roman" w:hAnsi="Times New Roman"/>
          <w:sz w:val="28"/>
          <w:szCs w:val="28"/>
        </w:rPr>
        <w:t>0107 «Обеспечение проведения выборов и референдумов» - 561 528,00 или 100% от плана;</w:t>
      </w:r>
    </w:p>
    <w:p w:rsidR="00115564" w:rsidRPr="00E50774" w:rsidRDefault="00115564" w:rsidP="002D47AB">
      <w:pPr>
        <w:pStyle w:val="a9"/>
        <w:numPr>
          <w:ilvl w:val="0"/>
          <w:numId w:val="21"/>
        </w:numPr>
        <w:tabs>
          <w:tab w:val="left" w:pos="709"/>
        </w:tabs>
        <w:spacing w:line="360" w:lineRule="auto"/>
        <w:ind w:left="0" w:firstLine="709"/>
        <w:jc w:val="both"/>
        <w:rPr>
          <w:rFonts w:ascii="Times New Roman" w:hAnsi="Times New Roman"/>
          <w:sz w:val="28"/>
          <w:szCs w:val="28"/>
        </w:rPr>
      </w:pPr>
      <w:r w:rsidRPr="00E50774">
        <w:rPr>
          <w:rFonts w:ascii="Times New Roman" w:hAnsi="Times New Roman"/>
          <w:sz w:val="28"/>
          <w:szCs w:val="28"/>
        </w:rPr>
        <w:t xml:space="preserve">0113 «Другие общегосударственные вопросы» – </w:t>
      </w:r>
      <w:r>
        <w:rPr>
          <w:rFonts w:ascii="Times New Roman" w:hAnsi="Times New Roman"/>
          <w:sz w:val="28"/>
          <w:szCs w:val="28"/>
        </w:rPr>
        <w:t>1 845 543,20</w:t>
      </w:r>
      <w:r w:rsidRPr="00E50774">
        <w:rPr>
          <w:rFonts w:ascii="Times New Roman" w:hAnsi="Times New Roman"/>
          <w:sz w:val="28"/>
          <w:szCs w:val="28"/>
        </w:rPr>
        <w:t xml:space="preserve"> или </w:t>
      </w:r>
      <w:r>
        <w:rPr>
          <w:rFonts w:ascii="Times New Roman" w:hAnsi="Times New Roman"/>
          <w:sz w:val="28"/>
          <w:szCs w:val="28"/>
        </w:rPr>
        <w:t>93,75</w:t>
      </w:r>
      <w:r w:rsidRPr="00E50774">
        <w:rPr>
          <w:rFonts w:ascii="Times New Roman" w:hAnsi="Times New Roman"/>
          <w:sz w:val="28"/>
          <w:szCs w:val="28"/>
        </w:rPr>
        <w:t xml:space="preserve"> % от плана.</w:t>
      </w:r>
    </w:p>
    <w:p w:rsidR="00115564" w:rsidRPr="00C227F4" w:rsidRDefault="00115564" w:rsidP="002D47AB">
      <w:pPr>
        <w:spacing w:line="360" w:lineRule="auto"/>
        <w:ind w:firstLine="709"/>
        <w:jc w:val="both"/>
        <w:rPr>
          <w:sz w:val="28"/>
          <w:szCs w:val="28"/>
        </w:rPr>
      </w:pPr>
      <w:r w:rsidRPr="00C227F4">
        <w:rPr>
          <w:b/>
          <w:bCs/>
          <w:sz w:val="28"/>
          <w:szCs w:val="28"/>
        </w:rPr>
        <w:t>Раздел 0200 «</w:t>
      </w:r>
      <w:r w:rsidRPr="00C227F4">
        <w:rPr>
          <w:rStyle w:val="af8"/>
          <w:rFonts w:eastAsia="Arial Unicode MS"/>
          <w:sz w:val="28"/>
          <w:szCs w:val="28"/>
        </w:rPr>
        <w:t>Национальная оборона»</w:t>
      </w:r>
      <w:r w:rsidRPr="00C227F4">
        <w:rPr>
          <w:sz w:val="28"/>
          <w:szCs w:val="28"/>
        </w:rPr>
        <w:t xml:space="preserve">. В рамках произведенных расходов осуществлялось финансирование подразделу 0203 «Мобилизационная и вневойсковая подготовка», по которому отражаются расходы по субвенции на осуществление первичного воинского учета на территориях, где отсутствуют военные комиссариаты. Расходы за 2018 год составили  </w:t>
      </w:r>
      <w:r>
        <w:rPr>
          <w:sz w:val="28"/>
          <w:szCs w:val="28"/>
        </w:rPr>
        <w:t xml:space="preserve"> 393</w:t>
      </w:r>
      <w:r w:rsidRPr="00C227F4">
        <w:rPr>
          <w:sz w:val="28"/>
          <w:szCs w:val="28"/>
        </w:rPr>
        <w:t xml:space="preserve"> </w:t>
      </w:r>
      <w:r>
        <w:rPr>
          <w:sz w:val="28"/>
          <w:szCs w:val="28"/>
        </w:rPr>
        <w:t>8</w:t>
      </w:r>
      <w:r w:rsidRPr="00C227F4">
        <w:rPr>
          <w:sz w:val="28"/>
          <w:szCs w:val="28"/>
        </w:rPr>
        <w:t>00,00 рублей.</w:t>
      </w:r>
    </w:p>
    <w:p w:rsidR="00115564" w:rsidRPr="00D07F6B" w:rsidRDefault="00115564" w:rsidP="002D47AB">
      <w:pPr>
        <w:pStyle w:val="31"/>
        <w:spacing w:after="0" w:line="360" w:lineRule="auto"/>
        <w:ind w:firstLine="709"/>
        <w:jc w:val="both"/>
        <w:rPr>
          <w:sz w:val="28"/>
          <w:szCs w:val="28"/>
        </w:rPr>
      </w:pPr>
      <w:r w:rsidRPr="00D07F6B">
        <w:rPr>
          <w:b/>
          <w:sz w:val="28"/>
          <w:szCs w:val="28"/>
        </w:rPr>
        <w:t>Раздел 0300 «Национальная безопасность и правоохранительная деятельность»</w:t>
      </w:r>
      <w:r w:rsidRPr="00D07F6B">
        <w:rPr>
          <w:sz w:val="28"/>
          <w:szCs w:val="28"/>
        </w:rPr>
        <w:t>. В рамках произведенных расходов осуществлялось финансирование следующих подразделов:</w:t>
      </w:r>
    </w:p>
    <w:p w:rsidR="00115564" w:rsidRDefault="00115564" w:rsidP="002D47AB">
      <w:pPr>
        <w:pStyle w:val="a9"/>
        <w:numPr>
          <w:ilvl w:val="0"/>
          <w:numId w:val="22"/>
        </w:numPr>
        <w:spacing w:line="360" w:lineRule="auto"/>
        <w:ind w:left="0" w:firstLine="709"/>
        <w:jc w:val="both"/>
        <w:rPr>
          <w:rFonts w:ascii="Times New Roman" w:hAnsi="Times New Roman"/>
          <w:sz w:val="28"/>
          <w:szCs w:val="28"/>
        </w:rPr>
      </w:pPr>
      <w:r w:rsidRPr="00D07F6B">
        <w:rPr>
          <w:rFonts w:ascii="Times New Roman" w:hAnsi="Times New Roman"/>
          <w:bCs/>
          <w:sz w:val="28"/>
          <w:szCs w:val="28"/>
        </w:rPr>
        <w:t>0304 «Органы юстиции»</w:t>
      </w:r>
      <w:r w:rsidRPr="00D07F6B">
        <w:rPr>
          <w:rFonts w:ascii="Times New Roman" w:hAnsi="Times New Roman"/>
          <w:b/>
          <w:bCs/>
          <w:sz w:val="28"/>
          <w:szCs w:val="28"/>
        </w:rPr>
        <w:t xml:space="preserve"> - </w:t>
      </w:r>
      <w:r w:rsidRPr="00D07F6B">
        <w:rPr>
          <w:rFonts w:ascii="Times New Roman" w:hAnsi="Times New Roman"/>
          <w:sz w:val="28"/>
          <w:szCs w:val="28"/>
        </w:rPr>
        <w:t xml:space="preserve">по данному подразделу отражаются расходы по субвенции государственной регистрации актов гражданского </w:t>
      </w:r>
      <w:r w:rsidRPr="00D07F6B">
        <w:rPr>
          <w:rFonts w:ascii="Times New Roman" w:hAnsi="Times New Roman"/>
          <w:sz w:val="28"/>
          <w:szCs w:val="28"/>
        </w:rPr>
        <w:lastRenderedPageBreak/>
        <w:t xml:space="preserve">состояния: за счет средств федерального план  составляет  </w:t>
      </w:r>
      <w:r>
        <w:rPr>
          <w:rFonts w:ascii="Times New Roman" w:hAnsi="Times New Roman"/>
          <w:sz w:val="28"/>
          <w:szCs w:val="28"/>
        </w:rPr>
        <w:t>39 820</w:t>
      </w:r>
      <w:r w:rsidRPr="00D07F6B">
        <w:rPr>
          <w:rFonts w:ascii="Times New Roman" w:hAnsi="Times New Roman"/>
          <w:sz w:val="28"/>
          <w:szCs w:val="28"/>
        </w:rPr>
        <w:t xml:space="preserve">,00 рублей, за счет средств окружного бюджета </w:t>
      </w:r>
      <w:r>
        <w:rPr>
          <w:rFonts w:ascii="Times New Roman" w:hAnsi="Times New Roman"/>
          <w:sz w:val="28"/>
          <w:szCs w:val="28"/>
        </w:rPr>
        <w:t>9 236</w:t>
      </w:r>
      <w:r w:rsidRPr="00D07F6B">
        <w:rPr>
          <w:rFonts w:ascii="Times New Roman" w:hAnsi="Times New Roman"/>
          <w:sz w:val="28"/>
          <w:szCs w:val="28"/>
        </w:rPr>
        <w:t>,00 рублей;</w:t>
      </w:r>
    </w:p>
    <w:p w:rsidR="00115564" w:rsidRPr="00D07F6B" w:rsidRDefault="00115564" w:rsidP="002D47AB">
      <w:pPr>
        <w:pStyle w:val="a9"/>
        <w:numPr>
          <w:ilvl w:val="0"/>
          <w:numId w:val="22"/>
        </w:numPr>
        <w:spacing w:line="360" w:lineRule="auto"/>
        <w:ind w:left="0" w:firstLine="709"/>
        <w:jc w:val="both"/>
        <w:rPr>
          <w:rFonts w:ascii="Times New Roman" w:hAnsi="Times New Roman"/>
          <w:sz w:val="28"/>
          <w:szCs w:val="28"/>
        </w:rPr>
      </w:pPr>
      <w:r>
        <w:rPr>
          <w:rFonts w:ascii="Times New Roman" w:hAnsi="Times New Roman"/>
          <w:sz w:val="28"/>
          <w:szCs w:val="28"/>
        </w:rPr>
        <w:t>0309 «Защита населения и территории от ЧС природного и техногенного характера, гражданская оборона – 78 000,00 рублей</w:t>
      </w:r>
    </w:p>
    <w:p w:rsidR="00115564" w:rsidRPr="005A4FF4" w:rsidRDefault="00115564" w:rsidP="002D47AB">
      <w:pPr>
        <w:pStyle w:val="a9"/>
        <w:numPr>
          <w:ilvl w:val="0"/>
          <w:numId w:val="22"/>
        </w:numPr>
        <w:spacing w:line="360" w:lineRule="auto"/>
        <w:ind w:left="0" w:firstLine="709"/>
        <w:jc w:val="both"/>
        <w:rPr>
          <w:rFonts w:ascii="Times New Roman" w:hAnsi="Times New Roman"/>
          <w:color w:val="C00000"/>
          <w:sz w:val="28"/>
          <w:szCs w:val="28"/>
        </w:rPr>
      </w:pPr>
      <w:r w:rsidRPr="00D07F6B">
        <w:rPr>
          <w:rFonts w:ascii="Times New Roman" w:hAnsi="Times New Roman"/>
          <w:sz w:val="28"/>
          <w:szCs w:val="28"/>
        </w:rPr>
        <w:t xml:space="preserve">0314 «Обеспечение прав и законных интересов населения Кондинского района в отдельных сферах жизнедеятельности» - по данному подразделу отражаются расходы  на приобретение материальных ценностей  по профилактики терроризма и экстремизма в сумме </w:t>
      </w:r>
      <w:r>
        <w:rPr>
          <w:rFonts w:ascii="Times New Roman" w:hAnsi="Times New Roman"/>
          <w:sz w:val="28"/>
          <w:szCs w:val="28"/>
        </w:rPr>
        <w:t>19 930</w:t>
      </w:r>
      <w:r w:rsidRPr="00D07F6B">
        <w:rPr>
          <w:rFonts w:ascii="Times New Roman" w:hAnsi="Times New Roman"/>
          <w:sz w:val="28"/>
          <w:szCs w:val="28"/>
        </w:rPr>
        <w:t xml:space="preserve"> рублей</w:t>
      </w:r>
      <w:r w:rsidRPr="005A4FF4">
        <w:rPr>
          <w:rFonts w:ascii="Times New Roman" w:hAnsi="Times New Roman"/>
          <w:color w:val="C00000"/>
          <w:sz w:val="28"/>
          <w:szCs w:val="28"/>
        </w:rPr>
        <w:t>.</w:t>
      </w:r>
    </w:p>
    <w:p w:rsidR="00115564" w:rsidRPr="005A4FF4" w:rsidRDefault="00115564" w:rsidP="002D47AB">
      <w:pPr>
        <w:pStyle w:val="a9"/>
        <w:spacing w:line="360" w:lineRule="auto"/>
        <w:ind w:left="0" w:firstLine="709"/>
        <w:jc w:val="both"/>
        <w:rPr>
          <w:rFonts w:ascii="Times New Roman" w:hAnsi="Times New Roman"/>
          <w:color w:val="C00000"/>
          <w:sz w:val="28"/>
          <w:szCs w:val="28"/>
        </w:rPr>
      </w:pPr>
    </w:p>
    <w:p w:rsidR="00115564" w:rsidRPr="00D07F6B" w:rsidRDefault="00115564" w:rsidP="002D47AB">
      <w:pPr>
        <w:spacing w:line="360" w:lineRule="auto"/>
        <w:ind w:firstLine="709"/>
        <w:jc w:val="both"/>
        <w:rPr>
          <w:bCs/>
          <w:i/>
          <w:iCs/>
          <w:sz w:val="28"/>
          <w:szCs w:val="28"/>
        </w:rPr>
      </w:pPr>
      <w:r w:rsidRPr="00D07F6B">
        <w:rPr>
          <w:sz w:val="28"/>
          <w:szCs w:val="28"/>
        </w:rPr>
        <w:t>По разделу</w:t>
      </w:r>
      <w:r w:rsidRPr="00D07F6B">
        <w:rPr>
          <w:b/>
          <w:bCs/>
          <w:sz w:val="28"/>
          <w:szCs w:val="28"/>
        </w:rPr>
        <w:t xml:space="preserve"> 0400 «Национальная экономика» </w:t>
      </w:r>
      <w:r w:rsidRPr="00D07F6B">
        <w:rPr>
          <w:sz w:val="28"/>
          <w:szCs w:val="28"/>
        </w:rPr>
        <w:t xml:space="preserve">произведены расходы на сумму </w:t>
      </w:r>
      <w:r>
        <w:rPr>
          <w:sz w:val="28"/>
          <w:szCs w:val="28"/>
        </w:rPr>
        <w:t>5 092 190,95</w:t>
      </w:r>
      <w:r w:rsidRPr="00D07F6B">
        <w:rPr>
          <w:sz w:val="28"/>
          <w:szCs w:val="28"/>
        </w:rPr>
        <w:t xml:space="preserve"> рублей при  плане </w:t>
      </w:r>
      <w:r>
        <w:rPr>
          <w:bCs/>
          <w:sz w:val="28"/>
          <w:szCs w:val="28"/>
        </w:rPr>
        <w:t>5 983 291,33</w:t>
      </w:r>
      <w:r w:rsidRPr="00D07F6B">
        <w:rPr>
          <w:bCs/>
          <w:sz w:val="28"/>
          <w:szCs w:val="28"/>
        </w:rPr>
        <w:t xml:space="preserve"> </w:t>
      </w:r>
      <w:r w:rsidRPr="00D07F6B">
        <w:rPr>
          <w:sz w:val="28"/>
          <w:szCs w:val="28"/>
        </w:rPr>
        <w:t xml:space="preserve">рублей исполнение составляет </w:t>
      </w:r>
      <w:r>
        <w:rPr>
          <w:sz w:val="28"/>
          <w:szCs w:val="28"/>
        </w:rPr>
        <w:t>85,11</w:t>
      </w:r>
      <w:r w:rsidRPr="00D07F6B">
        <w:rPr>
          <w:sz w:val="28"/>
          <w:szCs w:val="28"/>
        </w:rPr>
        <w:t>%.</w:t>
      </w:r>
    </w:p>
    <w:p w:rsidR="00115564" w:rsidRPr="00D07F6B" w:rsidRDefault="00115564" w:rsidP="002D47AB">
      <w:pPr>
        <w:pStyle w:val="31"/>
        <w:spacing w:after="0" w:line="360" w:lineRule="auto"/>
        <w:ind w:firstLine="709"/>
        <w:jc w:val="both"/>
        <w:rPr>
          <w:b/>
          <w:bCs/>
          <w:i/>
          <w:iCs/>
          <w:sz w:val="28"/>
          <w:szCs w:val="28"/>
        </w:rPr>
      </w:pPr>
      <w:r w:rsidRPr="00D07F6B">
        <w:rPr>
          <w:sz w:val="28"/>
          <w:szCs w:val="28"/>
        </w:rPr>
        <w:t>В рамках произведенных расходов осуществлялось финансирование следующих подразделов:</w:t>
      </w:r>
    </w:p>
    <w:p w:rsidR="00115564" w:rsidRPr="00D07F6B" w:rsidRDefault="00115564" w:rsidP="002D47AB">
      <w:pPr>
        <w:pStyle w:val="a9"/>
        <w:numPr>
          <w:ilvl w:val="0"/>
          <w:numId w:val="23"/>
        </w:numPr>
        <w:spacing w:line="360" w:lineRule="auto"/>
        <w:ind w:left="0" w:firstLine="709"/>
        <w:jc w:val="both"/>
        <w:rPr>
          <w:rFonts w:ascii="Times New Roman" w:hAnsi="Times New Roman"/>
          <w:sz w:val="28"/>
          <w:szCs w:val="28"/>
        </w:rPr>
      </w:pPr>
      <w:r w:rsidRPr="00D07F6B">
        <w:rPr>
          <w:rFonts w:ascii="Times New Roman" w:hAnsi="Times New Roman"/>
          <w:bCs/>
          <w:sz w:val="28"/>
          <w:szCs w:val="28"/>
        </w:rPr>
        <w:t>0401 «Общеэкономические вопросы»</w:t>
      </w:r>
      <w:r w:rsidRPr="00D07F6B">
        <w:rPr>
          <w:rFonts w:ascii="Times New Roman" w:hAnsi="Times New Roman"/>
          <w:sz w:val="28"/>
          <w:szCs w:val="28"/>
        </w:rPr>
        <w:t xml:space="preserve"> - по данному подразделу отражаются расходы в рамках окружной целевой программы «Содействие занятости населения». Исполнение составляет </w:t>
      </w:r>
      <w:r>
        <w:rPr>
          <w:rFonts w:ascii="Times New Roman" w:hAnsi="Times New Roman"/>
          <w:bCs/>
          <w:sz w:val="28"/>
          <w:szCs w:val="28"/>
        </w:rPr>
        <w:t>1 729 542,93</w:t>
      </w:r>
      <w:r w:rsidRPr="00D07F6B">
        <w:rPr>
          <w:rFonts w:ascii="Times New Roman" w:hAnsi="Times New Roman"/>
          <w:bCs/>
          <w:sz w:val="28"/>
          <w:szCs w:val="28"/>
        </w:rPr>
        <w:t xml:space="preserve">00 </w:t>
      </w:r>
      <w:r w:rsidRPr="00D07F6B">
        <w:rPr>
          <w:rFonts w:ascii="Times New Roman" w:hAnsi="Times New Roman"/>
          <w:sz w:val="28"/>
          <w:szCs w:val="28"/>
        </w:rPr>
        <w:t xml:space="preserve">рублей при плане </w:t>
      </w:r>
      <w:r w:rsidRPr="00D07F6B">
        <w:rPr>
          <w:rFonts w:ascii="Times New Roman" w:hAnsi="Times New Roman"/>
          <w:bCs/>
          <w:sz w:val="28"/>
          <w:szCs w:val="28"/>
        </w:rPr>
        <w:t xml:space="preserve"> </w:t>
      </w:r>
      <w:r>
        <w:rPr>
          <w:rFonts w:ascii="Times New Roman" w:hAnsi="Times New Roman"/>
          <w:bCs/>
          <w:sz w:val="28"/>
          <w:szCs w:val="28"/>
        </w:rPr>
        <w:t>1 957 142,45</w:t>
      </w:r>
      <w:r w:rsidRPr="00D07F6B">
        <w:rPr>
          <w:rFonts w:ascii="Times New Roman" w:hAnsi="Times New Roman"/>
          <w:bCs/>
          <w:sz w:val="28"/>
          <w:szCs w:val="28"/>
        </w:rPr>
        <w:t xml:space="preserve"> </w:t>
      </w:r>
      <w:r w:rsidRPr="00D07F6B">
        <w:rPr>
          <w:rFonts w:ascii="Times New Roman" w:hAnsi="Times New Roman"/>
          <w:sz w:val="28"/>
          <w:szCs w:val="28"/>
        </w:rPr>
        <w:t>рублей;</w:t>
      </w:r>
    </w:p>
    <w:p w:rsidR="00115564" w:rsidRPr="00D07F6B" w:rsidRDefault="00115564" w:rsidP="002D47AB">
      <w:pPr>
        <w:pStyle w:val="a9"/>
        <w:numPr>
          <w:ilvl w:val="0"/>
          <w:numId w:val="23"/>
        </w:numPr>
        <w:spacing w:line="360" w:lineRule="auto"/>
        <w:ind w:left="0" w:firstLine="709"/>
        <w:jc w:val="both"/>
        <w:rPr>
          <w:rFonts w:ascii="Times New Roman" w:hAnsi="Times New Roman"/>
          <w:sz w:val="28"/>
          <w:szCs w:val="28"/>
        </w:rPr>
      </w:pPr>
      <w:r w:rsidRPr="00D07F6B">
        <w:rPr>
          <w:rFonts w:ascii="Times New Roman" w:hAnsi="Times New Roman"/>
          <w:sz w:val="28"/>
          <w:szCs w:val="28"/>
        </w:rPr>
        <w:t xml:space="preserve">0409 «Дорожное хозяйство» - по данному подразделу отражаются расходы содержание дорог. Исполнение составляет </w:t>
      </w:r>
      <w:r>
        <w:rPr>
          <w:rFonts w:ascii="Times New Roman" w:hAnsi="Times New Roman"/>
          <w:sz w:val="28"/>
          <w:szCs w:val="28"/>
        </w:rPr>
        <w:t>81,86</w:t>
      </w:r>
      <w:r w:rsidRPr="00D07F6B">
        <w:rPr>
          <w:rFonts w:ascii="Times New Roman" w:hAnsi="Times New Roman"/>
          <w:sz w:val="28"/>
          <w:szCs w:val="28"/>
        </w:rPr>
        <w:t xml:space="preserve">% от плана  или </w:t>
      </w:r>
      <w:r>
        <w:rPr>
          <w:rFonts w:ascii="Times New Roman" w:hAnsi="Times New Roman"/>
          <w:sz w:val="28"/>
          <w:szCs w:val="28"/>
        </w:rPr>
        <w:t>2 993 725,13</w:t>
      </w:r>
      <w:r w:rsidRPr="00D07F6B">
        <w:rPr>
          <w:rFonts w:ascii="Times New Roman" w:hAnsi="Times New Roman"/>
          <w:sz w:val="28"/>
          <w:szCs w:val="28"/>
        </w:rPr>
        <w:t xml:space="preserve"> руб. (ремонтно-восстановительные работы и содержание дорог, приобретение и установка дорожных знаков);</w:t>
      </w:r>
    </w:p>
    <w:p w:rsidR="00115564" w:rsidRPr="00D07F6B" w:rsidRDefault="00115564" w:rsidP="002D47AB">
      <w:pPr>
        <w:pStyle w:val="a9"/>
        <w:numPr>
          <w:ilvl w:val="0"/>
          <w:numId w:val="23"/>
        </w:numPr>
        <w:spacing w:line="360" w:lineRule="auto"/>
        <w:ind w:left="0" w:firstLine="709"/>
        <w:jc w:val="both"/>
        <w:rPr>
          <w:rFonts w:ascii="Times New Roman" w:hAnsi="Times New Roman"/>
          <w:sz w:val="28"/>
          <w:szCs w:val="28"/>
        </w:rPr>
      </w:pPr>
      <w:r w:rsidRPr="00D07F6B">
        <w:rPr>
          <w:rFonts w:ascii="Times New Roman" w:hAnsi="Times New Roman"/>
          <w:bCs/>
          <w:sz w:val="28"/>
          <w:szCs w:val="28"/>
        </w:rPr>
        <w:t xml:space="preserve">0410 «Связь и информатика» - </w:t>
      </w:r>
      <w:r w:rsidRPr="00D07F6B">
        <w:rPr>
          <w:rFonts w:ascii="Times New Roman" w:hAnsi="Times New Roman"/>
          <w:sz w:val="28"/>
          <w:szCs w:val="28"/>
        </w:rPr>
        <w:t xml:space="preserve">по данному подразделу отражаются расходы  на услуги телефонной связи и интернета, а также на обслуживание программных продуктов («1С», «СБИС+», «Консультант+», АИС «Паспортный стол ЖЭО», АС «Бюджет», обслуживание сайта) при уточненном плане </w:t>
      </w:r>
      <w:r>
        <w:rPr>
          <w:rFonts w:ascii="Times New Roman" w:hAnsi="Times New Roman"/>
          <w:sz w:val="28"/>
          <w:szCs w:val="28"/>
        </w:rPr>
        <w:t>368 922,89</w:t>
      </w:r>
      <w:r w:rsidRPr="00D07F6B">
        <w:rPr>
          <w:rFonts w:ascii="Times New Roman" w:hAnsi="Times New Roman"/>
          <w:sz w:val="28"/>
          <w:szCs w:val="28"/>
        </w:rPr>
        <w:t xml:space="preserve"> рублей, исполнение составляет </w:t>
      </w:r>
      <w:r>
        <w:rPr>
          <w:rFonts w:ascii="Times New Roman" w:hAnsi="Times New Roman"/>
          <w:bCs/>
          <w:sz w:val="28"/>
          <w:szCs w:val="28"/>
        </w:rPr>
        <w:t>368 922,89</w:t>
      </w:r>
      <w:r w:rsidRPr="00D07F6B">
        <w:rPr>
          <w:rFonts w:ascii="Times New Roman" w:hAnsi="Times New Roman"/>
          <w:bCs/>
          <w:sz w:val="28"/>
          <w:szCs w:val="28"/>
        </w:rPr>
        <w:t xml:space="preserve"> </w:t>
      </w:r>
      <w:r w:rsidRPr="00D07F6B">
        <w:rPr>
          <w:rFonts w:ascii="Times New Roman" w:hAnsi="Times New Roman"/>
          <w:sz w:val="28"/>
          <w:szCs w:val="28"/>
        </w:rPr>
        <w:t>рубля или 100,0%;</w:t>
      </w:r>
    </w:p>
    <w:p w:rsidR="00115564" w:rsidRPr="00D07F6B" w:rsidRDefault="00115564" w:rsidP="002D47AB">
      <w:pPr>
        <w:pStyle w:val="a9"/>
        <w:spacing w:line="360" w:lineRule="auto"/>
        <w:ind w:left="0" w:firstLine="709"/>
        <w:jc w:val="both"/>
        <w:rPr>
          <w:rFonts w:ascii="Times New Roman" w:hAnsi="Times New Roman"/>
          <w:sz w:val="28"/>
          <w:szCs w:val="28"/>
        </w:rPr>
      </w:pPr>
      <w:r w:rsidRPr="00D07F6B">
        <w:rPr>
          <w:rFonts w:ascii="Times New Roman" w:hAnsi="Times New Roman"/>
          <w:sz w:val="28"/>
          <w:szCs w:val="28"/>
        </w:rPr>
        <w:lastRenderedPageBreak/>
        <w:t xml:space="preserve">По разделу </w:t>
      </w:r>
      <w:r w:rsidRPr="00D07F6B">
        <w:rPr>
          <w:rFonts w:ascii="Times New Roman" w:hAnsi="Times New Roman"/>
          <w:b/>
          <w:sz w:val="28"/>
          <w:szCs w:val="28"/>
        </w:rPr>
        <w:t xml:space="preserve">0500 «Жилищно-коммунальное хозяйство» </w:t>
      </w:r>
      <w:r w:rsidRPr="00D07F6B">
        <w:rPr>
          <w:rFonts w:ascii="Times New Roman" w:hAnsi="Times New Roman"/>
          <w:sz w:val="28"/>
          <w:szCs w:val="28"/>
        </w:rPr>
        <w:t xml:space="preserve">произведены расходы  на сумму </w:t>
      </w:r>
      <w:r>
        <w:rPr>
          <w:rFonts w:ascii="Times New Roman" w:hAnsi="Times New Roman"/>
          <w:sz w:val="28"/>
          <w:szCs w:val="28"/>
        </w:rPr>
        <w:t>12 237 602,87</w:t>
      </w:r>
      <w:r w:rsidRPr="00D07F6B">
        <w:rPr>
          <w:rFonts w:ascii="Times New Roman" w:hAnsi="Times New Roman"/>
          <w:sz w:val="28"/>
          <w:szCs w:val="28"/>
        </w:rPr>
        <w:t xml:space="preserve"> рублей при плановом назначении </w:t>
      </w:r>
      <w:r>
        <w:rPr>
          <w:rFonts w:ascii="Times New Roman" w:hAnsi="Times New Roman"/>
          <w:sz w:val="28"/>
          <w:szCs w:val="28"/>
        </w:rPr>
        <w:t>12 435 602,87</w:t>
      </w:r>
      <w:r w:rsidRPr="00D07F6B">
        <w:rPr>
          <w:rFonts w:ascii="Times New Roman" w:hAnsi="Times New Roman"/>
          <w:sz w:val="28"/>
          <w:szCs w:val="28"/>
        </w:rPr>
        <w:t xml:space="preserve"> р</w:t>
      </w:r>
      <w:r>
        <w:rPr>
          <w:rFonts w:ascii="Times New Roman" w:hAnsi="Times New Roman"/>
          <w:sz w:val="28"/>
          <w:szCs w:val="28"/>
        </w:rPr>
        <w:t>ублей исполнение составляет 98,41</w:t>
      </w:r>
      <w:r w:rsidRPr="00D07F6B">
        <w:rPr>
          <w:rFonts w:ascii="Times New Roman" w:hAnsi="Times New Roman"/>
          <w:sz w:val="28"/>
          <w:szCs w:val="28"/>
        </w:rPr>
        <w:t xml:space="preserve"> %.</w:t>
      </w:r>
    </w:p>
    <w:p w:rsidR="00115564" w:rsidRPr="00D07F6B" w:rsidRDefault="00115564" w:rsidP="002D47AB">
      <w:pPr>
        <w:pStyle w:val="31"/>
        <w:spacing w:after="0" w:line="360" w:lineRule="auto"/>
        <w:ind w:firstLine="709"/>
        <w:jc w:val="both"/>
        <w:rPr>
          <w:b/>
          <w:bCs/>
          <w:i/>
          <w:iCs/>
          <w:sz w:val="28"/>
          <w:szCs w:val="28"/>
        </w:rPr>
      </w:pPr>
      <w:r w:rsidRPr="00D07F6B">
        <w:rPr>
          <w:sz w:val="28"/>
          <w:szCs w:val="28"/>
        </w:rPr>
        <w:t>В рамках произведенных расходов осуществлялось финансирование следующих подразделов:</w:t>
      </w:r>
    </w:p>
    <w:p w:rsidR="00115564" w:rsidRPr="00D07F6B" w:rsidRDefault="00115564" w:rsidP="002D47AB">
      <w:pPr>
        <w:pStyle w:val="a9"/>
        <w:numPr>
          <w:ilvl w:val="0"/>
          <w:numId w:val="24"/>
        </w:numPr>
        <w:spacing w:line="360" w:lineRule="auto"/>
        <w:ind w:left="0" w:firstLine="709"/>
        <w:jc w:val="both"/>
        <w:rPr>
          <w:rFonts w:ascii="Times New Roman" w:hAnsi="Times New Roman"/>
          <w:sz w:val="28"/>
          <w:szCs w:val="28"/>
        </w:rPr>
      </w:pPr>
      <w:r w:rsidRPr="00D07F6B">
        <w:rPr>
          <w:rFonts w:ascii="Times New Roman" w:hAnsi="Times New Roman"/>
          <w:bCs/>
          <w:sz w:val="28"/>
          <w:szCs w:val="28"/>
        </w:rPr>
        <w:t xml:space="preserve">0501 «Жилищное хозяйство» - </w:t>
      </w:r>
      <w:r w:rsidRPr="00D07F6B">
        <w:rPr>
          <w:rFonts w:ascii="Times New Roman" w:hAnsi="Times New Roman"/>
          <w:sz w:val="28"/>
          <w:szCs w:val="28"/>
        </w:rPr>
        <w:t xml:space="preserve">по данному подразделу отражаются расходы на содержание муниципального жилого фонда. Исполнение за 2018 год составляет </w:t>
      </w:r>
      <w:r>
        <w:rPr>
          <w:rFonts w:ascii="Times New Roman" w:hAnsi="Times New Roman"/>
          <w:sz w:val="28"/>
          <w:szCs w:val="28"/>
        </w:rPr>
        <w:t>41 703,17</w:t>
      </w:r>
      <w:r w:rsidRPr="00D07F6B">
        <w:rPr>
          <w:rFonts w:ascii="Times New Roman" w:hAnsi="Times New Roman"/>
          <w:sz w:val="28"/>
          <w:szCs w:val="28"/>
        </w:rPr>
        <w:t xml:space="preserve"> рубля, или 100,0% от плановых назначений;</w:t>
      </w:r>
    </w:p>
    <w:p w:rsidR="00115564" w:rsidRPr="00D07F6B" w:rsidRDefault="00115564" w:rsidP="002D47AB">
      <w:pPr>
        <w:pStyle w:val="a9"/>
        <w:numPr>
          <w:ilvl w:val="0"/>
          <w:numId w:val="24"/>
        </w:numPr>
        <w:spacing w:line="360" w:lineRule="auto"/>
        <w:ind w:left="0" w:firstLine="709"/>
        <w:jc w:val="both"/>
        <w:rPr>
          <w:rFonts w:ascii="Times New Roman" w:hAnsi="Times New Roman"/>
          <w:sz w:val="28"/>
          <w:szCs w:val="28"/>
        </w:rPr>
      </w:pPr>
      <w:r w:rsidRPr="00D07F6B">
        <w:rPr>
          <w:rFonts w:ascii="Times New Roman" w:hAnsi="Times New Roman"/>
          <w:sz w:val="28"/>
          <w:szCs w:val="28"/>
        </w:rPr>
        <w:t xml:space="preserve">0502 «Коммунальное хозяйство» по данному разделу отражаются средства, подлежащие возврату другим бюджетам бюджетной системы РФ, </w:t>
      </w:r>
      <w:proofErr w:type="gramStart"/>
      <w:r w:rsidRPr="00D07F6B">
        <w:rPr>
          <w:rFonts w:ascii="Times New Roman" w:hAnsi="Times New Roman"/>
          <w:sz w:val="28"/>
          <w:szCs w:val="28"/>
        </w:rPr>
        <w:t>согласно</w:t>
      </w:r>
      <w:proofErr w:type="gramEnd"/>
      <w:r w:rsidRPr="00D07F6B">
        <w:rPr>
          <w:rFonts w:ascii="Times New Roman" w:hAnsi="Times New Roman"/>
          <w:sz w:val="28"/>
          <w:szCs w:val="28"/>
        </w:rPr>
        <w:t xml:space="preserve"> заключенного соглашения. Расходы  за 2018 год </w:t>
      </w:r>
      <w:proofErr w:type="gramStart"/>
      <w:r w:rsidRPr="00D07F6B">
        <w:rPr>
          <w:rFonts w:ascii="Times New Roman" w:hAnsi="Times New Roman"/>
          <w:sz w:val="28"/>
          <w:szCs w:val="28"/>
        </w:rPr>
        <w:t xml:space="preserve">составили  </w:t>
      </w:r>
      <w:r>
        <w:rPr>
          <w:rFonts w:ascii="Times New Roman" w:hAnsi="Times New Roman"/>
          <w:sz w:val="28"/>
          <w:szCs w:val="28"/>
        </w:rPr>
        <w:t>6 725 034,30 рублей при плановом назначении 6 923 034,30 рублей исполнение составляет</w:t>
      </w:r>
      <w:proofErr w:type="gramEnd"/>
      <w:r>
        <w:rPr>
          <w:rFonts w:ascii="Times New Roman" w:hAnsi="Times New Roman"/>
          <w:sz w:val="28"/>
          <w:szCs w:val="28"/>
        </w:rPr>
        <w:t xml:space="preserve"> 97,14%.</w:t>
      </w:r>
    </w:p>
    <w:p w:rsidR="00115564" w:rsidRPr="00D07F6B" w:rsidRDefault="00115564" w:rsidP="002D47AB">
      <w:pPr>
        <w:pStyle w:val="a9"/>
        <w:numPr>
          <w:ilvl w:val="0"/>
          <w:numId w:val="24"/>
        </w:numPr>
        <w:spacing w:line="360" w:lineRule="auto"/>
        <w:ind w:left="0" w:firstLine="709"/>
        <w:jc w:val="both"/>
        <w:rPr>
          <w:rFonts w:ascii="Times New Roman" w:hAnsi="Times New Roman"/>
          <w:bCs/>
          <w:sz w:val="28"/>
          <w:szCs w:val="28"/>
        </w:rPr>
      </w:pPr>
      <w:r w:rsidRPr="00D07F6B">
        <w:rPr>
          <w:rFonts w:ascii="Times New Roman" w:hAnsi="Times New Roman"/>
          <w:bCs/>
          <w:sz w:val="28"/>
          <w:szCs w:val="28"/>
        </w:rPr>
        <w:t xml:space="preserve">0503 «Благоустройство» </w:t>
      </w:r>
      <w:r w:rsidRPr="00D07F6B">
        <w:rPr>
          <w:rFonts w:ascii="Times New Roman" w:hAnsi="Times New Roman"/>
          <w:sz w:val="28"/>
          <w:szCs w:val="28"/>
        </w:rPr>
        <w:t>в рамках данного подраздела отражаются расходы по следующим направлениям:</w:t>
      </w:r>
    </w:p>
    <w:p w:rsidR="00115564" w:rsidRPr="00D07F6B" w:rsidRDefault="00115564" w:rsidP="002D47AB">
      <w:pPr>
        <w:pStyle w:val="a9"/>
        <w:numPr>
          <w:ilvl w:val="0"/>
          <w:numId w:val="25"/>
        </w:numPr>
        <w:tabs>
          <w:tab w:val="left" w:pos="993"/>
        </w:tabs>
        <w:spacing w:line="360" w:lineRule="auto"/>
        <w:ind w:left="0" w:firstLine="709"/>
        <w:jc w:val="both"/>
        <w:rPr>
          <w:rFonts w:ascii="Times New Roman" w:hAnsi="Times New Roman"/>
          <w:sz w:val="28"/>
          <w:szCs w:val="28"/>
        </w:rPr>
      </w:pPr>
      <w:r w:rsidRPr="00D07F6B">
        <w:rPr>
          <w:rFonts w:ascii="Times New Roman" w:hAnsi="Times New Roman"/>
          <w:sz w:val="28"/>
          <w:szCs w:val="28"/>
        </w:rPr>
        <w:t xml:space="preserve">мероприятия по уличному освещению, при плановых назначениях </w:t>
      </w:r>
      <w:r>
        <w:rPr>
          <w:rFonts w:ascii="Times New Roman" w:hAnsi="Times New Roman"/>
          <w:sz w:val="28"/>
          <w:szCs w:val="28"/>
        </w:rPr>
        <w:t>1 282 454,67</w:t>
      </w:r>
      <w:r w:rsidRPr="00D07F6B">
        <w:rPr>
          <w:rFonts w:ascii="Times New Roman" w:hAnsi="Times New Roman"/>
          <w:sz w:val="28"/>
          <w:szCs w:val="28"/>
        </w:rPr>
        <w:t xml:space="preserve"> рублей, исполнение составляет </w:t>
      </w:r>
      <w:r>
        <w:rPr>
          <w:rFonts w:ascii="Times New Roman" w:hAnsi="Times New Roman"/>
          <w:sz w:val="28"/>
          <w:szCs w:val="28"/>
        </w:rPr>
        <w:t>1 282 454,67</w:t>
      </w:r>
      <w:r w:rsidRPr="00D07F6B">
        <w:rPr>
          <w:rFonts w:ascii="Times New Roman" w:hAnsi="Times New Roman"/>
          <w:sz w:val="28"/>
          <w:szCs w:val="28"/>
        </w:rPr>
        <w:t xml:space="preserve"> рублей;</w:t>
      </w:r>
    </w:p>
    <w:p w:rsidR="00115564" w:rsidRPr="00D07F6B" w:rsidRDefault="00115564" w:rsidP="002D47AB">
      <w:pPr>
        <w:pStyle w:val="a9"/>
        <w:numPr>
          <w:ilvl w:val="0"/>
          <w:numId w:val="25"/>
        </w:numPr>
        <w:tabs>
          <w:tab w:val="left" w:pos="851"/>
        </w:tabs>
        <w:spacing w:line="360" w:lineRule="auto"/>
        <w:ind w:left="0" w:firstLine="709"/>
        <w:jc w:val="both"/>
        <w:rPr>
          <w:rFonts w:ascii="Times New Roman" w:hAnsi="Times New Roman"/>
          <w:i/>
          <w:iCs/>
          <w:sz w:val="28"/>
          <w:szCs w:val="28"/>
        </w:rPr>
      </w:pPr>
      <w:r w:rsidRPr="00D07F6B">
        <w:rPr>
          <w:rFonts w:ascii="Times New Roman" w:hAnsi="Times New Roman"/>
          <w:sz w:val="28"/>
          <w:szCs w:val="28"/>
        </w:rPr>
        <w:t xml:space="preserve">прочие мероприятия по благоустройству – исполнение составляет </w:t>
      </w:r>
      <w:r>
        <w:rPr>
          <w:rFonts w:ascii="Times New Roman" w:hAnsi="Times New Roman"/>
          <w:sz w:val="28"/>
          <w:szCs w:val="28"/>
        </w:rPr>
        <w:t>3 847 263,73</w:t>
      </w:r>
      <w:r w:rsidRPr="00D07F6B">
        <w:rPr>
          <w:rFonts w:ascii="Times New Roman" w:hAnsi="Times New Roman"/>
          <w:sz w:val="28"/>
          <w:szCs w:val="28"/>
        </w:rPr>
        <w:t xml:space="preserve"> рублей при плане </w:t>
      </w:r>
      <w:r>
        <w:rPr>
          <w:rFonts w:ascii="Times New Roman" w:hAnsi="Times New Roman"/>
          <w:sz w:val="28"/>
          <w:szCs w:val="28"/>
        </w:rPr>
        <w:t>3 847 263,73</w:t>
      </w:r>
      <w:r w:rsidRPr="00D07F6B">
        <w:rPr>
          <w:rFonts w:ascii="Times New Roman" w:hAnsi="Times New Roman"/>
          <w:sz w:val="28"/>
          <w:szCs w:val="28"/>
        </w:rPr>
        <w:t xml:space="preserve"> рублей. </w:t>
      </w:r>
    </w:p>
    <w:p w:rsidR="00115564" w:rsidRDefault="00115564" w:rsidP="002D47AB">
      <w:pPr>
        <w:pStyle w:val="a9"/>
        <w:numPr>
          <w:ilvl w:val="0"/>
          <w:numId w:val="24"/>
        </w:numPr>
        <w:spacing w:line="360" w:lineRule="auto"/>
        <w:ind w:left="0" w:firstLine="709"/>
        <w:jc w:val="both"/>
        <w:rPr>
          <w:rFonts w:ascii="Times New Roman" w:hAnsi="Times New Roman"/>
          <w:sz w:val="28"/>
          <w:szCs w:val="28"/>
        </w:rPr>
      </w:pPr>
      <w:proofErr w:type="gramStart"/>
      <w:r w:rsidRPr="00D07F6B">
        <w:rPr>
          <w:rFonts w:ascii="Times New Roman" w:hAnsi="Times New Roman"/>
          <w:bCs/>
          <w:sz w:val="28"/>
          <w:szCs w:val="28"/>
        </w:rPr>
        <w:t xml:space="preserve">0505 «Другие вопросы в области жилищно-коммунального хозяйства» - </w:t>
      </w:r>
      <w:r w:rsidRPr="00D07F6B">
        <w:rPr>
          <w:rFonts w:ascii="Times New Roman" w:hAnsi="Times New Roman"/>
          <w:sz w:val="28"/>
          <w:szCs w:val="28"/>
        </w:rPr>
        <w:t>по данному подразделу отражаются расходы в виде иных межбюджетных трансфертов, согласно заключенному соглашению о передаче осуществления части полномочий органов местного самоуправления сельского поселения Мулымья органам местного самоуправления муниципального образования Кондинский район  № 9(2018-2018)  от 21 декабря 2015 года и постановление администрации сельского поселения Мулымья от 10 ноября 2015 года № 203 «</w:t>
      </w:r>
      <w:r w:rsidRPr="00D07F6B">
        <w:rPr>
          <w:rFonts w:ascii="Times New Roman" w:hAnsi="Times New Roman"/>
          <w:bCs/>
          <w:sz w:val="28"/>
          <w:szCs w:val="28"/>
        </w:rPr>
        <w:t xml:space="preserve">Об утверждении </w:t>
      </w:r>
      <w:r w:rsidRPr="00D07F6B">
        <w:rPr>
          <w:rFonts w:ascii="Times New Roman" w:hAnsi="Times New Roman"/>
          <w:sz w:val="28"/>
          <w:szCs w:val="28"/>
        </w:rPr>
        <w:t>Порядка</w:t>
      </w:r>
      <w:proofErr w:type="gramEnd"/>
      <w:r w:rsidRPr="00D07F6B">
        <w:rPr>
          <w:rFonts w:ascii="Times New Roman" w:hAnsi="Times New Roman"/>
          <w:sz w:val="28"/>
          <w:szCs w:val="28"/>
        </w:rPr>
        <w:t xml:space="preserve"> предоставления иных межбюджетных трансфертов из бюджета </w:t>
      </w:r>
      <w:r w:rsidRPr="00D07F6B">
        <w:rPr>
          <w:rFonts w:ascii="Times New Roman" w:hAnsi="Times New Roman"/>
          <w:sz w:val="28"/>
          <w:szCs w:val="28"/>
        </w:rPr>
        <w:lastRenderedPageBreak/>
        <w:t xml:space="preserve">сельского поселения Мулымья». Расходы составил </w:t>
      </w:r>
      <w:r>
        <w:rPr>
          <w:rFonts w:ascii="Times New Roman" w:hAnsi="Times New Roman"/>
          <w:sz w:val="28"/>
          <w:szCs w:val="28"/>
        </w:rPr>
        <w:t>341 147 рублей</w:t>
      </w:r>
      <w:r w:rsidRPr="00D07F6B">
        <w:rPr>
          <w:rFonts w:ascii="Times New Roman" w:hAnsi="Times New Roman"/>
          <w:sz w:val="28"/>
          <w:szCs w:val="28"/>
        </w:rPr>
        <w:t xml:space="preserve"> или 100% от плановых назначений.</w:t>
      </w:r>
    </w:p>
    <w:p w:rsidR="00115564" w:rsidRPr="006C2A53" w:rsidRDefault="00115564" w:rsidP="002D47AB">
      <w:pPr>
        <w:pStyle w:val="a9"/>
        <w:spacing w:line="360" w:lineRule="auto"/>
        <w:ind w:left="0" w:firstLine="709"/>
        <w:jc w:val="both"/>
        <w:rPr>
          <w:rFonts w:ascii="Times New Roman" w:hAnsi="Times New Roman"/>
          <w:sz w:val="28"/>
          <w:szCs w:val="28"/>
        </w:rPr>
      </w:pPr>
      <w:r w:rsidRPr="006C2A53">
        <w:rPr>
          <w:rFonts w:ascii="Times New Roman" w:hAnsi="Times New Roman"/>
          <w:b/>
          <w:bCs/>
          <w:sz w:val="28"/>
          <w:szCs w:val="28"/>
        </w:rPr>
        <w:t xml:space="preserve">Раздел 0600 «Охрана окружающей среды» - </w:t>
      </w:r>
      <w:r w:rsidRPr="006C2A53">
        <w:rPr>
          <w:rFonts w:ascii="Times New Roman" w:hAnsi="Times New Roman"/>
          <w:sz w:val="28"/>
          <w:szCs w:val="28"/>
        </w:rPr>
        <w:t>в рамках данного раздела отражаются расходы по подразделу 0605 «Другие вопросы в области охраны окружающей среды». Исполнение составляет 1 601,46 рубля или 100,0% от уточненного плана</w:t>
      </w:r>
    </w:p>
    <w:p w:rsidR="00115564" w:rsidRPr="006C2A53" w:rsidRDefault="00115564" w:rsidP="002D47AB">
      <w:pPr>
        <w:pStyle w:val="31"/>
        <w:spacing w:after="0" w:line="360" w:lineRule="auto"/>
        <w:ind w:firstLine="709"/>
        <w:jc w:val="both"/>
        <w:rPr>
          <w:sz w:val="28"/>
          <w:szCs w:val="28"/>
        </w:rPr>
      </w:pPr>
      <w:r w:rsidRPr="006C2A53">
        <w:rPr>
          <w:b/>
          <w:bCs/>
          <w:sz w:val="28"/>
          <w:szCs w:val="28"/>
        </w:rPr>
        <w:t xml:space="preserve">Раздел 0700 «Образование» - </w:t>
      </w:r>
      <w:r w:rsidRPr="006C2A53">
        <w:rPr>
          <w:sz w:val="28"/>
          <w:szCs w:val="28"/>
        </w:rPr>
        <w:t>в рамках данного раздела отражаются расходы по подразделу 0707 «Молодежная политика и оздоровление детей». Исполнение составляет 208 510,96 рубля или 100,0% от уточненного плана.</w:t>
      </w:r>
    </w:p>
    <w:p w:rsidR="00115564" w:rsidRPr="006C2A53" w:rsidRDefault="00115564" w:rsidP="002D47AB">
      <w:pPr>
        <w:spacing w:line="360" w:lineRule="auto"/>
        <w:ind w:firstLine="709"/>
        <w:jc w:val="both"/>
        <w:rPr>
          <w:sz w:val="28"/>
          <w:szCs w:val="28"/>
        </w:rPr>
      </w:pPr>
      <w:r w:rsidRPr="006C2A53">
        <w:rPr>
          <w:b/>
          <w:bCs/>
          <w:sz w:val="28"/>
          <w:szCs w:val="28"/>
        </w:rPr>
        <w:t xml:space="preserve">Раздел 0800 «Культура, кинематография» - в рамках данного раздела осуществляются расходы по следующим подразделам </w:t>
      </w:r>
    </w:p>
    <w:p w:rsidR="00115564" w:rsidRPr="006C2A53" w:rsidRDefault="00115564" w:rsidP="002D47AB">
      <w:pPr>
        <w:pStyle w:val="a9"/>
        <w:numPr>
          <w:ilvl w:val="0"/>
          <w:numId w:val="26"/>
        </w:numPr>
        <w:spacing w:line="360" w:lineRule="auto"/>
        <w:ind w:left="0" w:firstLine="709"/>
        <w:jc w:val="both"/>
        <w:rPr>
          <w:rFonts w:ascii="Times New Roman" w:hAnsi="Times New Roman"/>
          <w:sz w:val="28"/>
          <w:szCs w:val="28"/>
        </w:rPr>
      </w:pPr>
      <w:r w:rsidRPr="006C2A53">
        <w:rPr>
          <w:rFonts w:ascii="Times New Roman" w:hAnsi="Times New Roman"/>
          <w:sz w:val="28"/>
          <w:szCs w:val="28"/>
        </w:rPr>
        <w:t xml:space="preserve">0801 отражаются расходы на содержание Муниципального учреждения «Сельский центр культуры. ШАИМ» </w:t>
      </w:r>
      <w:proofErr w:type="gramStart"/>
      <w:r w:rsidRPr="006C2A53">
        <w:rPr>
          <w:rFonts w:ascii="Times New Roman" w:hAnsi="Times New Roman"/>
          <w:sz w:val="28"/>
          <w:szCs w:val="28"/>
        </w:rPr>
        <w:t>который</w:t>
      </w:r>
      <w:proofErr w:type="gramEnd"/>
      <w:r w:rsidRPr="006C2A53">
        <w:rPr>
          <w:rFonts w:ascii="Times New Roman" w:hAnsi="Times New Roman"/>
          <w:sz w:val="28"/>
          <w:szCs w:val="28"/>
        </w:rPr>
        <w:t xml:space="preserve"> является юридическим лицом, штатная численность  составляет 31,25 единиц. При плане 24 450 575,76 рублей исполнение за 2018 год составляет  24 450 575,76 рублей или 100,0 %.</w:t>
      </w:r>
    </w:p>
    <w:p w:rsidR="00115564" w:rsidRPr="006C2A53" w:rsidRDefault="00115564" w:rsidP="002D47AB">
      <w:pPr>
        <w:spacing w:line="360" w:lineRule="auto"/>
        <w:ind w:firstLine="709"/>
        <w:jc w:val="both"/>
        <w:rPr>
          <w:bCs/>
          <w:sz w:val="28"/>
          <w:szCs w:val="28"/>
        </w:rPr>
      </w:pPr>
      <w:r w:rsidRPr="006C2A53">
        <w:rPr>
          <w:sz w:val="28"/>
          <w:szCs w:val="28"/>
        </w:rPr>
        <w:t xml:space="preserve">В рамках раздела </w:t>
      </w:r>
      <w:r w:rsidRPr="006C2A53">
        <w:rPr>
          <w:b/>
          <w:bCs/>
          <w:sz w:val="28"/>
          <w:szCs w:val="28"/>
        </w:rPr>
        <w:t xml:space="preserve">1000 «Социальная политика» </w:t>
      </w:r>
      <w:r w:rsidRPr="006C2A53">
        <w:rPr>
          <w:sz w:val="28"/>
          <w:szCs w:val="28"/>
        </w:rPr>
        <w:t>отражаются пособия и компенсации гражданам и иные социальные выплаты, кроме публичных обязательств. По подразделу 1001 «Доплата к пенсиям» исполнение составляет 100,0% от плана или 360 000,00 рублей.</w:t>
      </w:r>
    </w:p>
    <w:p w:rsidR="00115564" w:rsidRPr="006C2A53" w:rsidRDefault="00115564" w:rsidP="002D47AB">
      <w:pPr>
        <w:spacing w:line="360" w:lineRule="auto"/>
        <w:ind w:firstLine="709"/>
        <w:jc w:val="both"/>
        <w:rPr>
          <w:sz w:val="28"/>
          <w:szCs w:val="28"/>
        </w:rPr>
      </w:pPr>
      <w:r w:rsidRPr="006C2A53">
        <w:rPr>
          <w:b/>
          <w:bCs/>
          <w:sz w:val="28"/>
          <w:szCs w:val="28"/>
        </w:rPr>
        <w:t xml:space="preserve">Раздел 1200 «Средства массовой информации» - </w:t>
      </w:r>
      <w:r w:rsidRPr="006C2A53">
        <w:rPr>
          <w:sz w:val="28"/>
          <w:szCs w:val="28"/>
        </w:rPr>
        <w:t>по данному разделу отражаются расходы на опубликование и обнародование нормативно-правовых актов сельского поселения Мулымья. Расходы составили 57,23% от плана или 16 023,28 рублей.</w:t>
      </w:r>
    </w:p>
    <w:p w:rsidR="00115564" w:rsidRPr="00F219C7" w:rsidRDefault="00115564" w:rsidP="002D47AB">
      <w:pPr>
        <w:pStyle w:val="3"/>
        <w:spacing w:before="0" w:line="360" w:lineRule="auto"/>
        <w:jc w:val="both"/>
        <w:rPr>
          <w:rFonts w:ascii="Times New Roman" w:hAnsi="Times New Roman"/>
          <w:sz w:val="28"/>
          <w:szCs w:val="28"/>
        </w:rPr>
      </w:pPr>
      <w:r w:rsidRPr="00F219C7">
        <w:rPr>
          <w:rFonts w:ascii="Times New Roman" w:hAnsi="Times New Roman"/>
          <w:b w:val="0"/>
          <w:sz w:val="28"/>
          <w:szCs w:val="28"/>
        </w:rPr>
        <w:t xml:space="preserve">Таблица 3 - </w:t>
      </w:r>
      <w:r w:rsidRPr="00F219C7">
        <w:rPr>
          <w:rFonts w:ascii="Times New Roman" w:hAnsi="Times New Roman"/>
          <w:sz w:val="28"/>
          <w:szCs w:val="28"/>
        </w:rPr>
        <w:t>Исполнение бюджета поселения по доходам и расходам за 201</w:t>
      </w:r>
      <w:r>
        <w:rPr>
          <w:rFonts w:ascii="Times New Roman" w:hAnsi="Times New Roman"/>
          <w:sz w:val="28"/>
          <w:szCs w:val="28"/>
        </w:rPr>
        <w:t>5</w:t>
      </w:r>
      <w:r w:rsidRPr="00F219C7">
        <w:rPr>
          <w:rFonts w:ascii="Times New Roman" w:hAnsi="Times New Roman"/>
          <w:sz w:val="28"/>
          <w:szCs w:val="28"/>
        </w:rPr>
        <w:t xml:space="preserve"> – 2018 годы</w:t>
      </w:r>
    </w:p>
    <w:p w:rsidR="00115564" w:rsidRPr="005A4FF4" w:rsidRDefault="00115564" w:rsidP="002D47AB">
      <w:pPr>
        <w:pStyle w:val="2"/>
        <w:spacing w:before="0" w:line="360" w:lineRule="auto"/>
        <w:ind w:firstLine="709"/>
        <w:jc w:val="both"/>
        <w:rPr>
          <w:rFonts w:ascii="Times New Roman" w:hAnsi="Times New Roman"/>
          <w:color w:val="C00000"/>
          <w:sz w:val="24"/>
          <w:szCs w:val="24"/>
        </w:rPr>
      </w:pPr>
    </w:p>
    <w:tbl>
      <w:tblPr>
        <w:tblW w:w="9813" w:type="dxa"/>
        <w:tblInd w:w="93" w:type="dxa"/>
        <w:tblLook w:val="04A0" w:firstRow="1" w:lastRow="0" w:firstColumn="1" w:lastColumn="0" w:noHBand="0" w:noVBand="1"/>
      </w:tblPr>
      <w:tblGrid>
        <w:gridCol w:w="3358"/>
        <w:gridCol w:w="1335"/>
        <w:gridCol w:w="1162"/>
        <w:gridCol w:w="1162"/>
        <w:gridCol w:w="1256"/>
        <w:gridCol w:w="1540"/>
      </w:tblGrid>
      <w:tr w:rsidR="00115564" w:rsidRPr="00F219C7" w:rsidTr="00E349EA">
        <w:trPr>
          <w:trHeight w:val="345"/>
        </w:trPr>
        <w:tc>
          <w:tcPr>
            <w:tcW w:w="33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b/>
                <w:bCs/>
                <w:sz w:val="26"/>
                <w:szCs w:val="26"/>
              </w:rPr>
            </w:pPr>
            <w:r w:rsidRPr="00F219C7">
              <w:rPr>
                <w:rFonts w:cs="Arial"/>
                <w:b/>
                <w:bCs/>
                <w:sz w:val="26"/>
                <w:szCs w:val="26"/>
              </w:rPr>
              <w:t>Наименование</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b/>
                <w:bCs/>
                <w:sz w:val="26"/>
                <w:szCs w:val="26"/>
              </w:rPr>
            </w:pPr>
            <w:r w:rsidRPr="00F219C7">
              <w:rPr>
                <w:rFonts w:cs="Arial"/>
                <w:b/>
                <w:bCs/>
                <w:sz w:val="26"/>
                <w:szCs w:val="26"/>
              </w:rPr>
              <w:t>Ед. изм.</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b/>
                <w:bCs/>
                <w:sz w:val="26"/>
                <w:szCs w:val="26"/>
              </w:rPr>
            </w:pPr>
            <w:r w:rsidRPr="00F219C7">
              <w:rPr>
                <w:rFonts w:cs="Arial"/>
                <w:b/>
                <w:bCs/>
                <w:sz w:val="26"/>
                <w:szCs w:val="26"/>
              </w:rPr>
              <w:t>2015</w:t>
            </w:r>
          </w:p>
        </w:tc>
        <w:tc>
          <w:tcPr>
            <w:tcW w:w="1162" w:type="dxa"/>
            <w:tcBorders>
              <w:top w:val="single" w:sz="4" w:space="0" w:color="auto"/>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b/>
                <w:bCs/>
                <w:sz w:val="26"/>
                <w:szCs w:val="26"/>
              </w:rPr>
            </w:pPr>
            <w:r w:rsidRPr="00F219C7">
              <w:rPr>
                <w:rFonts w:cs="Arial"/>
                <w:b/>
                <w:bCs/>
                <w:sz w:val="26"/>
                <w:szCs w:val="26"/>
              </w:rPr>
              <w:t>2016</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b/>
                <w:bCs/>
              </w:rPr>
            </w:pPr>
            <w:r w:rsidRPr="00F219C7">
              <w:rPr>
                <w:rFonts w:cs="Arial"/>
                <w:b/>
                <w:bCs/>
              </w:rPr>
              <w:t>2017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b/>
                <w:bCs/>
              </w:rPr>
            </w:pPr>
            <w:r w:rsidRPr="00F219C7">
              <w:rPr>
                <w:rFonts w:cs="Arial"/>
                <w:b/>
                <w:bCs/>
              </w:rPr>
              <w:t>2018</w:t>
            </w:r>
          </w:p>
        </w:tc>
      </w:tr>
      <w:tr w:rsidR="00115564" w:rsidRPr="00692CE3" w:rsidTr="00E349EA">
        <w:trPr>
          <w:trHeight w:val="345"/>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Численность населения</w:t>
            </w:r>
          </w:p>
        </w:tc>
        <w:tc>
          <w:tcPr>
            <w:tcW w:w="1335"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 </w:t>
            </w:r>
            <w:r w:rsidR="00E349EA">
              <w:rPr>
                <w:sz w:val="26"/>
                <w:szCs w:val="26"/>
              </w:rPr>
              <w:t>ч</w:t>
            </w:r>
            <w:r>
              <w:rPr>
                <w:sz w:val="26"/>
                <w:szCs w:val="26"/>
              </w:rPr>
              <w:t>ел.</w:t>
            </w:r>
          </w:p>
        </w:tc>
        <w:tc>
          <w:tcPr>
            <w:tcW w:w="1162" w:type="dxa"/>
            <w:tcBorders>
              <w:top w:val="nil"/>
              <w:left w:val="nil"/>
              <w:bottom w:val="single" w:sz="4" w:space="0" w:color="auto"/>
              <w:right w:val="single" w:sz="4" w:space="0" w:color="auto"/>
            </w:tcBorders>
            <w:shd w:val="clear" w:color="auto" w:fill="auto"/>
            <w:vAlign w:val="center"/>
            <w:hideMark/>
          </w:tcPr>
          <w:p w:rsidR="00115564" w:rsidRPr="00705D6B" w:rsidRDefault="00115564" w:rsidP="002D47AB">
            <w:pPr>
              <w:spacing w:line="360" w:lineRule="auto"/>
              <w:jc w:val="both"/>
              <w:rPr>
                <w:sz w:val="26"/>
                <w:szCs w:val="26"/>
              </w:rPr>
            </w:pPr>
            <w:r w:rsidRPr="00705D6B">
              <w:rPr>
                <w:sz w:val="26"/>
                <w:szCs w:val="26"/>
              </w:rPr>
              <w:t>3279</w:t>
            </w:r>
          </w:p>
        </w:tc>
        <w:tc>
          <w:tcPr>
            <w:tcW w:w="1162" w:type="dxa"/>
            <w:tcBorders>
              <w:top w:val="nil"/>
              <w:left w:val="nil"/>
              <w:bottom w:val="single" w:sz="4" w:space="0" w:color="auto"/>
              <w:right w:val="single" w:sz="4" w:space="0" w:color="auto"/>
            </w:tcBorders>
            <w:shd w:val="clear" w:color="auto" w:fill="auto"/>
            <w:vAlign w:val="center"/>
            <w:hideMark/>
          </w:tcPr>
          <w:p w:rsidR="00115564" w:rsidRPr="00705D6B" w:rsidRDefault="00115564" w:rsidP="002D47AB">
            <w:pPr>
              <w:spacing w:line="360" w:lineRule="auto"/>
              <w:jc w:val="both"/>
              <w:rPr>
                <w:sz w:val="26"/>
                <w:szCs w:val="26"/>
              </w:rPr>
            </w:pPr>
            <w:r w:rsidRPr="00705D6B">
              <w:rPr>
                <w:sz w:val="26"/>
                <w:szCs w:val="26"/>
              </w:rPr>
              <w:t>3181</w:t>
            </w:r>
          </w:p>
        </w:tc>
        <w:tc>
          <w:tcPr>
            <w:tcW w:w="1256" w:type="dxa"/>
            <w:tcBorders>
              <w:top w:val="nil"/>
              <w:left w:val="nil"/>
              <w:bottom w:val="single" w:sz="4" w:space="0" w:color="auto"/>
              <w:right w:val="single" w:sz="4" w:space="0" w:color="auto"/>
            </w:tcBorders>
            <w:shd w:val="clear" w:color="auto" w:fill="auto"/>
            <w:vAlign w:val="center"/>
            <w:hideMark/>
          </w:tcPr>
          <w:p w:rsidR="00115564" w:rsidRPr="00705D6B" w:rsidRDefault="00115564" w:rsidP="002D47AB">
            <w:pPr>
              <w:spacing w:line="360" w:lineRule="auto"/>
              <w:jc w:val="both"/>
            </w:pPr>
            <w:r w:rsidRPr="00705D6B">
              <w:t>3035</w:t>
            </w:r>
          </w:p>
        </w:tc>
        <w:tc>
          <w:tcPr>
            <w:tcW w:w="1540" w:type="dxa"/>
            <w:tcBorders>
              <w:top w:val="nil"/>
              <w:left w:val="nil"/>
              <w:bottom w:val="single" w:sz="4" w:space="0" w:color="auto"/>
              <w:right w:val="single" w:sz="4" w:space="0" w:color="auto"/>
            </w:tcBorders>
            <w:shd w:val="clear" w:color="auto" w:fill="auto"/>
            <w:vAlign w:val="center"/>
            <w:hideMark/>
          </w:tcPr>
          <w:p w:rsidR="00115564" w:rsidRPr="00705D6B" w:rsidRDefault="00115564" w:rsidP="002D47AB">
            <w:pPr>
              <w:spacing w:line="360" w:lineRule="auto"/>
              <w:jc w:val="both"/>
            </w:pPr>
            <w:r w:rsidRPr="00705D6B">
              <w:t>2928</w:t>
            </w:r>
          </w:p>
        </w:tc>
      </w:tr>
      <w:tr w:rsidR="00115564" w:rsidRPr="00F219C7" w:rsidTr="00E349EA">
        <w:trPr>
          <w:trHeight w:val="330"/>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Доходы</w:t>
            </w:r>
          </w:p>
        </w:tc>
        <w:tc>
          <w:tcPr>
            <w:tcW w:w="1335" w:type="dxa"/>
            <w:tcBorders>
              <w:top w:val="nil"/>
              <w:left w:val="nil"/>
              <w:bottom w:val="single" w:sz="4" w:space="0" w:color="auto"/>
              <w:right w:val="single" w:sz="4" w:space="0" w:color="auto"/>
            </w:tcBorders>
            <w:shd w:val="clear" w:color="auto" w:fill="auto"/>
            <w:vAlign w:val="center"/>
            <w:hideMark/>
          </w:tcPr>
          <w:p w:rsidR="00115564" w:rsidRPr="00F219C7" w:rsidRDefault="00E349EA" w:rsidP="002D47AB">
            <w:pPr>
              <w:spacing w:line="360" w:lineRule="auto"/>
              <w:jc w:val="both"/>
              <w:rPr>
                <w:sz w:val="26"/>
                <w:szCs w:val="26"/>
              </w:rPr>
            </w:pPr>
            <w:r>
              <w:rPr>
                <w:sz w:val="26"/>
                <w:szCs w:val="26"/>
              </w:rPr>
              <w:t>т</w:t>
            </w:r>
            <w:r w:rsidR="00115564" w:rsidRPr="00F219C7">
              <w:rPr>
                <w:sz w:val="26"/>
                <w:szCs w:val="26"/>
              </w:rPr>
              <w:t>ыс.</w:t>
            </w:r>
            <w:r>
              <w:rPr>
                <w:sz w:val="26"/>
                <w:szCs w:val="26"/>
              </w:rPr>
              <w:t xml:space="preserve"> </w:t>
            </w:r>
            <w:r w:rsidR="00115564" w:rsidRPr="00F219C7">
              <w:rPr>
                <w:sz w:val="26"/>
                <w:szCs w:val="26"/>
              </w:rPr>
              <w:t>руб.</w:t>
            </w:r>
          </w:p>
        </w:tc>
        <w:tc>
          <w:tcPr>
            <w:tcW w:w="1162"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pPr>
            <w:r w:rsidRPr="00F219C7">
              <w:t xml:space="preserve">42 </w:t>
            </w:r>
            <w:r w:rsidRPr="00F219C7">
              <w:lastRenderedPageBreak/>
              <w:t xml:space="preserve">753,70  </w:t>
            </w:r>
          </w:p>
        </w:tc>
        <w:tc>
          <w:tcPr>
            <w:tcW w:w="1162"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pPr>
            <w:r w:rsidRPr="00F219C7">
              <w:lastRenderedPageBreak/>
              <w:t xml:space="preserve">84 </w:t>
            </w:r>
            <w:r w:rsidRPr="00F219C7">
              <w:lastRenderedPageBreak/>
              <w:t xml:space="preserve">199,30  </w:t>
            </w:r>
          </w:p>
        </w:tc>
        <w:tc>
          <w:tcPr>
            <w:tcW w:w="1256"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i/>
                <w:iCs/>
              </w:rPr>
            </w:pPr>
            <w:r w:rsidRPr="00F219C7">
              <w:rPr>
                <w:i/>
                <w:iCs/>
              </w:rPr>
              <w:lastRenderedPageBreak/>
              <w:t xml:space="preserve">45 420,10  </w:t>
            </w:r>
          </w:p>
        </w:tc>
        <w:tc>
          <w:tcPr>
            <w:tcW w:w="1540"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i/>
                <w:iCs/>
              </w:rPr>
            </w:pPr>
            <w:r w:rsidRPr="00F219C7">
              <w:rPr>
                <w:i/>
                <w:iCs/>
              </w:rPr>
              <w:t xml:space="preserve">57 713,50  </w:t>
            </w:r>
          </w:p>
        </w:tc>
      </w:tr>
      <w:tr w:rsidR="00115564" w:rsidRPr="00F219C7" w:rsidTr="00E349EA">
        <w:trPr>
          <w:trHeight w:val="330"/>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lastRenderedPageBreak/>
              <w:t>Расходы</w:t>
            </w:r>
          </w:p>
        </w:tc>
        <w:tc>
          <w:tcPr>
            <w:tcW w:w="1335" w:type="dxa"/>
            <w:tcBorders>
              <w:top w:val="nil"/>
              <w:left w:val="nil"/>
              <w:bottom w:val="single" w:sz="4" w:space="0" w:color="auto"/>
              <w:right w:val="single" w:sz="4" w:space="0" w:color="auto"/>
            </w:tcBorders>
            <w:shd w:val="clear" w:color="auto" w:fill="auto"/>
            <w:vAlign w:val="center"/>
            <w:hideMark/>
          </w:tcPr>
          <w:p w:rsidR="00115564" w:rsidRPr="00F219C7" w:rsidRDefault="00E349EA" w:rsidP="002D47AB">
            <w:pPr>
              <w:spacing w:line="360" w:lineRule="auto"/>
              <w:jc w:val="both"/>
              <w:rPr>
                <w:sz w:val="26"/>
                <w:szCs w:val="26"/>
              </w:rPr>
            </w:pPr>
            <w:r>
              <w:rPr>
                <w:sz w:val="26"/>
                <w:szCs w:val="26"/>
              </w:rPr>
              <w:t>т</w:t>
            </w:r>
            <w:r w:rsidR="00115564" w:rsidRPr="00F219C7">
              <w:rPr>
                <w:sz w:val="26"/>
                <w:szCs w:val="26"/>
              </w:rPr>
              <w:t>ыс.</w:t>
            </w:r>
            <w:r>
              <w:rPr>
                <w:sz w:val="26"/>
                <w:szCs w:val="26"/>
              </w:rPr>
              <w:t xml:space="preserve"> </w:t>
            </w:r>
            <w:r w:rsidR="00115564" w:rsidRPr="00F219C7">
              <w:rPr>
                <w:sz w:val="26"/>
                <w:szCs w:val="26"/>
              </w:rPr>
              <w:t>руб.</w:t>
            </w:r>
          </w:p>
        </w:tc>
        <w:tc>
          <w:tcPr>
            <w:tcW w:w="1162"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pPr>
            <w:r w:rsidRPr="00F219C7">
              <w:t xml:space="preserve">49 417,04  </w:t>
            </w:r>
          </w:p>
        </w:tc>
        <w:tc>
          <w:tcPr>
            <w:tcW w:w="1162"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pPr>
            <w:r w:rsidRPr="00F219C7">
              <w:t xml:space="preserve">84 050,60  </w:t>
            </w:r>
          </w:p>
        </w:tc>
        <w:tc>
          <w:tcPr>
            <w:tcW w:w="1256"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i/>
                <w:iCs/>
              </w:rPr>
            </w:pPr>
            <w:r w:rsidRPr="00F219C7">
              <w:rPr>
                <w:i/>
                <w:iCs/>
              </w:rPr>
              <w:t xml:space="preserve">45 519,40  </w:t>
            </w:r>
          </w:p>
        </w:tc>
        <w:tc>
          <w:tcPr>
            <w:tcW w:w="1540"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i/>
                <w:iCs/>
              </w:rPr>
            </w:pPr>
            <w:r w:rsidRPr="00F219C7">
              <w:rPr>
                <w:i/>
                <w:iCs/>
              </w:rPr>
              <w:t xml:space="preserve">57 160,70  </w:t>
            </w:r>
          </w:p>
        </w:tc>
      </w:tr>
      <w:tr w:rsidR="00115564" w:rsidRPr="00F219C7" w:rsidTr="00E349EA">
        <w:trPr>
          <w:trHeight w:val="990"/>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Собственные доходы бюджета (</w:t>
            </w:r>
            <w:proofErr w:type="gramStart"/>
            <w:r w:rsidRPr="00F219C7">
              <w:rPr>
                <w:sz w:val="26"/>
                <w:szCs w:val="26"/>
              </w:rPr>
              <w:t>налоговый</w:t>
            </w:r>
            <w:proofErr w:type="gramEnd"/>
            <w:r w:rsidRPr="00F219C7">
              <w:rPr>
                <w:sz w:val="26"/>
                <w:szCs w:val="26"/>
              </w:rPr>
              <w:t xml:space="preserve"> и неналоговые доходы)</w:t>
            </w:r>
          </w:p>
        </w:tc>
        <w:tc>
          <w:tcPr>
            <w:tcW w:w="1335" w:type="dxa"/>
            <w:tcBorders>
              <w:top w:val="nil"/>
              <w:left w:val="nil"/>
              <w:bottom w:val="single" w:sz="4" w:space="0" w:color="auto"/>
              <w:right w:val="single" w:sz="4" w:space="0" w:color="auto"/>
            </w:tcBorders>
            <w:shd w:val="clear" w:color="auto" w:fill="auto"/>
            <w:vAlign w:val="center"/>
            <w:hideMark/>
          </w:tcPr>
          <w:p w:rsidR="00115564" w:rsidRPr="00F219C7" w:rsidRDefault="00E349EA" w:rsidP="002D47AB">
            <w:pPr>
              <w:spacing w:line="360" w:lineRule="auto"/>
              <w:jc w:val="both"/>
              <w:rPr>
                <w:sz w:val="26"/>
                <w:szCs w:val="26"/>
              </w:rPr>
            </w:pPr>
            <w:r>
              <w:rPr>
                <w:sz w:val="26"/>
                <w:szCs w:val="26"/>
              </w:rPr>
              <w:t>т</w:t>
            </w:r>
            <w:r w:rsidR="00115564" w:rsidRPr="00F219C7">
              <w:rPr>
                <w:sz w:val="26"/>
                <w:szCs w:val="26"/>
              </w:rPr>
              <w:t>ыс.</w:t>
            </w:r>
            <w:r>
              <w:rPr>
                <w:sz w:val="26"/>
                <w:szCs w:val="26"/>
              </w:rPr>
              <w:t xml:space="preserve"> </w:t>
            </w:r>
            <w:r w:rsidR="00115564" w:rsidRPr="00F219C7">
              <w:rPr>
                <w:sz w:val="26"/>
                <w:szCs w:val="26"/>
              </w:rPr>
              <w:t>руб.</w:t>
            </w:r>
          </w:p>
        </w:tc>
        <w:tc>
          <w:tcPr>
            <w:tcW w:w="1162"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pPr>
            <w:r w:rsidRPr="00F219C7">
              <w:t xml:space="preserve">4 734,80  </w:t>
            </w:r>
          </w:p>
        </w:tc>
        <w:tc>
          <w:tcPr>
            <w:tcW w:w="1162"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pPr>
            <w:r w:rsidRPr="00F219C7">
              <w:t xml:space="preserve">4 838,40  </w:t>
            </w:r>
          </w:p>
        </w:tc>
        <w:tc>
          <w:tcPr>
            <w:tcW w:w="1256"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pPr>
            <w:r w:rsidRPr="00F219C7">
              <w:t xml:space="preserve">9 167,20  </w:t>
            </w:r>
          </w:p>
        </w:tc>
        <w:tc>
          <w:tcPr>
            <w:tcW w:w="1540"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pPr>
            <w:r w:rsidRPr="00F219C7">
              <w:t xml:space="preserve">9 905,70  </w:t>
            </w:r>
          </w:p>
        </w:tc>
      </w:tr>
      <w:tr w:rsidR="00115564" w:rsidRPr="00F219C7" w:rsidTr="00E349EA">
        <w:trPr>
          <w:trHeight w:val="660"/>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Финансовая обеспеченность на 1 жителя</w:t>
            </w:r>
          </w:p>
        </w:tc>
        <w:tc>
          <w:tcPr>
            <w:tcW w:w="1335" w:type="dxa"/>
            <w:tcBorders>
              <w:top w:val="nil"/>
              <w:left w:val="nil"/>
              <w:bottom w:val="single" w:sz="4" w:space="0" w:color="auto"/>
              <w:right w:val="single" w:sz="4" w:space="0" w:color="auto"/>
            </w:tcBorders>
            <w:shd w:val="clear" w:color="auto" w:fill="auto"/>
            <w:vAlign w:val="center"/>
            <w:hideMark/>
          </w:tcPr>
          <w:p w:rsidR="00115564" w:rsidRPr="00F219C7" w:rsidRDefault="00E349EA" w:rsidP="002D47AB">
            <w:pPr>
              <w:spacing w:line="360" w:lineRule="auto"/>
              <w:jc w:val="both"/>
              <w:rPr>
                <w:sz w:val="26"/>
                <w:szCs w:val="26"/>
              </w:rPr>
            </w:pPr>
            <w:r>
              <w:rPr>
                <w:sz w:val="26"/>
                <w:szCs w:val="26"/>
              </w:rPr>
              <w:t>т</w:t>
            </w:r>
            <w:r w:rsidR="00115564" w:rsidRPr="00F219C7">
              <w:rPr>
                <w:sz w:val="26"/>
                <w:szCs w:val="26"/>
              </w:rPr>
              <w:t>ыс.</w:t>
            </w:r>
            <w:r>
              <w:rPr>
                <w:sz w:val="26"/>
                <w:szCs w:val="26"/>
              </w:rPr>
              <w:t xml:space="preserve"> </w:t>
            </w:r>
            <w:r w:rsidR="00115564" w:rsidRPr="00F219C7">
              <w:rPr>
                <w:sz w:val="26"/>
                <w:szCs w:val="26"/>
              </w:rPr>
              <w:t>руб.</w:t>
            </w:r>
          </w:p>
        </w:tc>
        <w:tc>
          <w:tcPr>
            <w:tcW w:w="1162"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 xml:space="preserve">13,43  </w:t>
            </w:r>
          </w:p>
        </w:tc>
        <w:tc>
          <w:tcPr>
            <w:tcW w:w="1162"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 xml:space="preserve">26,47  </w:t>
            </w:r>
          </w:p>
        </w:tc>
        <w:tc>
          <w:tcPr>
            <w:tcW w:w="1256"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 xml:space="preserve">14,97  </w:t>
            </w:r>
          </w:p>
        </w:tc>
        <w:tc>
          <w:tcPr>
            <w:tcW w:w="1540"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 xml:space="preserve">19,71  </w:t>
            </w:r>
          </w:p>
        </w:tc>
      </w:tr>
      <w:tr w:rsidR="00115564" w:rsidRPr="00F219C7" w:rsidTr="00E349EA">
        <w:trPr>
          <w:trHeight w:val="660"/>
        </w:trPr>
        <w:tc>
          <w:tcPr>
            <w:tcW w:w="3358" w:type="dxa"/>
            <w:tcBorders>
              <w:top w:val="nil"/>
              <w:left w:val="single" w:sz="4" w:space="0" w:color="auto"/>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Собственные доходы на 1 жителя</w:t>
            </w:r>
          </w:p>
        </w:tc>
        <w:tc>
          <w:tcPr>
            <w:tcW w:w="1335" w:type="dxa"/>
            <w:tcBorders>
              <w:top w:val="nil"/>
              <w:left w:val="nil"/>
              <w:bottom w:val="single" w:sz="4" w:space="0" w:color="auto"/>
              <w:right w:val="single" w:sz="4" w:space="0" w:color="auto"/>
            </w:tcBorders>
            <w:shd w:val="clear" w:color="auto" w:fill="auto"/>
            <w:vAlign w:val="center"/>
            <w:hideMark/>
          </w:tcPr>
          <w:p w:rsidR="00115564" w:rsidRPr="00F219C7" w:rsidRDefault="00E349EA" w:rsidP="002D47AB">
            <w:pPr>
              <w:spacing w:line="360" w:lineRule="auto"/>
              <w:jc w:val="both"/>
              <w:rPr>
                <w:sz w:val="26"/>
                <w:szCs w:val="26"/>
              </w:rPr>
            </w:pPr>
            <w:r>
              <w:rPr>
                <w:sz w:val="26"/>
                <w:szCs w:val="26"/>
              </w:rPr>
              <w:t>т</w:t>
            </w:r>
            <w:r w:rsidR="00115564" w:rsidRPr="00F219C7">
              <w:rPr>
                <w:sz w:val="26"/>
                <w:szCs w:val="26"/>
              </w:rPr>
              <w:t>ыс.</w:t>
            </w:r>
            <w:r>
              <w:rPr>
                <w:sz w:val="26"/>
                <w:szCs w:val="26"/>
              </w:rPr>
              <w:t xml:space="preserve"> </w:t>
            </w:r>
            <w:r w:rsidR="00115564" w:rsidRPr="00F219C7">
              <w:rPr>
                <w:sz w:val="26"/>
                <w:szCs w:val="26"/>
              </w:rPr>
              <w:t>руб.</w:t>
            </w:r>
          </w:p>
        </w:tc>
        <w:tc>
          <w:tcPr>
            <w:tcW w:w="1162"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 xml:space="preserve">1,49  </w:t>
            </w:r>
          </w:p>
        </w:tc>
        <w:tc>
          <w:tcPr>
            <w:tcW w:w="1162"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rPr>
                <w:sz w:val="26"/>
                <w:szCs w:val="26"/>
              </w:rPr>
            </w:pPr>
            <w:r w:rsidRPr="00F219C7">
              <w:rPr>
                <w:sz w:val="26"/>
                <w:szCs w:val="26"/>
              </w:rPr>
              <w:t xml:space="preserve">1,52  </w:t>
            </w:r>
          </w:p>
        </w:tc>
        <w:tc>
          <w:tcPr>
            <w:tcW w:w="1256"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pPr>
            <w:r w:rsidRPr="00F219C7">
              <w:t xml:space="preserve">3,02  </w:t>
            </w:r>
          </w:p>
        </w:tc>
        <w:tc>
          <w:tcPr>
            <w:tcW w:w="1540" w:type="dxa"/>
            <w:tcBorders>
              <w:top w:val="nil"/>
              <w:left w:val="nil"/>
              <w:bottom w:val="single" w:sz="4" w:space="0" w:color="auto"/>
              <w:right w:val="single" w:sz="4" w:space="0" w:color="auto"/>
            </w:tcBorders>
            <w:shd w:val="clear" w:color="auto" w:fill="auto"/>
            <w:vAlign w:val="center"/>
            <w:hideMark/>
          </w:tcPr>
          <w:p w:rsidR="00115564" w:rsidRPr="00F219C7" w:rsidRDefault="00115564" w:rsidP="002D47AB">
            <w:pPr>
              <w:spacing w:line="360" w:lineRule="auto"/>
              <w:jc w:val="both"/>
            </w:pPr>
            <w:r w:rsidRPr="00F219C7">
              <w:t xml:space="preserve">3,38  </w:t>
            </w:r>
          </w:p>
        </w:tc>
      </w:tr>
    </w:tbl>
    <w:p w:rsidR="00F13667" w:rsidRDefault="00F13667" w:rsidP="002D47AB">
      <w:pPr>
        <w:spacing w:line="360" w:lineRule="auto"/>
        <w:jc w:val="both"/>
        <w:rPr>
          <w:color w:val="C00000"/>
        </w:rPr>
      </w:pPr>
    </w:p>
    <w:p w:rsidR="00F13667" w:rsidRDefault="00F13667" w:rsidP="002D47AB">
      <w:pPr>
        <w:spacing w:line="360" w:lineRule="auto"/>
        <w:jc w:val="both"/>
        <w:rPr>
          <w:color w:val="C00000"/>
        </w:rPr>
      </w:pPr>
    </w:p>
    <w:p w:rsidR="00F13667" w:rsidRDefault="00F13667" w:rsidP="002D47AB">
      <w:pPr>
        <w:pStyle w:val="2"/>
        <w:spacing w:line="360" w:lineRule="auto"/>
        <w:jc w:val="both"/>
        <w:rPr>
          <w:rFonts w:ascii="Times New Roman" w:hAnsi="Times New Roman" w:cs="Times New Roman"/>
          <w:color w:val="auto"/>
        </w:rPr>
      </w:pPr>
      <w:r w:rsidRPr="00913EA6">
        <w:rPr>
          <w:rFonts w:ascii="Times New Roman" w:hAnsi="Times New Roman" w:cs="Times New Roman"/>
          <w:color w:val="auto"/>
        </w:rPr>
        <w:t xml:space="preserve">2.2. установление, изменение и отмена местных налогов и </w:t>
      </w:r>
      <w:r w:rsidR="00913EA6">
        <w:rPr>
          <w:rFonts w:ascii="Times New Roman" w:hAnsi="Times New Roman" w:cs="Times New Roman"/>
          <w:color w:val="auto"/>
        </w:rPr>
        <w:t>сборов  поселения</w:t>
      </w:r>
      <w:proofErr w:type="gramStart"/>
      <w:r w:rsidR="00913EA6">
        <w:rPr>
          <w:rFonts w:ascii="Times New Roman" w:hAnsi="Times New Roman" w:cs="Times New Roman"/>
          <w:color w:val="auto"/>
        </w:rPr>
        <w:t xml:space="preserve"> </w:t>
      </w:r>
      <w:r w:rsidR="00F86390">
        <w:rPr>
          <w:rFonts w:ascii="Times New Roman" w:hAnsi="Times New Roman" w:cs="Times New Roman"/>
          <w:color w:val="auto"/>
        </w:rPr>
        <w:t>:</w:t>
      </w:r>
      <w:proofErr w:type="gramEnd"/>
    </w:p>
    <w:p w:rsidR="00F86390" w:rsidRDefault="00F86390" w:rsidP="002D47AB">
      <w:pPr>
        <w:spacing w:line="360" w:lineRule="auto"/>
        <w:jc w:val="both"/>
        <w:rPr>
          <w:sz w:val="28"/>
          <w:szCs w:val="28"/>
        </w:rPr>
      </w:pPr>
      <w:r>
        <w:rPr>
          <w:sz w:val="28"/>
          <w:szCs w:val="28"/>
        </w:rPr>
        <w:tab/>
        <w:t xml:space="preserve">В августе  2018 года на очередном заседании Совета  депутатов сельского поселения Мулымья  </w:t>
      </w:r>
      <w:r>
        <w:rPr>
          <w:sz w:val="28"/>
          <w:szCs w:val="28"/>
          <w:lang w:val="en-US"/>
        </w:rPr>
        <w:t>III</w:t>
      </w:r>
      <w:r w:rsidRPr="00690BA1">
        <w:rPr>
          <w:sz w:val="28"/>
          <w:szCs w:val="28"/>
        </w:rPr>
        <w:t xml:space="preserve"> </w:t>
      </w:r>
      <w:r>
        <w:rPr>
          <w:sz w:val="28"/>
          <w:szCs w:val="28"/>
        </w:rPr>
        <w:t>созыва  были определены новые налоговые ставки по земельному налогу. Так, налоговая ставка в размере 0,3%  установлена в отношении следующих пяти категорий земель на территории селького поселения, это:</w:t>
      </w:r>
    </w:p>
    <w:p w:rsidR="00F86390" w:rsidRDefault="00F86390" w:rsidP="002D47AB">
      <w:pPr>
        <w:spacing w:line="360" w:lineRule="auto"/>
        <w:jc w:val="both"/>
        <w:rPr>
          <w:sz w:val="28"/>
          <w:szCs w:val="28"/>
        </w:rPr>
      </w:pPr>
      <w:r w:rsidRPr="00705435">
        <w:rPr>
          <w:sz w:val="28"/>
          <w:szCs w:val="28"/>
        </w:rPr>
        <w:t xml:space="preserve">- </w:t>
      </w:r>
      <w:r>
        <w:rPr>
          <w:sz w:val="28"/>
          <w:szCs w:val="28"/>
        </w:rPr>
        <w:tab/>
      </w:r>
      <w:r w:rsidRPr="00705435">
        <w:rPr>
          <w:sz w:val="28"/>
          <w:szCs w:val="28"/>
        </w:rPr>
        <w:t>Земельные участки, 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r>
        <w:rPr>
          <w:sz w:val="28"/>
          <w:szCs w:val="28"/>
        </w:rPr>
        <w:t>;</w:t>
      </w:r>
    </w:p>
    <w:p w:rsidR="00F86390" w:rsidRDefault="00F86390" w:rsidP="002D47AB">
      <w:pPr>
        <w:spacing w:line="360" w:lineRule="auto"/>
        <w:jc w:val="both"/>
        <w:rPr>
          <w:sz w:val="28"/>
          <w:szCs w:val="28"/>
        </w:rPr>
      </w:pPr>
      <w:r>
        <w:rPr>
          <w:sz w:val="28"/>
          <w:szCs w:val="28"/>
        </w:rPr>
        <w:t xml:space="preserve">- </w:t>
      </w:r>
      <w:r>
        <w:rPr>
          <w:sz w:val="28"/>
          <w:szCs w:val="28"/>
        </w:rPr>
        <w:tab/>
      </w:r>
      <w:r w:rsidRPr="00705435">
        <w:rPr>
          <w:rFonts w:eastAsia="Arial Unicode MS"/>
          <w:sz w:val="28"/>
          <w:szCs w:val="28"/>
        </w:rPr>
        <w:t>Земельные участки, занятые жилищным фондом и объектами инженерной инфраструктуры</w:t>
      </w:r>
      <w:r>
        <w:rPr>
          <w:rFonts w:eastAsia="Arial Unicode MS"/>
          <w:sz w:val="28"/>
          <w:szCs w:val="28"/>
        </w:rPr>
        <w:t xml:space="preserve"> </w:t>
      </w:r>
      <w:r w:rsidRPr="00705435">
        <w:rPr>
          <w:rFonts w:eastAsia="Arial Unicode MS"/>
          <w:sz w:val="28"/>
          <w:szCs w:val="28"/>
        </w:rPr>
        <w:t xml:space="preserve"> жилищно – коммунального комплекса  или </w:t>
      </w:r>
      <w:proofErr w:type="gramStart"/>
      <w:r w:rsidRPr="00705435">
        <w:rPr>
          <w:rFonts w:eastAsia="Arial Unicode MS"/>
          <w:sz w:val="28"/>
          <w:szCs w:val="28"/>
        </w:rPr>
        <w:t>приобретенных</w:t>
      </w:r>
      <w:proofErr w:type="gramEnd"/>
      <w:r w:rsidRPr="00705435">
        <w:rPr>
          <w:rFonts w:eastAsia="Arial Unicode MS"/>
          <w:sz w:val="28"/>
          <w:szCs w:val="28"/>
        </w:rPr>
        <w:t xml:space="preserve"> (предоставленных) для жилищного строительства</w:t>
      </w:r>
      <w:r>
        <w:rPr>
          <w:rFonts w:eastAsia="Arial Unicode MS"/>
          <w:sz w:val="28"/>
          <w:szCs w:val="28"/>
        </w:rPr>
        <w:t>;</w:t>
      </w:r>
    </w:p>
    <w:p w:rsidR="00F86390" w:rsidRDefault="00F86390" w:rsidP="002D47AB">
      <w:pPr>
        <w:spacing w:line="360" w:lineRule="auto"/>
        <w:jc w:val="both"/>
        <w:rPr>
          <w:sz w:val="28"/>
          <w:szCs w:val="28"/>
        </w:rPr>
      </w:pPr>
      <w:r w:rsidRPr="00705435">
        <w:rPr>
          <w:sz w:val="28"/>
          <w:szCs w:val="28"/>
        </w:rPr>
        <w:t xml:space="preserve">- </w:t>
      </w:r>
      <w:r>
        <w:rPr>
          <w:sz w:val="28"/>
          <w:szCs w:val="28"/>
        </w:rPr>
        <w:tab/>
      </w:r>
      <w:r w:rsidRPr="00705435">
        <w:rPr>
          <w:sz w:val="28"/>
          <w:szCs w:val="28"/>
        </w:rPr>
        <w:t>Земельные участки, приобретенные (предоставленные) для личного подсобного хозяйства, садоводства, огородничества или животноводства, а также для дачного хозяйства</w:t>
      </w:r>
      <w:r>
        <w:rPr>
          <w:sz w:val="28"/>
          <w:szCs w:val="28"/>
        </w:rPr>
        <w:t>;</w:t>
      </w:r>
    </w:p>
    <w:p w:rsidR="00F86390" w:rsidRDefault="00F86390" w:rsidP="002D47AB">
      <w:pPr>
        <w:spacing w:line="360" w:lineRule="auto"/>
        <w:jc w:val="both"/>
        <w:rPr>
          <w:rFonts w:eastAsia="Arial Unicode MS"/>
          <w:sz w:val="28"/>
          <w:szCs w:val="28"/>
        </w:rPr>
      </w:pPr>
      <w:r>
        <w:rPr>
          <w:sz w:val="28"/>
          <w:szCs w:val="28"/>
        </w:rPr>
        <w:t xml:space="preserve">- </w:t>
      </w:r>
      <w:r>
        <w:rPr>
          <w:sz w:val="28"/>
          <w:szCs w:val="28"/>
        </w:rPr>
        <w:tab/>
      </w:r>
      <w:r w:rsidRPr="00705435">
        <w:rPr>
          <w:rFonts w:eastAsia="Arial Unicode MS"/>
          <w:sz w:val="28"/>
          <w:szCs w:val="28"/>
        </w:rPr>
        <w:t>Земельные участки, ограниченные в обороте в соответствии с законодательством Российской Федерации, предоставленных для обеспечения обороны, безопасности и таможенных нужд</w:t>
      </w:r>
      <w:r>
        <w:rPr>
          <w:rFonts w:eastAsia="Arial Unicode MS"/>
          <w:sz w:val="28"/>
          <w:szCs w:val="28"/>
        </w:rPr>
        <w:t>.</w:t>
      </w:r>
    </w:p>
    <w:p w:rsidR="00F86390" w:rsidRDefault="00F86390" w:rsidP="002D47AB">
      <w:pPr>
        <w:spacing w:line="360" w:lineRule="auto"/>
        <w:jc w:val="both"/>
        <w:rPr>
          <w:rFonts w:eastAsia="Arial Unicode MS"/>
          <w:sz w:val="28"/>
          <w:szCs w:val="28"/>
        </w:rPr>
      </w:pPr>
      <w:r>
        <w:rPr>
          <w:rFonts w:eastAsia="Arial Unicode MS"/>
          <w:sz w:val="28"/>
          <w:szCs w:val="28"/>
        </w:rPr>
        <w:lastRenderedPageBreak/>
        <w:tab/>
        <w:t>В отношении прочих земельных участов налоговая ставка составит 1,5%.</w:t>
      </w:r>
    </w:p>
    <w:p w:rsidR="00F86390" w:rsidRDefault="00F86390" w:rsidP="002D47AB">
      <w:pPr>
        <w:spacing w:line="360" w:lineRule="auto"/>
        <w:jc w:val="both"/>
        <w:rPr>
          <w:rFonts w:eastAsia="Arial Unicode MS"/>
          <w:sz w:val="28"/>
          <w:szCs w:val="28"/>
        </w:rPr>
      </w:pPr>
      <w:r>
        <w:rPr>
          <w:rFonts w:eastAsia="Arial Unicode MS"/>
          <w:sz w:val="28"/>
          <w:szCs w:val="28"/>
        </w:rPr>
        <w:tab/>
        <w:t xml:space="preserve">От уплаты земельного налога, в дополнение к  льготам, предусмотренным Налоговым Кодексом Российской Федерации, освобождаются некоторые категории налогоплательщиков. Так, налоговые льготы в размере 100%  установлены </w:t>
      </w:r>
      <w:proofErr w:type="gramStart"/>
      <w:r>
        <w:rPr>
          <w:rFonts w:eastAsia="Arial Unicode MS"/>
          <w:sz w:val="28"/>
          <w:szCs w:val="28"/>
        </w:rPr>
        <w:t>для</w:t>
      </w:r>
      <w:proofErr w:type="gramEnd"/>
      <w:r>
        <w:rPr>
          <w:rFonts w:eastAsia="Arial Unicode MS"/>
          <w:sz w:val="28"/>
          <w:szCs w:val="28"/>
        </w:rPr>
        <w:t>:</w:t>
      </w:r>
    </w:p>
    <w:p w:rsidR="00F86390" w:rsidRPr="00763225" w:rsidRDefault="00F86390" w:rsidP="002D47AB">
      <w:pPr>
        <w:spacing w:line="360" w:lineRule="auto"/>
        <w:ind w:firstLine="709"/>
        <w:jc w:val="both"/>
        <w:rPr>
          <w:sz w:val="28"/>
          <w:szCs w:val="28"/>
        </w:rPr>
      </w:pPr>
      <w:r>
        <w:rPr>
          <w:sz w:val="28"/>
          <w:szCs w:val="28"/>
        </w:rPr>
        <w:t>1) организаций</w:t>
      </w:r>
      <w:r w:rsidRPr="00763225">
        <w:rPr>
          <w:sz w:val="28"/>
          <w:szCs w:val="28"/>
        </w:rPr>
        <w:t xml:space="preserve"> - в отношении земельных участков, занятых муниципальными дорогами общего пользования, а также земельные участки, предоставляемые для строительства таких дорог;</w:t>
      </w:r>
    </w:p>
    <w:p w:rsidR="00F86390" w:rsidRPr="00763225" w:rsidRDefault="00F86390" w:rsidP="002D47AB">
      <w:pPr>
        <w:pStyle w:val="a9"/>
        <w:spacing w:line="360" w:lineRule="auto"/>
        <w:ind w:left="0" w:firstLine="709"/>
        <w:jc w:val="both"/>
        <w:rPr>
          <w:rFonts w:ascii="Times New Roman" w:hAnsi="Times New Roman"/>
          <w:sz w:val="28"/>
          <w:szCs w:val="28"/>
        </w:rPr>
      </w:pPr>
      <w:proofErr w:type="gramStart"/>
      <w:r w:rsidRPr="00763225">
        <w:rPr>
          <w:rFonts w:ascii="Times New Roman" w:hAnsi="Times New Roman"/>
          <w:sz w:val="28"/>
          <w:szCs w:val="28"/>
        </w:rPr>
        <w:t>2)</w:t>
      </w:r>
      <w:r>
        <w:rPr>
          <w:rFonts w:ascii="Times New Roman" w:hAnsi="Times New Roman"/>
          <w:sz w:val="28"/>
          <w:szCs w:val="28"/>
        </w:rPr>
        <w:t xml:space="preserve">  организаций</w:t>
      </w:r>
      <w:r w:rsidRPr="00763225">
        <w:rPr>
          <w:rFonts w:ascii="Times New Roman" w:hAnsi="Times New Roman"/>
          <w:sz w:val="28"/>
          <w:szCs w:val="28"/>
        </w:rPr>
        <w:t xml:space="preserve"> - в отношении земельных участков, занятых объектами  благоустройства в сельском поселении, памятниками, скверами, парками, бульварами, площадями, улицами, переулками, проездами, набережными, гражданскими захоронениями и полигонами по утилизации технических и бытовых отходов;</w:t>
      </w:r>
      <w:proofErr w:type="gramEnd"/>
    </w:p>
    <w:p w:rsidR="00F86390" w:rsidRPr="00763225" w:rsidRDefault="00F86390" w:rsidP="002D47AB">
      <w:pPr>
        <w:pStyle w:val="a9"/>
        <w:spacing w:line="360" w:lineRule="auto"/>
        <w:ind w:left="0" w:firstLine="709"/>
        <w:jc w:val="both"/>
        <w:rPr>
          <w:rFonts w:ascii="Times New Roman" w:hAnsi="Times New Roman"/>
          <w:sz w:val="28"/>
          <w:szCs w:val="28"/>
        </w:rPr>
      </w:pPr>
      <w:r w:rsidRPr="00763225">
        <w:rPr>
          <w:rFonts w:ascii="Times New Roman" w:hAnsi="Times New Roman"/>
          <w:sz w:val="28"/>
          <w:szCs w:val="28"/>
        </w:rPr>
        <w:t>3)</w:t>
      </w:r>
      <w:r>
        <w:rPr>
          <w:rFonts w:ascii="Times New Roman" w:hAnsi="Times New Roman"/>
          <w:sz w:val="28"/>
          <w:szCs w:val="28"/>
        </w:rPr>
        <w:t xml:space="preserve"> органов местного самоуправления </w:t>
      </w:r>
      <w:r w:rsidRPr="00763225">
        <w:rPr>
          <w:rFonts w:ascii="Times New Roman" w:hAnsi="Times New Roman"/>
          <w:sz w:val="28"/>
          <w:szCs w:val="28"/>
        </w:rPr>
        <w:t>- в отношении земельных участков, занятых имуществом, составляющим казну муниципальных образований сельское поселение Мулымья и Кондинский район;</w:t>
      </w:r>
    </w:p>
    <w:p w:rsidR="00F86390" w:rsidRPr="00763225" w:rsidRDefault="00F86390" w:rsidP="002D47AB">
      <w:pPr>
        <w:pStyle w:val="a9"/>
        <w:spacing w:line="360" w:lineRule="auto"/>
        <w:ind w:left="0" w:firstLine="709"/>
        <w:jc w:val="both"/>
        <w:rPr>
          <w:rFonts w:ascii="Times New Roman" w:hAnsi="Times New Roman"/>
          <w:sz w:val="28"/>
          <w:szCs w:val="28"/>
        </w:rPr>
      </w:pPr>
      <w:proofErr w:type="gramStart"/>
      <w:r w:rsidRPr="00763225">
        <w:rPr>
          <w:rFonts w:ascii="Times New Roman" w:hAnsi="Times New Roman"/>
          <w:sz w:val="28"/>
          <w:szCs w:val="28"/>
        </w:rPr>
        <w:t>4)</w:t>
      </w:r>
      <w:r>
        <w:rPr>
          <w:rFonts w:ascii="Times New Roman" w:hAnsi="Times New Roman"/>
          <w:sz w:val="28"/>
          <w:szCs w:val="28"/>
        </w:rPr>
        <w:t xml:space="preserve"> муниципальных учреждений</w:t>
      </w:r>
      <w:r w:rsidRPr="00763225">
        <w:rPr>
          <w:rFonts w:ascii="Times New Roman" w:hAnsi="Times New Roman"/>
          <w:sz w:val="28"/>
          <w:szCs w:val="28"/>
        </w:rPr>
        <w:t>, финансируемые за счет средств местных бюджетов сельского поселения Мулымья и Кондинского района;</w:t>
      </w:r>
      <w:proofErr w:type="gramEnd"/>
    </w:p>
    <w:p w:rsidR="00F86390" w:rsidRPr="00763225" w:rsidRDefault="00F86390" w:rsidP="002D47AB">
      <w:pPr>
        <w:pStyle w:val="a9"/>
        <w:spacing w:line="360" w:lineRule="auto"/>
        <w:ind w:left="0" w:firstLine="709"/>
        <w:jc w:val="both"/>
        <w:rPr>
          <w:rFonts w:ascii="Times New Roman" w:hAnsi="Times New Roman"/>
          <w:sz w:val="28"/>
          <w:szCs w:val="28"/>
        </w:rPr>
      </w:pPr>
      <w:r w:rsidRPr="00763225">
        <w:rPr>
          <w:rFonts w:ascii="Times New Roman" w:hAnsi="Times New Roman"/>
          <w:sz w:val="28"/>
          <w:szCs w:val="28"/>
        </w:rPr>
        <w:t xml:space="preserve">5) </w:t>
      </w:r>
      <w:r>
        <w:rPr>
          <w:rFonts w:ascii="Times New Roman" w:hAnsi="Times New Roman"/>
          <w:sz w:val="28"/>
          <w:szCs w:val="28"/>
        </w:rPr>
        <w:t xml:space="preserve"> </w:t>
      </w:r>
      <w:r w:rsidRPr="00763225">
        <w:rPr>
          <w:rFonts w:ascii="Times New Roman" w:hAnsi="Times New Roman"/>
          <w:sz w:val="28"/>
          <w:szCs w:val="28"/>
        </w:rPr>
        <w:t>в</w:t>
      </w:r>
      <w:r>
        <w:rPr>
          <w:rFonts w:ascii="Times New Roman" w:hAnsi="Times New Roman"/>
          <w:sz w:val="28"/>
          <w:szCs w:val="28"/>
        </w:rPr>
        <w:t>етеранов и инвалидов</w:t>
      </w:r>
      <w:r w:rsidRPr="00763225">
        <w:rPr>
          <w:rFonts w:ascii="Times New Roman" w:hAnsi="Times New Roman"/>
          <w:sz w:val="28"/>
          <w:szCs w:val="28"/>
        </w:rPr>
        <w:t xml:space="preserve"> Великой отечественной войны; </w:t>
      </w:r>
    </w:p>
    <w:p w:rsidR="00F86390" w:rsidRDefault="00F86390" w:rsidP="002D47AB">
      <w:pPr>
        <w:spacing w:line="360" w:lineRule="auto"/>
        <w:jc w:val="both"/>
        <w:rPr>
          <w:sz w:val="28"/>
          <w:szCs w:val="28"/>
        </w:rPr>
      </w:pPr>
      <w:r>
        <w:rPr>
          <w:sz w:val="28"/>
          <w:szCs w:val="28"/>
        </w:rPr>
        <w:tab/>
      </w:r>
      <w:r w:rsidRPr="00763225">
        <w:rPr>
          <w:sz w:val="28"/>
          <w:szCs w:val="28"/>
        </w:rPr>
        <w:t>6)</w:t>
      </w:r>
      <w:r>
        <w:rPr>
          <w:sz w:val="28"/>
          <w:szCs w:val="28"/>
        </w:rPr>
        <w:t xml:space="preserve"> </w:t>
      </w:r>
      <w:r w:rsidRPr="00763225">
        <w:rPr>
          <w:sz w:val="28"/>
          <w:szCs w:val="28"/>
        </w:rPr>
        <w:t xml:space="preserve"> участников трудового фронта в годы Великой Отечественной войны</w:t>
      </w:r>
      <w:r>
        <w:rPr>
          <w:sz w:val="28"/>
          <w:szCs w:val="28"/>
        </w:rPr>
        <w:t>.</w:t>
      </w:r>
    </w:p>
    <w:p w:rsidR="00F86390" w:rsidRPr="004E5680" w:rsidRDefault="00F86390" w:rsidP="002D47AB">
      <w:pPr>
        <w:spacing w:line="360" w:lineRule="auto"/>
        <w:ind w:firstLine="709"/>
        <w:jc w:val="both"/>
        <w:rPr>
          <w:sz w:val="28"/>
          <w:szCs w:val="28"/>
        </w:rPr>
      </w:pPr>
      <w:r>
        <w:rPr>
          <w:sz w:val="28"/>
          <w:szCs w:val="28"/>
        </w:rPr>
        <w:t>Также о</w:t>
      </w:r>
      <w:r w:rsidRPr="004E5680">
        <w:rPr>
          <w:sz w:val="28"/>
          <w:szCs w:val="28"/>
        </w:rPr>
        <w:t>свобождаются от уплаты земельного налога в размере 50%:</w:t>
      </w:r>
    </w:p>
    <w:p w:rsidR="00F86390" w:rsidRPr="004E5680" w:rsidRDefault="00F86390" w:rsidP="002D47AB">
      <w:pPr>
        <w:spacing w:line="360" w:lineRule="auto"/>
        <w:jc w:val="both"/>
        <w:rPr>
          <w:sz w:val="28"/>
          <w:szCs w:val="28"/>
        </w:rPr>
      </w:pPr>
      <w:r w:rsidRPr="004E5680">
        <w:rPr>
          <w:sz w:val="28"/>
          <w:szCs w:val="28"/>
        </w:rPr>
        <w:t xml:space="preserve">1) </w:t>
      </w:r>
      <w:r>
        <w:rPr>
          <w:sz w:val="28"/>
          <w:szCs w:val="28"/>
        </w:rPr>
        <w:t xml:space="preserve">     </w:t>
      </w:r>
      <w:r w:rsidRPr="004E5680">
        <w:rPr>
          <w:sz w:val="28"/>
          <w:szCs w:val="28"/>
        </w:rPr>
        <w:t>члены добровольных народных дружин;</w:t>
      </w:r>
    </w:p>
    <w:p w:rsidR="00F86390" w:rsidRPr="004E5680" w:rsidRDefault="00F86390" w:rsidP="002D47AB">
      <w:pPr>
        <w:pStyle w:val="a9"/>
        <w:numPr>
          <w:ilvl w:val="0"/>
          <w:numId w:val="45"/>
        </w:numPr>
        <w:spacing w:line="360" w:lineRule="auto"/>
        <w:ind w:left="0" w:firstLine="0"/>
        <w:jc w:val="both"/>
        <w:rPr>
          <w:rFonts w:ascii="Times New Roman" w:hAnsi="Times New Roman"/>
          <w:sz w:val="28"/>
          <w:szCs w:val="28"/>
        </w:rPr>
      </w:pPr>
      <w:r w:rsidRPr="004E5680">
        <w:rPr>
          <w:rFonts w:ascii="Times New Roman" w:hAnsi="Times New Roman"/>
          <w:sz w:val="28"/>
          <w:szCs w:val="28"/>
        </w:rPr>
        <w:t>немуниципальные организации (коммерческие и некоммерческие), в том числе социально-ориентированные некоммерческие организации в отношении земельных участков, используемых для оказания населению услуг в социальной сфере на территории Кондинского района.</w:t>
      </w:r>
    </w:p>
    <w:p w:rsidR="00F86390" w:rsidRPr="002B22A2" w:rsidRDefault="00F86390" w:rsidP="002D47AB">
      <w:pPr>
        <w:spacing w:line="360" w:lineRule="auto"/>
        <w:jc w:val="both"/>
        <w:rPr>
          <w:sz w:val="28"/>
          <w:szCs w:val="28"/>
        </w:rPr>
      </w:pPr>
      <w:r>
        <w:rPr>
          <w:rFonts w:eastAsia="Arial Unicode MS"/>
          <w:sz w:val="28"/>
          <w:szCs w:val="28"/>
        </w:rPr>
        <w:tab/>
        <w:t xml:space="preserve">Земельный налог на территории сельского поселения Мулымья утвержден  Решением Совета депутатов сельского поселения Мулымья от 31 </w:t>
      </w:r>
      <w:r>
        <w:rPr>
          <w:rFonts w:eastAsia="Arial Unicode MS"/>
          <w:sz w:val="28"/>
          <w:szCs w:val="28"/>
        </w:rPr>
        <w:lastRenderedPageBreak/>
        <w:t xml:space="preserve">августа 2018 года № 342 «Об утверждении Положения об установлении земельного налога на территории муниципального образования сельское поселение Мулымья». </w:t>
      </w:r>
    </w:p>
    <w:p w:rsidR="00F86390" w:rsidRDefault="00F86390" w:rsidP="002D47AB">
      <w:pPr>
        <w:spacing w:line="360" w:lineRule="auto"/>
        <w:jc w:val="both"/>
        <w:rPr>
          <w:rFonts w:eastAsia="Arial Unicode MS"/>
          <w:sz w:val="28"/>
          <w:szCs w:val="28"/>
        </w:rPr>
      </w:pPr>
      <w:r>
        <w:rPr>
          <w:rFonts w:eastAsia="Arial Unicode MS"/>
          <w:sz w:val="28"/>
          <w:szCs w:val="28"/>
        </w:rPr>
        <w:tab/>
        <w:t>В отношении налога на имущество физических лиц Решением Совета депутатов сельского поселения Мулымья от 31 августа 2018 года № 341 также внесены некоторые изменения в части объектов налогообложения. Установлена налоговая ставка  в размере 0,2% в отношении:</w:t>
      </w:r>
    </w:p>
    <w:p w:rsidR="00F86390" w:rsidRPr="002B22A2" w:rsidRDefault="00F86390" w:rsidP="002D47AB">
      <w:pPr>
        <w:spacing w:line="360" w:lineRule="auto"/>
        <w:ind w:firstLine="709"/>
        <w:jc w:val="both"/>
        <w:rPr>
          <w:sz w:val="28"/>
          <w:szCs w:val="28"/>
        </w:rPr>
      </w:pPr>
      <w:r w:rsidRPr="002B22A2">
        <w:rPr>
          <w:sz w:val="28"/>
          <w:szCs w:val="28"/>
        </w:rPr>
        <w:t>- объектов незавершенного строительства в случае, если проектируемым назначением таких объектов является жилой дом;</w:t>
      </w:r>
    </w:p>
    <w:p w:rsidR="00F86390" w:rsidRPr="002B22A2" w:rsidRDefault="00F86390" w:rsidP="002D47AB">
      <w:pPr>
        <w:spacing w:line="360" w:lineRule="auto"/>
        <w:ind w:firstLine="709"/>
        <w:jc w:val="both"/>
        <w:rPr>
          <w:sz w:val="28"/>
          <w:szCs w:val="28"/>
        </w:rPr>
      </w:pPr>
      <w:r w:rsidRPr="002B22A2">
        <w:rPr>
          <w:sz w:val="28"/>
          <w:szCs w:val="28"/>
        </w:rPr>
        <w:t>-   единых недвижимых комплексов, в состав которых входит хотя бы один жилой дом;</w:t>
      </w:r>
    </w:p>
    <w:p w:rsidR="00F86390" w:rsidRPr="002B22A2" w:rsidRDefault="00F86390" w:rsidP="002D47AB">
      <w:pPr>
        <w:spacing w:line="360" w:lineRule="auto"/>
        <w:ind w:firstLine="709"/>
        <w:jc w:val="both"/>
        <w:rPr>
          <w:sz w:val="28"/>
          <w:szCs w:val="28"/>
        </w:rPr>
      </w:pPr>
      <w:r w:rsidRPr="002B22A2">
        <w:rPr>
          <w:sz w:val="28"/>
          <w:szCs w:val="28"/>
        </w:rPr>
        <w:t>-   гаражей и машино-мест, в том числе расположенных в объектах налогообложения;</w:t>
      </w:r>
    </w:p>
    <w:p w:rsidR="00F86390" w:rsidRDefault="00F86390" w:rsidP="002D47AB">
      <w:pPr>
        <w:pStyle w:val="headertext"/>
        <w:spacing w:before="0" w:beforeAutospacing="0" w:after="0" w:afterAutospacing="0" w:line="360" w:lineRule="auto"/>
        <w:ind w:firstLine="709"/>
        <w:jc w:val="both"/>
        <w:rPr>
          <w:sz w:val="28"/>
          <w:szCs w:val="28"/>
        </w:rPr>
      </w:pPr>
      <w:r w:rsidRPr="002B22A2">
        <w:rPr>
          <w:sz w:val="28"/>
          <w:szCs w:val="28"/>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F86390" w:rsidRDefault="00F86390" w:rsidP="002D47AB">
      <w:pPr>
        <w:pStyle w:val="headertext"/>
        <w:spacing w:before="0" w:beforeAutospacing="0" w:after="0" w:afterAutospacing="0" w:line="360" w:lineRule="auto"/>
        <w:ind w:firstLine="709"/>
        <w:jc w:val="both"/>
        <w:rPr>
          <w:sz w:val="28"/>
          <w:szCs w:val="28"/>
        </w:rPr>
      </w:pPr>
      <w:r>
        <w:rPr>
          <w:sz w:val="28"/>
          <w:szCs w:val="28"/>
        </w:rPr>
        <w:t xml:space="preserve">Налоговая ставка в размере 0,3% установлена </w:t>
      </w:r>
      <w:proofErr w:type="gramStart"/>
      <w:r>
        <w:rPr>
          <w:sz w:val="28"/>
          <w:szCs w:val="28"/>
        </w:rPr>
        <w:t>для</w:t>
      </w:r>
      <w:proofErr w:type="gramEnd"/>
      <w:r>
        <w:rPr>
          <w:sz w:val="28"/>
          <w:szCs w:val="28"/>
        </w:rPr>
        <w:t>:</w:t>
      </w:r>
    </w:p>
    <w:p w:rsidR="00F86390" w:rsidRPr="002B22A2" w:rsidRDefault="00F86390" w:rsidP="002D47AB">
      <w:pPr>
        <w:pStyle w:val="a9"/>
        <w:spacing w:line="360" w:lineRule="auto"/>
        <w:ind w:left="0"/>
        <w:jc w:val="both"/>
        <w:rPr>
          <w:rFonts w:ascii="Times New Roman" w:eastAsia="Calibri" w:hAnsi="Times New Roman"/>
          <w:sz w:val="28"/>
          <w:szCs w:val="28"/>
        </w:rPr>
      </w:pPr>
      <w:r w:rsidRPr="002B22A2">
        <w:rPr>
          <w:rFonts w:ascii="Times New Roman" w:eastAsia="Calibri" w:hAnsi="Times New Roman"/>
          <w:sz w:val="28"/>
          <w:szCs w:val="28"/>
        </w:rPr>
        <w:t>- жилых домов, частей жилых домов, квартир, частей квартир, комнат</w:t>
      </w:r>
      <w:r>
        <w:rPr>
          <w:rFonts w:ascii="Times New Roman" w:hAnsi="Times New Roman"/>
          <w:sz w:val="28"/>
          <w:szCs w:val="28"/>
        </w:rPr>
        <w:t>.</w:t>
      </w:r>
    </w:p>
    <w:p w:rsidR="00F86390" w:rsidRDefault="00F86390" w:rsidP="002D47AB">
      <w:pPr>
        <w:pStyle w:val="headertext"/>
        <w:spacing w:before="0" w:beforeAutospacing="0" w:after="0" w:afterAutospacing="0" w:line="360" w:lineRule="auto"/>
        <w:ind w:firstLine="709"/>
        <w:jc w:val="both"/>
        <w:rPr>
          <w:sz w:val="28"/>
          <w:szCs w:val="28"/>
        </w:rPr>
      </w:pPr>
      <w:proofErr w:type="gramStart"/>
      <w:r>
        <w:rPr>
          <w:sz w:val="28"/>
          <w:szCs w:val="28"/>
        </w:rPr>
        <w:t xml:space="preserve">Данные решения Совета депутатов сельского поселения Мулымья об </w:t>
      </w:r>
      <w:r w:rsidRPr="00F13CC6">
        <w:rPr>
          <w:sz w:val="28"/>
          <w:szCs w:val="28"/>
        </w:rPr>
        <w:t>установлении, изменении  местных налогов и сборов</w:t>
      </w:r>
      <w:r w:rsidRPr="004E5680">
        <w:rPr>
          <w:sz w:val="28"/>
          <w:szCs w:val="28"/>
        </w:rPr>
        <w:t xml:space="preserve"> опублико</w:t>
      </w:r>
      <w:r>
        <w:rPr>
          <w:sz w:val="28"/>
          <w:szCs w:val="28"/>
        </w:rPr>
        <w:t>ваны</w:t>
      </w:r>
      <w:r w:rsidRPr="004E5680">
        <w:rPr>
          <w:sz w:val="28"/>
          <w:szCs w:val="28"/>
        </w:rPr>
        <w:t xml:space="preserve"> в средствах </w:t>
      </w:r>
      <w:r>
        <w:rPr>
          <w:sz w:val="28"/>
          <w:szCs w:val="28"/>
        </w:rPr>
        <w:t>массовой информации, а именно в зональном выпуске газеты «Кондинский вестник» от 05 октября 2018 года № 40, также размещены в справочно-правовой системе «Консультант Плюс» и на</w:t>
      </w:r>
      <w:r w:rsidRPr="004E5680">
        <w:rPr>
          <w:sz w:val="28"/>
          <w:szCs w:val="28"/>
        </w:rPr>
        <w:t xml:space="preserve"> официальном сайте администраци</w:t>
      </w:r>
      <w:r>
        <w:rPr>
          <w:sz w:val="28"/>
          <w:szCs w:val="28"/>
        </w:rPr>
        <w:t>и сельского поселения Мулымья.</w:t>
      </w:r>
      <w:proofErr w:type="gramEnd"/>
      <w:r>
        <w:rPr>
          <w:sz w:val="28"/>
          <w:szCs w:val="28"/>
        </w:rPr>
        <w:t xml:space="preserve">  Вступают</w:t>
      </w:r>
      <w:r w:rsidRPr="004E5680">
        <w:rPr>
          <w:sz w:val="28"/>
          <w:szCs w:val="28"/>
        </w:rPr>
        <w:t xml:space="preserve"> в силу не ранее чем по истечении одного месяца со дня его официального опубликования и не ранее 1-го числа очередного налогового периода по земельному налогу.</w:t>
      </w:r>
    </w:p>
    <w:p w:rsidR="00F86390" w:rsidRPr="00F86390" w:rsidRDefault="00F86390" w:rsidP="002D47AB">
      <w:pPr>
        <w:spacing w:line="360" w:lineRule="auto"/>
        <w:jc w:val="both"/>
      </w:pPr>
    </w:p>
    <w:p w:rsidR="00F13667" w:rsidRPr="003C11E1" w:rsidRDefault="00F13667" w:rsidP="002D47AB">
      <w:pPr>
        <w:pStyle w:val="2"/>
        <w:numPr>
          <w:ilvl w:val="1"/>
          <w:numId w:val="38"/>
        </w:numPr>
        <w:spacing w:line="360" w:lineRule="auto"/>
        <w:jc w:val="both"/>
        <w:rPr>
          <w:rFonts w:ascii="Times New Roman" w:hAnsi="Times New Roman" w:cs="Times New Roman"/>
          <w:color w:val="auto"/>
        </w:rPr>
      </w:pPr>
      <w:bookmarkStart w:id="6" w:name="_Toc321487487"/>
      <w:r w:rsidRPr="003C11E1">
        <w:rPr>
          <w:rFonts w:ascii="Times New Roman" w:hAnsi="Times New Roman" w:cs="Times New Roman"/>
          <w:color w:val="auto"/>
        </w:rPr>
        <w:lastRenderedPageBreak/>
        <w:t>владение, пользование и распоряжение имуществом, находящимся в муниципальной собственности муниципального района (№3)</w:t>
      </w:r>
      <w:bookmarkEnd w:id="6"/>
    </w:p>
    <w:p w:rsidR="0067388F" w:rsidRPr="0067388F" w:rsidRDefault="0067388F" w:rsidP="002D47AB">
      <w:pPr>
        <w:pStyle w:val="a9"/>
        <w:spacing w:line="360" w:lineRule="auto"/>
        <w:ind w:left="0"/>
        <w:jc w:val="both"/>
        <w:rPr>
          <w:rFonts w:ascii="Times New Roman" w:hAnsi="Times New Roman"/>
          <w:sz w:val="28"/>
          <w:szCs w:val="28"/>
        </w:rPr>
      </w:pPr>
      <w:r w:rsidRPr="0067388F">
        <w:rPr>
          <w:rFonts w:ascii="Times New Roman" w:hAnsi="Times New Roman"/>
          <w:sz w:val="28"/>
          <w:szCs w:val="28"/>
        </w:rPr>
        <w:t>Муниципальная собственность наряду с местными финансами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являются приоритетным направлением деятельности администрац</w:t>
      </w:r>
      <w:r w:rsidR="00E67EF2">
        <w:rPr>
          <w:rFonts w:ascii="Times New Roman" w:hAnsi="Times New Roman"/>
          <w:sz w:val="28"/>
          <w:szCs w:val="28"/>
        </w:rPr>
        <w:t>ии сельского поселения Мулымья</w:t>
      </w:r>
      <w:proofErr w:type="gramStart"/>
      <w:r w:rsidR="00E67EF2">
        <w:rPr>
          <w:rFonts w:ascii="Times New Roman" w:hAnsi="Times New Roman"/>
          <w:sz w:val="28"/>
          <w:szCs w:val="28"/>
        </w:rPr>
        <w:t xml:space="preserve"> </w:t>
      </w:r>
      <w:r w:rsidRPr="0067388F">
        <w:rPr>
          <w:rFonts w:ascii="Times New Roman" w:hAnsi="Times New Roman"/>
          <w:sz w:val="28"/>
          <w:szCs w:val="28"/>
        </w:rPr>
        <w:t>.</w:t>
      </w:r>
      <w:proofErr w:type="gramEnd"/>
      <w:r w:rsidRPr="0067388F">
        <w:rPr>
          <w:rFonts w:ascii="Times New Roman" w:hAnsi="Times New Roman"/>
          <w:sz w:val="28"/>
          <w:szCs w:val="28"/>
        </w:rPr>
        <w:t xml:space="preserve"> </w:t>
      </w:r>
    </w:p>
    <w:p w:rsidR="0067388F" w:rsidRPr="0067388F" w:rsidRDefault="0067388F" w:rsidP="002D47AB">
      <w:pPr>
        <w:pStyle w:val="a9"/>
        <w:spacing w:line="360" w:lineRule="auto"/>
        <w:ind w:left="432" w:hanging="432"/>
        <w:jc w:val="both"/>
        <w:rPr>
          <w:rFonts w:ascii="Times New Roman" w:hAnsi="Times New Roman"/>
          <w:sz w:val="28"/>
          <w:szCs w:val="28"/>
        </w:rPr>
      </w:pPr>
      <w:r w:rsidRPr="0067388F">
        <w:rPr>
          <w:rFonts w:ascii="Times New Roman" w:hAnsi="Times New Roman"/>
          <w:sz w:val="28"/>
          <w:szCs w:val="28"/>
        </w:rPr>
        <w:t xml:space="preserve">   В каз</w:t>
      </w:r>
      <w:r w:rsidR="00E67EF2">
        <w:rPr>
          <w:rFonts w:ascii="Times New Roman" w:hAnsi="Times New Roman"/>
          <w:sz w:val="28"/>
          <w:szCs w:val="28"/>
        </w:rPr>
        <w:t xml:space="preserve">не сельского поселения  Мулымья </w:t>
      </w:r>
      <w:r w:rsidRPr="0067388F">
        <w:rPr>
          <w:rFonts w:ascii="Times New Roman" w:hAnsi="Times New Roman"/>
          <w:sz w:val="28"/>
          <w:szCs w:val="28"/>
        </w:rPr>
        <w:t xml:space="preserve"> числится имущества:</w:t>
      </w:r>
    </w:p>
    <w:p w:rsidR="0067388F" w:rsidRPr="0067388F" w:rsidRDefault="0067388F" w:rsidP="002D47AB">
      <w:pPr>
        <w:pStyle w:val="a9"/>
        <w:spacing w:line="360" w:lineRule="auto"/>
        <w:ind w:left="432" w:hanging="432"/>
        <w:jc w:val="both"/>
        <w:rPr>
          <w:rFonts w:ascii="Times New Roman" w:hAnsi="Times New Roman"/>
          <w:sz w:val="28"/>
          <w:szCs w:val="28"/>
        </w:rPr>
      </w:pPr>
      <w:r w:rsidRPr="0067388F">
        <w:rPr>
          <w:rFonts w:ascii="Times New Roman" w:hAnsi="Times New Roman"/>
          <w:sz w:val="28"/>
          <w:szCs w:val="28"/>
        </w:rPr>
        <w:t>- недвижимого имущес</w:t>
      </w:r>
      <w:r w:rsidR="003C11E1">
        <w:rPr>
          <w:rFonts w:ascii="Times New Roman" w:hAnsi="Times New Roman"/>
          <w:sz w:val="28"/>
          <w:szCs w:val="28"/>
        </w:rPr>
        <w:t>тва казны на сумму 183271598,24</w:t>
      </w:r>
      <w:r w:rsidRPr="0067388F">
        <w:rPr>
          <w:rFonts w:ascii="Times New Roman" w:hAnsi="Times New Roman"/>
          <w:sz w:val="28"/>
          <w:szCs w:val="28"/>
        </w:rPr>
        <w:t xml:space="preserve"> рублей</w:t>
      </w:r>
    </w:p>
    <w:p w:rsidR="0067388F" w:rsidRPr="0067388F" w:rsidRDefault="0067388F" w:rsidP="002D47AB">
      <w:pPr>
        <w:pStyle w:val="a9"/>
        <w:spacing w:line="360" w:lineRule="auto"/>
        <w:ind w:left="432" w:hanging="432"/>
        <w:jc w:val="both"/>
        <w:rPr>
          <w:rFonts w:ascii="Times New Roman" w:hAnsi="Times New Roman"/>
          <w:sz w:val="28"/>
          <w:szCs w:val="28"/>
        </w:rPr>
      </w:pPr>
      <w:r w:rsidRPr="0067388F">
        <w:rPr>
          <w:rFonts w:ascii="Times New Roman" w:hAnsi="Times New Roman"/>
          <w:sz w:val="28"/>
          <w:szCs w:val="28"/>
        </w:rPr>
        <w:t>- движимого имущес</w:t>
      </w:r>
      <w:r w:rsidR="003C11E1">
        <w:rPr>
          <w:rFonts w:ascii="Times New Roman" w:hAnsi="Times New Roman"/>
          <w:sz w:val="28"/>
          <w:szCs w:val="28"/>
        </w:rPr>
        <w:t>тва казны на сумму     9246817,96</w:t>
      </w:r>
      <w:r w:rsidRPr="0067388F">
        <w:rPr>
          <w:rFonts w:ascii="Times New Roman" w:hAnsi="Times New Roman"/>
          <w:sz w:val="28"/>
          <w:szCs w:val="28"/>
        </w:rPr>
        <w:t xml:space="preserve"> рублей;</w:t>
      </w:r>
    </w:p>
    <w:p w:rsidR="0067388F" w:rsidRPr="0067388F" w:rsidRDefault="0067388F" w:rsidP="002D47AB">
      <w:pPr>
        <w:pStyle w:val="a9"/>
        <w:spacing w:line="360" w:lineRule="auto"/>
        <w:ind w:left="432" w:hanging="432"/>
        <w:jc w:val="both"/>
        <w:rPr>
          <w:rFonts w:ascii="Times New Roman" w:hAnsi="Times New Roman"/>
          <w:sz w:val="28"/>
          <w:szCs w:val="28"/>
        </w:rPr>
      </w:pPr>
      <w:r w:rsidRPr="0067388F">
        <w:rPr>
          <w:rFonts w:ascii="Times New Roman" w:hAnsi="Times New Roman"/>
          <w:sz w:val="28"/>
          <w:szCs w:val="28"/>
        </w:rPr>
        <w:t>Офор</w:t>
      </w:r>
      <w:r w:rsidR="003C11E1">
        <w:rPr>
          <w:rFonts w:ascii="Times New Roman" w:hAnsi="Times New Roman"/>
          <w:sz w:val="28"/>
          <w:szCs w:val="28"/>
        </w:rPr>
        <w:t>млено право собственности на 14</w:t>
      </w:r>
      <w:r w:rsidRPr="0067388F">
        <w:rPr>
          <w:rFonts w:ascii="Times New Roman" w:hAnsi="Times New Roman"/>
          <w:sz w:val="28"/>
          <w:szCs w:val="28"/>
        </w:rPr>
        <w:t xml:space="preserve"> объектов:</w:t>
      </w:r>
      <w:r w:rsidR="003C11E1">
        <w:rPr>
          <w:rFonts w:ascii="Times New Roman" w:hAnsi="Times New Roman"/>
          <w:sz w:val="28"/>
          <w:szCs w:val="28"/>
        </w:rPr>
        <w:t xml:space="preserve"> 1 квартира, 13 пожарных водоемов;</w:t>
      </w:r>
    </w:p>
    <w:p w:rsidR="0067388F" w:rsidRPr="003C11E1" w:rsidRDefault="003C11E1" w:rsidP="002D47AB">
      <w:pPr>
        <w:spacing w:line="360" w:lineRule="auto"/>
        <w:ind w:hanging="432"/>
        <w:jc w:val="both"/>
        <w:rPr>
          <w:sz w:val="28"/>
          <w:szCs w:val="28"/>
        </w:rPr>
      </w:pPr>
      <w:r>
        <w:rPr>
          <w:sz w:val="28"/>
          <w:szCs w:val="28"/>
        </w:rPr>
        <w:t xml:space="preserve">      </w:t>
      </w:r>
      <w:r w:rsidR="0067388F" w:rsidRPr="003C11E1">
        <w:rPr>
          <w:sz w:val="28"/>
          <w:szCs w:val="28"/>
        </w:rPr>
        <w:t xml:space="preserve">На стадии оформления находится </w:t>
      </w:r>
      <w:r>
        <w:rPr>
          <w:sz w:val="28"/>
          <w:szCs w:val="28"/>
        </w:rPr>
        <w:t>– 1 объект здание почты в с</w:t>
      </w:r>
      <w:proofErr w:type="gramStart"/>
      <w:r>
        <w:rPr>
          <w:sz w:val="28"/>
          <w:szCs w:val="28"/>
        </w:rPr>
        <w:t>.Ч</w:t>
      </w:r>
      <w:proofErr w:type="gramEnd"/>
      <w:r>
        <w:rPr>
          <w:sz w:val="28"/>
          <w:szCs w:val="28"/>
        </w:rPr>
        <w:t xml:space="preserve">антырья </w:t>
      </w:r>
    </w:p>
    <w:p w:rsidR="0067388F" w:rsidRPr="0067388F" w:rsidRDefault="0067388F" w:rsidP="002D47AB">
      <w:pPr>
        <w:pStyle w:val="a9"/>
        <w:spacing w:line="360" w:lineRule="auto"/>
        <w:jc w:val="both"/>
      </w:pPr>
    </w:p>
    <w:p w:rsidR="0099727C" w:rsidRPr="000959DD" w:rsidRDefault="0099727C" w:rsidP="002D47AB">
      <w:pPr>
        <w:spacing w:line="360" w:lineRule="auto"/>
        <w:jc w:val="both"/>
        <w:rPr>
          <w:b/>
          <w:bCs/>
          <w:color w:val="000000"/>
          <w:sz w:val="28"/>
          <w:szCs w:val="28"/>
        </w:rPr>
      </w:pPr>
      <w:r w:rsidRPr="00BC5999">
        <w:rPr>
          <w:b/>
          <w:color w:val="000000"/>
          <w:sz w:val="28"/>
          <w:szCs w:val="28"/>
        </w:rPr>
        <w:t>2.4. организация в границах поселения электро-, тепл</w:t>
      </w:r>
      <w:proofErr w:type="gramStart"/>
      <w:r w:rsidRPr="00BC5999">
        <w:rPr>
          <w:b/>
          <w:color w:val="000000"/>
          <w:sz w:val="28"/>
          <w:szCs w:val="28"/>
        </w:rPr>
        <w:t>о-</w:t>
      </w:r>
      <w:proofErr w:type="gramEnd"/>
      <w:r w:rsidRPr="00BC5999">
        <w:rPr>
          <w:b/>
          <w:color w:val="000000"/>
          <w:sz w:val="28"/>
          <w:szCs w:val="28"/>
        </w:rPr>
        <w:t xml:space="preserve">, газо- и водоснабжения населения, водоотведения, снабжения населения топливом </w:t>
      </w:r>
      <w:r w:rsidRPr="00BC5999">
        <w:rPr>
          <w:b/>
          <w:bCs/>
          <w:color w:val="000000"/>
          <w:sz w:val="28"/>
          <w:szCs w:val="28"/>
        </w:rPr>
        <w:t>в пределах полномочий, установленных законодательством Российской Федерации;</w:t>
      </w:r>
    </w:p>
    <w:p w:rsidR="000959DD" w:rsidRDefault="000959DD" w:rsidP="002D47AB">
      <w:pPr>
        <w:spacing w:line="360" w:lineRule="auto"/>
        <w:ind w:firstLine="709"/>
        <w:jc w:val="both"/>
        <w:rPr>
          <w:b/>
          <w:bCs/>
          <w:sz w:val="28"/>
          <w:szCs w:val="28"/>
        </w:rPr>
      </w:pPr>
      <w:r>
        <w:rPr>
          <w:sz w:val="28"/>
          <w:szCs w:val="28"/>
        </w:rPr>
        <w:t>Жилищные и коммунальные услуги на территории сельского поселения Мулымья оказывало предприятие: ООО "Коммунэнерго»</w:t>
      </w:r>
    </w:p>
    <w:p w:rsidR="000959DD" w:rsidRDefault="000959DD" w:rsidP="002D47AB">
      <w:pPr>
        <w:spacing w:line="360" w:lineRule="auto"/>
        <w:ind w:firstLine="709"/>
        <w:jc w:val="both"/>
        <w:rPr>
          <w:sz w:val="28"/>
          <w:szCs w:val="28"/>
        </w:rPr>
      </w:pPr>
      <w:r>
        <w:rPr>
          <w:sz w:val="28"/>
          <w:szCs w:val="28"/>
        </w:rPr>
        <w:t xml:space="preserve">Удельный вес жилищного фонда поселения оборудованного: </w:t>
      </w:r>
    </w:p>
    <w:p w:rsidR="000959DD" w:rsidRDefault="000959DD" w:rsidP="002D47AB">
      <w:pPr>
        <w:numPr>
          <w:ilvl w:val="0"/>
          <w:numId w:val="1"/>
        </w:numPr>
        <w:spacing w:line="360" w:lineRule="auto"/>
        <w:jc w:val="both"/>
        <w:rPr>
          <w:sz w:val="28"/>
          <w:szCs w:val="28"/>
        </w:rPr>
      </w:pPr>
      <w:r>
        <w:rPr>
          <w:sz w:val="28"/>
          <w:szCs w:val="28"/>
        </w:rPr>
        <w:t>горячим водоснабжением составляет – 0 %;</w:t>
      </w:r>
    </w:p>
    <w:p w:rsidR="000959DD" w:rsidRDefault="000959DD" w:rsidP="002D47AB">
      <w:pPr>
        <w:numPr>
          <w:ilvl w:val="0"/>
          <w:numId w:val="1"/>
        </w:numPr>
        <w:spacing w:line="360" w:lineRule="auto"/>
        <w:jc w:val="both"/>
        <w:rPr>
          <w:sz w:val="28"/>
          <w:szCs w:val="28"/>
        </w:rPr>
      </w:pPr>
      <w:r>
        <w:rPr>
          <w:sz w:val="28"/>
          <w:szCs w:val="28"/>
        </w:rPr>
        <w:t>центральным отоплением составляет – 23,5 % (</w:t>
      </w:r>
      <w:smartTag w:uri="urn:schemas-microsoft-com:office:smarttags" w:element="metricconverter">
        <w:smartTagPr>
          <w:attr w:name="ProductID" w:val="14448 м2"/>
        </w:smartTagPr>
        <w:r>
          <w:rPr>
            <w:sz w:val="28"/>
            <w:szCs w:val="28"/>
          </w:rPr>
          <w:t>14448 м</w:t>
        </w:r>
        <w:proofErr w:type="gramStart"/>
        <w:r>
          <w:rPr>
            <w:sz w:val="28"/>
            <w:szCs w:val="28"/>
            <w:vertAlign w:val="superscript"/>
          </w:rPr>
          <w:t>2</w:t>
        </w:r>
      </w:smartTag>
      <w:proofErr w:type="gramEnd"/>
      <w:r>
        <w:rPr>
          <w:sz w:val="28"/>
          <w:szCs w:val="28"/>
        </w:rPr>
        <w:t>);</w:t>
      </w:r>
    </w:p>
    <w:p w:rsidR="000959DD" w:rsidRDefault="000959DD" w:rsidP="002D47AB">
      <w:pPr>
        <w:numPr>
          <w:ilvl w:val="0"/>
          <w:numId w:val="1"/>
        </w:numPr>
        <w:spacing w:line="360" w:lineRule="auto"/>
        <w:jc w:val="both"/>
        <w:rPr>
          <w:sz w:val="28"/>
          <w:szCs w:val="28"/>
        </w:rPr>
      </w:pPr>
      <w:r>
        <w:rPr>
          <w:sz w:val="28"/>
          <w:szCs w:val="28"/>
        </w:rPr>
        <w:t>канализацией – 4,5;</w:t>
      </w:r>
    </w:p>
    <w:p w:rsidR="000959DD" w:rsidRDefault="000959DD" w:rsidP="002D47AB">
      <w:pPr>
        <w:numPr>
          <w:ilvl w:val="0"/>
          <w:numId w:val="1"/>
        </w:numPr>
        <w:spacing w:line="360" w:lineRule="auto"/>
        <w:jc w:val="both"/>
        <w:rPr>
          <w:sz w:val="28"/>
          <w:szCs w:val="28"/>
        </w:rPr>
      </w:pPr>
      <w:r>
        <w:rPr>
          <w:sz w:val="28"/>
          <w:szCs w:val="28"/>
        </w:rPr>
        <w:t>водоотведение – 7,1 % (</w:t>
      </w:r>
      <w:smartTag w:uri="urn:schemas-microsoft-com:office:smarttags" w:element="metricconverter">
        <w:smartTagPr>
          <w:attr w:name="ProductID" w:val="8 533 м2"/>
        </w:smartTagPr>
        <w:r>
          <w:rPr>
            <w:sz w:val="28"/>
            <w:szCs w:val="28"/>
          </w:rPr>
          <w:t>8 533 м</w:t>
        </w:r>
        <w:proofErr w:type="gramStart"/>
        <w:r>
          <w:rPr>
            <w:sz w:val="28"/>
            <w:szCs w:val="28"/>
            <w:vertAlign w:val="superscript"/>
          </w:rPr>
          <w:t>2</w:t>
        </w:r>
      </w:smartTag>
      <w:proofErr w:type="gramEnd"/>
      <w:r>
        <w:rPr>
          <w:sz w:val="28"/>
          <w:szCs w:val="28"/>
        </w:rPr>
        <w:t xml:space="preserve">); </w:t>
      </w:r>
    </w:p>
    <w:p w:rsidR="000959DD" w:rsidRDefault="000959DD" w:rsidP="002D47AB">
      <w:pPr>
        <w:numPr>
          <w:ilvl w:val="0"/>
          <w:numId w:val="1"/>
        </w:numPr>
        <w:spacing w:line="360" w:lineRule="auto"/>
        <w:jc w:val="both"/>
        <w:rPr>
          <w:sz w:val="28"/>
          <w:szCs w:val="28"/>
        </w:rPr>
      </w:pPr>
      <w:r>
        <w:rPr>
          <w:sz w:val="28"/>
          <w:szCs w:val="28"/>
        </w:rPr>
        <w:t>водопровод – 1,3 % (</w:t>
      </w:r>
      <w:smartTag w:uri="urn:schemas-microsoft-com:office:smarttags" w:element="metricconverter">
        <w:smartTagPr>
          <w:attr w:name="ProductID" w:val="4 396 м2"/>
        </w:smartTagPr>
        <w:r>
          <w:rPr>
            <w:sz w:val="28"/>
            <w:szCs w:val="28"/>
          </w:rPr>
          <w:t>4 396 м</w:t>
        </w:r>
        <w:proofErr w:type="gramStart"/>
        <w:r>
          <w:rPr>
            <w:sz w:val="28"/>
            <w:szCs w:val="28"/>
            <w:vertAlign w:val="superscript"/>
          </w:rPr>
          <w:t>2</w:t>
        </w:r>
      </w:smartTag>
      <w:proofErr w:type="gramEnd"/>
      <w:r>
        <w:rPr>
          <w:sz w:val="28"/>
          <w:szCs w:val="28"/>
        </w:rPr>
        <w:t>).</w:t>
      </w:r>
    </w:p>
    <w:p w:rsidR="000959DD" w:rsidRDefault="000959DD" w:rsidP="002D47AB">
      <w:pPr>
        <w:spacing w:line="360" w:lineRule="auto"/>
        <w:ind w:firstLine="720"/>
        <w:jc w:val="both"/>
        <w:outlineLvl w:val="0"/>
        <w:rPr>
          <w:sz w:val="28"/>
          <w:szCs w:val="28"/>
        </w:rPr>
      </w:pPr>
      <w:r>
        <w:rPr>
          <w:iCs/>
          <w:sz w:val="28"/>
          <w:szCs w:val="28"/>
        </w:rPr>
        <w:t xml:space="preserve">Теплоснабжение: </w:t>
      </w:r>
      <w:r>
        <w:rPr>
          <w:sz w:val="28"/>
          <w:szCs w:val="28"/>
        </w:rPr>
        <w:t>На территории сельского поселения имеется 4 котельных (три из которых работают на газе, одна на каменном угле) общей мощностью 12,6 Гкал/час.</w:t>
      </w:r>
    </w:p>
    <w:p w:rsidR="000959DD" w:rsidRDefault="000959DD" w:rsidP="002D47AB">
      <w:pPr>
        <w:spacing w:line="360" w:lineRule="auto"/>
        <w:ind w:firstLine="720"/>
        <w:jc w:val="both"/>
        <w:outlineLvl w:val="0"/>
        <w:rPr>
          <w:sz w:val="28"/>
          <w:szCs w:val="28"/>
        </w:rPr>
      </w:pPr>
      <w:r>
        <w:rPr>
          <w:sz w:val="28"/>
          <w:szCs w:val="28"/>
        </w:rPr>
        <w:lastRenderedPageBreak/>
        <w:t xml:space="preserve">Протяженность тепловых сетей, по данным ООО "Коммунэнерго", составляет </w:t>
      </w:r>
      <w:smartTag w:uri="urn:schemas-microsoft-com:office:smarttags" w:element="metricconverter">
        <w:smartTagPr>
          <w:attr w:name="ProductID" w:val="8,385 км"/>
        </w:smartTagPr>
        <w:r>
          <w:rPr>
            <w:sz w:val="28"/>
            <w:szCs w:val="28"/>
          </w:rPr>
          <w:t>8,385 км</w:t>
        </w:r>
      </w:smartTag>
      <w:r>
        <w:rPr>
          <w:sz w:val="28"/>
          <w:szCs w:val="28"/>
        </w:rPr>
        <w:t xml:space="preserve">, из них </w:t>
      </w:r>
      <w:r w:rsidR="00F50CBA">
        <w:rPr>
          <w:sz w:val="28"/>
          <w:szCs w:val="28"/>
        </w:rPr>
        <w:t>ветхие</w:t>
      </w:r>
      <w:smartTag w:uri="urn:schemas-microsoft-com:office:smarttags" w:element="metricconverter">
        <w:smartTagPr>
          <w:attr w:name="ProductID" w:val="5,309 км"/>
        </w:smartTagPr>
        <w:r w:rsidR="00F50CBA">
          <w:rPr>
            <w:sz w:val="28"/>
            <w:szCs w:val="28"/>
          </w:rPr>
          <w:t xml:space="preserve"> </w:t>
        </w:r>
        <w:r>
          <w:rPr>
            <w:sz w:val="28"/>
            <w:szCs w:val="28"/>
          </w:rPr>
          <w:t>5,309 км</w:t>
        </w:r>
      </w:smartTag>
      <w:r>
        <w:rPr>
          <w:sz w:val="28"/>
          <w:szCs w:val="28"/>
        </w:rPr>
        <w:t>.</w:t>
      </w:r>
    </w:p>
    <w:p w:rsidR="000959DD" w:rsidRDefault="000959DD" w:rsidP="002D47AB">
      <w:pPr>
        <w:spacing w:line="360" w:lineRule="auto"/>
        <w:ind w:firstLine="709"/>
        <w:jc w:val="both"/>
        <w:rPr>
          <w:sz w:val="28"/>
          <w:szCs w:val="28"/>
        </w:rPr>
      </w:pPr>
      <w:r>
        <w:rPr>
          <w:iCs/>
          <w:sz w:val="28"/>
          <w:szCs w:val="28"/>
        </w:rPr>
        <w:t>Водоснабжение</w:t>
      </w:r>
      <w:r>
        <w:rPr>
          <w:sz w:val="28"/>
          <w:szCs w:val="28"/>
        </w:rPr>
        <w:t>:</w:t>
      </w:r>
      <w:r w:rsidR="00F50CBA">
        <w:rPr>
          <w:sz w:val="28"/>
          <w:szCs w:val="28"/>
        </w:rPr>
        <w:t xml:space="preserve"> </w:t>
      </w:r>
      <w:r>
        <w:rPr>
          <w:sz w:val="28"/>
          <w:szCs w:val="28"/>
        </w:rPr>
        <w:t xml:space="preserve">В сельском поселении осуществляют забор воды 1 водозабор и 7 артезианских скважин. Протяженность водопроводных сетей составляет </w:t>
      </w:r>
      <w:smartTag w:uri="urn:schemas-microsoft-com:office:smarttags" w:element="metricconverter">
        <w:smartTagPr>
          <w:attr w:name="ProductID" w:val="7,5 км"/>
        </w:smartTagPr>
        <w:r>
          <w:rPr>
            <w:sz w:val="28"/>
            <w:szCs w:val="28"/>
          </w:rPr>
          <w:t>7,5 км</w:t>
        </w:r>
      </w:smartTag>
      <w:r>
        <w:rPr>
          <w:sz w:val="28"/>
          <w:szCs w:val="28"/>
        </w:rPr>
        <w:t xml:space="preserve">, из них </w:t>
      </w:r>
      <w:smartTag w:uri="urn:schemas-microsoft-com:office:smarttags" w:element="metricconverter">
        <w:smartTagPr>
          <w:attr w:name="ProductID" w:val="4 км"/>
        </w:smartTagPr>
        <w:r>
          <w:rPr>
            <w:sz w:val="28"/>
            <w:szCs w:val="28"/>
          </w:rPr>
          <w:t>4 км</w:t>
        </w:r>
      </w:smartTag>
      <w:r>
        <w:rPr>
          <w:sz w:val="28"/>
          <w:szCs w:val="28"/>
        </w:rPr>
        <w:t xml:space="preserve"> - ветхие.</w:t>
      </w:r>
    </w:p>
    <w:p w:rsidR="000959DD" w:rsidRDefault="000959DD" w:rsidP="002D47AB">
      <w:pPr>
        <w:spacing w:line="360" w:lineRule="auto"/>
        <w:ind w:firstLine="720"/>
        <w:jc w:val="both"/>
        <w:rPr>
          <w:sz w:val="28"/>
          <w:szCs w:val="28"/>
        </w:rPr>
      </w:pPr>
      <w:r>
        <w:rPr>
          <w:sz w:val="28"/>
          <w:szCs w:val="28"/>
        </w:rPr>
        <w:t>Также водоснабжение на территории поселения осуществляется путем забора воды населением из колодцев с питьевой водой. Ежегодно администрация сельского поселения осуществляет забор воды из колодцев на определение качества воды.</w:t>
      </w:r>
    </w:p>
    <w:p w:rsidR="007F1546" w:rsidRPr="007F1546" w:rsidRDefault="007F1546" w:rsidP="002D47AB">
      <w:pPr>
        <w:pStyle w:val="af2"/>
        <w:spacing w:line="360" w:lineRule="auto"/>
        <w:ind w:firstLine="567"/>
        <w:jc w:val="both"/>
        <w:rPr>
          <w:rFonts w:ascii="Times New Roman" w:hAnsi="Times New Roman"/>
          <w:sz w:val="28"/>
          <w:szCs w:val="28"/>
          <w:u w:val="single"/>
        </w:rPr>
      </w:pPr>
      <w:r w:rsidRPr="007F1546">
        <w:rPr>
          <w:rFonts w:ascii="Times New Roman" w:hAnsi="Times New Roman"/>
          <w:sz w:val="28"/>
          <w:szCs w:val="28"/>
        </w:rPr>
        <w:t xml:space="preserve">В 2018 году проведен ООО «Коммунэнерго» капитальный ремонт с заменой теплосетей ул. Ленина д. Ушья  - </w:t>
      </w:r>
      <w:r w:rsidRPr="007F1546">
        <w:rPr>
          <w:rFonts w:ascii="Times New Roman" w:hAnsi="Times New Roman"/>
          <w:sz w:val="28"/>
          <w:szCs w:val="28"/>
          <w:u w:val="single"/>
        </w:rPr>
        <w:t>640м.</w:t>
      </w:r>
    </w:p>
    <w:p w:rsidR="007F1546" w:rsidRPr="007F1546" w:rsidRDefault="007F1546" w:rsidP="002D47AB">
      <w:pPr>
        <w:pStyle w:val="af2"/>
        <w:spacing w:line="360" w:lineRule="auto"/>
        <w:ind w:firstLine="567"/>
        <w:jc w:val="both"/>
        <w:rPr>
          <w:rFonts w:ascii="Times New Roman" w:hAnsi="Times New Roman"/>
          <w:sz w:val="28"/>
          <w:szCs w:val="28"/>
        </w:rPr>
      </w:pPr>
      <w:r w:rsidRPr="007F1546">
        <w:rPr>
          <w:rFonts w:ascii="Times New Roman" w:hAnsi="Times New Roman"/>
          <w:sz w:val="28"/>
          <w:szCs w:val="28"/>
        </w:rPr>
        <w:t>Проведена замена ветхих сетей водоснабжения ул. Набережная – ул. Киевская д. Ушья – 350м.</w:t>
      </w:r>
    </w:p>
    <w:p w:rsidR="007F1546" w:rsidRPr="007F1546" w:rsidRDefault="007F1546" w:rsidP="002D47AB">
      <w:pPr>
        <w:pStyle w:val="af2"/>
        <w:spacing w:line="360" w:lineRule="auto"/>
        <w:ind w:firstLine="567"/>
        <w:jc w:val="both"/>
        <w:rPr>
          <w:rFonts w:ascii="Times New Roman" w:hAnsi="Times New Roman"/>
          <w:sz w:val="28"/>
          <w:szCs w:val="28"/>
        </w:rPr>
      </w:pPr>
      <w:r w:rsidRPr="007F1546">
        <w:rPr>
          <w:rFonts w:ascii="Times New Roman" w:hAnsi="Times New Roman"/>
          <w:sz w:val="28"/>
          <w:szCs w:val="28"/>
        </w:rPr>
        <w:t xml:space="preserve">Проведена прочистка канализационной сети д. Ушья </w:t>
      </w:r>
    </w:p>
    <w:p w:rsidR="007F1546" w:rsidRPr="007F1546" w:rsidRDefault="007F1546" w:rsidP="002D47AB">
      <w:pPr>
        <w:pStyle w:val="af2"/>
        <w:spacing w:line="360" w:lineRule="auto"/>
        <w:ind w:firstLine="567"/>
        <w:jc w:val="both"/>
        <w:rPr>
          <w:rFonts w:ascii="Times New Roman" w:hAnsi="Times New Roman"/>
          <w:sz w:val="28"/>
          <w:szCs w:val="28"/>
        </w:rPr>
      </w:pPr>
      <w:r w:rsidRPr="007F1546">
        <w:rPr>
          <w:rFonts w:ascii="Times New Roman" w:hAnsi="Times New Roman"/>
          <w:sz w:val="28"/>
          <w:szCs w:val="28"/>
        </w:rPr>
        <w:t>Газифицировано за 2018 год 35 объектов ИЖС п. Мулымья.</w:t>
      </w:r>
    </w:p>
    <w:p w:rsidR="0099727C" w:rsidRPr="004643A5" w:rsidRDefault="004643A5" w:rsidP="002D47AB">
      <w:pPr>
        <w:spacing w:line="360" w:lineRule="auto"/>
        <w:jc w:val="both"/>
        <w:rPr>
          <w:sz w:val="28"/>
          <w:szCs w:val="28"/>
          <w:u w:val="single"/>
        </w:rPr>
      </w:pPr>
      <w:r w:rsidRPr="004643A5">
        <w:rPr>
          <w:sz w:val="28"/>
          <w:szCs w:val="28"/>
        </w:rPr>
        <w:t xml:space="preserve">Проведен ремонт питьевых колодцев 3 шт. п. Мулымья -  </w:t>
      </w:r>
      <w:r w:rsidRPr="004643A5">
        <w:rPr>
          <w:sz w:val="28"/>
          <w:szCs w:val="28"/>
          <w:u w:val="single"/>
        </w:rPr>
        <w:t>316616,36</w:t>
      </w:r>
      <w:r w:rsidR="00257195">
        <w:rPr>
          <w:sz w:val="28"/>
          <w:szCs w:val="28"/>
          <w:u w:val="single"/>
        </w:rPr>
        <w:t xml:space="preserve"> руб.</w:t>
      </w:r>
    </w:p>
    <w:p w:rsidR="004643A5" w:rsidRDefault="004643A5" w:rsidP="002D47AB">
      <w:pPr>
        <w:spacing w:line="360" w:lineRule="auto"/>
        <w:jc w:val="both"/>
        <w:rPr>
          <w:bCs/>
          <w:color w:val="000000"/>
          <w:sz w:val="28"/>
          <w:szCs w:val="28"/>
        </w:rPr>
      </w:pPr>
    </w:p>
    <w:p w:rsidR="0099727C" w:rsidRDefault="0099727C" w:rsidP="002D47AB">
      <w:pPr>
        <w:spacing w:line="360" w:lineRule="auto"/>
        <w:jc w:val="both"/>
        <w:rPr>
          <w:b/>
          <w:color w:val="000000"/>
          <w:sz w:val="28"/>
          <w:szCs w:val="28"/>
        </w:rPr>
      </w:pPr>
      <w:proofErr w:type="gramStart"/>
      <w:r w:rsidRPr="00BC5999">
        <w:rPr>
          <w:b/>
          <w:color w:val="000000"/>
          <w:sz w:val="28"/>
          <w:szCs w:val="28"/>
        </w:rPr>
        <w:t xml:space="preserve">2.5. дорожная деятельность в отношении автомобильных дорог местного значения в границах населенных пунктов поселения </w:t>
      </w:r>
      <w:r w:rsidRPr="00BC5999">
        <w:rPr>
          <w:b/>
          <w:bCs/>
          <w:color w:val="000000"/>
          <w:sz w:val="28"/>
          <w:szCs w:val="28"/>
        </w:rPr>
        <w:t>и обеспечение безопасности дорожного движения на них</w:t>
      </w:r>
      <w:r w:rsidRPr="00BC5999">
        <w:rPr>
          <w:b/>
          <w:color w:val="000000"/>
          <w:sz w:val="28"/>
          <w:szCs w:val="28"/>
        </w:rPr>
        <w:t xml:space="preserve">, включая создание и обеспечение функционирования парковок (парковочных мест), </w:t>
      </w:r>
      <w:r w:rsidRPr="00BC5999">
        <w:rPr>
          <w:rStyle w:val="ab"/>
          <w:b w:val="0"/>
          <w:color w:val="000000"/>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BC5999">
        <w:rPr>
          <w:b/>
          <w:color w:val="000000"/>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BC5999">
        <w:rPr>
          <w:b/>
          <w:color w:val="000000"/>
          <w:sz w:val="28"/>
          <w:szCs w:val="28"/>
        </w:rPr>
        <w:t xml:space="preserve"> законодательством Российской Федерации;</w:t>
      </w:r>
    </w:p>
    <w:p w:rsidR="00940BE1" w:rsidRDefault="00940BE1" w:rsidP="002D47AB">
      <w:pPr>
        <w:spacing w:line="360" w:lineRule="auto"/>
        <w:jc w:val="both"/>
        <w:rPr>
          <w:b/>
          <w:color w:val="000000"/>
          <w:sz w:val="28"/>
          <w:szCs w:val="28"/>
        </w:rPr>
      </w:pPr>
    </w:p>
    <w:p w:rsidR="00027E18" w:rsidRPr="00027E18" w:rsidRDefault="00027E18" w:rsidP="002D47AB">
      <w:pPr>
        <w:pStyle w:val="af2"/>
        <w:spacing w:line="360" w:lineRule="auto"/>
        <w:ind w:firstLine="567"/>
        <w:jc w:val="both"/>
        <w:rPr>
          <w:rFonts w:ascii="Times New Roman" w:hAnsi="Times New Roman"/>
          <w:sz w:val="28"/>
          <w:szCs w:val="28"/>
        </w:rPr>
      </w:pPr>
      <w:r w:rsidRPr="00027E18">
        <w:rPr>
          <w:rFonts w:ascii="Times New Roman" w:hAnsi="Times New Roman"/>
          <w:sz w:val="28"/>
          <w:szCs w:val="28"/>
        </w:rPr>
        <w:t xml:space="preserve">Содержание и ремонт внутрипоселковых дорог на территории сельского поселения Мулымья 2018 г. – </w:t>
      </w:r>
      <w:r w:rsidRPr="00027E18">
        <w:rPr>
          <w:rFonts w:ascii="Times New Roman" w:hAnsi="Times New Roman"/>
          <w:sz w:val="28"/>
          <w:szCs w:val="28"/>
          <w:u w:val="single"/>
        </w:rPr>
        <w:t>2096165,13</w:t>
      </w:r>
      <w:r w:rsidRPr="00027E18">
        <w:rPr>
          <w:rFonts w:ascii="Times New Roman" w:hAnsi="Times New Roman"/>
          <w:sz w:val="28"/>
          <w:szCs w:val="28"/>
        </w:rPr>
        <w:t xml:space="preserve"> тыс. руб., в том числе: </w:t>
      </w:r>
    </w:p>
    <w:p w:rsidR="00027E18" w:rsidRPr="00027E18" w:rsidRDefault="007028BC" w:rsidP="002D47AB">
      <w:pPr>
        <w:pStyle w:val="af2"/>
        <w:spacing w:line="360" w:lineRule="auto"/>
        <w:ind w:firstLine="567"/>
        <w:jc w:val="both"/>
        <w:rPr>
          <w:rFonts w:ascii="Times New Roman" w:hAnsi="Times New Roman"/>
          <w:sz w:val="28"/>
          <w:szCs w:val="28"/>
        </w:rPr>
      </w:pPr>
      <w:r>
        <w:rPr>
          <w:rFonts w:ascii="Times New Roman" w:hAnsi="Times New Roman"/>
          <w:sz w:val="28"/>
          <w:szCs w:val="28"/>
        </w:rPr>
        <w:t xml:space="preserve">  </w:t>
      </w:r>
      <w:r w:rsidR="00027E18" w:rsidRPr="00027E18">
        <w:rPr>
          <w:rFonts w:ascii="Times New Roman" w:hAnsi="Times New Roman"/>
          <w:sz w:val="28"/>
          <w:szCs w:val="28"/>
        </w:rPr>
        <w:t xml:space="preserve">текущий ремонт внутрипоселковых дорог в  сумме </w:t>
      </w:r>
      <w:r w:rsidR="00027E18" w:rsidRPr="00027E18">
        <w:rPr>
          <w:rFonts w:ascii="Times New Roman" w:hAnsi="Times New Roman"/>
          <w:sz w:val="28"/>
          <w:szCs w:val="28"/>
          <w:u w:val="single"/>
        </w:rPr>
        <w:t xml:space="preserve">198657  </w:t>
      </w:r>
      <w:r w:rsidR="00027E18" w:rsidRPr="00027E18">
        <w:rPr>
          <w:rFonts w:ascii="Times New Roman" w:hAnsi="Times New Roman"/>
          <w:sz w:val="28"/>
          <w:szCs w:val="28"/>
        </w:rPr>
        <w:t>руб.;</w:t>
      </w:r>
    </w:p>
    <w:p w:rsidR="00027E18" w:rsidRPr="00027E18" w:rsidRDefault="00027E18" w:rsidP="002D47AB">
      <w:pPr>
        <w:pStyle w:val="af2"/>
        <w:spacing w:line="360" w:lineRule="auto"/>
        <w:ind w:firstLine="708"/>
        <w:jc w:val="both"/>
        <w:rPr>
          <w:sz w:val="28"/>
          <w:szCs w:val="28"/>
        </w:rPr>
      </w:pPr>
      <w:r w:rsidRPr="00027E18">
        <w:rPr>
          <w:rFonts w:ascii="Times New Roman" w:hAnsi="Times New Roman"/>
          <w:sz w:val="28"/>
          <w:szCs w:val="28"/>
        </w:rPr>
        <w:lastRenderedPageBreak/>
        <w:t>планировка и устройство подстилающих и выравнивающих слоев оснований из песчано-гравийной смес</w:t>
      </w:r>
      <w:r w:rsidR="00DF3AD7">
        <w:rPr>
          <w:rFonts w:ascii="Times New Roman" w:hAnsi="Times New Roman"/>
          <w:sz w:val="28"/>
          <w:szCs w:val="28"/>
        </w:rPr>
        <w:t xml:space="preserve">и, </w:t>
      </w:r>
      <w:r w:rsidRPr="00027E18">
        <w:rPr>
          <w:rFonts w:ascii="Times New Roman" w:hAnsi="Times New Roman"/>
          <w:sz w:val="28"/>
          <w:szCs w:val="28"/>
        </w:rPr>
        <w:t xml:space="preserve"> части улиц в п</w:t>
      </w:r>
      <w:proofErr w:type="gramStart"/>
      <w:r w:rsidRPr="00027E18">
        <w:rPr>
          <w:rFonts w:ascii="Times New Roman" w:hAnsi="Times New Roman"/>
          <w:sz w:val="28"/>
          <w:szCs w:val="28"/>
        </w:rPr>
        <w:t>.М</w:t>
      </w:r>
      <w:proofErr w:type="gramEnd"/>
      <w:r w:rsidRPr="00027E18">
        <w:rPr>
          <w:rFonts w:ascii="Times New Roman" w:hAnsi="Times New Roman"/>
          <w:sz w:val="28"/>
          <w:szCs w:val="28"/>
        </w:rPr>
        <w:t xml:space="preserve">улымья, ул. Лесная.    </w:t>
      </w:r>
    </w:p>
    <w:p w:rsidR="0099727C" w:rsidRPr="00940BE1" w:rsidRDefault="00940BE1" w:rsidP="002D47AB">
      <w:pPr>
        <w:spacing w:line="360" w:lineRule="auto"/>
        <w:jc w:val="both"/>
        <w:rPr>
          <w:b/>
          <w:color w:val="000000"/>
          <w:sz w:val="28"/>
          <w:szCs w:val="28"/>
        </w:rPr>
      </w:pPr>
      <w:r w:rsidRPr="00940BE1">
        <w:rPr>
          <w:b/>
          <w:color w:val="000000"/>
          <w:sz w:val="28"/>
          <w:szCs w:val="28"/>
        </w:rPr>
        <w:t xml:space="preserve">2.6. </w:t>
      </w:r>
      <w:r w:rsidR="0099727C" w:rsidRPr="00940BE1">
        <w:rPr>
          <w:b/>
          <w:bCs/>
          <w:color w:val="000000"/>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 РФ</w:t>
      </w:r>
      <w:r w:rsidR="0099727C" w:rsidRPr="00940BE1">
        <w:rPr>
          <w:b/>
          <w:color w:val="000000"/>
          <w:sz w:val="28"/>
          <w:szCs w:val="28"/>
        </w:rPr>
        <w:t>;</w:t>
      </w:r>
    </w:p>
    <w:p w:rsidR="00DF3AD7" w:rsidRDefault="00DF3AD7" w:rsidP="002D47AB">
      <w:pPr>
        <w:spacing w:line="360" w:lineRule="auto"/>
        <w:jc w:val="both"/>
        <w:rPr>
          <w:sz w:val="28"/>
          <w:szCs w:val="28"/>
        </w:rPr>
      </w:pPr>
      <w:r w:rsidRPr="00732B86">
        <w:rPr>
          <w:sz w:val="28"/>
          <w:szCs w:val="28"/>
        </w:rPr>
        <w:t>Одним из главных воп</w:t>
      </w:r>
      <w:r>
        <w:rPr>
          <w:sz w:val="28"/>
          <w:szCs w:val="28"/>
        </w:rPr>
        <w:t xml:space="preserve">росов у населения  сельского поселения Мулымья </w:t>
      </w:r>
      <w:r w:rsidRPr="00732B86">
        <w:rPr>
          <w:sz w:val="28"/>
          <w:szCs w:val="28"/>
        </w:rPr>
        <w:t xml:space="preserve"> является вопрос улучшения жилищных условий. </w:t>
      </w:r>
    </w:p>
    <w:p w:rsidR="00DF3AD7" w:rsidRDefault="00DF3AD7" w:rsidP="002D47AB">
      <w:pPr>
        <w:spacing w:line="360" w:lineRule="auto"/>
        <w:jc w:val="both"/>
        <w:rPr>
          <w:sz w:val="28"/>
          <w:szCs w:val="28"/>
        </w:rPr>
      </w:pPr>
      <w:r w:rsidRPr="00732B86">
        <w:rPr>
          <w:sz w:val="28"/>
          <w:szCs w:val="28"/>
        </w:rPr>
        <w:t>На сегодняшний день площадь муниципального жилого</w:t>
      </w:r>
      <w:r>
        <w:rPr>
          <w:sz w:val="28"/>
          <w:szCs w:val="28"/>
        </w:rPr>
        <w:t xml:space="preserve"> фонда  составляет  64327,8 </w:t>
      </w:r>
      <w:r w:rsidRPr="00732B86">
        <w:rPr>
          <w:sz w:val="28"/>
          <w:szCs w:val="28"/>
        </w:rPr>
        <w:t>кв.м.</w:t>
      </w:r>
      <w:r>
        <w:rPr>
          <w:sz w:val="28"/>
          <w:szCs w:val="28"/>
        </w:rPr>
        <w:t>,</w:t>
      </w:r>
      <w:r w:rsidRPr="00732B86">
        <w:rPr>
          <w:sz w:val="28"/>
          <w:szCs w:val="28"/>
        </w:rPr>
        <w:t xml:space="preserve"> </w:t>
      </w:r>
      <w:r>
        <w:rPr>
          <w:sz w:val="28"/>
          <w:szCs w:val="28"/>
        </w:rPr>
        <w:t>к уровню 2017году увеличилась на 2,4%,</w:t>
      </w:r>
      <w:r w:rsidRPr="00DF3AD7">
        <w:rPr>
          <w:sz w:val="28"/>
          <w:szCs w:val="28"/>
        </w:rPr>
        <w:t xml:space="preserve"> </w:t>
      </w:r>
      <w:r>
        <w:rPr>
          <w:sz w:val="28"/>
          <w:szCs w:val="28"/>
        </w:rPr>
        <w:t>обеспеченность жильем</w:t>
      </w:r>
      <w:r w:rsidRPr="00DF3AD7">
        <w:rPr>
          <w:sz w:val="28"/>
          <w:szCs w:val="28"/>
        </w:rPr>
        <w:t xml:space="preserve"> </w:t>
      </w:r>
      <w:r>
        <w:rPr>
          <w:sz w:val="28"/>
          <w:szCs w:val="28"/>
        </w:rPr>
        <w:t>на одного жителя поселения уменьшилась в сравнении с 2017 годом</w:t>
      </w:r>
    </w:p>
    <w:p w:rsidR="00DF3AD7" w:rsidRPr="00397EE5" w:rsidRDefault="00DF3AD7" w:rsidP="002D47AB">
      <w:pPr>
        <w:spacing w:line="360" w:lineRule="auto"/>
        <w:jc w:val="both"/>
        <w:rPr>
          <w:sz w:val="28"/>
          <w:szCs w:val="28"/>
        </w:rPr>
      </w:pPr>
      <w:r>
        <w:rPr>
          <w:sz w:val="28"/>
          <w:szCs w:val="28"/>
        </w:rPr>
        <w:t>на 7% и составила 22,7 м</w:t>
      </w:r>
      <w:proofErr w:type="gramStart"/>
      <w:r>
        <w:rPr>
          <w:sz w:val="28"/>
          <w:szCs w:val="28"/>
        </w:rPr>
        <w:t>2</w:t>
      </w:r>
      <w:proofErr w:type="gramEnd"/>
      <w:r>
        <w:rPr>
          <w:sz w:val="28"/>
          <w:szCs w:val="28"/>
        </w:rPr>
        <w:t>.</w:t>
      </w:r>
    </w:p>
    <w:p w:rsidR="00DF3AD7" w:rsidRDefault="00DF3AD7" w:rsidP="002D47AB">
      <w:pPr>
        <w:spacing w:line="360" w:lineRule="auto"/>
        <w:jc w:val="both"/>
        <w:rPr>
          <w:sz w:val="28"/>
          <w:szCs w:val="28"/>
        </w:rPr>
      </w:pPr>
      <w:proofErr w:type="gramStart"/>
      <w:r w:rsidRPr="00732B86">
        <w:rPr>
          <w:sz w:val="28"/>
          <w:szCs w:val="28"/>
        </w:rPr>
        <w:t xml:space="preserve">Согласно ст.20 Закона ХМАО - Югры от 06.07.2005 N 57-оз «О регулировании отдельных жилищных отношений в Ханты-Мансийском автономном округе - Югре", ежегодно, в срок с 1 февраля по 1 апреля текущего года проходит перерегистрация граждан, состоящих на учете в качестве нуждающихся в жилых помещениях, предоставляемых по договорам социального найма из муниципального жилищного фонда. </w:t>
      </w:r>
      <w:proofErr w:type="gramEnd"/>
    </w:p>
    <w:p w:rsidR="00DF3AD7" w:rsidRDefault="00DF3AD7" w:rsidP="002D47AB">
      <w:pPr>
        <w:spacing w:line="360" w:lineRule="auto"/>
        <w:jc w:val="both"/>
        <w:rPr>
          <w:sz w:val="28"/>
          <w:szCs w:val="28"/>
        </w:rPr>
      </w:pPr>
      <w:r w:rsidRPr="00732B86">
        <w:rPr>
          <w:sz w:val="28"/>
          <w:szCs w:val="28"/>
        </w:rPr>
        <w:t>В списках очередности, нуждающихся в улучшении жилищных условий, состо</w:t>
      </w:r>
      <w:r>
        <w:rPr>
          <w:sz w:val="28"/>
          <w:szCs w:val="28"/>
        </w:rPr>
        <w:t xml:space="preserve">ит  77  </w:t>
      </w:r>
      <w:r w:rsidRPr="00732B86">
        <w:rPr>
          <w:sz w:val="28"/>
          <w:szCs w:val="28"/>
        </w:rPr>
        <w:t xml:space="preserve"> семьи</w:t>
      </w:r>
      <w:r>
        <w:rPr>
          <w:sz w:val="28"/>
          <w:szCs w:val="28"/>
        </w:rPr>
        <w:t>;</w:t>
      </w:r>
    </w:p>
    <w:p w:rsidR="00DF3AD7" w:rsidRDefault="00DF3AD7" w:rsidP="002D47AB">
      <w:pPr>
        <w:spacing w:line="360" w:lineRule="auto"/>
        <w:jc w:val="both"/>
        <w:rPr>
          <w:sz w:val="28"/>
          <w:szCs w:val="28"/>
        </w:rPr>
      </w:pPr>
      <w:r>
        <w:rPr>
          <w:sz w:val="28"/>
          <w:szCs w:val="28"/>
        </w:rPr>
        <w:t>В 2018 году предоставлено 1  жилое  помещение семье из трех человек по адресу : д</w:t>
      </w:r>
      <w:proofErr w:type="gramStart"/>
      <w:r>
        <w:rPr>
          <w:sz w:val="28"/>
          <w:szCs w:val="28"/>
        </w:rPr>
        <w:t>.У</w:t>
      </w:r>
      <w:proofErr w:type="gramEnd"/>
      <w:r>
        <w:rPr>
          <w:sz w:val="28"/>
          <w:szCs w:val="28"/>
        </w:rPr>
        <w:t xml:space="preserve">шья ул. Киевская 5. </w:t>
      </w:r>
    </w:p>
    <w:p w:rsidR="00DF3AD7" w:rsidRDefault="00DF3AD7" w:rsidP="002D47AB">
      <w:pPr>
        <w:spacing w:line="360" w:lineRule="auto"/>
        <w:jc w:val="both"/>
        <w:rPr>
          <w:sz w:val="28"/>
          <w:szCs w:val="28"/>
        </w:rPr>
      </w:pPr>
      <w:r w:rsidRPr="00732B86">
        <w:rPr>
          <w:sz w:val="28"/>
          <w:szCs w:val="28"/>
        </w:rPr>
        <w:t xml:space="preserve"> Деятельност</w:t>
      </w:r>
      <w:r>
        <w:rPr>
          <w:sz w:val="28"/>
          <w:szCs w:val="28"/>
        </w:rPr>
        <w:t xml:space="preserve">ь, по распределению жилья  </w:t>
      </w:r>
      <w:r w:rsidRPr="00732B86">
        <w:rPr>
          <w:sz w:val="28"/>
          <w:szCs w:val="28"/>
        </w:rPr>
        <w:t xml:space="preserve"> осуществляла и контролировала жилищная комиссия</w:t>
      </w:r>
      <w:r>
        <w:rPr>
          <w:sz w:val="28"/>
          <w:szCs w:val="28"/>
        </w:rPr>
        <w:t>.</w:t>
      </w:r>
    </w:p>
    <w:p w:rsidR="00DF3AD7" w:rsidRDefault="00DF3AD7" w:rsidP="002D47AB">
      <w:pPr>
        <w:spacing w:line="360" w:lineRule="auto"/>
        <w:jc w:val="both"/>
        <w:rPr>
          <w:sz w:val="28"/>
          <w:szCs w:val="28"/>
        </w:rPr>
      </w:pPr>
      <w:r>
        <w:rPr>
          <w:sz w:val="28"/>
          <w:szCs w:val="28"/>
        </w:rPr>
        <w:t>Признано непригодным для проживания 1471,5 м</w:t>
      </w:r>
      <w:proofErr w:type="gramStart"/>
      <w:r>
        <w:rPr>
          <w:sz w:val="28"/>
          <w:szCs w:val="28"/>
        </w:rPr>
        <w:t>2</w:t>
      </w:r>
      <w:proofErr w:type="gramEnd"/>
      <w:r>
        <w:rPr>
          <w:sz w:val="28"/>
          <w:szCs w:val="28"/>
        </w:rPr>
        <w:t xml:space="preserve">,  в реестре аварийного жилья состоит  8 жилых домов, площадью 3658,54 м2. </w:t>
      </w:r>
    </w:p>
    <w:p w:rsidR="00DF3AD7" w:rsidRDefault="00DF3AD7" w:rsidP="002D47AB">
      <w:pPr>
        <w:spacing w:line="360" w:lineRule="auto"/>
        <w:jc w:val="both"/>
        <w:rPr>
          <w:sz w:val="28"/>
          <w:szCs w:val="28"/>
        </w:rPr>
      </w:pPr>
      <w:r>
        <w:rPr>
          <w:sz w:val="28"/>
          <w:szCs w:val="28"/>
        </w:rPr>
        <w:lastRenderedPageBreak/>
        <w:t>Доля непригодного для проживания от общего жилищного фонда составляет 7,5%</w:t>
      </w:r>
    </w:p>
    <w:p w:rsidR="00B070D6" w:rsidRPr="00FD6FE6" w:rsidRDefault="00B070D6" w:rsidP="002D47AB">
      <w:pPr>
        <w:spacing w:line="360" w:lineRule="auto"/>
        <w:jc w:val="both"/>
        <w:rPr>
          <w:b/>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4536"/>
      </w:tblGrid>
      <w:tr w:rsidR="00940BE1" w:rsidRPr="00FD6FE6" w:rsidTr="00DF3AD7">
        <w:trPr>
          <w:trHeight w:val="143"/>
        </w:trPr>
        <w:tc>
          <w:tcPr>
            <w:tcW w:w="5245" w:type="dxa"/>
            <w:tcBorders>
              <w:top w:val="single" w:sz="4" w:space="0" w:color="000000"/>
              <w:left w:val="single" w:sz="4" w:space="0" w:color="000000"/>
              <w:bottom w:val="single" w:sz="4" w:space="0" w:color="000000"/>
              <w:right w:val="single" w:sz="4" w:space="0" w:color="000000"/>
            </w:tcBorders>
          </w:tcPr>
          <w:p w:rsidR="00940BE1" w:rsidRPr="00FD6FE6" w:rsidRDefault="00940BE1" w:rsidP="002D47AB">
            <w:pPr>
              <w:spacing w:line="360" w:lineRule="auto"/>
              <w:jc w:val="both"/>
              <w:rPr>
                <w:iCs/>
                <w:sz w:val="28"/>
                <w:szCs w:val="28"/>
              </w:rPr>
            </w:pPr>
            <w:r w:rsidRPr="00FD6FE6">
              <w:rPr>
                <w:iCs/>
                <w:sz w:val="28"/>
                <w:szCs w:val="28"/>
              </w:rPr>
              <w:t>Строительство жилого фонда</w:t>
            </w:r>
          </w:p>
        </w:tc>
        <w:tc>
          <w:tcPr>
            <w:tcW w:w="4536" w:type="dxa"/>
            <w:tcBorders>
              <w:top w:val="single" w:sz="4" w:space="0" w:color="000000"/>
              <w:left w:val="single" w:sz="4" w:space="0" w:color="000000"/>
              <w:bottom w:val="single" w:sz="4" w:space="0" w:color="000000"/>
              <w:right w:val="single" w:sz="4" w:space="0" w:color="000000"/>
            </w:tcBorders>
          </w:tcPr>
          <w:p w:rsidR="00940BE1" w:rsidRPr="00FD6FE6" w:rsidRDefault="00940BE1" w:rsidP="002D47AB">
            <w:pPr>
              <w:spacing w:line="360" w:lineRule="auto"/>
              <w:jc w:val="both"/>
              <w:rPr>
                <w:sz w:val="28"/>
                <w:szCs w:val="28"/>
              </w:rPr>
            </w:pPr>
            <w:r>
              <w:rPr>
                <w:sz w:val="28"/>
                <w:szCs w:val="28"/>
              </w:rPr>
              <w:t>Всего: ИЖС 1361,2 м</w:t>
            </w:r>
            <w:proofErr w:type="gramStart"/>
            <w:r>
              <w:rPr>
                <w:sz w:val="28"/>
                <w:szCs w:val="28"/>
              </w:rPr>
              <w:t>2</w:t>
            </w:r>
            <w:proofErr w:type="gramEnd"/>
          </w:p>
        </w:tc>
      </w:tr>
      <w:tr w:rsidR="00940BE1" w:rsidRPr="00FD6FE6" w:rsidTr="00DF3AD7">
        <w:trPr>
          <w:trHeight w:val="143"/>
        </w:trPr>
        <w:tc>
          <w:tcPr>
            <w:tcW w:w="5245" w:type="dxa"/>
            <w:tcBorders>
              <w:top w:val="single" w:sz="4" w:space="0" w:color="000000"/>
              <w:left w:val="single" w:sz="4" w:space="0" w:color="000000"/>
              <w:bottom w:val="single" w:sz="4" w:space="0" w:color="000000"/>
              <w:right w:val="single" w:sz="4" w:space="0" w:color="000000"/>
            </w:tcBorders>
          </w:tcPr>
          <w:p w:rsidR="00940BE1" w:rsidRPr="00FD6FE6" w:rsidRDefault="00940BE1" w:rsidP="002D47AB">
            <w:pPr>
              <w:spacing w:line="360" w:lineRule="auto"/>
              <w:jc w:val="both"/>
              <w:rPr>
                <w:iCs/>
                <w:sz w:val="28"/>
                <w:szCs w:val="28"/>
              </w:rPr>
            </w:pPr>
            <w:r w:rsidRPr="00FD6FE6">
              <w:rPr>
                <w:iCs/>
                <w:sz w:val="28"/>
                <w:szCs w:val="28"/>
              </w:rPr>
              <w:t>В том числе соц. жилья</w:t>
            </w:r>
          </w:p>
        </w:tc>
        <w:tc>
          <w:tcPr>
            <w:tcW w:w="4536" w:type="dxa"/>
            <w:tcBorders>
              <w:top w:val="single" w:sz="4" w:space="0" w:color="000000"/>
              <w:left w:val="single" w:sz="4" w:space="0" w:color="000000"/>
              <w:bottom w:val="single" w:sz="4" w:space="0" w:color="000000"/>
              <w:right w:val="single" w:sz="4" w:space="0" w:color="000000"/>
            </w:tcBorders>
          </w:tcPr>
          <w:p w:rsidR="00940BE1" w:rsidRPr="00FD6FE6" w:rsidRDefault="00940BE1" w:rsidP="002D47AB">
            <w:pPr>
              <w:spacing w:line="360" w:lineRule="auto"/>
              <w:jc w:val="both"/>
              <w:rPr>
                <w:sz w:val="28"/>
                <w:szCs w:val="28"/>
              </w:rPr>
            </w:pPr>
            <w:r>
              <w:rPr>
                <w:sz w:val="28"/>
                <w:szCs w:val="28"/>
              </w:rPr>
              <w:t>Всего</w:t>
            </w:r>
            <w:proofErr w:type="gramStart"/>
            <w:r>
              <w:rPr>
                <w:sz w:val="28"/>
                <w:szCs w:val="28"/>
              </w:rPr>
              <w:t xml:space="preserve"> :</w:t>
            </w:r>
            <w:proofErr w:type="gramEnd"/>
            <w:r>
              <w:rPr>
                <w:sz w:val="28"/>
                <w:szCs w:val="28"/>
              </w:rPr>
              <w:t>164 м2</w:t>
            </w:r>
          </w:p>
        </w:tc>
      </w:tr>
    </w:tbl>
    <w:p w:rsidR="00940BE1" w:rsidRPr="00FD6FE6" w:rsidRDefault="00940BE1" w:rsidP="002D47AB">
      <w:pPr>
        <w:spacing w:line="360" w:lineRule="auto"/>
        <w:jc w:val="both"/>
        <w:rPr>
          <w:b/>
          <w:sz w:val="28"/>
          <w:szCs w:val="28"/>
        </w:rPr>
      </w:pPr>
    </w:p>
    <w:p w:rsidR="00940BE1" w:rsidRPr="00FD6FE6" w:rsidRDefault="00940BE1" w:rsidP="002D47AB">
      <w:pPr>
        <w:spacing w:line="360" w:lineRule="auto"/>
        <w:jc w:val="both"/>
        <w:rPr>
          <w:b/>
          <w:sz w:val="28"/>
          <w:szCs w:val="28"/>
        </w:rPr>
      </w:pPr>
      <w:r w:rsidRPr="00FD6FE6">
        <w:rPr>
          <w:b/>
          <w:sz w:val="28"/>
          <w:szCs w:val="28"/>
        </w:rPr>
        <w:t xml:space="preserve">   Содержание и использование жилого фонда и нежилых помещений:</w:t>
      </w:r>
    </w:p>
    <w:p w:rsidR="00940BE1" w:rsidRDefault="00940BE1" w:rsidP="002D47AB">
      <w:pPr>
        <w:spacing w:line="360" w:lineRule="auto"/>
        <w:ind w:firstLine="709"/>
        <w:jc w:val="both"/>
        <w:rPr>
          <w:sz w:val="28"/>
          <w:szCs w:val="28"/>
        </w:rPr>
      </w:pP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38"/>
        <w:gridCol w:w="4509"/>
      </w:tblGrid>
      <w:tr w:rsidR="00940BE1" w:rsidRPr="00B41B89" w:rsidTr="00E91FEE">
        <w:trPr>
          <w:trHeight w:val="143"/>
        </w:trPr>
        <w:tc>
          <w:tcPr>
            <w:tcW w:w="2687"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наименование показателя</w:t>
            </w:r>
          </w:p>
        </w:tc>
        <w:tc>
          <w:tcPr>
            <w:tcW w:w="2313"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по состоянию на 31.12.2018 года</w:t>
            </w:r>
          </w:p>
        </w:tc>
      </w:tr>
      <w:tr w:rsidR="00940BE1" w:rsidRPr="00B41B89" w:rsidTr="00E91FEE">
        <w:trPr>
          <w:trHeight w:val="143"/>
        </w:trPr>
        <w:tc>
          <w:tcPr>
            <w:tcW w:w="2687"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Снесено жилья</w:t>
            </w:r>
          </w:p>
        </w:tc>
        <w:tc>
          <w:tcPr>
            <w:tcW w:w="2313"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0</w:t>
            </w:r>
          </w:p>
        </w:tc>
      </w:tr>
      <w:tr w:rsidR="00940BE1" w:rsidRPr="00B41B89" w:rsidTr="00E91FEE">
        <w:trPr>
          <w:trHeight w:val="143"/>
        </w:trPr>
        <w:tc>
          <w:tcPr>
            <w:tcW w:w="2687"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Признано непригодным для проживани</w:t>
            </w:r>
            <w:proofErr w:type="gramStart"/>
            <w:r w:rsidRPr="00B41B89">
              <w:rPr>
                <w:color w:val="000000" w:themeColor="text1"/>
                <w:sz w:val="28"/>
                <w:szCs w:val="28"/>
              </w:rPr>
              <w:t>я(</w:t>
            </w:r>
            <w:proofErr w:type="gramEnd"/>
            <w:r w:rsidRPr="00B41B89">
              <w:rPr>
                <w:color w:val="000000" w:themeColor="text1"/>
                <w:sz w:val="28"/>
                <w:szCs w:val="28"/>
              </w:rPr>
              <w:t>кв.м.)</w:t>
            </w:r>
          </w:p>
        </w:tc>
        <w:tc>
          <w:tcPr>
            <w:tcW w:w="2313"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8300 м</w:t>
            </w:r>
            <w:proofErr w:type="gramStart"/>
            <w:r w:rsidRPr="00B41B89">
              <w:rPr>
                <w:color w:val="000000" w:themeColor="text1"/>
                <w:sz w:val="28"/>
                <w:szCs w:val="28"/>
                <w:vertAlign w:val="superscript"/>
              </w:rPr>
              <w:t>2</w:t>
            </w:r>
            <w:proofErr w:type="gramEnd"/>
            <w:r w:rsidRPr="00B41B89">
              <w:rPr>
                <w:color w:val="000000" w:themeColor="text1"/>
                <w:sz w:val="28"/>
                <w:szCs w:val="28"/>
                <w:vertAlign w:val="superscript"/>
              </w:rPr>
              <w:t xml:space="preserve"> </w:t>
            </w:r>
            <w:r w:rsidRPr="00B41B89">
              <w:rPr>
                <w:color w:val="000000" w:themeColor="text1"/>
                <w:sz w:val="28"/>
                <w:szCs w:val="28"/>
              </w:rPr>
              <w:t>(ранее)</w:t>
            </w:r>
          </w:p>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1471,5 м</w:t>
            </w:r>
            <w:proofErr w:type="gramStart"/>
            <w:r w:rsidRPr="00B41B89">
              <w:rPr>
                <w:color w:val="000000" w:themeColor="text1"/>
                <w:sz w:val="28"/>
                <w:szCs w:val="28"/>
                <w:vertAlign w:val="superscript"/>
              </w:rPr>
              <w:t>2</w:t>
            </w:r>
            <w:proofErr w:type="gramEnd"/>
            <w:r w:rsidRPr="00B41B89">
              <w:rPr>
                <w:color w:val="000000" w:themeColor="text1"/>
                <w:sz w:val="28"/>
                <w:szCs w:val="28"/>
                <w:vertAlign w:val="superscript"/>
              </w:rPr>
              <w:t xml:space="preserve"> (</w:t>
            </w:r>
            <w:r w:rsidRPr="00B41B89">
              <w:rPr>
                <w:color w:val="000000" w:themeColor="text1"/>
                <w:sz w:val="28"/>
                <w:szCs w:val="28"/>
              </w:rPr>
              <w:t>2018 г)</w:t>
            </w:r>
          </w:p>
          <w:p w:rsidR="00940BE1" w:rsidRPr="00B41B89" w:rsidRDefault="00940BE1" w:rsidP="002D47AB">
            <w:pPr>
              <w:spacing w:line="360" w:lineRule="auto"/>
              <w:jc w:val="both"/>
              <w:rPr>
                <w:color w:val="000000" w:themeColor="text1"/>
                <w:sz w:val="28"/>
                <w:szCs w:val="28"/>
              </w:rPr>
            </w:pPr>
          </w:p>
        </w:tc>
      </w:tr>
      <w:tr w:rsidR="00940BE1" w:rsidRPr="00B41B89" w:rsidTr="00E91FEE">
        <w:trPr>
          <w:trHeight w:val="143"/>
        </w:trPr>
        <w:tc>
          <w:tcPr>
            <w:tcW w:w="2687"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Число семей, получивших и улучшивших жилищные условия в отчётном периоде (ед.)</w:t>
            </w:r>
          </w:p>
        </w:tc>
        <w:tc>
          <w:tcPr>
            <w:tcW w:w="2313"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1</w:t>
            </w:r>
          </w:p>
        </w:tc>
      </w:tr>
      <w:tr w:rsidR="00940BE1" w:rsidRPr="00B41B89" w:rsidTr="00E91FEE">
        <w:trPr>
          <w:trHeight w:val="143"/>
        </w:trPr>
        <w:tc>
          <w:tcPr>
            <w:tcW w:w="2687"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Число семей состоящих на учёте для получения жилья (ед.)</w:t>
            </w:r>
          </w:p>
        </w:tc>
        <w:tc>
          <w:tcPr>
            <w:tcW w:w="2313"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77</w:t>
            </w:r>
          </w:p>
        </w:tc>
      </w:tr>
      <w:tr w:rsidR="00940BE1" w:rsidRPr="00B41B89" w:rsidTr="00E91FEE">
        <w:trPr>
          <w:trHeight w:val="143"/>
        </w:trPr>
        <w:tc>
          <w:tcPr>
            <w:tcW w:w="2687"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Число семей, получивших жилищные субсидии</w:t>
            </w:r>
          </w:p>
        </w:tc>
        <w:tc>
          <w:tcPr>
            <w:tcW w:w="2313"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0</w:t>
            </w:r>
          </w:p>
        </w:tc>
      </w:tr>
      <w:tr w:rsidR="00940BE1" w:rsidRPr="00B41B89" w:rsidTr="00E91FEE">
        <w:trPr>
          <w:trHeight w:val="143"/>
        </w:trPr>
        <w:tc>
          <w:tcPr>
            <w:tcW w:w="2687"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Доля непригодного для проживания от общего непригодного жилищного фонда  района(%)</w:t>
            </w:r>
          </w:p>
        </w:tc>
        <w:tc>
          <w:tcPr>
            <w:tcW w:w="2313"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7</w:t>
            </w:r>
          </w:p>
        </w:tc>
      </w:tr>
      <w:tr w:rsidR="00940BE1" w:rsidRPr="00B41B89" w:rsidTr="00E91FEE">
        <w:trPr>
          <w:trHeight w:val="143"/>
        </w:trPr>
        <w:tc>
          <w:tcPr>
            <w:tcW w:w="2687"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Доля непригодного для проживания от общего жилищного фонда</w:t>
            </w:r>
            <w:proofErr w:type="gramStart"/>
            <w:r w:rsidRPr="00B41B89">
              <w:rPr>
                <w:color w:val="000000" w:themeColor="text1"/>
                <w:sz w:val="28"/>
                <w:szCs w:val="28"/>
              </w:rPr>
              <w:t xml:space="preserve"> (%)</w:t>
            </w:r>
            <w:proofErr w:type="gramEnd"/>
          </w:p>
        </w:tc>
        <w:tc>
          <w:tcPr>
            <w:tcW w:w="2313"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7,5</w:t>
            </w:r>
          </w:p>
        </w:tc>
      </w:tr>
      <w:tr w:rsidR="00940BE1" w:rsidRPr="005112A6" w:rsidTr="00E91FEE">
        <w:trPr>
          <w:trHeight w:val="143"/>
        </w:trPr>
        <w:tc>
          <w:tcPr>
            <w:tcW w:w="2687" w:type="pct"/>
          </w:tcPr>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Сложившая рыночная стоимость 1 кв.м. жилья</w:t>
            </w:r>
          </w:p>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-капитального жилья</w:t>
            </w:r>
          </w:p>
          <w:p w:rsidR="00940BE1" w:rsidRPr="005112A6" w:rsidRDefault="00940BE1" w:rsidP="002D47AB">
            <w:pPr>
              <w:spacing w:line="360" w:lineRule="auto"/>
              <w:jc w:val="both"/>
              <w:rPr>
                <w:color w:val="C00000"/>
                <w:sz w:val="28"/>
                <w:szCs w:val="28"/>
              </w:rPr>
            </w:pPr>
            <w:r w:rsidRPr="00B41B89">
              <w:rPr>
                <w:color w:val="000000" w:themeColor="text1"/>
                <w:sz w:val="28"/>
                <w:szCs w:val="28"/>
              </w:rPr>
              <w:t>-деревянного жилья</w:t>
            </w:r>
          </w:p>
        </w:tc>
        <w:tc>
          <w:tcPr>
            <w:tcW w:w="2313" w:type="pct"/>
          </w:tcPr>
          <w:p w:rsidR="00940BE1" w:rsidRPr="005112A6" w:rsidRDefault="00940BE1" w:rsidP="002D47AB">
            <w:pPr>
              <w:spacing w:line="360" w:lineRule="auto"/>
              <w:jc w:val="both"/>
              <w:rPr>
                <w:color w:val="C00000"/>
                <w:sz w:val="28"/>
                <w:szCs w:val="28"/>
              </w:rPr>
            </w:pPr>
          </w:p>
          <w:p w:rsidR="00940BE1" w:rsidRPr="00B41B89" w:rsidRDefault="00940BE1" w:rsidP="002D47AB">
            <w:pPr>
              <w:spacing w:line="360" w:lineRule="auto"/>
              <w:jc w:val="both"/>
              <w:rPr>
                <w:color w:val="000000" w:themeColor="text1"/>
                <w:sz w:val="28"/>
                <w:szCs w:val="28"/>
              </w:rPr>
            </w:pPr>
            <w:r w:rsidRPr="00B41B89">
              <w:rPr>
                <w:color w:val="000000" w:themeColor="text1"/>
                <w:sz w:val="28"/>
                <w:szCs w:val="28"/>
              </w:rPr>
              <w:t>55133</w:t>
            </w:r>
            <w:r>
              <w:rPr>
                <w:color w:val="000000" w:themeColor="text1"/>
                <w:sz w:val="28"/>
                <w:szCs w:val="28"/>
              </w:rPr>
              <w:t xml:space="preserve"> руб.</w:t>
            </w:r>
          </w:p>
          <w:p w:rsidR="00940BE1" w:rsidRPr="005112A6" w:rsidRDefault="00940BE1" w:rsidP="002D47AB">
            <w:pPr>
              <w:spacing w:line="360" w:lineRule="auto"/>
              <w:jc w:val="both"/>
              <w:rPr>
                <w:color w:val="C00000"/>
                <w:sz w:val="28"/>
                <w:szCs w:val="28"/>
              </w:rPr>
            </w:pPr>
            <w:r w:rsidRPr="00B41B89">
              <w:rPr>
                <w:color w:val="000000" w:themeColor="text1"/>
                <w:sz w:val="28"/>
                <w:szCs w:val="28"/>
              </w:rPr>
              <w:t>36886</w:t>
            </w:r>
            <w:r>
              <w:rPr>
                <w:color w:val="000000" w:themeColor="text1"/>
                <w:sz w:val="28"/>
                <w:szCs w:val="28"/>
              </w:rPr>
              <w:t xml:space="preserve"> руб.</w:t>
            </w:r>
          </w:p>
        </w:tc>
      </w:tr>
    </w:tbl>
    <w:p w:rsidR="00940BE1" w:rsidRPr="005112A6" w:rsidRDefault="00940BE1" w:rsidP="002D47AB">
      <w:pPr>
        <w:spacing w:line="360" w:lineRule="auto"/>
        <w:ind w:firstLine="709"/>
        <w:jc w:val="both"/>
        <w:rPr>
          <w:color w:val="C00000"/>
          <w:sz w:val="28"/>
          <w:szCs w:val="28"/>
        </w:rPr>
      </w:pPr>
    </w:p>
    <w:p w:rsidR="00940BE1" w:rsidRPr="00FD6FE6" w:rsidRDefault="00940BE1" w:rsidP="002D47AB">
      <w:pPr>
        <w:spacing w:line="360" w:lineRule="auto"/>
        <w:ind w:firstLine="709"/>
        <w:jc w:val="both"/>
        <w:rPr>
          <w:sz w:val="28"/>
          <w:szCs w:val="28"/>
        </w:rPr>
      </w:pPr>
    </w:p>
    <w:p w:rsidR="00940BE1" w:rsidRDefault="00940BE1" w:rsidP="002D47AB">
      <w:pPr>
        <w:spacing w:line="360" w:lineRule="auto"/>
        <w:jc w:val="both"/>
        <w:rPr>
          <w:b/>
          <w:sz w:val="28"/>
          <w:szCs w:val="28"/>
        </w:rPr>
      </w:pPr>
      <w:r w:rsidRPr="00FD6FE6">
        <w:rPr>
          <w:b/>
          <w:sz w:val="28"/>
          <w:szCs w:val="28"/>
        </w:rPr>
        <w:t xml:space="preserve">Основные характеристики жилищного фонда </w:t>
      </w:r>
    </w:p>
    <w:p w:rsidR="00940BE1" w:rsidRPr="00FD6FE6" w:rsidRDefault="00940BE1" w:rsidP="002D47AB">
      <w:pPr>
        <w:spacing w:line="360" w:lineRule="auto"/>
        <w:jc w:val="both"/>
        <w:rPr>
          <w:b/>
          <w:sz w:val="28"/>
          <w:szCs w:val="28"/>
        </w:rPr>
      </w:pPr>
      <w:r w:rsidRPr="00FD6FE6">
        <w:rPr>
          <w:b/>
          <w:sz w:val="28"/>
          <w:szCs w:val="28"/>
        </w:rPr>
        <w:t>муниципального образования сп. Мулымья</w:t>
      </w:r>
    </w:p>
    <w:p w:rsidR="00940BE1" w:rsidRPr="005112A6" w:rsidRDefault="00940BE1" w:rsidP="002D47AB">
      <w:pPr>
        <w:spacing w:line="360" w:lineRule="auto"/>
        <w:jc w:val="both"/>
        <w:rPr>
          <w:b/>
          <w:color w:val="C00000"/>
          <w:sz w:val="28"/>
          <w:szCs w:val="28"/>
        </w:rPr>
      </w:pPr>
    </w:p>
    <w:tbl>
      <w:tblPr>
        <w:tblW w:w="44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076"/>
        <w:gridCol w:w="1068"/>
        <w:gridCol w:w="1068"/>
        <w:gridCol w:w="1064"/>
        <w:gridCol w:w="1064"/>
        <w:gridCol w:w="1063"/>
      </w:tblGrid>
      <w:tr w:rsidR="00940BE1" w:rsidRPr="005112A6" w:rsidTr="00E91FEE">
        <w:tc>
          <w:tcPr>
            <w:tcW w:w="1240" w:type="pct"/>
            <w:vMerge w:val="restart"/>
            <w:shd w:val="clear" w:color="auto" w:fill="auto"/>
            <w:noWrap/>
            <w:vAlign w:val="center"/>
            <w:hideMark/>
          </w:tcPr>
          <w:p w:rsidR="00940BE1" w:rsidRPr="007A070E" w:rsidRDefault="00940BE1" w:rsidP="002D47AB">
            <w:pPr>
              <w:spacing w:line="360" w:lineRule="auto"/>
              <w:jc w:val="both"/>
              <w:rPr>
                <w:b/>
                <w:bCs/>
              </w:rPr>
            </w:pPr>
            <w:r w:rsidRPr="007A070E">
              <w:rPr>
                <w:b/>
                <w:bCs/>
              </w:rPr>
              <w:t>Наименование</w:t>
            </w:r>
          </w:p>
        </w:tc>
        <w:tc>
          <w:tcPr>
            <w:tcW w:w="632" w:type="pct"/>
            <w:vMerge w:val="restart"/>
            <w:shd w:val="clear" w:color="auto" w:fill="auto"/>
            <w:noWrap/>
            <w:vAlign w:val="center"/>
            <w:hideMark/>
          </w:tcPr>
          <w:p w:rsidR="00940BE1" w:rsidRPr="007A070E" w:rsidRDefault="00940BE1" w:rsidP="002D47AB">
            <w:pPr>
              <w:spacing w:line="360" w:lineRule="auto"/>
              <w:jc w:val="both"/>
              <w:rPr>
                <w:b/>
                <w:bCs/>
              </w:rPr>
            </w:pPr>
            <w:r w:rsidRPr="007A070E">
              <w:rPr>
                <w:b/>
                <w:bCs/>
              </w:rPr>
              <w:t>Ед. изм.</w:t>
            </w:r>
          </w:p>
        </w:tc>
        <w:tc>
          <w:tcPr>
            <w:tcW w:w="627" w:type="pct"/>
            <w:shd w:val="clear" w:color="auto" w:fill="auto"/>
            <w:noWrap/>
            <w:vAlign w:val="center"/>
            <w:hideMark/>
          </w:tcPr>
          <w:p w:rsidR="00940BE1" w:rsidRPr="007A070E" w:rsidRDefault="00940BE1" w:rsidP="002D47AB">
            <w:pPr>
              <w:spacing w:line="360" w:lineRule="auto"/>
              <w:jc w:val="both"/>
              <w:rPr>
                <w:b/>
                <w:bCs/>
              </w:rPr>
            </w:pPr>
            <w:r w:rsidRPr="007A070E">
              <w:rPr>
                <w:b/>
                <w:bCs/>
              </w:rPr>
              <w:t>2014 г.</w:t>
            </w:r>
          </w:p>
        </w:tc>
        <w:tc>
          <w:tcPr>
            <w:tcW w:w="627" w:type="pct"/>
            <w:shd w:val="clear" w:color="auto" w:fill="auto"/>
            <w:noWrap/>
            <w:vAlign w:val="center"/>
            <w:hideMark/>
          </w:tcPr>
          <w:p w:rsidR="00940BE1" w:rsidRPr="007A070E" w:rsidRDefault="00940BE1" w:rsidP="002D47AB">
            <w:pPr>
              <w:spacing w:line="360" w:lineRule="auto"/>
              <w:jc w:val="both"/>
              <w:rPr>
                <w:b/>
                <w:bCs/>
              </w:rPr>
            </w:pPr>
            <w:r w:rsidRPr="007A070E">
              <w:rPr>
                <w:b/>
                <w:bCs/>
              </w:rPr>
              <w:t>2015 г.</w:t>
            </w:r>
          </w:p>
        </w:tc>
        <w:tc>
          <w:tcPr>
            <w:tcW w:w="625" w:type="pct"/>
          </w:tcPr>
          <w:p w:rsidR="00940BE1" w:rsidRPr="007A070E" w:rsidRDefault="00940BE1" w:rsidP="002D47AB">
            <w:pPr>
              <w:spacing w:line="360" w:lineRule="auto"/>
              <w:jc w:val="both"/>
              <w:rPr>
                <w:b/>
                <w:bCs/>
              </w:rPr>
            </w:pPr>
            <w:r w:rsidRPr="007A070E">
              <w:rPr>
                <w:b/>
                <w:bCs/>
              </w:rPr>
              <w:t>2016г</w:t>
            </w:r>
          </w:p>
        </w:tc>
        <w:tc>
          <w:tcPr>
            <w:tcW w:w="625" w:type="pct"/>
          </w:tcPr>
          <w:p w:rsidR="00940BE1" w:rsidRPr="007A070E" w:rsidRDefault="00940BE1" w:rsidP="002D47AB">
            <w:pPr>
              <w:spacing w:line="360" w:lineRule="auto"/>
              <w:jc w:val="both"/>
              <w:rPr>
                <w:b/>
                <w:bCs/>
              </w:rPr>
            </w:pPr>
            <w:r w:rsidRPr="007A070E">
              <w:rPr>
                <w:b/>
                <w:bCs/>
              </w:rPr>
              <w:t>2017г</w:t>
            </w:r>
          </w:p>
        </w:tc>
        <w:tc>
          <w:tcPr>
            <w:tcW w:w="624" w:type="pct"/>
          </w:tcPr>
          <w:p w:rsidR="00940BE1" w:rsidRPr="007A070E" w:rsidRDefault="00940BE1" w:rsidP="002D47AB">
            <w:pPr>
              <w:spacing w:line="360" w:lineRule="auto"/>
              <w:jc w:val="both"/>
              <w:rPr>
                <w:b/>
                <w:bCs/>
              </w:rPr>
            </w:pPr>
            <w:r w:rsidRPr="007A070E">
              <w:rPr>
                <w:b/>
                <w:bCs/>
              </w:rPr>
              <w:t>2018</w:t>
            </w:r>
          </w:p>
        </w:tc>
      </w:tr>
      <w:tr w:rsidR="00940BE1" w:rsidRPr="007A070E" w:rsidTr="00E91FEE">
        <w:trPr>
          <w:gridAfter w:val="1"/>
          <w:wAfter w:w="624" w:type="pct"/>
        </w:trPr>
        <w:tc>
          <w:tcPr>
            <w:tcW w:w="1240" w:type="pct"/>
            <w:vMerge/>
            <w:vAlign w:val="center"/>
            <w:hideMark/>
          </w:tcPr>
          <w:p w:rsidR="00940BE1" w:rsidRPr="007A070E" w:rsidRDefault="00940BE1" w:rsidP="002D47AB">
            <w:pPr>
              <w:spacing w:line="360" w:lineRule="auto"/>
              <w:jc w:val="both"/>
              <w:rPr>
                <w:b/>
                <w:bCs/>
              </w:rPr>
            </w:pPr>
          </w:p>
        </w:tc>
        <w:tc>
          <w:tcPr>
            <w:tcW w:w="632" w:type="pct"/>
            <w:vMerge/>
            <w:vAlign w:val="center"/>
            <w:hideMark/>
          </w:tcPr>
          <w:p w:rsidR="00940BE1" w:rsidRPr="007A070E" w:rsidRDefault="00940BE1" w:rsidP="002D47AB">
            <w:pPr>
              <w:spacing w:line="360" w:lineRule="auto"/>
              <w:jc w:val="both"/>
              <w:rPr>
                <w:b/>
                <w:bCs/>
              </w:rPr>
            </w:pPr>
          </w:p>
        </w:tc>
        <w:tc>
          <w:tcPr>
            <w:tcW w:w="627" w:type="pct"/>
          </w:tcPr>
          <w:p w:rsidR="00940BE1" w:rsidRPr="007A070E" w:rsidRDefault="00940BE1" w:rsidP="002D47AB">
            <w:pPr>
              <w:spacing w:line="360" w:lineRule="auto"/>
              <w:jc w:val="both"/>
              <w:rPr>
                <w:b/>
                <w:bCs/>
              </w:rPr>
            </w:pPr>
          </w:p>
        </w:tc>
        <w:tc>
          <w:tcPr>
            <w:tcW w:w="627" w:type="pct"/>
          </w:tcPr>
          <w:p w:rsidR="00940BE1" w:rsidRPr="007A070E" w:rsidRDefault="00940BE1" w:rsidP="002D47AB">
            <w:pPr>
              <w:spacing w:line="360" w:lineRule="auto"/>
              <w:jc w:val="both"/>
              <w:rPr>
                <w:b/>
                <w:bCs/>
              </w:rPr>
            </w:pPr>
          </w:p>
        </w:tc>
        <w:tc>
          <w:tcPr>
            <w:tcW w:w="625" w:type="pct"/>
          </w:tcPr>
          <w:p w:rsidR="00940BE1" w:rsidRPr="007A070E" w:rsidRDefault="00940BE1" w:rsidP="002D47AB">
            <w:pPr>
              <w:spacing w:line="360" w:lineRule="auto"/>
              <w:jc w:val="both"/>
              <w:rPr>
                <w:b/>
                <w:bCs/>
              </w:rPr>
            </w:pPr>
          </w:p>
        </w:tc>
        <w:tc>
          <w:tcPr>
            <w:tcW w:w="625" w:type="pct"/>
          </w:tcPr>
          <w:p w:rsidR="00940BE1" w:rsidRPr="007A070E" w:rsidRDefault="00940BE1" w:rsidP="002D47AB">
            <w:pPr>
              <w:spacing w:line="360" w:lineRule="auto"/>
              <w:jc w:val="both"/>
              <w:rPr>
                <w:b/>
                <w:bCs/>
              </w:rPr>
            </w:pP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rPr>
                <w:b/>
                <w:bCs/>
              </w:rPr>
            </w:pPr>
            <w:r w:rsidRPr="007A070E">
              <w:rPr>
                <w:b/>
                <w:bCs/>
              </w:rPr>
              <w:t>Жилищный фонд</w:t>
            </w:r>
          </w:p>
        </w:tc>
        <w:tc>
          <w:tcPr>
            <w:tcW w:w="632" w:type="pct"/>
            <w:shd w:val="clear" w:color="auto" w:fill="auto"/>
            <w:vAlign w:val="center"/>
            <w:hideMark/>
          </w:tcPr>
          <w:p w:rsidR="00940BE1" w:rsidRPr="007A070E" w:rsidRDefault="00940BE1" w:rsidP="002D47AB">
            <w:pPr>
              <w:spacing w:line="360" w:lineRule="auto"/>
              <w:jc w:val="both"/>
              <w:rPr>
                <w:b/>
                <w:bCs/>
              </w:rPr>
            </w:pPr>
            <w:r w:rsidRPr="007A070E">
              <w:rPr>
                <w:b/>
                <w:bCs/>
              </w:rPr>
              <w:t>тыс. м</w:t>
            </w:r>
            <w:r w:rsidRPr="007A070E">
              <w:rPr>
                <w:rFonts w:ascii="Calibri" w:hAnsi="Calibri" w:cs="Calibri"/>
              </w:rPr>
              <w:t>²</w:t>
            </w:r>
          </w:p>
        </w:tc>
        <w:tc>
          <w:tcPr>
            <w:tcW w:w="627" w:type="pct"/>
            <w:shd w:val="clear" w:color="auto" w:fill="auto"/>
            <w:noWrap/>
            <w:vAlign w:val="center"/>
            <w:hideMark/>
          </w:tcPr>
          <w:p w:rsidR="00940BE1" w:rsidRPr="007A070E" w:rsidRDefault="00940BE1" w:rsidP="002D47AB">
            <w:pPr>
              <w:spacing w:line="360" w:lineRule="auto"/>
              <w:jc w:val="both"/>
              <w:rPr>
                <w:b/>
                <w:bCs/>
              </w:rPr>
            </w:pPr>
            <w:r w:rsidRPr="007A070E">
              <w:rPr>
                <w:b/>
                <w:bCs/>
              </w:rPr>
              <w:t>60,6</w:t>
            </w:r>
          </w:p>
        </w:tc>
        <w:tc>
          <w:tcPr>
            <w:tcW w:w="627" w:type="pct"/>
            <w:shd w:val="clear" w:color="auto" w:fill="auto"/>
            <w:noWrap/>
            <w:vAlign w:val="center"/>
            <w:hideMark/>
          </w:tcPr>
          <w:p w:rsidR="00940BE1" w:rsidRPr="007A070E" w:rsidRDefault="00940BE1" w:rsidP="002D47AB">
            <w:pPr>
              <w:spacing w:line="360" w:lineRule="auto"/>
              <w:jc w:val="both"/>
              <w:rPr>
                <w:b/>
                <w:bCs/>
              </w:rPr>
            </w:pPr>
            <w:r w:rsidRPr="007A070E">
              <w:rPr>
                <w:b/>
                <w:bCs/>
              </w:rPr>
              <w:t>62,2</w:t>
            </w:r>
          </w:p>
        </w:tc>
        <w:tc>
          <w:tcPr>
            <w:tcW w:w="625" w:type="pct"/>
          </w:tcPr>
          <w:p w:rsidR="00940BE1" w:rsidRPr="007A070E" w:rsidRDefault="00940BE1" w:rsidP="002D47AB">
            <w:pPr>
              <w:spacing w:line="360" w:lineRule="auto"/>
              <w:jc w:val="both"/>
              <w:rPr>
                <w:b/>
                <w:bCs/>
              </w:rPr>
            </w:pPr>
            <w:r w:rsidRPr="007A070E">
              <w:rPr>
                <w:b/>
              </w:rPr>
              <w:t>63, 1</w:t>
            </w:r>
          </w:p>
        </w:tc>
        <w:tc>
          <w:tcPr>
            <w:tcW w:w="625" w:type="pct"/>
          </w:tcPr>
          <w:p w:rsidR="00940BE1" w:rsidRPr="007A070E" w:rsidRDefault="00940BE1" w:rsidP="002D47AB">
            <w:pPr>
              <w:spacing w:line="360" w:lineRule="auto"/>
              <w:jc w:val="both"/>
              <w:rPr>
                <w:b/>
                <w:bCs/>
              </w:rPr>
            </w:pPr>
            <w:r w:rsidRPr="007A070E">
              <w:rPr>
                <w:b/>
                <w:bCs/>
              </w:rPr>
              <w:t>62,8</w:t>
            </w:r>
          </w:p>
        </w:tc>
        <w:tc>
          <w:tcPr>
            <w:tcW w:w="624" w:type="pct"/>
          </w:tcPr>
          <w:p w:rsidR="00940BE1" w:rsidRPr="007A070E" w:rsidRDefault="00940BE1" w:rsidP="002D47AB">
            <w:pPr>
              <w:spacing w:line="360" w:lineRule="auto"/>
              <w:jc w:val="both"/>
              <w:rPr>
                <w:b/>
                <w:bCs/>
              </w:rPr>
            </w:pPr>
            <w:r w:rsidRPr="007A070E">
              <w:rPr>
                <w:b/>
                <w:bCs/>
              </w:rPr>
              <w:t>64,3</w:t>
            </w: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pPr>
            <w:r w:rsidRPr="007A070E">
              <w:t>прирост/снижение</w:t>
            </w:r>
          </w:p>
        </w:tc>
        <w:tc>
          <w:tcPr>
            <w:tcW w:w="632" w:type="pct"/>
            <w:shd w:val="clear" w:color="auto" w:fill="auto"/>
            <w:vAlign w:val="center"/>
            <w:hideMark/>
          </w:tcPr>
          <w:p w:rsidR="00940BE1" w:rsidRPr="007A070E" w:rsidRDefault="00940BE1" w:rsidP="002D47AB">
            <w:pPr>
              <w:spacing w:line="360" w:lineRule="auto"/>
              <w:jc w:val="both"/>
            </w:pPr>
            <w:r w:rsidRPr="007A070E">
              <w:t>тыс. м</w:t>
            </w:r>
            <w:r w:rsidRPr="007A070E">
              <w:rPr>
                <w:rFonts w:ascii="Calibri" w:hAnsi="Calibri" w:cs="Calibri"/>
              </w:rPr>
              <w:t>²</w:t>
            </w:r>
          </w:p>
        </w:tc>
        <w:tc>
          <w:tcPr>
            <w:tcW w:w="627" w:type="pct"/>
            <w:shd w:val="clear" w:color="auto" w:fill="auto"/>
            <w:vAlign w:val="center"/>
            <w:hideMark/>
          </w:tcPr>
          <w:p w:rsidR="00940BE1" w:rsidRPr="007A070E" w:rsidRDefault="00940BE1" w:rsidP="002D47AB">
            <w:pPr>
              <w:spacing w:line="360" w:lineRule="auto"/>
              <w:jc w:val="both"/>
            </w:pPr>
            <w:r w:rsidRPr="007A070E">
              <w:t>-0,9</w:t>
            </w:r>
          </w:p>
        </w:tc>
        <w:tc>
          <w:tcPr>
            <w:tcW w:w="627" w:type="pct"/>
            <w:shd w:val="clear" w:color="auto" w:fill="auto"/>
            <w:vAlign w:val="center"/>
            <w:hideMark/>
          </w:tcPr>
          <w:p w:rsidR="00940BE1" w:rsidRPr="007A070E" w:rsidRDefault="00940BE1" w:rsidP="002D47AB">
            <w:pPr>
              <w:spacing w:line="360" w:lineRule="auto"/>
              <w:jc w:val="both"/>
            </w:pPr>
            <w:r w:rsidRPr="007A070E">
              <w:t>1,6</w:t>
            </w:r>
          </w:p>
        </w:tc>
        <w:tc>
          <w:tcPr>
            <w:tcW w:w="625" w:type="pct"/>
          </w:tcPr>
          <w:p w:rsidR="00940BE1" w:rsidRPr="007A070E" w:rsidRDefault="00940BE1" w:rsidP="002D47AB">
            <w:pPr>
              <w:spacing w:line="360" w:lineRule="auto"/>
              <w:jc w:val="both"/>
            </w:pPr>
            <w:r w:rsidRPr="007A070E">
              <w:t>0,9</w:t>
            </w:r>
          </w:p>
        </w:tc>
        <w:tc>
          <w:tcPr>
            <w:tcW w:w="625" w:type="pct"/>
          </w:tcPr>
          <w:p w:rsidR="00940BE1" w:rsidRPr="007A070E" w:rsidRDefault="00940BE1" w:rsidP="002D47AB">
            <w:pPr>
              <w:spacing w:line="360" w:lineRule="auto"/>
              <w:jc w:val="both"/>
            </w:pPr>
            <w:r w:rsidRPr="007A070E">
              <w:t>-0,3</w:t>
            </w:r>
          </w:p>
        </w:tc>
        <w:tc>
          <w:tcPr>
            <w:tcW w:w="624" w:type="pct"/>
          </w:tcPr>
          <w:p w:rsidR="00940BE1" w:rsidRPr="007A070E" w:rsidRDefault="00940BE1" w:rsidP="002D47AB">
            <w:pPr>
              <w:spacing w:line="360" w:lineRule="auto"/>
              <w:jc w:val="both"/>
            </w:pPr>
            <w:r w:rsidRPr="007A070E">
              <w:t>1,52</w:t>
            </w: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pPr>
            <w:r w:rsidRPr="007A070E">
              <w:t>темп роста/снижение</w:t>
            </w:r>
          </w:p>
        </w:tc>
        <w:tc>
          <w:tcPr>
            <w:tcW w:w="632" w:type="pct"/>
            <w:shd w:val="clear" w:color="auto" w:fill="auto"/>
            <w:vAlign w:val="center"/>
            <w:hideMark/>
          </w:tcPr>
          <w:p w:rsidR="00940BE1" w:rsidRPr="007A070E" w:rsidRDefault="00940BE1" w:rsidP="002D47AB">
            <w:pPr>
              <w:spacing w:line="360" w:lineRule="auto"/>
              <w:jc w:val="both"/>
            </w:pPr>
            <w:r w:rsidRPr="007A070E">
              <w:t>%</w:t>
            </w:r>
          </w:p>
        </w:tc>
        <w:tc>
          <w:tcPr>
            <w:tcW w:w="627" w:type="pct"/>
            <w:shd w:val="clear" w:color="auto" w:fill="auto"/>
            <w:noWrap/>
            <w:vAlign w:val="center"/>
            <w:hideMark/>
          </w:tcPr>
          <w:p w:rsidR="00940BE1" w:rsidRPr="007A070E" w:rsidRDefault="00940BE1" w:rsidP="002D47AB">
            <w:pPr>
              <w:spacing w:line="360" w:lineRule="auto"/>
              <w:jc w:val="both"/>
            </w:pPr>
            <w:r w:rsidRPr="007A070E">
              <w:t>99</w:t>
            </w:r>
          </w:p>
        </w:tc>
        <w:tc>
          <w:tcPr>
            <w:tcW w:w="627" w:type="pct"/>
            <w:shd w:val="clear" w:color="auto" w:fill="auto"/>
            <w:noWrap/>
            <w:vAlign w:val="center"/>
            <w:hideMark/>
          </w:tcPr>
          <w:p w:rsidR="00940BE1" w:rsidRPr="007A070E" w:rsidRDefault="00940BE1" w:rsidP="002D47AB">
            <w:pPr>
              <w:spacing w:line="360" w:lineRule="auto"/>
              <w:jc w:val="both"/>
            </w:pPr>
            <w:r w:rsidRPr="007A070E">
              <w:t>103</w:t>
            </w:r>
          </w:p>
        </w:tc>
        <w:tc>
          <w:tcPr>
            <w:tcW w:w="625" w:type="pct"/>
          </w:tcPr>
          <w:p w:rsidR="00940BE1" w:rsidRPr="007A070E" w:rsidRDefault="00940BE1" w:rsidP="002D47AB">
            <w:pPr>
              <w:spacing w:line="360" w:lineRule="auto"/>
              <w:jc w:val="both"/>
            </w:pPr>
            <w:r w:rsidRPr="007A070E">
              <w:t>101</w:t>
            </w:r>
          </w:p>
        </w:tc>
        <w:tc>
          <w:tcPr>
            <w:tcW w:w="625" w:type="pct"/>
          </w:tcPr>
          <w:p w:rsidR="00940BE1" w:rsidRPr="007A070E" w:rsidRDefault="00940BE1" w:rsidP="002D47AB">
            <w:pPr>
              <w:spacing w:line="360" w:lineRule="auto"/>
              <w:jc w:val="both"/>
            </w:pPr>
            <w:r w:rsidRPr="007A070E">
              <w:t>99</w:t>
            </w:r>
          </w:p>
        </w:tc>
        <w:tc>
          <w:tcPr>
            <w:tcW w:w="624" w:type="pct"/>
          </w:tcPr>
          <w:p w:rsidR="00940BE1" w:rsidRPr="007A070E" w:rsidRDefault="00940BE1" w:rsidP="002D47AB">
            <w:pPr>
              <w:spacing w:line="360" w:lineRule="auto"/>
              <w:jc w:val="both"/>
            </w:pPr>
            <w:r w:rsidRPr="007A070E">
              <w:t>102</w:t>
            </w: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rPr>
                <w:b/>
                <w:bCs/>
              </w:rPr>
            </w:pPr>
            <w:r w:rsidRPr="007A070E">
              <w:rPr>
                <w:b/>
                <w:bCs/>
              </w:rPr>
              <w:t>Ввод в действие жилых домов</w:t>
            </w:r>
          </w:p>
        </w:tc>
        <w:tc>
          <w:tcPr>
            <w:tcW w:w="632" w:type="pct"/>
            <w:shd w:val="clear" w:color="auto" w:fill="auto"/>
            <w:vAlign w:val="center"/>
            <w:hideMark/>
          </w:tcPr>
          <w:p w:rsidR="00940BE1" w:rsidRPr="007A070E" w:rsidRDefault="00940BE1" w:rsidP="002D47AB">
            <w:pPr>
              <w:spacing w:line="360" w:lineRule="auto"/>
              <w:jc w:val="both"/>
              <w:rPr>
                <w:b/>
                <w:bCs/>
              </w:rPr>
            </w:pPr>
            <w:r w:rsidRPr="007A070E">
              <w:rPr>
                <w:b/>
                <w:bCs/>
              </w:rPr>
              <w:t>тыс. м</w:t>
            </w:r>
            <w:r w:rsidRPr="007A070E">
              <w:rPr>
                <w:rFonts w:ascii="Calibri" w:hAnsi="Calibri" w:cs="Calibri"/>
              </w:rPr>
              <w:t>²</w:t>
            </w:r>
          </w:p>
        </w:tc>
        <w:tc>
          <w:tcPr>
            <w:tcW w:w="627" w:type="pct"/>
            <w:shd w:val="clear" w:color="auto" w:fill="auto"/>
            <w:noWrap/>
            <w:vAlign w:val="center"/>
            <w:hideMark/>
          </w:tcPr>
          <w:p w:rsidR="00940BE1" w:rsidRPr="007A070E" w:rsidRDefault="00940BE1" w:rsidP="002D47AB">
            <w:pPr>
              <w:spacing w:line="360" w:lineRule="auto"/>
              <w:jc w:val="both"/>
              <w:rPr>
                <w:b/>
                <w:bCs/>
              </w:rPr>
            </w:pPr>
            <w:r w:rsidRPr="007A070E">
              <w:rPr>
                <w:b/>
                <w:bCs/>
              </w:rPr>
              <w:t>3,1</w:t>
            </w:r>
          </w:p>
        </w:tc>
        <w:tc>
          <w:tcPr>
            <w:tcW w:w="627" w:type="pct"/>
            <w:shd w:val="clear" w:color="auto" w:fill="auto"/>
            <w:noWrap/>
            <w:vAlign w:val="center"/>
            <w:hideMark/>
          </w:tcPr>
          <w:p w:rsidR="00940BE1" w:rsidRPr="007A070E" w:rsidRDefault="00940BE1" w:rsidP="002D47AB">
            <w:pPr>
              <w:spacing w:line="360" w:lineRule="auto"/>
              <w:jc w:val="both"/>
              <w:rPr>
                <w:b/>
                <w:bCs/>
              </w:rPr>
            </w:pPr>
            <w:r w:rsidRPr="007A070E">
              <w:rPr>
                <w:b/>
                <w:bCs/>
              </w:rPr>
              <w:t>2,4</w:t>
            </w:r>
          </w:p>
        </w:tc>
        <w:tc>
          <w:tcPr>
            <w:tcW w:w="625" w:type="pct"/>
          </w:tcPr>
          <w:p w:rsidR="00940BE1" w:rsidRPr="007A070E" w:rsidRDefault="00940BE1" w:rsidP="002D47AB">
            <w:pPr>
              <w:spacing w:line="360" w:lineRule="auto"/>
              <w:jc w:val="both"/>
              <w:rPr>
                <w:b/>
                <w:bCs/>
              </w:rPr>
            </w:pPr>
          </w:p>
          <w:p w:rsidR="00940BE1" w:rsidRPr="007A070E" w:rsidRDefault="00940BE1" w:rsidP="002D47AB">
            <w:pPr>
              <w:spacing w:line="360" w:lineRule="auto"/>
              <w:jc w:val="both"/>
              <w:rPr>
                <w:b/>
                <w:bCs/>
              </w:rPr>
            </w:pPr>
            <w:r w:rsidRPr="007A070E">
              <w:rPr>
                <w:b/>
                <w:bCs/>
              </w:rPr>
              <w:t>0</w:t>
            </w:r>
          </w:p>
        </w:tc>
        <w:tc>
          <w:tcPr>
            <w:tcW w:w="625" w:type="pct"/>
          </w:tcPr>
          <w:p w:rsidR="00940BE1" w:rsidRPr="007A070E" w:rsidRDefault="00940BE1" w:rsidP="002D47AB">
            <w:pPr>
              <w:spacing w:line="360" w:lineRule="auto"/>
              <w:jc w:val="both"/>
              <w:rPr>
                <w:b/>
                <w:bCs/>
              </w:rPr>
            </w:pPr>
          </w:p>
          <w:p w:rsidR="00940BE1" w:rsidRPr="007A070E" w:rsidRDefault="00940BE1" w:rsidP="002D47AB">
            <w:pPr>
              <w:spacing w:line="360" w:lineRule="auto"/>
              <w:jc w:val="both"/>
              <w:rPr>
                <w:b/>
                <w:bCs/>
              </w:rPr>
            </w:pPr>
            <w:r w:rsidRPr="007A070E">
              <w:rPr>
                <w:b/>
                <w:bCs/>
              </w:rPr>
              <w:t xml:space="preserve">     0,2</w:t>
            </w:r>
          </w:p>
        </w:tc>
        <w:tc>
          <w:tcPr>
            <w:tcW w:w="624" w:type="pct"/>
          </w:tcPr>
          <w:p w:rsidR="00940BE1" w:rsidRPr="007A070E" w:rsidRDefault="00940BE1" w:rsidP="002D47AB">
            <w:pPr>
              <w:spacing w:line="360" w:lineRule="auto"/>
              <w:jc w:val="both"/>
              <w:rPr>
                <w:b/>
                <w:bCs/>
              </w:rPr>
            </w:pPr>
            <w:r w:rsidRPr="007A070E">
              <w:rPr>
                <w:b/>
                <w:bCs/>
              </w:rPr>
              <w:t>1,52</w:t>
            </w: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pPr>
            <w:r w:rsidRPr="007A070E">
              <w:t>прирост/снижение</w:t>
            </w:r>
          </w:p>
        </w:tc>
        <w:tc>
          <w:tcPr>
            <w:tcW w:w="632" w:type="pct"/>
            <w:shd w:val="clear" w:color="auto" w:fill="auto"/>
            <w:vAlign w:val="center"/>
            <w:hideMark/>
          </w:tcPr>
          <w:p w:rsidR="00940BE1" w:rsidRPr="007A070E" w:rsidRDefault="00940BE1" w:rsidP="002D47AB">
            <w:pPr>
              <w:spacing w:line="360" w:lineRule="auto"/>
              <w:jc w:val="both"/>
            </w:pPr>
            <w:r w:rsidRPr="007A070E">
              <w:t>тыс. м</w:t>
            </w:r>
            <w:r w:rsidRPr="007A070E">
              <w:rPr>
                <w:rFonts w:ascii="Calibri" w:hAnsi="Calibri" w:cs="Calibri"/>
              </w:rPr>
              <w:t>²</w:t>
            </w:r>
          </w:p>
        </w:tc>
        <w:tc>
          <w:tcPr>
            <w:tcW w:w="627" w:type="pct"/>
            <w:shd w:val="clear" w:color="auto" w:fill="auto"/>
            <w:noWrap/>
            <w:vAlign w:val="center"/>
            <w:hideMark/>
          </w:tcPr>
          <w:p w:rsidR="00940BE1" w:rsidRPr="007A070E" w:rsidRDefault="00940BE1" w:rsidP="002D47AB">
            <w:pPr>
              <w:spacing w:line="360" w:lineRule="auto"/>
              <w:jc w:val="both"/>
            </w:pPr>
            <w:r w:rsidRPr="007A070E">
              <w:t>2,3</w:t>
            </w:r>
          </w:p>
        </w:tc>
        <w:tc>
          <w:tcPr>
            <w:tcW w:w="627" w:type="pct"/>
            <w:shd w:val="clear" w:color="auto" w:fill="auto"/>
            <w:noWrap/>
            <w:vAlign w:val="center"/>
            <w:hideMark/>
          </w:tcPr>
          <w:p w:rsidR="00940BE1" w:rsidRPr="007A070E" w:rsidRDefault="00940BE1" w:rsidP="002D47AB">
            <w:pPr>
              <w:spacing w:line="360" w:lineRule="auto"/>
              <w:jc w:val="both"/>
            </w:pPr>
            <w:r w:rsidRPr="007A070E">
              <w:t>-0,8</w:t>
            </w:r>
          </w:p>
        </w:tc>
        <w:tc>
          <w:tcPr>
            <w:tcW w:w="625" w:type="pct"/>
          </w:tcPr>
          <w:p w:rsidR="00940BE1" w:rsidRPr="007A070E" w:rsidRDefault="00940BE1" w:rsidP="002D47AB">
            <w:pPr>
              <w:spacing w:line="360" w:lineRule="auto"/>
              <w:jc w:val="both"/>
            </w:pPr>
            <w:r w:rsidRPr="007A070E">
              <w:t>-2,4</w:t>
            </w:r>
          </w:p>
        </w:tc>
        <w:tc>
          <w:tcPr>
            <w:tcW w:w="625" w:type="pct"/>
          </w:tcPr>
          <w:p w:rsidR="00940BE1" w:rsidRPr="007A070E" w:rsidRDefault="00940BE1" w:rsidP="002D47AB">
            <w:pPr>
              <w:spacing w:line="360" w:lineRule="auto"/>
              <w:jc w:val="both"/>
            </w:pPr>
            <w:r w:rsidRPr="007A070E">
              <w:t>0,2</w:t>
            </w:r>
          </w:p>
        </w:tc>
        <w:tc>
          <w:tcPr>
            <w:tcW w:w="624" w:type="pct"/>
          </w:tcPr>
          <w:p w:rsidR="00940BE1" w:rsidRPr="007A070E" w:rsidRDefault="00940BE1" w:rsidP="002D47AB">
            <w:pPr>
              <w:spacing w:line="360" w:lineRule="auto"/>
              <w:jc w:val="both"/>
            </w:pPr>
            <w:r w:rsidRPr="007A070E">
              <w:t>1,52</w:t>
            </w: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pPr>
            <w:r w:rsidRPr="007A070E">
              <w:t>темп роста/снижение</w:t>
            </w:r>
          </w:p>
        </w:tc>
        <w:tc>
          <w:tcPr>
            <w:tcW w:w="632" w:type="pct"/>
            <w:shd w:val="clear" w:color="auto" w:fill="auto"/>
            <w:vAlign w:val="center"/>
            <w:hideMark/>
          </w:tcPr>
          <w:p w:rsidR="00940BE1" w:rsidRPr="007A070E" w:rsidRDefault="00940BE1" w:rsidP="002D47AB">
            <w:pPr>
              <w:spacing w:line="360" w:lineRule="auto"/>
              <w:jc w:val="both"/>
            </w:pPr>
            <w:r w:rsidRPr="007A070E">
              <w:t>%</w:t>
            </w:r>
          </w:p>
        </w:tc>
        <w:tc>
          <w:tcPr>
            <w:tcW w:w="627" w:type="pct"/>
            <w:shd w:val="clear" w:color="auto" w:fill="auto"/>
            <w:noWrap/>
            <w:vAlign w:val="center"/>
            <w:hideMark/>
          </w:tcPr>
          <w:p w:rsidR="00940BE1" w:rsidRPr="007A070E" w:rsidRDefault="00940BE1" w:rsidP="002D47AB">
            <w:pPr>
              <w:spacing w:line="360" w:lineRule="auto"/>
              <w:jc w:val="both"/>
            </w:pPr>
            <w:r w:rsidRPr="007A070E">
              <w:t>5,11</w:t>
            </w:r>
          </w:p>
        </w:tc>
        <w:tc>
          <w:tcPr>
            <w:tcW w:w="627" w:type="pct"/>
            <w:shd w:val="clear" w:color="auto" w:fill="auto"/>
            <w:noWrap/>
            <w:vAlign w:val="center"/>
            <w:hideMark/>
          </w:tcPr>
          <w:p w:rsidR="00940BE1" w:rsidRPr="007A070E" w:rsidRDefault="00940BE1" w:rsidP="002D47AB">
            <w:pPr>
              <w:spacing w:line="360" w:lineRule="auto"/>
              <w:jc w:val="both"/>
            </w:pPr>
            <w:r w:rsidRPr="007A070E">
              <w:t>3,85</w:t>
            </w:r>
          </w:p>
        </w:tc>
        <w:tc>
          <w:tcPr>
            <w:tcW w:w="625" w:type="pct"/>
          </w:tcPr>
          <w:p w:rsidR="00940BE1" w:rsidRPr="007A070E" w:rsidRDefault="00940BE1" w:rsidP="002D47AB">
            <w:pPr>
              <w:spacing w:line="360" w:lineRule="auto"/>
              <w:jc w:val="both"/>
            </w:pPr>
            <w:r w:rsidRPr="007A070E">
              <w:t>0</w:t>
            </w:r>
          </w:p>
        </w:tc>
        <w:tc>
          <w:tcPr>
            <w:tcW w:w="625" w:type="pct"/>
          </w:tcPr>
          <w:p w:rsidR="00940BE1" w:rsidRPr="007A070E" w:rsidRDefault="00940BE1" w:rsidP="002D47AB">
            <w:pPr>
              <w:spacing w:line="360" w:lineRule="auto"/>
              <w:jc w:val="both"/>
            </w:pPr>
            <w:r w:rsidRPr="007A070E">
              <w:t>0,31</w:t>
            </w:r>
          </w:p>
        </w:tc>
        <w:tc>
          <w:tcPr>
            <w:tcW w:w="624" w:type="pct"/>
          </w:tcPr>
          <w:p w:rsidR="00940BE1" w:rsidRPr="007A070E" w:rsidRDefault="00940BE1" w:rsidP="002D47AB">
            <w:pPr>
              <w:spacing w:line="360" w:lineRule="auto"/>
              <w:jc w:val="both"/>
            </w:pPr>
            <w:r w:rsidRPr="007A070E">
              <w:t>2,36</w:t>
            </w: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rPr>
                <w:b/>
                <w:bCs/>
              </w:rPr>
            </w:pPr>
            <w:r w:rsidRPr="007A070E">
              <w:rPr>
                <w:b/>
                <w:bCs/>
              </w:rPr>
              <w:t>Ввод в действие индивидуальных жилых домов</w:t>
            </w:r>
          </w:p>
        </w:tc>
        <w:tc>
          <w:tcPr>
            <w:tcW w:w="632" w:type="pct"/>
            <w:shd w:val="clear" w:color="auto" w:fill="auto"/>
            <w:vAlign w:val="center"/>
            <w:hideMark/>
          </w:tcPr>
          <w:p w:rsidR="00940BE1" w:rsidRPr="007A070E" w:rsidRDefault="00940BE1" w:rsidP="002D47AB">
            <w:pPr>
              <w:spacing w:line="360" w:lineRule="auto"/>
              <w:jc w:val="both"/>
              <w:rPr>
                <w:b/>
                <w:bCs/>
              </w:rPr>
            </w:pPr>
            <w:r w:rsidRPr="007A070E">
              <w:rPr>
                <w:b/>
                <w:bCs/>
              </w:rPr>
              <w:t>тыс. м</w:t>
            </w:r>
            <w:r w:rsidRPr="007A070E">
              <w:rPr>
                <w:rFonts w:ascii="Calibri" w:hAnsi="Calibri" w:cs="Calibri"/>
              </w:rPr>
              <w:t>²</w:t>
            </w:r>
          </w:p>
        </w:tc>
        <w:tc>
          <w:tcPr>
            <w:tcW w:w="627" w:type="pct"/>
            <w:shd w:val="clear" w:color="auto" w:fill="auto"/>
            <w:noWrap/>
            <w:vAlign w:val="center"/>
            <w:hideMark/>
          </w:tcPr>
          <w:p w:rsidR="00940BE1" w:rsidRPr="007A070E" w:rsidRDefault="00940BE1" w:rsidP="002D47AB">
            <w:pPr>
              <w:spacing w:line="360" w:lineRule="auto"/>
              <w:jc w:val="both"/>
              <w:rPr>
                <w:b/>
                <w:bCs/>
              </w:rPr>
            </w:pPr>
            <w:r w:rsidRPr="007A070E">
              <w:rPr>
                <w:b/>
                <w:bCs/>
              </w:rPr>
              <w:t>0,4</w:t>
            </w:r>
          </w:p>
        </w:tc>
        <w:tc>
          <w:tcPr>
            <w:tcW w:w="627" w:type="pct"/>
            <w:shd w:val="clear" w:color="auto" w:fill="auto"/>
            <w:noWrap/>
            <w:vAlign w:val="center"/>
            <w:hideMark/>
          </w:tcPr>
          <w:p w:rsidR="00940BE1" w:rsidRPr="007A070E" w:rsidRDefault="00940BE1" w:rsidP="002D47AB">
            <w:pPr>
              <w:spacing w:line="360" w:lineRule="auto"/>
              <w:jc w:val="both"/>
              <w:rPr>
                <w:b/>
                <w:bCs/>
              </w:rPr>
            </w:pPr>
            <w:r w:rsidRPr="007A070E">
              <w:rPr>
                <w:b/>
                <w:bCs/>
              </w:rPr>
              <w:t>2,2</w:t>
            </w:r>
          </w:p>
        </w:tc>
        <w:tc>
          <w:tcPr>
            <w:tcW w:w="625" w:type="pct"/>
          </w:tcPr>
          <w:p w:rsidR="00940BE1" w:rsidRPr="007A070E" w:rsidRDefault="00940BE1" w:rsidP="002D47AB">
            <w:pPr>
              <w:spacing w:line="360" w:lineRule="auto"/>
              <w:jc w:val="both"/>
              <w:rPr>
                <w:b/>
                <w:bCs/>
              </w:rPr>
            </w:pPr>
          </w:p>
          <w:p w:rsidR="00940BE1" w:rsidRPr="007A070E" w:rsidRDefault="00940BE1" w:rsidP="002D47AB">
            <w:pPr>
              <w:spacing w:line="360" w:lineRule="auto"/>
              <w:jc w:val="both"/>
              <w:rPr>
                <w:b/>
                <w:bCs/>
              </w:rPr>
            </w:pPr>
            <w:r w:rsidRPr="007A070E">
              <w:rPr>
                <w:b/>
                <w:bCs/>
              </w:rPr>
              <w:t>0,9</w:t>
            </w:r>
          </w:p>
        </w:tc>
        <w:tc>
          <w:tcPr>
            <w:tcW w:w="625" w:type="pct"/>
          </w:tcPr>
          <w:p w:rsidR="00940BE1" w:rsidRPr="007A070E" w:rsidRDefault="00940BE1" w:rsidP="002D47AB">
            <w:pPr>
              <w:spacing w:line="360" w:lineRule="auto"/>
              <w:jc w:val="both"/>
              <w:rPr>
                <w:b/>
                <w:bCs/>
              </w:rPr>
            </w:pPr>
          </w:p>
          <w:p w:rsidR="00940BE1" w:rsidRPr="007A070E" w:rsidRDefault="00940BE1" w:rsidP="002D47AB">
            <w:pPr>
              <w:spacing w:line="360" w:lineRule="auto"/>
              <w:jc w:val="both"/>
              <w:rPr>
                <w:b/>
                <w:bCs/>
              </w:rPr>
            </w:pPr>
            <w:r w:rsidRPr="007A070E">
              <w:rPr>
                <w:b/>
                <w:bCs/>
              </w:rPr>
              <w:t>1,7</w:t>
            </w:r>
          </w:p>
        </w:tc>
        <w:tc>
          <w:tcPr>
            <w:tcW w:w="624" w:type="pct"/>
          </w:tcPr>
          <w:p w:rsidR="00940BE1" w:rsidRPr="007A070E" w:rsidRDefault="00940BE1" w:rsidP="002D47AB">
            <w:pPr>
              <w:spacing w:line="360" w:lineRule="auto"/>
              <w:jc w:val="both"/>
              <w:rPr>
                <w:b/>
                <w:bCs/>
              </w:rPr>
            </w:pPr>
            <w:r w:rsidRPr="007A070E">
              <w:rPr>
                <w:b/>
                <w:bCs/>
              </w:rPr>
              <w:t>1,36</w:t>
            </w: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pPr>
            <w:r w:rsidRPr="007A070E">
              <w:t>прирост/снижение</w:t>
            </w:r>
          </w:p>
        </w:tc>
        <w:tc>
          <w:tcPr>
            <w:tcW w:w="632" w:type="pct"/>
            <w:shd w:val="clear" w:color="auto" w:fill="auto"/>
            <w:vAlign w:val="center"/>
            <w:hideMark/>
          </w:tcPr>
          <w:p w:rsidR="00940BE1" w:rsidRPr="007A070E" w:rsidRDefault="00940BE1" w:rsidP="002D47AB">
            <w:pPr>
              <w:spacing w:line="360" w:lineRule="auto"/>
              <w:jc w:val="both"/>
            </w:pPr>
            <w:r w:rsidRPr="007A070E">
              <w:t>тыс. м</w:t>
            </w:r>
            <w:r w:rsidRPr="007A070E">
              <w:rPr>
                <w:rFonts w:ascii="Calibri" w:hAnsi="Calibri" w:cs="Calibri"/>
              </w:rPr>
              <w:t>²</w:t>
            </w:r>
          </w:p>
        </w:tc>
        <w:tc>
          <w:tcPr>
            <w:tcW w:w="627" w:type="pct"/>
            <w:shd w:val="clear" w:color="auto" w:fill="auto"/>
            <w:noWrap/>
            <w:vAlign w:val="center"/>
            <w:hideMark/>
          </w:tcPr>
          <w:p w:rsidR="00940BE1" w:rsidRPr="007A070E" w:rsidRDefault="00940BE1" w:rsidP="002D47AB">
            <w:pPr>
              <w:spacing w:line="360" w:lineRule="auto"/>
              <w:jc w:val="both"/>
            </w:pPr>
            <w:r w:rsidRPr="007A070E">
              <w:t>-0,3</w:t>
            </w:r>
          </w:p>
        </w:tc>
        <w:tc>
          <w:tcPr>
            <w:tcW w:w="627" w:type="pct"/>
            <w:shd w:val="clear" w:color="auto" w:fill="auto"/>
            <w:noWrap/>
            <w:vAlign w:val="center"/>
            <w:hideMark/>
          </w:tcPr>
          <w:p w:rsidR="00940BE1" w:rsidRPr="007A070E" w:rsidRDefault="00940BE1" w:rsidP="002D47AB">
            <w:pPr>
              <w:spacing w:line="360" w:lineRule="auto"/>
              <w:jc w:val="both"/>
            </w:pPr>
            <w:r w:rsidRPr="007A070E">
              <w:t>1,8</w:t>
            </w:r>
          </w:p>
        </w:tc>
        <w:tc>
          <w:tcPr>
            <w:tcW w:w="625" w:type="pct"/>
          </w:tcPr>
          <w:p w:rsidR="00940BE1" w:rsidRPr="007A070E" w:rsidRDefault="00940BE1" w:rsidP="002D47AB">
            <w:pPr>
              <w:spacing w:line="360" w:lineRule="auto"/>
              <w:jc w:val="both"/>
            </w:pPr>
            <w:r w:rsidRPr="007A070E">
              <w:t>-1,3</w:t>
            </w:r>
          </w:p>
        </w:tc>
        <w:tc>
          <w:tcPr>
            <w:tcW w:w="625" w:type="pct"/>
          </w:tcPr>
          <w:p w:rsidR="00940BE1" w:rsidRPr="007A070E" w:rsidRDefault="00940BE1" w:rsidP="002D47AB">
            <w:pPr>
              <w:spacing w:line="360" w:lineRule="auto"/>
              <w:jc w:val="both"/>
            </w:pPr>
            <w:r w:rsidRPr="007A070E">
              <w:t>0,8</w:t>
            </w:r>
          </w:p>
        </w:tc>
        <w:tc>
          <w:tcPr>
            <w:tcW w:w="624" w:type="pct"/>
          </w:tcPr>
          <w:p w:rsidR="00940BE1" w:rsidRPr="007A070E" w:rsidRDefault="00940BE1" w:rsidP="002D47AB">
            <w:pPr>
              <w:spacing w:line="360" w:lineRule="auto"/>
              <w:jc w:val="both"/>
            </w:pPr>
            <w:r w:rsidRPr="007A070E">
              <w:t>- 0,3</w:t>
            </w: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pPr>
            <w:r w:rsidRPr="007A070E">
              <w:t>темп роста/снижение</w:t>
            </w:r>
          </w:p>
        </w:tc>
        <w:tc>
          <w:tcPr>
            <w:tcW w:w="632" w:type="pct"/>
            <w:shd w:val="clear" w:color="auto" w:fill="auto"/>
            <w:vAlign w:val="center"/>
            <w:hideMark/>
          </w:tcPr>
          <w:p w:rsidR="00940BE1" w:rsidRPr="007A070E" w:rsidRDefault="00940BE1" w:rsidP="002D47AB">
            <w:pPr>
              <w:spacing w:line="360" w:lineRule="auto"/>
              <w:jc w:val="both"/>
            </w:pPr>
            <w:r w:rsidRPr="007A070E">
              <w:t>%</w:t>
            </w:r>
          </w:p>
        </w:tc>
        <w:tc>
          <w:tcPr>
            <w:tcW w:w="627" w:type="pct"/>
            <w:shd w:val="clear" w:color="auto" w:fill="auto"/>
            <w:noWrap/>
            <w:vAlign w:val="center"/>
            <w:hideMark/>
          </w:tcPr>
          <w:p w:rsidR="00940BE1" w:rsidRPr="007A070E" w:rsidRDefault="00940BE1" w:rsidP="002D47AB">
            <w:pPr>
              <w:spacing w:line="360" w:lineRule="auto"/>
              <w:jc w:val="both"/>
            </w:pPr>
          </w:p>
          <w:p w:rsidR="00940BE1" w:rsidRPr="007A070E" w:rsidRDefault="00940BE1" w:rsidP="002D47AB">
            <w:pPr>
              <w:spacing w:line="360" w:lineRule="auto"/>
              <w:jc w:val="both"/>
            </w:pPr>
            <w:r w:rsidRPr="007A070E">
              <w:t>56</w:t>
            </w:r>
          </w:p>
        </w:tc>
        <w:tc>
          <w:tcPr>
            <w:tcW w:w="627" w:type="pct"/>
            <w:shd w:val="clear" w:color="auto" w:fill="auto"/>
            <w:noWrap/>
            <w:vAlign w:val="center"/>
            <w:hideMark/>
          </w:tcPr>
          <w:p w:rsidR="00940BE1" w:rsidRPr="007A070E" w:rsidRDefault="00940BE1" w:rsidP="002D47AB">
            <w:pPr>
              <w:spacing w:line="360" w:lineRule="auto"/>
              <w:jc w:val="both"/>
            </w:pPr>
          </w:p>
          <w:p w:rsidR="00940BE1" w:rsidRPr="007A070E" w:rsidRDefault="00940BE1" w:rsidP="002D47AB">
            <w:pPr>
              <w:spacing w:line="360" w:lineRule="auto"/>
              <w:jc w:val="both"/>
            </w:pPr>
            <w:r w:rsidRPr="007A070E">
              <w:t>42</w:t>
            </w:r>
          </w:p>
        </w:tc>
        <w:tc>
          <w:tcPr>
            <w:tcW w:w="625" w:type="pct"/>
          </w:tcPr>
          <w:p w:rsidR="00940BE1" w:rsidRPr="007A070E" w:rsidRDefault="00940BE1" w:rsidP="002D47AB">
            <w:pPr>
              <w:spacing w:line="360" w:lineRule="auto"/>
              <w:jc w:val="both"/>
            </w:pPr>
          </w:p>
          <w:p w:rsidR="00940BE1" w:rsidRPr="007A070E" w:rsidRDefault="00940BE1" w:rsidP="002D47AB">
            <w:pPr>
              <w:spacing w:line="360" w:lineRule="auto"/>
              <w:jc w:val="both"/>
            </w:pPr>
            <w:r w:rsidRPr="007A070E">
              <w:t>41</w:t>
            </w:r>
          </w:p>
        </w:tc>
        <w:tc>
          <w:tcPr>
            <w:tcW w:w="625" w:type="pct"/>
          </w:tcPr>
          <w:p w:rsidR="00940BE1" w:rsidRPr="007A070E" w:rsidRDefault="00940BE1" w:rsidP="002D47AB">
            <w:pPr>
              <w:spacing w:line="360" w:lineRule="auto"/>
              <w:jc w:val="both"/>
            </w:pPr>
          </w:p>
          <w:p w:rsidR="00940BE1" w:rsidRPr="007A070E" w:rsidRDefault="00940BE1" w:rsidP="002D47AB">
            <w:pPr>
              <w:spacing w:line="360" w:lineRule="auto"/>
              <w:jc w:val="both"/>
            </w:pPr>
            <w:r w:rsidRPr="007A070E">
              <w:t>47.05</w:t>
            </w:r>
          </w:p>
        </w:tc>
        <w:tc>
          <w:tcPr>
            <w:tcW w:w="624" w:type="pct"/>
          </w:tcPr>
          <w:p w:rsidR="00940BE1" w:rsidRPr="007A070E" w:rsidRDefault="00940BE1" w:rsidP="002D47AB">
            <w:pPr>
              <w:spacing w:line="360" w:lineRule="auto"/>
              <w:jc w:val="both"/>
            </w:pPr>
          </w:p>
          <w:p w:rsidR="00940BE1" w:rsidRPr="007A070E" w:rsidRDefault="00940BE1" w:rsidP="002D47AB">
            <w:pPr>
              <w:spacing w:line="360" w:lineRule="auto"/>
              <w:jc w:val="both"/>
            </w:pPr>
            <w:r w:rsidRPr="007A070E">
              <w:t>- 22.05</w:t>
            </w: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rPr>
                <w:b/>
                <w:bCs/>
              </w:rPr>
            </w:pPr>
            <w:r w:rsidRPr="007A070E">
              <w:rPr>
                <w:b/>
                <w:bCs/>
              </w:rPr>
              <w:t>Обеспеченность населения жилой площадью</w:t>
            </w:r>
          </w:p>
        </w:tc>
        <w:tc>
          <w:tcPr>
            <w:tcW w:w="632" w:type="pct"/>
            <w:shd w:val="clear" w:color="auto" w:fill="auto"/>
            <w:vAlign w:val="center"/>
            <w:hideMark/>
          </w:tcPr>
          <w:p w:rsidR="00940BE1" w:rsidRPr="007A070E" w:rsidRDefault="00940BE1" w:rsidP="002D47AB">
            <w:pPr>
              <w:spacing w:line="360" w:lineRule="auto"/>
              <w:jc w:val="both"/>
              <w:rPr>
                <w:b/>
                <w:bCs/>
              </w:rPr>
            </w:pPr>
            <w:proofErr w:type="gramStart"/>
            <w:r w:rsidRPr="007A070E">
              <w:rPr>
                <w:b/>
                <w:bCs/>
              </w:rPr>
              <w:t>м</w:t>
            </w:r>
            <w:proofErr w:type="gramEnd"/>
            <w:r w:rsidRPr="007A070E">
              <w:rPr>
                <w:rFonts w:ascii="Calibri" w:hAnsi="Calibri" w:cs="Calibri"/>
                <w:b/>
                <w:bCs/>
              </w:rPr>
              <w:t>²</w:t>
            </w:r>
            <w:r w:rsidRPr="007A070E">
              <w:rPr>
                <w:b/>
                <w:bCs/>
              </w:rPr>
              <w:t>/чел.</w:t>
            </w:r>
          </w:p>
        </w:tc>
        <w:tc>
          <w:tcPr>
            <w:tcW w:w="627" w:type="pct"/>
            <w:shd w:val="clear" w:color="auto" w:fill="auto"/>
            <w:noWrap/>
            <w:vAlign w:val="center"/>
            <w:hideMark/>
          </w:tcPr>
          <w:p w:rsidR="00940BE1" w:rsidRPr="007A070E" w:rsidRDefault="00940BE1" w:rsidP="002D47AB">
            <w:pPr>
              <w:spacing w:line="360" w:lineRule="auto"/>
              <w:jc w:val="both"/>
              <w:rPr>
                <w:b/>
                <w:bCs/>
              </w:rPr>
            </w:pPr>
            <w:r w:rsidRPr="007A070E">
              <w:rPr>
                <w:b/>
                <w:bCs/>
              </w:rPr>
              <w:t>26,05</w:t>
            </w:r>
          </w:p>
        </w:tc>
        <w:tc>
          <w:tcPr>
            <w:tcW w:w="627" w:type="pct"/>
            <w:shd w:val="clear" w:color="auto" w:fill="auto"/>
            <w:noWrap/>
            <w:vAlign w:val="center"/>
            <w:hideMark/>
          </w:tcPr>
          <w:p w:rsidR="00940BE1" w:rsidRPr="007A070E" w:rsidRDefault="00940BE1" w:rsidP="002D47AB">
            <w:pPr>
              <w:spacing w:line="360" w:lineRule="auto"/>
              <w:jc w:val="both"/>
              <w:rPr>
                <w:b/>
                <w:bCs/>
              </w:rPr>
            </w:pPr>
            <w:r w:rsidRPr="007A070E">
              <w:rPr>
                <w:b/>
                <w:bCs/>
              </w:rPr>
              <w:t>27,4</w:t>
            </w:r>
          </w:p>
        </w:tc>
        <w:tc>
          <w:tcPr>
            <w:tcW w:w="625" w:type="pct"/>
          </w:tcPr>
          <w:p w:rsidR="00940BE1" w:rsidRPr="007A070E" w:rsidRDefault="00940BE1" w:rsidP="002D47AB">
            <w:pPr>
              <w:spacing w:line="360" w:lineRule="auto"/>
              <w:jc w:val="both"/>
              <w:rPr>
                <w:b/>
                <w:bCs/>
              </w:rPr>
            </w:pPr>
          </w:p>
          <w:p w:rsidR="00940BE1" w:rsidRPr="007A070E" w:rsidRDefault="00940BE1" w:rsidP="002D47AB">
            <w:pPr>
              <w:spacing w:line="360" w:lineRule="auto"/>
              <w:jc w:val="both"/>
              <w:rPr>
                <w:b/>
              </w:rPr>
            </w:pPr>
            <w:r w:rsidRPr="007A070E">
              <w:t xml:space="preserve">   </w:t>
            </w:r>
            <w:r w:rsidRPr="007A070E">
              <w:rPr>
                <w:b/>
              </w:rPr>
              <w:t>27,9</w:t>
            </w:r>
          </w:p>
        </w:tc>
        <w:tc>
          <w:tcPr>
            <w:tcW w:w="625" w:type="pct"/>
          </w:tcPr>
          <w:p w:rsidR="00940BE1" w:rsidRPr="007A070E" w:rsidRDefault="00940BE1" w:rsidP="002D47AB">
            <w:pPr>
              <w:spacing w:line="360" w:lineRule="auto"/>
              <w:jc w:val="both"/>
              <w:rPr>
                <w:b/>
                <w:bCs/>
              </w:rPr>
            </w:pPr>
          </w:p>
          <w:p w:rsidR="00940BE1" w:rsidRPr="007A070E" w:rsidRDefault="00940BE1" w:rsidP="002D47AB">
            <w:pPr>
              <w:spacing w:line="360" w:lineRule="auto"/>
              <w:jc w:val="both"/>
            </w:pPr>
            <w:r w:rsidRPr="007A070E">
              <w:t>29,7</w:t>
            </w:r>
          </w:p>
        </w:tc>
        <w:tc>
          <w:tcPr>
            <w:tcW w:w="624" w:type="pct"/>
          </w:tcPr>
          <w:p w:rsidR="00940BE1" w:rsidRPr="007A070E" w:rsidRDefault="00940BE1" w:rsidP="002D47AB">
            <w:pPr>
              <w:spacing w:line="360" w:lineRule="auto"/>
              <w:jc w:val="both"/>
              <w:rPr>
                <w:b/>
                <w:bCs/>
              </w:rPr>
            </w:pPr>
          </w:p>
          <w:p w:rsidR="00940BE1" w:rsidRPr="007A070E" w:rsidRDefault="00940BE1" w:rsidP="002D47AB">
            <w:pPr>
              <w:spacing w:line="360" w:lineRule="auto"/>
              <w:jc w:val="both"/>
              <w:rPr>
                <w:b/>
                <w:bCs/>
              </w:rPr>
            </w:pPr>
            <w:r w:rsidRPr="007A070E">
              <w:rPr>
                <w:b/>
                <w:bCs/>
              </w:rPr>
              <w:t>22,7</w:t>
            </w: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pPr>
            <w:r w:rsidRPr="007A070E">
              <w:t>прирост/снижение</w:t>
            </w:r>
          </w:p>
        </w:tc>
        <w:tc>
          <w:tcPr>
            <w:tcW w:w="632" w:type="pct"/>
            <w:shd w:val="clear" w:color="auto" w:fill="auto"/>
            <w:vAlign w:val="center"/>
            <w:hideMark/>
          </w:tcPr>
          <w:p w:rsidR="00940BE1" w:rsidRPr="007A070E" w:rsidRDefault="00940BE1" w:rsidP="002D47AB">
            <w:pPr>
              <w:spacing w:line="360" w:lineRule="auto"/>
              <w:jc w:val="both"/>
            </w:pPr>
            <w:proofErr w:type="gramStart"/>
            <w:r w:rsidRPr="007A070E">
              <w:t>м</w:t>
            </w:r>
            <w:proofErr w:type="gramEnd"/>
            <w:r w:rsidRPr="007A070E">
              <w:rPr>
                <w:rFonts w:ascii="Calibri" w:hAnsi="Calibri" w:cs="Calibri"/>
              </w:rPr>
              <w:t>²</w:t>
            </w:r>
            <w:r w:rsidRPr="007A070E">
              <w:t>/чел.</w:t>
            </w:r>
          </w:p>
        </w:tc>
        <w:tc>
          <w:tcPr>
            <w:tcW w:w="627" w:type="pct"/>
            <w:shd w:val="clear" w:color="auto" w:fill="auto"/>
            <w:noWrap/>
            <w:vAlign w:val="center"/>
            <w:hideMark/>
          </w:tcPr>
          <w:p w:rsidR="00940BE1" w:rsidRPr="007A070E" w:rsidRDefault="00940BE1" w:rsidP="002D47AB">
            <w:pPr>
              <w:spacing w:line="360" w:lineRule="auto"/>
              <w:jc w:val="both"/>
            </w:pPr>
            <w:r w:rsidRPr="007A070E">
              <w:t>0,9</w:t>
            </w:r>
          </w:p>
        </w:tc>
        <w:tc>
          <w:tcPr>
            <w:tcW w:w="627" w:type="pct"/>
            <w:shd w:val="clear" w:color="auto" w:fill="auto"/>
            <w:noWrap/>
            <w:vAlign w:val="center"/>
            <w:hideMark/>
          </w:tcPr>
          <w:p w:rsidR="00940BE1" w:rsidRPr="007A070E" w:rsidRDefault="00940BE1" w:rsidP="002D47AB">
            <w:pPr>
              <w:spacing w:line="360" w:lineRule="auto"/>
              <w:jc w:val="both"/>
            </w:pPr>
            <w:r w:rsidRPr="007A070E">
              <w:t>1,3</w:t>
            </w:r>
          </w:p>
        </w:tc>
        <w:tc>
          <w:tcPr>
            <w:tcW w:w="625" w:type="pct"/>
          </w:tcPr>
          <w:p w:rsidR="00940BE1" w:rsidRPr="007A070E" w:rsidRDefault="00940BE1" w:rsidP="002D47AB">
            <w:pPr>
              <w:spacing w:line="360" w:lineRule="auto"/>
              <w:jc w:val="both"/>
            </w:pPr>
            <w:r w:rsidRPr="007A070E">
              <w:t>0,5</w:t>
            </w:r>
          </w:p>
        </w:tc>
        <w:tc>
          <w:tcPr>
            <w:tcW w:w="625" w:type="pct"/>
          </w:tcPr>
          <w:p w:rsidR="00940BE1" w:rsidRPr="007A070E" w:rsidRDefault="00940BE1" w:rsidP="002D47AB">
            <w:pPr>
              <w:spacing w:line="360" w:lineRule="auto"/>
              <w:jc w:val="both"/>
            </w:pPr>
            <w:r w:rsidRPr="007A070E">
              <w:t>1,8</w:t>
            </w:r>
          </w:p>
        </w:tc>
        <w:tc>
          <w:tcPr>
            <w:tcW w:w="624" w:type="pct"/>
          </w:tcPr>
          <w:p w:rsidR="00940BE1" w:rsidRPr="007A070E" w:rsidRDefault="00940BE1" w:rsidP="002D47AB">
            <w:pPr>
              <w:spacing w:line="360" w:lineRule="auto"/>
              <w:jc w:val="both"/>
            </w:pPr>
            <w:r w:rsidRPr="007A070E">
              <w:t>-7</w:t>
            </w:r>
          </w:p>
        </w:tc>
      </w:tr>
      <w:tr w:rsidR="00940BE1" w:rsidRPr="005112A6" w:rsidTr="00E91FEE">
        <w:tc>
          <w:tcPr>
            <w:tcW w:w="1240" w:type="pct"/>
            <w:shd w:val="clear" w:color="auto" w:fill="auto"/>
            <w:vAlign w:val="center"/>
            <w:hideMark/>
          </w:tcPr>
          <w:p w:rsidR="00940BE1" w:rsidRPr="007A070E" w:rsidRDefault="00940BE1" w:rsidP="002D47AB">
            <w:pPr>
              <w:spacing w:line="360" w:lineRule="auto"/>
              <w:jc w:val="both"/>
            </w:pPr>
            <w:r w:rsidRPr="007A070E">
              <w:t>темп роста/снижение</w:t>
            </w:r>
          </w:p>
        </w:tc>
        <w:tc>
          <w:tcPr>
            <w:tcW w:w="632" w:type="pct"/>
            <w:shd w:val="clear" w:color="auto" w:fill="auto"/>
            <w:vAlign w:val="center"/>
            <w:hideMark/>
          </w:tcPr>
          <w:p w:rsidR="00940BE1" w:rsidRPr="007A070E" w:rsidRDefault="00940BE1" w:rsidP="002D47AB">
            <w:pPr>
              <w:spacing w:line="360" w:lineRule="auto"/>
              <w:jc w:val="both"/>
            </w:pPr>
            <w:r w:rsidRPr="007A070E">
              <w:t>%</w:t>
            </w:r>
          </w:p>
        </w:tc>
        <w:tc>
          <w:tcPr>
            <w:tcW w:w="627" w:type="pct"/>
            <w:shd w:val="clear" w:color="auto" w:fill="auto"/>
            <w:noWrap/>
            <w:vAlign w:val="center"/>
            <w:hideMark/>
          </w:tcPr>
          <w:p w:rsidR="00940BE1" w:rsidRPr="007A070E" w:rsidRDefault="00940BE1" w:rsidP="002D47AB">
            <w:pPr>
              <w:spacing w:line="360" w:lineRule="auto"/>
              <w:jc w:val="both"/>
            </w:pPr>
            <w:r w:rsidRPr="007A070E">
              <w:t>104</w:t>
            </w:r>
          </w:p>
        </w:tc>
        <w:tc>
          <w:tcPr>
            <w:tcW w:w="627" w:type="pct"/>
            <w:shd w:val="clear" w:color="auto" w:fill="auto"/>
            <w:noWrap/>
            <w:vAlign w:val="center"/>
            <w:hideMark/>
          </w:tcPr>
          <w:p w:rsidR="00940BE1" w:rsidRPr="007A070E" w:rsidRDefault="00940BE1" w:rsidP="002D47AB">
            <w:pPr>
              <w:spacing w:line="360" w:lineRule="auto"/>
              <w:jc w:val="both"/>
            </w:pPr>
            <w:r w:rsidRPr="007A070E">
              <w:t>105</w:t>
            </w:r>
          </w:p>
        </w:tc>
        <w:tc>
          <w:tcPr>
            <w:tcW w:w="625" w:type="pct"/>
          </w:tcPr>
          <w:p w:rsidR="00940BE1" w:rsidRPr="007A070E" w:rsidRDefault="00940BE1" w:rsidP="002D47AB">
            <w:pPr>
              <w:spacing w:line="360" w:lineRule="auto"/>
              <w:jc w:val="both"/>
            </w:pPr>
            <w:r w:rsidRPr="007A070E">
              <w:t>102</w:t>
            </w:r>
          </w:p>
        </w:tc>
        <w:tc>
          <w:tcPr>
            <w:tcW w:w="625" w:type="pct"/>
          </w:tcPr>
          <w:p w:rsidR="00940BE1" w:rsidRPr="007A070E" w:rsidRDefault="00940BE1" w:rsidP="002D47AB">
            <w:pPr>
              <w:spacing w:line="360" w:lineRule="auto"/>
              <w:jc w:val="both"/>
            </w:pPr>
            <w:r w:rsidRPr="007A070E">
              <w:t>106</w:t>
            </w:r>
          </w:p>
        </w:tc>
        <w:tc>
          <w:tcPr>
            <w:tcW w:w="624" w:type="pct"/>
          </w:tcPr>
          <w:p w:rsidR="00940BE1" w:rsidRPr="007A070E" w:rsidRDefault="00940BE1" w:rsidP="002D47AB">
            <w:pPr>
              <w:spacing w:line="360" w:lineRule="auto"/>
              <w:jc w:val="both"/>
            </w:pPr>
            <w:r w:rsidRPr="007A070E">
              <w:t>30.83</w:t>
            </w:r>
          </w:p>
        </w:tc>
      </w:tr>
    </w:tbl>
    <w:p w:rsidR="00940BE1" w:rsidRDefault="00940BE1" w:rsidP="002D47AB">
      <w:pPr>
        <w:spacing w:line="360" w:lineRule="auto"/>
        <w:jc w:val="both"/>
      </w:pPr>
    </w:p>
    <w:p w:rsidR="003B37FF" w:rsidRPr="003B37FF" w:rsidRDefault="003B37FF" w:rsidP="002D47AB">
      <w:pPr>
        <w:pStyle w:val="af2"/>
        <w:spacing w:line="360" w:lineRule="auto"/>
        <w:ind w:firstLine="567"/>
        <w:jc w:val="both"/>
        <w:rPr>
          <w:rFonts w:ascii="Times New Roman" w:hAnsi="Times New Roman"/>
          <w:sz w:val="28"/>
          <w:szCs w:val="28"/>
        </w:rPr>
      </w:pPr>
      <w:r w:rsidRPr="003B37FF">
        <w:rPr>
          <w:rFonts w:ascii="Times New Roman" w:hAnsi="Times New Roman"/>
          <w:sz w:val="28"/>
          <w:szCs w:val="28"/>
        </w:rPr>
        <w:t>Провед</w:t>
      </w:r>
      <w:r w:rsidR="00DF3AD7">
        <w:rPr>
          <w:rFonts w:ascii="Times New Roman" w:hAnsi="Times New Roman"/>
          <w:sz w:val="28"/>
          <w:szCs w:val="28"/>
        </w:rPr>
        <w:t xml:space="preserve">ен ремонт муниципального жилья  на сумму </w:t>
      </w:r>
      <w:r w:rsidRPr="003B37FF">
        <w:rPr>
          <w:rFonts w:ascii="Times New Roman" w:hAnsi="Times New Roman"/>
          <w:sz w:val="28"/>
          <w:szCs w:val="28"/>
        </w:rPr>
        <w:t xml:space="preserve"> </w:t>
      </w:r>
      <w:r w:rsidRPr="003B37FF">
        <w:rPr>
          <w:rFonts w:ascii="Times New Roman" w:hAnsi="Times New Roman"/>
          <w:sz w:val="28"/>
          <w:szCs w:val="28"/>
          <w:u w:val="single"/>
        </w:rPr>
        <w:t>41703,17</w:t>
      </w:r>
      <w:r w:rsidRPr="003B37FF">
        <w:rPr>
          <w:rFonts w:ascii="Times New Roman" w:hAnsi="Times New Roman"/>
          <w:sz w:val="28"/>
          <w:szCs w:val="28"/>
        </w:rPr>
        <w:t xml:space="preserve"> руб.;</w:t>
      </w:r>
    </w:p>
    <w:p w:rsidR="003B37FF" w:rsidRPr="003B37FF" w:rsidRDefault="00DF3AD7" w:rsidP="002D47AB">
      <w:pPr>
        <w:pStyle w:val="af2"/>
        <w:spacing w:line="360" w:lineRule="auto"/>
        <w:ind w:firstLine="567"/>
        <w:jc w:val="both"/>
        <w:rPr>
          <w:rFonts w:ascii="Times New Roman" w:hAnsi="Times New Roman"/>
          <w:sz w:val="28"/>
          <w:szCs w:val="28"/>
        </w:rPr>
      </w:pPr>
      <w:r>
        <w:rPr>
          <w:rFonts w:ascii="Times New Roman" w:hAnsi="Times New Roman"/>
          <w:sz w:val="28"/>
          <w:szCs w:val="28"/>
        </w:rPr>
        <w:t>Построен и введен в эксплуатацию</w:t>
      </w:r>
      <w:r w:rsidR="003B37FF" w:rsidRPr="003B37FF">
        <w:rPr>
          <w:rFonts w:ascii="Times New Roman" w:hAnsi="Times New Roman"/>
          <w:sz w:val="28"/>
          <w:szCs w:val="28"/>
        </w:rPr>
        <w:t xml:space="preserve"> 4-х квартирный жилой дом площадью 164м</w:t>
      </w:r>
      <w:r w:rsidR="003B37FF" w:rsidRPr="003B37FF">
        <w:rPr>
          <w:rFonts w:ascii="Times New Roman" w:hAnsi="Times New Roman"/>
          <w:sz w:val="28"/>
          <w:szCs w:val="28"/>
          <w:vertAlign w:val="superscript"/>
        </w:rPr>
        <w:t xml:space="preserve">2 </w:t>
      </w:r>
      <w:r w:rsidR="003B37FF" w:rsidRPr="003B37FF">
        <w:rPr>
          <w:rFonts w:ascii="Times New Roman" w:hAnsi="Times New Roman"/>
          <w:sz w:val="28"/>
          <w:szCs w:val="28"/>
        </w:rPr>
        <w:t xml:space="preserve">д. Ушья ул. </w:t>
      </w:r>
      <w:proofErr w:type="gramStart"/>
      <w:r w:rsidR="003B37FF" w:rsidRPr="003B37FF">
        <w:rPr>
          <w:rFonts w:ascii="Times New Roman" w:hAnsi="Times New Roman"/>
          <w:sz w:val="28"/>
          <w:szCs w:val="28"/>
        </w:rPr>
        <w:t>Киевская</w:t>
      </w:r>
      <w:proofErr w:type="gramEnd"/>
      <w:r w:rsidR="003B37FF" w:rsidRPr="003B37FF">
        <w:rPr>
          <w:rFonts w:ascii="Times New Roman" w:hAnsi="Times New Roman"/>
          <w:sz w:val="28"/>
          <w:szCs w:val="28"/>
        </w:rPr>
        <w:t xml:space="preserve"> 5. </w:t>
      </w:r>
    </w:p>
    <w:p w:rsidR="00940BE1" w:rsidRDefault="00940BE1" w:rsidP="002D47AB">
      <w:pPr>
        <w:spacing w:line="360" w:lineRule="auto"/>
        <w:jc w:val="both"/>
      </w:pPr>
    </w:p>
    <w:p w:rsidR="00940BE1" w:rsidRDefault="00940BE1" w:rsidP="002D47AB">
      <w:pPr>
        <w:spacing w:line="360" w:lineRule="auto"/>
        <w:jc w:val="both"/>
        <w:rPr>
          <w:color w:val="000000"/>
          <w:sz w:val="28"/>
          <w:szCs w:val="28"/>
        </w:rPr>
      </w:pPr>
    </w:p>
    <w:p w:rsidR="0099727C" w:rsidRDefault="00B26C3E" w:rsidP="002D47AB">
      <w:pPr>
        <w:spacing w:line="360" w:lineRule="auto"/>
        <w:jc w:val="both"/>
        <w:rPr>
          <w:color w:val="000000"/>
          <w:sz w:val="28"/>
          <w:szCs w:val="28"/>
        </w:rPr>
      </w:pPr>
      <w:r>
        <w:rPr>
          <w:color w:val="000000"/>
          <w:sz w:val="28"/>
          <w:szCs w:val="28"/>
        </w:rPr>
        <w:t>2.7</w:t>
      </w:r>
      <w:r w:rsidRPr="00F632C1">
        <w:rPr>
          <w:b/>
          <w:color w:val="000000"/>
          <w:sz w:val="28"/>
          <w:szCs w:val="28"/>
        </w:rPr>
        <w:t xml:space="preserve">. </w:t>
      </w:r>
      <w:r w:rsidR="0099727C" w:rsidRPr="00F632C1">
        <w:rPr>
          <w:b/>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поселения</w:t>
      </w:r>
      <w:r w:rsidR="0099727C">
        <w:rPr>
          <w:color w:val="000000"/>
          <w:sz w:val="28"/>
          <w:szCs w:val="28"/>
        </w:rPr>
        <w:t>;</w:t>
      </w:r>
    </w:p>
    <w:p w:rsidR="00F632C1" w:rsidRPr="00F632C1" w:rsidRDefault="00F632C1" w:rsidP="002D47AB">
      <w:pPr>
        <w:pStyle w:val="afb"/>
        <w:rPr>
          <w:sz w:val="28"/>
          <w:szCs w:val="28"/>
        </w:rPr>
      </w:pPr>
      <w:r w:rsidRPr="00F632C1">
        <w:rPr>
          <w:sz w:val="28"/>
          <w:szCs w:val="28"/>
        </w:rPr>
        <w:t xml:space="preserve">На территории сельского поселения Мулымья транспортное обслуживание осуществляется автомобильным транспортом. </w:t>
      </w:r>
    </w:p>
    <w:p w:rsidR="00F632C1" w:rsidRPr="00F632C1" w:rsidRDefault="00F632C1" w:rsidP="002D47AB">
      <w:pPr>
        <w:pStyle w:val="afb"/>
        <w:rPr>
          <w:i/>
          <w:sz w:val="28"/>
          <w:szCs w:val="28"/>
          <w:u w:val="single"/>
        </w:rPr>
      </w:pPr>
      <w:r w:rsidRPr="00F632C1">
        <w:rPr>
          <w:i/>
          <w:sz w:val="28"/>
          <w:szCs w:val="28"/>
          <w:u w:val="single"/>
        </w:rPr>
        <w:t>Автомобильный транспорт.</w:t>
      </w:r>
    </w:p>
    <w:p w:rsidR="00F632C1" w:rsidRPr="00F632C1" w:rsidRDefault="00F632C1" w:rsidP="002D47AB">
      <w:pPr>
        <w:pStyle w:val="afb"/>
        <w:rPr>
          <w:sz w:val="28"/>
          <w:szCs w:val="28"/>
        </w:rPr>
      </w:pPr>
      <w:r w:rsidRPr="00F632C1">
        <w:rPr>
          <w:sz w:val="28"/>
          <w:szCs w:val="28"/>
        </w:rPr>
        <w:t xml:space="preserve">В настоящее время связь с сельским поселением осуществляется по автомобильным дорогам: </w:t>
      </w:r>
    </w:p>
    <w:p w:rsidR="00F632C1" w:rsidRPr="00F632C1" w:rsidRDefault="00F632C1" w:rsidP="002D47AB">
      <w:pPr>
        <w:pStyle w:val="a"/>
        <w:spacing w:line="360" w:lineRule="auto"/>
        <w:rPr>
          <w:sz w:val="28"/>
          <w:szCs w:val="28"/>
        </w:rPr>
      </w:pPr>
      <w:r w:rsidRPr="00F632C1">
        <w:rPr>
          <w:sz w:val="28"/>
          <w:szCs w:val="28"/>
        </w:rPr>
        <w:t>г. Урай – с. Шаим, протяженностью 29,669 км (</w:t>
      </w:r>
      <w:r w:rsidRPr="00F632C1">
        <w:rPr>
          <w:sz w:val="28"/>
          <w:szCs w:val="28"/>
          <w:lang w:val="en-US"/>
        </w:rPr>
        <w:t>IV</w:t>
      </w:r>
      <w:r w:rsidRPr="00F632C1">
        <w:rPr>
          <w:sz w:val="28"/>
          <w:szCs w:val="28"/>
        </w:rPr>
        <w:t xml:space="preserve"> техническая категория).</w:t>
      </w:r>
    </w:p>
    <w:p w:rsidR="00F632C1" w:rsidRPr="00F632C1" w:rsidRDefault="00F632C1" w:rsidP="002D47AB">
      <w:pPr>
        <w:pStyle w:val="afb"/>
        <w:rPr>
          <w:sz w:val="28"/>
          <w:szCs w:val="28"/>
        </w:rPr>
      </w:pPr>
      <w:r w:rsidRPr="00F632C1">
        <w:rPr>
          <w:sz w:val="28"/>
          <w:szCs w:val="28"/>
        </w:rPr>
        <w:t>С южной и западной стороны от поселка Мулымья проходит Федеральная автомобильная дорога г. Урай – г. Советский, протяженностью 38,107 км (</w:t>
      </w:r>
      <w:r w:rsidRPr="00F632C1">
        <w:rPr>
          <w:sz w:val="28"/>
          <w:szCs w:val="28"/>
          <w:lang w:val="en-US"/>
        </w:rPr>
        <w:t>III</w:t>
      </w:r>
      <w:r w:rsidRPr="00F632C1">
        <w:rPr>
          <w:sz w:val="28"/>
          <w:szCs w:val="28"/>
        </w:rPr>
        <w:t xml:space="preserve"> техническая категория).</w:t>
      </w:r>
    </w:p>
    <w:p w:rsidR="00F632C1" w:rsidRPr="00F632C1" w:rsidRDefault="00F632C1" w:rsidP="002D47AB">
      <w:pPr>
        <w:pStyle w:val="afb"/>
        <w:rPr>
          <w:sz w:val="28"/>
          <w:szCs w:val="28"/>
        </w:rPr>
      </w:pPr>
      <w:r w:rsidRPr="00F632C1">
        <w:rPr>
          <w:sz w:val="28"/>
          <w:szCs w:val="28"/>
        </w:rPr>
        <w:t>Связь с районным центром пгт. Междуреченский и г. Урай осуществляется перевозками пассажиров пригородным и междугородным транспортом общего пользования. Информация по перевозкам пассажиров транспортом общего пользования представлена в таблице 3.3-1.</w:t>
      </w:r>
    </w:p>
    <w:p w:rsidR="00F632C1" w:rsidRPr="00F632C1" w:rsidRDefault="00F632C1" w:rsidP="002D47AB">
      <w:pPr>
        <w:spacing w:before="240" w:after="120" w:line="360" w:lineRule="auto"/>
        <w:ind w:right="284"/>
        <w:contextualSpacing/>
        <w:mirrorIndents/>
        <w:jc w:val="both"/>
        <w:rPr>
          <w:rFonts w:eastAsiaTheme="minorHAnsi"/>
          <w:iCs/>
          <w:sz w:val="28"/>
          <w:szCs w:val="28"/>
        </w:rPr>
      </w:pPr>
      <w:r w:rsidRPr="00F632C1">
        <w:rPr>
          <w:rFonts w:eastAsiaTheme="minorHAnsi"/>
          <w:iCs/>
          <w:sz w:val="28"/>
          <w:szCs w:val="28"/>
        </w:rPr>
        <w:t>Данные по перевозке пассажиров пригородным транспортом</w:t>
      </w:r>
    </w:p>
    <w:tbl>
      <w:tblPr>
        <w:tblW w:w="47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868"/>
        <w:gridCol w:w="2234"/>
        <w:gridCol w:w="2299"/>
      </w:tblGrid>
      <w:tr w:rsidR="00F632C1" w:rsidRPr="00F632C1" w:rsidTr="00F632C1">
        <w:trPr>
          <w:trHeight w:val="20"/>
          <w:tblHeader/>
        </w:trPr>
        <w:tc>
          <w:tcPr>
            <w:tcW w:w="454"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 xml:space="preserve">№ </w:t>
            </w:r>
            <w:proofErr w:type="gramStart"/>
            <w:r w:rsidRPr="00F632C1">
              <w:rPr>
                <w:rFonts w:eastAsiaTheme="minorHAnsi"/>
                <w:iCs/>
                <w:sz w:val="28"/>
                <w:szCs w:val="28"/>
              </w:rPr>
              <w:t>п</w:t>
            </w:r>
            <w:proofErr w:type="gramEnd"/>
            <w:r w:rsidRPr="00F632C1">
              <w:rPr>
                <w:rFonts w:eastAsiaTheme="minorHAnsi"/>
                <w:iCs/>
                <w:sz w:val="28"/>
                <w:szCs w:val="28"/>
              </w:rPr>
              <w:t>/п</w:t>
            </w:r>
          </w:p>
        </w:tc>
        <w:tc>
          <w:tcPr>
            <w:tcW w:w="2164"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Наименование</w:t>
            </w:r>
          </w:p>
        </w:tc>
        <w:tc>
          <w:tcPr>
            <w:tcW w:w="1270"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Перевозчик</w:t>
            </w:r>
          </w:p>
        </w:tc>
        <w:tc>
          <w:tcPr>
            <w:tcW w:w="1112"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Объем пассажиропотока чел./год</w:t>
            </w:r>
          </w:p>
        </w:tc>
      </w:tr>
      <w:tr w:rsidR="00F632C1" w:rsidRPr="00F632C1" w:rsidTr="00F632C1">
        <w:trPr>
          <w:trHeight w:val="20"/>
          <w:tblHeader/>
        </w:trPr>
        <w:tc>
          <w:tcPr>
            <w:tcW w:w="454"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1</w:t>
            </w:r>
          </w:p>
        </w:tc>
        <w:tc>
          <w:tcPr>
            <w:tcW w:w="2164"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2</w:t>
            </w:r>
          </w:p>
        </w:tc>
        <w:tc>
          <w:tcPr>
            <w:tcW w:w="1270"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3</w:t>
            </w:r>
          </w:p>
        </w:tc>
        <w:tc>
          <w:tcPr>
            <w:tcW w:w="1112"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4</w:t>
            </w:r>
          </w:p>
        </w:tc>
      </w:tr>
      <w:tr w:rsidR="00F632C1" w:rsidRPr="00F632C1" w:rsidTr="00F632C1">
        <w:trPr>
          <w:trHeight w:val="20"/>
        </w:trPr>
        <w:tc>
          <w:tcPr>
            <w:tcW w:w="454"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1</w:t>
            </w:r>
          </w:p>
        </w:tc>
        <w:tc>
          <w:tcPr>
            <w:tcW w:w="2164"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Урай – Ушья (круглогодичный)</w:t>
            </w:r>
          </w:p>
        </w:tc>
        <w:tc>
          <w:tcPr>
            <w:tcW w:w="1270"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ОАО «Урайское АТП»</w:t>
            </w:r>
          </w:p>
        </w:tc>
        <w:tc>
          <w:tcPr>
            <w:tcW w:w="1112"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10 732</w:t>
            </w:r>
          </w:p>
        </w:tc>
      </w:tr>
      <w:tr w:rsidR="00F632C1" w:rsidRPr="00F632C1" w:rsidTr="00F632C1">
        <w:trPr>
          <w:trHeight w:val="20"/>
        </w:trPr>
        <w:tc>
          <w:tcPr>
            <w:tcW w:w="454"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2</w:t>
            </w:r>
          </w:p>
        </w:tc>
        <w:tc>
          <w:tcPr>
            <w:tcW w:w="2164"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Урай – Шаим (круглогодичный)</w:t>
            </w:r>
          </w:p>
        </w:tc>
        <w:tc>
          <w:tcPr>
            <w:tcW w:w="1270"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ОАО «Урайское АТП»</w:t>
            </w:r>
          </w:p>
        </w:tc>
        <w:tc>
          <w:tcPr>
            <w:tcW w:w="1112" w:type="pct"/>
            <w:tcBorders>
              <w:top w:val="single" w:sz="4" w:space="0" w:color="000000"/>
              <w:left w:val="single" w:sz="4" w:space="0" w:color="000000"/>
              <w:bottom w:val="single" w:sz="4" w:space="0" w:color="000000"/>
              <w:right w:val="single" w:sz="4" w:space="0" w:color="000000"/>
            </w:tcBorders>
            <w:vAlign w:val="center"/>
            <w:hideMark/>
          </w:tcPr>
          <w:p w:rsidR="00F632C1" w:rsidRPr="00F632C1" w:rsidRDefault="00F632C1" w:rsidP="002D47AB">
            <w:pPr>
              <w:spacing w:before="120" w:after="120" w:line="360" w:lineRule="auto"/>
              <w:contextualSpacing/>
              <w:jc w:val="both"/>
              <w:rPr>
                <w:rFonts w:eastAsiaTheme="minorHAnsi"/>
                <w:iCs/>
                <w:sz w:val="28"/>
                <w:szCs w:val="28"/>
              </w:rPr>
            </w:pPr>
            <w:r w:rsidRPr="00F632C1">
              <w:rPr>
                <w:rFonts w:eastAsiaTheme="minorHAnsi"/>
                <w:iCs/>
                <w:sz w:val="28"/>
                <w:szCs w:val="28"/>
              </w:rPr>
              <w:t>21 248</w:t>
            </w:r>
          </w:p>
        </w:tc>
      </w:tr>
    </w:tbl>
    <w:p w:rsidR="00F632C1" w:rsidRDefault="00F632C1" w:rsidP="002D47AB">
      <w:pPr>
        <w:spacing w:line="360" w:lineRule="auto"/>
        <w:jc w:val="both"/>
        <w:rPr>
          <w:color w:val="000000"/>
          <w:sz w:val="28"/>
          <w:szCs w:val="28"/>
        </w:rPr>
      </w:pPr>
    </w:p>
    <w:p w:rsidR="00E91FEE" w:rsidRPr="00E91FEE" w:rsidRDefault="00E91FEE" w:rsidP="002D47AB">
      <w:pPr>
        <w:pStyle w:val="afb"/>
        <w:rPr>
          <w:sz w:val="28"/>
          <w:szCs w:val="28"/>
        </w:rPr>
      </w:pPr>
      <w:r w:rsidRPr="00E91FEE">
        <w:rPr>
          <w:sz w:val="28"/>
          <w:szCs w:val="28"/>
        </w:rPr>
        <w:lastRenderedPageBreak/>
        <w:t>Улично-дорожная сеть населенных пунктов сельского поселения представлена улицами (дорогами) с грунтовым покрытием, которые образуют опорный каркас. Общая протяженность дорог составляет 25,640 км.</w:t>
      </w:r>
    </w:p>
    <w:p w:rsidR="00B26C3E" w:rsidRDefault="00B26C3E" w:rsidP="002D47AB">
      <w:pPr>
        <w:spacing w:line="360" w:lineRule="auto"/>
        <w:jc w:val="both"/>
        <w:rPr>
          <w:color w:val="000000"/>
          <w:sz w:val="28"/>
          <w:szCs w:val="28"/>
        </w:rPr>
      </w:pPr>
    </w:p>
    <w:p w:rsidR="0099727C" w:rsidRDefault="00B26C3E" w:rsidP="002D47AB">
      <w:pPr>
        <w:spacing w:line="360" w:lineRule="auto"/>
        <w:jc w:val="both"/>
        <w:rPr>
          <w:b/>
          <w:color w:val="000000"/>
          <w:sz w:val="28"/>
          <w:szCs w:val="28"/>
        </w:rPr>
      </w:pPr>
      <w:r>
        <w:rPr>
          <w:color w:val="000000"/>
          <w:sz w:val="28"/>
          <w:szCs w:val="28"/>
        </w:rPr>
        <w:t xml:space="preserve">2.8. </w:t>
      </w:r>
      <w:r w:rsidR="0099727C" w:rsidRPr="00E91FEE">
        <w:rPr>
          <w:b/>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91FEE" w:rsidRPr="00592917" w:rsidRDefault="00E91FEE" w:rsidP="002D47AB">
      <w:pPr>
        <w:pStyle w:val="a9"/>
        <w:spacing w:line="360" w:lineRule="auto"/>
        <w:ind w:left="0" w:firstLine="601"/>
        <w:jc w:val="both"/>
        <w:rPr>
          <w:rFonts w:ascii="Times New Roman" w:hAnsi="Times New Roman"/>
          <w:sz w:val="28"/>
          <w:szCs w:val="28"/>
        </w:rPr>
      </w:pPr>
      <w:r w:rsidRPr="00592917">
        <w:rPr>
          <w:rFonts w:ascii="Times New Roman" w:hAnsi="Times New Roman"/>
          <w:sz w:val="28"/>
          <w:szCs w:val="28"/>
        </w:rPr>
        <w:t xml:space="preserve">В сфере </w:t>
      </w:r>
      <w:r w:rsidR="00FD57D3">
        <w:rPr>
          <w:rFonts w:ascii="Times New Roman" w:hAnsi="Times New Roman"/>
          <w:color w:val="000000"/>
          <w:sz w:val="28"/>
          <w:szCs w:val="28"/>
        </w:rPr>
        <w:t>профилактики</w:t>
      </w:r>
      <w:r w:rsidR="00FD57D3" w:rsidRPr="00FD57D3">
        <w:rPr>
          <w:rFonts w:ascii="Times New Roman" w:hAnsi="Times New Roman"/>
          <w:color w:val="000000"/>
          <w:sz w:val="28"/>
          <w:szCs w:val="28"/>
        </w:rPr>
        <w:t xml:space="preserve"> терроризма и экстремизма, а также в минимизации и (или) ликвидации последствий проявлений терроризма и экстремизма в границах поселения</w:t>
      </w:r>
      <w:r w:rsidRPr="00592917">
        <w:rPr>
          <w:rFonts w:ascii="Times New Roman" w:hAnsi="Times New Roman"/>
          <w:sz w:val="28"/>
          <w:szCs w:val="28"/>
        </w:rPr>
        <w:t xml:space="preserve"> администрацией сельского поселения Мулымья утверждена муниципальная целевая программа «</w:t>
      </w:r>
      <w:r w:rsidRPr="00592917">
        <w:rPr>
          <w:rFonts w:ascii="Times New Roman" w:hAnsi="Times New Roman"/>
          <w:sz w:val="28"/>
          <w:szCs w:val="28"/>
          <w:shd w:val="clear" w:color="auto" w:fill="FFFFFF"/>
        </w:rPr>
        <w:t>Профилактика терроризма и экстремизма, гармонизация межэтнических и межкультурных отношений, укрепление толерантности в сел</w:t>
      </w:r>
      <w:r>
        <w:rPr>
          <w:rFonts w:ascii="Times New Roman" w:hAnsi="Times New Roman"/>
          <w:sz w:val="28"/>
          <w:szCs w:val="28"/>
          <w:shd w:val="clear" w:color="auto" w:fill="FFFFFF"/>
        </w:rPr>
        <w:t>ьском поселении Мулымья на 2018 год и на плановый период 2019 и 2020</w:t>
      </w:r>
      <w:r w:rsidRPr="00592917">
        <w:rPr>
          <w:rFonts w:ascii="Times New Roman" w:hAnsi="Times New Roman"/>
          <w:sz w:val="28"/>
          <w:szCs w:val="28"/>
          <w:shd w:val="clear" w:color="auto" w:fill="FFFFFF"/>
        </w:rPr>
        <w:t xml:space="preserve"> годы»</w:t>
      </w:r>
      <w:r w:rsidRPr="00592917">
        <w:rPr>
          <w:rFonts w:ascii="Tahoma" w:hAnsi="Tahoma" w:cs="Tahoma"/>
          <w:color w:val="3B2D36"/>
          <w:sz w:val="28"/>
          <w:szCs w:val="28"/>
          <w:shd w:val="clear" w:color="auto" w:fill="FFFFFF"/>
        </w:rPr>
        <w:t> </w:t>
      </w:r>
      <w:r w:rsidRPr="00592917">
        <w:rPr>
          <w:rFonts w:ascii="Times New Roman" w:hAnsi="Times New Roman"/>
          <w:sz w:val="28"/>
          <w:szCs w:val="28"/>
        </w:rPr>
        <w:t xml:space="preserve"> </w:t>
      </w:r>
    </w:p>
    <w:p w:rsidR="005249C4" w:rsidRDefault="00E91FEE" w:rsidP="002D47AB">
      <w:pPr>
        <w:spacing w:line="360" w:lineRule="auto"/>
        <w:jc w:val="both"/>
        <w:rPr>
          <w:color w:val="000000"/>
          <w:sz w:val="28"/>
          <w:szCs w:val="28"/>
        </w:rPr>
      </w:pPr>
      <w:r w:rsidRPr="00E91FEE">
        <w:rPr>
          <w:sz w:val="28"/>
          <w:szCs w:val="28"/>
        </w:rPr>
        <w:t xml:space="preserve">  </w:t>
      </w:r>
      <w:r w:rsidR="005249C4" w:rsidRPr="005249C4">
        <w:rPr>
          <w:color w:val="000000"/>
          <w:sz w:val="28"/>
          <w:szCs w:val="28"/>
        </w:rPr>
        <w:t>На территории  сельского поселения активно осуществляется информационно-пропагандистское сопровождение антитеррористической деятельности.</w:t>
      </w:r>
    </w:p>
    <w:p w:rsidR="005249C4" w:rsidRPr="005249C4" w:rsidRDefault="005249C4" w:rsidP="002D47AB">
      <w:pPr>
        <w:pStyle w:val="af7"/>
        <w:spacing w:before="0" w:beforeAutospacing="0" w:after="0" w:afterAutospacing="0" w:line="360" w:lineRule="auto"/>
        <w:ind w:firstLine="709"/>
        <w:jc w:val="both"/>
        <w:rPr>
          <w:sz w:val="28"/>
          <w:szCs w:val="28"/>
        </w:rPr>
      </w:pPr>
      <w:r w:rsidRPr="005249C4">
        <w:rPr>
          <w:color w:val="000000"/>
          <w:sz w:val="28"/>
          <w:szCs w:val="28"/>
        </w:rPr>
        <w:t xml:space="preserve"> </w:t>
      </w:r>
      <w:r w:rsidRPr="00E91FEE">
        <w:rPr>
          <w:sz w:val="28"/>
          <w:szCs w:val="28"/>
        </w:rPr>
        <w:t>На сайте администрации создан раздел Противодействие терроризма, где размещается актуальная информация о проведенных мероприятиях в сфере профилактики терроризма и экстремизма, а также</w:t>
      </w:r>
      <w:r>
        <w:t xml:space="preserve"> </w:t>
      </w:r>
      <w:r w:rsidRPr="00E91FEE">
        <w:rPr>
          <w:color w:val="000000"/>
          <w:sz w:val="28"/>
          <w:szCs w:val="28"/>
        </w:rPr>
        <w:t xml:space="preserve"> в минимизации и (или) ликвидации последствий проявлений терроризма и экстремизма в границах поселения</w:t>
      </w:r>
    </w:p>
    <w:p w:rsidR="005249C4" w:rsidRPr="005249C4" w:rsidRDefault="005249C4" w:rsidP="002D47AB">
      <w:pPr>
        <w:shd w:val="clear" w:color="auto" w:fill="FFFFFF"/>
        <w:spacing w:line="360" w:lineRule="auto"/>
        <w:ind w:right="390" w:firstLine="709"/>
        <w:jc w:val="both"/>
        <w:rPr>
          <w:color w:val="000000"/>
          <w:sz w:val="28"/>
          <w:szCs w:val="28"/>
        </w:rPr>
      </w:pPr>
      <w:r w:rsidRPr="005249C4">
        <w:rPr>
          <w:color w:val="000000"/>
          <w:sz w:val="28"/>
          <w:szCs w:val="28"/>
        </w:rPr>
        <w:t xml:space="preserve">Своей основной задачей в этом направлении </w:t>
      </w:r>
      <w:r>
        <w:rPr>
          <w:color w:val="000000"/>
          <w:sz w:val="28"/>
          <w:szCs w:val="28"/>
        </w:rPr>
        <w:t xml:space="preserve">является </w:t>
      </w:r>
      <w:r w:rsidRPr="005249C4">
        <w:rPr>
          <w:color w:val="000000"/>
          <w:sz w:val="28"/>
          <w:szCs w:val="28"/>
        </w:rPr>
        <w:t>пресечение фактов возбуждения расовой, национальной и религиозной розни, унижения национального достоинства, пропаганды исключительности, превосходства либо неполноценности граждан по отношению их к религии, расовой национальной принадлежности. Проводимая администрацией работа основана на тесном межведомственном взаимодействии учреждений образования, культуры, совета ветеранов.</w:t>
      </w:r>
    </w:p>
    <w:p w:rsidR="005249C4" w:rsidRPr="005249C4" w:rsidRDefault="005249C4" w:rsidP="002D47AB">
      <w:pPr>
        <w:shd w:val="clear" w:color="auto" w:fill="FFFFFF"/>
        <w:spacing w:line="360" w:lineRule="auto"/>
        <w:ind w:right="390" w:firstLine="709"/>
        <w:jc w:val="both"/>
        <w:rPr>
          <w:color w:val="000000"/>
          <w:sz w:val="28"/>
          <w:szCs w:val="28"/>
        </w:rPr>
      </w:pPr>
      <w:r w:rsidRPr="005249C4">
        <w:rPr>
          <w:color w:val="000000"/>
          <w:sz w:val="28"/>
          <w:szCs w:val="28"/>
        </w:rPr>
        <w:lastRenderedPageBreak/>
        <w:t>Большое внимание  уделяется профилактике ксенофобии и экстремизма, воспитанию толерантности у жителей сельского поселения Особое внимание профилактике радикальных проявлений уделяется в канун проведения государственных праздников. С молодёжью проводятся профилактические беседы, направленные на недопущение несанкционированных протестных акций, разжигания национальной и расовой розни, групповых нарушений общественного порядка. В результате проведения бесед  вручается уведомление о недопустимости противоправного поведения в период массовых мероприятий.</w:t>
      </w:r>
    </w:p>
    <w:p w:rsidR="00E91FEE" w:rsidRPr="004C5E09" w:rsidRDefault="00E91FEE" w:rsidP="002D47AB">
      <w:pPr>
        <w:spacing w:line="360" w:lineRule="auto"/>
        <w:jc w:val="both"/>
      </w:pPr>
    </w:p>
    <w:p w:rsidR="0099727C" w:rsidRPr="00FD57D3" w:rsidRDefault="00B26C3E" w:rsidP="002D47AB">
      <w:pPr>
        <w:spacing w:line="360" w:lineRule="auto"/>
        <w:jc w:val="both"/>
        <w:rPr>
          <w:b/>
          <w:color w:val="000000"/>
          <w:sz w:val="28"/>
          <w:szCs w:val="28"/>
        </w:rPr>
      </w:pPr>
      <w:r>
        <w:rPr>
          <w:color w:val="000000"/>
          <w:sz w:val="28"/>
          <w:szCs w:val="28"/>
        </w:rPr>
        <w:t xml:space="preserve">2.9. </w:t>
      </w:r>
      <w:r w:rsidR="0099727C" w:rsidRPr="00FD57D3">
        <w:rPr>
          <w:b/>
          <w:color w:val="00000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D57D3" w:rsidRPr="00592917" w:rsidRDefault="00FD57D3" w:rsidP="002D47AB">
      <w:pPr>
        <w:spacing w:line="360" w:lineRule="auto"/>
        <w:ind w:firstLine="601"/>
        <w:jc w:val="both"/>
        <w:rPr>
          <w:sz w:val="28"/>
          <w:szCs w:val="28"/>
        </w:rPr>
      </w:pPr>
      <w:r w:rsidRPr="00592917">
        <w:rPr>
          <w:sz w:val="28"/>
          <w:szCs w:val="28"/>
        </w:rPr>
        <w:t>В рамках информационно-разъяснительной работы проводилась  разъяснительная  работа среди молодежи сельского поселения Мулымья о недопущении межнациональных и межконфессиональных конфликтов, соблюдении правил поведения в общественных местах, недопущения фактов правонарушений с их стороны.</w:t>
      </w:r>
    </w:p>
    <w:p w:rsidR="00FD57D3" w:rsidRPr="00DE50AC" w:rsidRDefault="00FD57D3" w:rsidP="002D47AB">
      <w:pPr>
        <w:autoSpaceDE w:val="0"/>
        <w:autoSpaceDN w:val="0"/>
        <w:adjustRightInd w:val="0"/>
        <w:spacing w:line="360" w:lineRule="auto"/>
        <w:ind w:firstLine="709"/>
        <w:jc w:val="both"/>
        <w:rPr>
          <w:sz w:val="28"/>
          <w:szCs w:val="28"/>
        </w:rPr>
      </w:pPr>
      <w:r w:rsidRPr="00DE50AC">
        <w:rPr>
          <w:sz w:val="28"/>
          <w:szCs w:val="28"/>
        </w:rPr>
        <w:t>В  учреждениях культуры проводятся мероприятия на формирование у детей и молодежи установки на позитивное восприятие этнического и конфессионального многообразия, интерес к другим культурам, уважение присущих им ценностей, традиций, своеобразия образа жизни их представителей. Проводимые мероприятия  и система работы с населением в значительной степени направлены на воспитание толерантного сознания и поведения, неприятие национализма, шовинизма и экстремизма.</w:t>
      </w:r>
    </w:p>
    <w:p w:rsidR="00FD57D3" w:rsidRPr="00DE50AC" w:rsidRDefault="00FD57D3" w:rsidP="002D47AB">
      <w:pPr>
        <w:autoSpaceDE w:val="0"/>
        <w:autoSpaceDN w:val="0"/>
        <w:adjustRightInd w:val="0"/>
        <w:spacing w:line="360" w:lineRule="auto"/>
        <w:ind w:firstLine="709"/>
        <w:jc w:val="both"/>
        <w:rPr>
          <w:sz w:val="28"/>
          <w:szCs w:val="28"/>
        </w:rPr>
      </w:pPr>
      <w:r w:rsidRPr="00DE50AC">
        <w:rPr>
          <w:sz w:val="28"/>
          <w:szCs w:val="28"/>
        </w:rPr>
        <w:t xml:space="preserve">В 2018 году были запланированы и проведены такие мероприятия: </w:t>
      </w:r>
    </w:p>
    <w:p w:rsidR="00FD57D3" w:rsidRPr="00DE50AC" w:rsidRDefault="00FD57D3" w:rsidP="002D47AB">
      <w:pPr>
        <w:spacing w:line="360" w:lineRule="auto"/>
        <w:jc w:val="both"/>
        <w:rPr>
          <w:sz w:val="28"/>
          <w:szCs w:val="28"/>
        </w:rPr>
      </w:pPr>
      <w:r w:rsidRPr="00DE50AC">
        <w:rPr>
          <w:sz w:val="28"/>
          <w:szCs w:val="28"/>
        </w:rPr>
        <w:lastRenderedPageBreak/>
        <w:t>18.01.2018 – Открытие Крещенской купели в д</w:t>
      </w:r>
      <w:proofErr w:type="gramStart"/>
      <w:r w:rsidRPr="00DE50AC">
        <w:rPr>
          <w:sz w:val="28"/>
          <w:szCs w:val="28"/>
        </w:rPr>
        <w:t>.У</w:t>
      </w:r>
      <w:proofErr w:type="gramEnd"/>
      <w:r w:rsidRPr="00DE50AC">
        <w:rPr>
          <w:sz w:val="28"/>
          <w:szCs w:val="28"/>
        </w:rPr>
        <w:t>шья- место отдыха карьер. Уже традиционно на карьере проходит ос</w:t>
      </w:r>
      <w:r>
        <w:rPr>
          <w:sz w:val="28"/>
          <w:szCs w:val="28"/>
        </w:rPr>
        <w:t>вящение проруби, молебен.  Б</w:t>
      </w:r>
      <w:r w:rsidRPr="00DE50AC">
        <w:rPr>
          <w:sz w:val="28"/>
          <w:szCs w:val="28"/>
        </w:rPr>
        <w:t>олее 200 верующих искупались в Крещенской купели.</w:t>
      </w:r>
    </w:p>
    <w:p w:rsidR="00FD57D3" w:rsidRPr="00DE50AC" w:rsidRDefault="00FD57D3" w:rsidP="002D47AB">
      <w:pPr>
        <w:spacing w:line="360" w:lineRule="auto"/>
        <w:jc w:val="both"/>
        <w:rPr>
          <w:sz w:val="28"/>
          <w:szCs w:val="28"/>
        </w:rPr>
      </w:pPr>
      <w:r w:rsidRPr="00DE50AC">
        <w:rPr>
          <w:sz w:val="28"/>
          <w:szCs w:val="28"/>
        </w:rPr>
        <w:t>06.04.2018- Беседа «Пасха праздник святого Христова Воскресенья»-д</w:t>
      </w:r>
      <w:proofErr w:type="gramStart"/>
      <w:r w:rsidRPr="00DE50AC">
        <w:rPr>
          <w:sz w:val="28"/>
          <w:szCs w:val="28"/>
        </w:rPr>
        <w:t>.У</w:t>
      </w:r>
      <w:proofErr w:type="gramEnd"/>
      <w:r w:rsidRPr="00DE50AC">
        <w:rPr>
          <w:sz w:val="28"/>
          <w:szCs w:val="28"/>
        </w:rPr>
        <w:t>шья дом культуры, была организована для молодежи в возрасте 25-35 лет. Настоятель Храма рассказал об основных церковных обрядах. Закончилось мероприятие праздничным пасхальным чаепитием с куличами.</w:t>
      </w:r>
    </w:p>
    <w:p w:rsidR="00FD57D3" w:rsidRPr="00DE50AC" w:rsidRDefault="00FD57D3" w:rsidP="002D47AB">
      <w:pPr>
        <w:spacing w:line="360" w:lineRule="auto"/>
        <w:jc w:val="both"/>
        <w:rPr>
          <w:sz w:val="28"/>
          <w:szCs w:val="28"/>
        </w:rPr>
      </w:pPr>
      <w:r w:rsidRPr="00DE50AC">
        <w:rPr>
          <w:sz w:val="28"/>
          <w:szCs w:val="28"/>
        </w:rPr>
        <w:t>13.04.2018- Литературно-музыкальная композиция «Во христово воскресенье» - Храм Матроны Московской п</w:t>
      </w:r>
      <w:proofErr w:type="gramStart"/>
      <w:r w:rsidRPr="00DE50AC">
        <w:rPr>
          <w:sz w:val="28"/>
          <w:szCs w:val="28"/>
        </w:rPr>
        <w:t>.Ч</w:t>
      </w:r>
      <w:proofErr w:type="gramEnd"/>
      <w:r w:rsidRPr="00DE50AC">
        <w:rPr>
          <w:sz w:val="28"/>
          <w:szCs w:val="28"/>
        </w:rPr>
        <w:t>антырья совместно с детским церковным хором</w:t>
      </w:r>
    </w:p>
    <w:p w:rsidR="00FD57D3" w:rsidRPr="00DE50AC" w:rsidRDefault="00FD57D3" w:rsidP="002D47AB">
      <w:pPr>
        <w:spacing w:line="360" w:lineRule="auto"/>
        <w:jc w:val="both"/>
        <w:rPr>
          <w:sz w:val="28"/>
          <w:szCs w:val="28"/>
        </w:rPr>
      </w:pPr>
      <w:r w:rsidRPr="00DE50AC">
        <w:rPr>
          <w:sz w:val="28"/>
          <w:szCs w:val="28"/>
        </w:rPr>
        <w:t xml:space="preserve">02.05.2018 – Концерт памяти святой </w:t>
      </w:r>
      <w:proofErr w:type="gramStart"/>
      <w:r w:rsidRPr="00DE50AC">
        <w:rPr>
          <w:sz w:val="28"/>
          <w:szCs w:val="28"/>
        </w:rPr>
        <w:t>Матроны-Храм</w:t>
      </w:r>
      <w:proofErr w:type="gramEnd"/>
      <w:r w:rsidRPr="00DE50AC">
        <w:rPr>
          <w:sz w:val="28"/>
          <w:szCs w:val="28"/>
        </w:rPr>
        <w:t xml:space="preserve"> Матроны Московской прошел на территории храма. Приняли участие хоровые коллективы п,Чантырья и п</w:t>
      </w:r>
      <w:proofErr w:type="gramStart"/>
      <w:r w:rsidRPr="00DE50AC">
        <w:rPr>
          <w:sz w:val="28"/>
          <w:szCs w:val="28"/>
        </w:rPr>
        <w:t>.Н</w:t>
      </w:r>
      <w:proofErr w:type="gramEnd"/>
      <w:r w:rsidRPr="00DE50AC">
        <w:rPr>
          <w:sz w:val="28"/>
          <w:szCs w:val="28"/>
        </w:rPr>
        <w:t>азарово. На празднике присутствовал Епископ Югорский и Няганьский Фотий</w:t>
      </w:r>
    </w:p>
    <w:p w:rsidR="00FD57D3" w:rsidRPr="00DE50AC" w:rsidRDefault="00FD57D3" w:rsidP="002D47AB">
      <w:pPr>
        <w:spacing w:line="360" w:lineRule="auto"/>
        <w:jc w:val="both"/>
        <w:rPr>
          <w:sz w:val="28"/>
          <w:szCs w:val="28"/>
        </w:rPr>
      </w:pPr>
      <w:r w:rsidRPr="00DE50AC">
        <w:rPr>
          <w:sz w:val="28"/>
          <w:szCs w:val="28"/>
        </w:rPr>
        <w:t xml:space="preserve">24.04.2018 – Концертная программа «Мыслители добра» дом культуры п. Чантырья, посвящена святым Кириллу и Мефодию в мероприятии приняли участие хоровые коллективы сельского поселения Мулымья </w:t>
      </w:r>
    </w:p>
    <w:p w:rsidR="00FD57D3" w:rsidRPr="00DE50AC" w:rsidRDefault="00FD57D3" w:rsidP="002D47AB">
      <w:pPr>
        <w:pStyle w:val="a9"/>
        <w:spacing w:line="360" w:lineRule="auto"/>
        <w:ind w:left="-142"/>
        <w:jc w:val="both"/>
        <w:rPr>
          <w:rFonts w:ascii="Times New Roman" w:hAnsi="Times New Roman"/>
          <w:sz w:val="28"/>
          <w:szCs w:val="28"/>
        </w:rPr>
      </w:pPr>
      <w:r w:rsidRPr="00DE50AC">
        <w:rPr>
          <w:rFonts w:ascii="Times New Roman" w:hAnsi="Times New Roman"/>
          <w:sz w:val="28"/>
          <w:szCs w:val="28"/>
        </w:rPr>
        <w:t xml:space="preserve">  Учреждение МУ СЦК «Шаим» активно сотрудничает с Храмом Матроны </w:t>
      </w:r>
      <w:r w:rsidR="007050B0">
        <w:rPr>
          <w:rFonts w:ascii="Times New Roman" w:hAnsi="Times New Roman"/>
          <w:sz w:val="28"/>
          <w:szCs w:val="28"/>
        </w:rPr>
        <w:t xml:space="preserve">  </w:t>
      </w:r>
      <w:r w:rsidRPr="00DE50AC">
        <w:rPr>
          <w:rFonts w:ascii="Times New Roman" w:hAnsi="Times New Roman"/>
          <w:sz w:val="28"/>
          <w:szCs w:val="28"/>
        </w:rPr>
        <w:t>Московской     с</w:t>
      </w:r>
      <w:proofErr w:type="gramStart"/>
      <w:r w:rsidRPr="00DE50AC">
        <w:rPr>
          <w:rFonts w:ascii="Times New Roman" w:hAnsi="Times New Roman"/>
          <w:sz w:val="28"/>
          <w:szCs w:val="28"/>
        </w:rPr>
        <w:t>.Ч</w:t>
      </w:r>
      <w:proofErr w:type="gramEnd"/>
      <w:r w:rsidRPr="00DE50AC">
        <w:rPr>
          <w:rFonts w:ascii="Times New Roman" w:hAnsi="Times New Roman"/>
          <w:sz w:val="28"/>
          <w:szCs w:val="28"/>
        </w:rPr>
        <w:t>антырья. За отчетный период совместно с настоятелем Храма Матроны Московской с</w:t>
      </w:r>
      <w:proofErr w:type="gramStart"/>
      <w:r w:rsidRPr="00DE50AC">
        <w:rPr>
          <w:rFonts w:ascii="Times New Roman" w:hAnsi="Times New Roman"/>
          <w:sz w:val="28"/>
          <w:szCs w:val="28"/>
        </w:rPr>
        <w:t>.Ч</w:t>
      </w:r>
      <w:proofErr w:type="gramEnd"/>
      <w:r w:rsidRPr="00DE50AC">
        <w:rPr>
          <w:rFonts w:ascii="Times New Roman" w:hAnsi="Times New Roman"/>
          <w:sz w:val="28"/>
          <w:szCs w:val="28"/>
        </w:rPr>
        <w:t>антырья  проведено 5 мероприятий, в которых приняли участие 118 человек.</w:t>
      </w:r>
    </w:p>
    <w:p w:rsidR="00FD57D3" w:rsidRPr="00174DE3" w:rsidRDefault="00FD57D3" w:rsidP="002D47AB">
      <w:pPr>
        <w:pStyle w:val="a9"/>
        <w:spacing w:line="360" w:lineRule="auto"/>
        <w:ind w:left="-142"/>
        <w:jc w:val="both"/>
        <w:rPr>
          <w:rFonts w:ascii="Times New Roman" w:hAnsi="Times New Roman"/>
          <w:sz w:val="24"/>
          <w:szCs w:val="24"/>
        </w:rPr>
      </w:pPr>
      <w:r w:rsidRPr="00DE50AC">
        <w:rPr>
          <w:rFonts w:ascii="Times New Roman" w:hAnsi="Times New Roman"/>
          <w:sz w:val="28"/>
          <w:szCs w:val="28"/>
        </w:rPr>
        <w:t xml:space="preserve">   Систематически перед просмотром кинофильма проходит просмотр тематических роликов        направленных на укрепление</w:t>
      </w:r>
      <w:r>
        <w:rPr>
          <w:rFonts w:ascii="Times New Roman" w:hAnsi="Times New Roman"/>
          <w:sz w:val="28"/>
          <w:szCs w:val="28"/>
        </w:rPr>
        <w:t xml:space="preserve"> </w:t>
      </w:r>
      <w:r w:rsidRPr="00DE50AC">
        <w:rPr>
          <w:rFonts w:ascii="Times New Roman" w:hAnsi="Times New Roman"/>
          <w:sz w:val="28"/>
          <w:szCs w:val="28"/>
        </w:rPr>
        <w:t xml:space="preserve"> межнациональных отношений</w:t>
      </w:r>
      <w:r w:rsidRPr="00174DE3">
        <w:rPr>
          <w:rFonts w:ascii="Times New Roman" w:hAnsi="Times New Roman"/>
          <w:sz w:val="24"/>
          <w:szCs w:val="24"/>
        </w:rPr>
        <w:t>.</w:t>
      </w:r>
    </w:p>
    <w:p w:rsidR="00B26C3E" w:rsidRDefault="00B26C3E" w:rsidP="002D47AB">
      <w:pPr>
        <w:spacing w:line="360" w:lineRule="auto"/>
        <w:jc w:val="both"/>
        <w:rPr>
          <w:color w:val="000000"/>
          <w:sz w:val="28"/>
          <w:szCs w:val="28"/>
        </w:rPr>
      </w:pPr>
    </w:p>
    <w:p w:rsidR="0099727C" w:rsidRPr="001F399A" w:rsidRDefault="00B26C3E" w:rsidP="002D47AB">
      <w:pPr>
        <w:spacing w:line="360" w:lineRule="auto"/>
        <w:jc w:val="both"/>
        <w:rPr>
          <w:b/>
          <w:sz w:val="28"/>
          <w:szCs w:val="28"/>
        </w:rPr>
      </w:pPr>
      <w:r w:rsidRPr="001F399A">
        <w:rPr>
          <w:sz w:val="28"/>
          <w:szCs w:val="28"/>
        </w:rPr>
        <w:t xml:space="preserve">2.10. </w:t>
      </w:r>
      <w:r w:rsidR="0099727C" w:rsidRPr="001F399A">
        <w:rPr>
          <w:b/>
          <w:sz w:val="28"/>
          <w:szCs w:val="28"/>
        </w:rPr>
        <w:t>участие в предупреждении и ликвидации последствий чрезвычайных ситуаций в границах поселения;</w:t>
      </w:r>
    </w:p>
    <w:p w:rsidR="00423664" w:rsidRPr="001F399A" w:rsidRDefault="00423664" w:rsidP="002D47AB">
      <w:pPr>
        <w:spacing w:line="360" w:lineRule="auto"/>
        <w:jc w:val="both"/>
        <w:rPr>
          <w:sz w:val="28"/>
          <w:szCs w:val="28"/>
        </w:rPr>
      </w:pPr>
      <w:r w:rsidRPr="001F399A">
        <w:rPr>
          <w:sz w:val="28"/>
          <w:szCs w:val="28"/>
        </w:rPr>
        <w:t>Работа администрации сельского поселения Мулымья  в области ГО и ЧС велась в соответствии с планом основных мероприятий на 2018 год.</w:t>
      </w:r>
    </w:p>
    <w:p w:rsidR="00423664" w:rsidRPr="001F399A" w:rsidRDefault="00423664" w:rsidP="002D47AB">
      <w:pPr>
        <w:spacing w:line="360" w:lineRule="auto"/>
        <w:jc w:val="both"/>
        <w:rPr>
          <w:sz w:val="28"/>
          <w:szCs w:val="28"/>
        </w:rPr>
      </w:pPr>
      <w:r w:rsidRPr="001F399A">
        <w:rPr>
          <w:sz w:val="28"/>
          <w:szCs w:val="28"/>
        </w:rPr>
        <w:lastRenderedPageBreak/>
        <w:t xml:space="preserve"> В целях предотвращения распространения клещевого энцефалита на территории поселения в весенне-летний период  была проведена а</w:t>
      </w:r>
      <w:r w:rsidR="001F399A">
        <w:rPr>
          <w:sz w:val="28"/>
          <w:szCs w:val="28"/>
        </w:rPr>
        <w:t>карицидная обработка территории, а также проведены следующие мероприятия:</w:t>
      </w:r>
    </w:p>
    <w:p w:rsidR="001F399A" w:rsidRPr="001F399A" w:rsidRDefault="001F399A" w:rsidP="002D47AB">
      <w:pPr>
        <w:spacing w:line="360" w:lineRule="auto"/>
        <w:jc w:val="both"/>
        <w:rPr>
          <w:color w:val="000000"/>
          <w:sz w:val="28"/>
          <w:szCs w:val="28"/>
        </w:rPr>
      </w:pPr>
      <w:r w:rsidRPr="001F399A">
        <w:rPr>
          <w:color w:val="000000"/>
          <w:sz w:val="28"/>
          <w:szCs w:val="28"/>
        </w:rPr>
        <w:t xml:space="preserve">- принятие нормативно-правовых актов – 2 </w:t>
      </w:r>
      <w:proofErr w:type="gramStart"/>
      <w:r w:rsidRPr="001F399A">
        <w:rPr>
          <w:color w:val="000000"/>
          <w:sz w:val="28"/>
          <w:szCs w:val="28"/>
        </w:rPr>
        <w:t>шт</w:t>
      </w:r>
      <w:proofErr w:type="gramEnd"/>
      <w:r w:rsidRPr="001F399A">
        <w:rPr>
          <w:color w:val="000000"/>
          <w:sz w:val="28"/>
          <w:szCs w:val="28"/>
        </w:rPr>
        <w:t>;</w:t>
      </w:r>
    </w:p>
    <w:p w:rsidR="001F399A" w:rsidRPr="001F399A" w:rsidRDefault="001F399A" w:rsidP="002D47AB">
      <w:pPr>
        <w:spacing w:line="360" w:lineRule="auto"/>
        <w:jc w:val="both"/>
        <w:rPr>
          <w:color w:val="000000"/>
          <w:sz w:val="28"/>
          <w:szCs w:val="28"/>
        </w:rPr>
      </w:pPr>
      <w:r w:rsidRPr="001F399A">
        <w:rPr>
          <w:color w:val="000000"/>
          <w:sz w:val="28"/>
          <w:szCs w:val="28"/>
        </w:rPr>
        <w:t>- проведены проверки систем оповещения населения – 4 раза;</w:t>
      </w:r>
    </w:p>
    <w:p w:rsidR="001F399A" w:rsidRPr="001F399A" w:rsidRDefault="001F399A" w:rsidP="002D47AB">
      <w:pPr>
        <w:spacing w:line="360" w:lineRule="auto"/>
        <w:jc w:val="both"/>
        <w:rPr>
          <w:color w:val="000000"/>
          <w:sz w:val="28"/>
          <w:szCs w:val="28"/>
        </w:rPr>
      </w:pPr>
      <w:r w:rsidRPr="001F399A">
        <w:rPr>
          <w:color w:val="000000"/>
          <w:sz w:val="28"/>
          <w:szCs w:val="28"/>
        </w:rPr>
        <w:t>- созданы резервы финансовых и материальных ресурсов;</w:t>
      </w:r>
    </w:p>
    <w:p w:rsidR="001F399A" w:rsidRPr="001F399A" w:rsidRDefault="001F399A" w:rsidP="002D47AB">
      <w:pPr>
        <w:spacing w:line="360" w:lineRule="auto"/>
        <w:jc w:val="both"/>
        <w:rPr>
          <w:color w:val="000000"/>
          <w:sz w:val="28"/>
          <w:szCs w:val="28"/>
        </w:rPr>
      </w:pPr>
      <w:r w:rsidRPr="001F399A">
        <w:rPr>
          <w:color w:val="000000"/>
          <w:sz w:val="28"/>
          <w:szCs w:val="28"/>
        </w:rPr>
        <w:t>- подготовка должностных лиц и специалистов, населения (создание учебно-консультационных пунктов во всех поселениях района);</w:t>
      </w:r>
    </w:p>
    <w:p w:rsidR="001F399A" w:rsidRPr="001F399A" w:rsidRDefault="001F399A" w:rsidP="002D47AB">
      <w:pPr>
        <w:spacing w:line="360" w:lineRule="auto"/>
        <w:jc w:val="both"/>
        <w:rPr>
          <w:color w:val="000000"/>
          <w:sz w:val="28"/>
          <w:szCs w:val="28"/>
        </w:rPr>
      </w:pPr>
      <w:r w:rsidRPr="001F399A">
        <w:rPr>
          <w:color w:val="000000"/>
          <w:sz w:val="28"/>
          <w:szCs w:val="28"/>
        </w:rPr>
        <w:t xml:space="preserve">- подготовка органов управления, сил и средств ГО и районного звена РСЧС (учения и тренировки); </w:t>
      </w:r>
    </w:p>
    <w:p w:rsidR="001F399A" w:rsidRPr="001F399A" w:rsidRDefault="001F399A" w:rsidP="002D47AB">
      <w:pPr>
        <w:spacing w:line="360" w:lineRule="auto"/>
        <w:jc w:val="both"/>
        <w:rPr>
          <w:color w:val="000000"/>
          <w:sz w:val="28"/>
          <w:szCs w:val="28"/>
        </w:rPr>
      </w:pPr>
      <w:r w:rsidRPr="001F399A">
        <w:rPr>
          <w:color w:val="000000"/>
          <w:sz w:val="28"/>
          <w:szCs w:val="28"/>
        </w:rPr>
        <w:t xml:space="preserve">- сбор и обмен информации в области защиты населения от ЧС (осуществление постоянного мониторинга и прогнозирования </w:t>
      </w:r>
      <w:proofErr w:type="gramStart"/>
      <w:r w:rsidRPr="001F399A">
        <w:rPr>
          <w:color w:val="000000"/>
          <w:sz w:val="28"/>
          <w:szCs w:val="28"/>
        </w:rPr>
        <w:t>ЧС</w:t>
      </w:r>
      <w:proofErr w:type="gramEnd"/>
      <w:r w:rsidRPr="001F399A">
        <w:rPr>
          <w:color w:val="000000"/>
          <w:sz w:val="28"/>
          <w:szCs w:val="28"/>
        </w:rPr>
        <w:t xml:space="preserve"> а именно ледовая, паводковая и пожароопасная обстановки;</w:t>
      </w:r>
    </w:p>
    <w:p w:rsidR="001F399A" w:rsidRPr="001F399A" w:rsidRDefault="001F399A" w:rsidP="002D47AB">
      <w:pPr>
        <w:spacing w:line="360" w:lineRule="auto"/>
        <w:jc w:val="both"/>
        <w:rPr>
          <w:color w:val="000000"/>
          <w:sz w:val="28"/>
          <w:szCs w:val="28"/>
        </w:rPr>
      </w:pPr>
      <w:r w:rsidRPr="001F399A">
        <w:rPr>
          <w:color w:val="000000"/>
          <w:sz w:val="28"/>
          <w:szCs w:val="28"/>
        </w:rPr>
        <w:t>- введение режима повышенной готовности;</w:t>
      </w:r>
    </w:p>
    <w:p w:rsidR="001F399A" w:rsidRPr="001F399A" w:rsidRDefault="001F399A" w:rsidP="002D47AB">
      <w:pPr>
        <w:spacing w:line="360" w:lineRule="auto"/>
        <w:jc w:val="both"/>
        <w:rPr>
          <w:color w:val="FF0000"/>
          <w:sz w:val="28"/>
          <w:szCs w:val="28"/>
        </w:rPr>
      </w:pPr>
      <w:r>
        <w:rPr>
          <w:color w:val="000000"/>
          <w:sz w:val="20"/>
          <w:szCs w:val="20"/>
        </w:rPr>
        <w:t xml:space="preserve">- </w:t>
      </w:r>
      <w:r w:rsidRPr="001F399A">
        <w:rPr>
          <w:color w:val="000000"/>
          <w:sz w:val="28"/>
          <w:szCs w:val="28"/>
        </w:rPr>
        <w:t>проверка готовности органов управления, сил и средств ГО и районного звена РСЧС к действиям по предназначению (проверка готовности поселений к паводковому и пожароопасному периоду)</w:t>
      </w:r>
    </w:p>
    <w:p w:rsidR="00B26C3E" w:rsidRDefault="00423664" w:rsidP="002D47AB">
      <w:pPr>
        <w:spacing w:line="360" w:lineRule="auto"/>
        <w:jc w:val="both"/>
        <w:rPr>
          <w:color w:val="000000"/>
          <w:sz w:val="28"/>
          <w:szCs w:val="28"/>
        </w:rPr>
      </w:pPr>
      <w:r w:rsidRPr="001F399A">
        <w:rPr>
          <w:sz w:val="28"/>
          <w:szCs w:val="28"/>
        </w:rPr>
        <w:t xml:space="preserve"> </w:t>
      </w:r>
    </w:p>
    <w:p w:rsidR="0099727C" w:rsidRPr="001F399A" w:rsidRDefault="00B26C3E" w:rsidP="002D47AB">
      <w:pPr>
        <w:spacing w:line="360" w:lineRule="auto"/>
        <w:jc w:val="both"/>
        <w:rPr>
          <w:b/>
          <w:sz w:val="28"/>
          <w:szCs w:val="28"/>
        </w:rPr>
      </w:pPr>
      <w:r w:rsidRPr="001F399A">
        <w:rPr>
          <w:b/>
          <w:sz w:val="28"/>
          <w:szCs w:val="28"/>
        </w:rPr>
        <w:t xml:space="preserve">2.11. </w:t>
      </w:r>
      <w:r w:rsidR="0099727C" w:rsidRPr="001F399A">
        <w:rPr>
          <w:b/>
          <w:sz w:val="28"/>
          <w:szCs w:val="28"/>
        </w:rPr>
        <w:t>обеспечение первичных мер пожарной безопасности в границах населенных пунктов поселения;</w:t>
      </w:r>
    </w:p>
    <w:p w:rsidR="001F399A" w:rsidRPr="001C5026" w:rsidRDefault="001F399A" w:rsidP="002D47AB">
      <w:pPr>
        <w:shd w:val="clear" w:color="auto" w:fill="FFFFFF"/>
        <w:spacing w:before="100" w:beforeAutospacing="1" w:after="100" w:afterAutospacing="1" w:line="360" w:lineRule="auto"/>
        <w:jc w:val="both"/>
        <w:rPr>
          <w:sz w:val="28"/>
          <w:szCs w:val="28"/>
        </w:rPr>
      </w:pPr>
      <w:r w:rsidRPr="00423664">
        <w:rPr>
          <w:sz w:val="28"/>
          <w:szCs w:val="28"/>
        </w:rPr>
        <w:t xml:space="preserve">Большое внимание уделяется работе по принятию первичных мер пожарной безопасности. </w:t>
      </w:r>
      <w:r>
        <w:rPr>
          <w:sz w:val="28"/>
          <w:szCs w:val="28"/>
        </w:rPr>
        <w:t xml:space="preserve"> Обслуживаются пожарные водоемы</w:t>
      </w:r>
      <w:r w:rsidRPr="00423664">
        <w:rPr>
          <w:sz w:val="28"/>
          <w:szCs w:val="28"/>
        </w:rPr>
        <w:t>, организуется обучение населения мерам пожарной безопасности и действиям в случае возникновения чрезвычайных ситуаций. Проводятся профилактические беседы о соблюдении правил и вручение памяток о мерах пожарной безопасности в жилых домах.</w:t>
      </w:r>
    </w:p>
    <w:p w:rsidR="001F399A" w:rsidRDefault="001F399A" w:rsidP="002D47AB">
      <w:pPr>
        <w:pStyle w:val="af2"/>
        <w:spacing w:line="360" w:lineRule="auto"/>
        <w:ind w:firstLine="708"/>
        <w:jc w:val="both"/>
        <w:rPr>
          <w:rFonts w:ascii="Times New Roman" w:hAnsi="Times New Roman"/>
          <w:sz w:val="32"/>
          <w:szCs w:val="32"/>
        </w:rPr>
      </w:pPr>
      <w:r w:rsidRPr="008653E2">
        <w:rPr>
          <w:rFonts w:ascii="Times New Roman" w:hAnsi="Times New Roman"/>
          <w:sz w:val="28"/>
          <w:szCs w:val="28"/>
        </w:rPr>
        <w:t>Утвержден перечень средств пожаротушения для индивидуальных жилых домов, утвержден  порядок действия граждан в случае пожара, утверждены рекомендации владельцам жилых домов, дачных домов с</w:t>
      </w:r>
      <w:r>
        <w:rPr>
          <w:sz w:val="28"/>
          <w:szCs w:val="28"/>
        </w:rPr>
        <w:t xml:space="preserve"> </w:t>
      </w:r>
      <w:r w:rsidRPr="008653E2">
        <w:rPr>
          <w:rFonts w:ascii="Times New Roman" w:hAnsi="Times New Roman"/>
          <w:sz w:val="28"/>
          <w:szCs w:val="28"/>
        </w:rPr>
        <w:lastRenderedPageBreak/>
        <w:t>круглосуточным пребыванием в них людей, доведен порядок действий граждан на случай возникновения пожара.</w:t>
      </w:r>
      <w:r>
        <w:rPr>
          <w:sz w:val="28"/>
          <w:szCs w:val="28"/>
        </w:rPr>
        <w:t xml:space="preserve"> </w:t>
      </w:r>
      <w:r w:rsidRPr="008A56A1">
        <w:rPr>
          <w:rFonts w:ascii="Times New Roman" w:hAnsi="Times New Roman"/>
          <w:sz w:val="32"/>
          <w:szCs w:val="32"/>
        </w:rPr>
        <w:t xml:space="preserve"> </w:t>
      </w:r>
    </w:p>
    <w:p w:rsidR="008653E2" w:rsidRPr="00EC0B7C" w:rsidRDefault="008653E2" w:rsidP="002D47AB">
      <w:pPr>
        <w:spacing w:line="360" w:lineRule="auto"/>
        <w:jc w:val="both"/>
        <w:rPr>
          <w:b/>
          <w:color w:val="000000"/>
          <w:sz w:val="28"/>
          <w:szCs w:val="28"/>
        </w:rPr>
      </w:pPr>
    </w:p>
    <w:p w:rsidR="001C5026" w:rsidRDefault="00EC0B7C" w:rsidP="002D47AB">
      <w:pPr>
        <w:pStyle w:val="af2"/>
        <w:spacing w:line="360" w:lineRule="auto"/>
        <w:jc w:val="both"/>
        <w:rPr>
          <w:rFonts w:ascii="Times New Roman" w:hAnsi="Times New Roman"/>
          <w:sz w:val="28"/>
          <w:szCs w:val="28"/>
        </w:rPr>
      </w:pPr>
      <w:r w:rsidRPr="001C5026">
        <w:rPr>
          <w:rFonts w:ascii="Times New Roman" w:hAnsi="Times New Roman"/>
          <w:sz w:val="28"/>
          <w:szCs w:val="28"/>
        </w:rPr>
        <w:t>Проведены работы</w:t>
      </w:r>
      <w:r w:rsidR="001C5026">
        <w:rPr>
          <w:rFonts w:ascii="Times New Roman" w:hAnsi="Times New Roman"/>
          <w:sz w:val="28"/>
          <w:szCs w:val="28"/>
        </w:rPr>
        <w:t>:</w:t>
      </w:r>
    </w:p>
    <w:p w:rsidR="001C5026" w:rsidRPr="001C5026" w:rsidRDefault="001C5026" w:rsidP="002D47AB">
      <w:pPr>
        <w:pStyle w:val="af2"/>
        <w:spacing w:line="360" w:lineRule="auto"/>
        <w:jc w:val="both"/>
        <w:rPr>
          <w:rFonts w:ascii="Times New Roman" w:hAnsi="Times New Roman"/>
          <w:sz w:val="28"/>
          <w:szCs w:val="28"/>
        </w:rPr>
      </w:pPr>
      <w:r w:rsidRPr="001C5026">
        <w:rPr>
          <w:rFonts w:ascii="Times New Roman" w:hAnsi="Times New Roman"/>
          <w:b/>
          <w:sz w:val="28"/>
          <w:szCs w:val="28"/>
        </w:rPr>
        <w:t>.</w:t>
      </w:r>
      <w:r w:rsidR="00EC0B7C" w:rsidRPr="001C5026">
        <w:rPr>
          <w:rFonts w:ascii="Times New Roman" w:hAnsi="Times New Roman"/>
          <w:sz w:val="28"/>
          <w:szCs w:val="28"/>
        </w:rPr>
        <w:t xml:space="preserve"> по обустройству противопожарных разрывов с. Чантырья п. Мулымья. 1,5 км.</w:t>
      </w:r>
    </w:p>
    <w:p w:rsidR="001C5026" w:rsidRPr="001C5026" w:rsidRDefault="001C5026" w:rsidP="002D47AB">
      <w:pPr>
        <w:shd w:val="clear" w:color="auto" w:fill="FFFFFF"/>
        <w:spacing w:before="100" w:beforeAutospacing="1" w:after="100" w:afterAutospacing="1" w:line="360" w:lineRule="auto"/>
        <w:jc w:val="both"/>
        <w:rPr>
          <w:sz w:val="28"/>
          <w:szCs w:val="28"/>
        </w:rPr>
      </w:pPr>
      <w:r w:rsidRPr="001C5026">
        <w:rPr>
          <w:sz w:val="28"/>
          <w:szCs w:val="28"/>
        </w:rPr>
        <w:t>• информирование населения (разнос памяток, брошюр, листовок);</w:t>
      </w:r>
    </w:p>
    <w:p w:rsidR="001C5026" w:rsidRPr="001C5026" w:rsidRDefault="001C5026" w:rsidP="002D47AB">
      <w:pPr>
        <w:shd w:val="clear" w:color="auto" w:fill="FFFFFF"/>
        <w:spacing w:before="100" w:beforeAutospacing="1" w:after="100" w:afterAutospacing="1" w:line="360" w:lineRule="auto"/>
        <w:jc w:val="both"/>
        <w:rPr>
          <w:sz w:val="28"/>
          <w:szCs w:val="28"/>
        </w:rPr>
      </w:pPr>
      <w:r w:rsidRPr="001C5026">
        <w:rPr>
          <w:sz w:val="28"/>
          <w:szCs w:val="28"/>
        </w:rPr>
        <w:t>• уборка от горючего мусора прилесовой терр</w:t>
      </w:r>
      <w:r>
        <w:rPr>
          <w:sz w:val="28"/>
          <w:szCs w:val="28"/>
        </w:rPr>
        <w:t>итории сельского поселения</w:t>
      </w:r>
      <w:proofErr w:type="gramStart"/>
      <w:r>
        <w:rPr>
          <w:sz w:val="28"/>
          <w:szCs w:val="28"/>
        </w:rPr>
        <w:t xml:space="preserve"> ;</w:t>
      </w:r>
      <w:proofErr w:type="gramEnd"/>
    </w:p>
    <w:p w:rsidR="001C5026" w:rsidRPr="001C5026" w:rsidRDefault="001C5026" w:rsidP="002D47AB">
      <w:pPr>
        <w:shd w:val="clear" w:color="auto" w:fill="FFFFFF"/>
        <w:spacing w:before="100" w:beforeAutospacing="1" w:after="100" w:afterAutospacing="1" w:line="360" w:lineRule="auto"/>
        <w:jc w:val="both"/>
        <w:rPr>
          <w:sz w:val="28"/>
          <w:szCs w:val="28"/>
        </w:rPr>
      </w:pPr>
      <w:r w:rsidRPr="001C5026">
        <w:rPr>
          <w:sz w:val="28"/>
          <w:szCs w:val="28"/>
        </w:rPr>
        <w:t>• патрулирование возможных участков отдыха населения и приезжающих людей с целью выявления фактов разведения костров ближе 100 м от лесного массива;</w:t>
      </w:r>
    </w:p>
    <w:p w:rsidR="001C5026" w:rsidRDefault="001C5026" w:rsidP="002D47AB">
      <w:pPr>
        <w:shd w:val="clear" w:color="auto" w:fill="FFFFFF"/>
        <w:spacing w:before="100" w:beforeAutospacing="1" w:after="100" w:afterAutospacing="1" w:line="360" w:lineRule="auto"/>
        <w:jc w:val="both"/>
        <w:rPr>
          <w:sz w:val="28"/>
          <w:szCs w:val="28"/>
        </w:rPr>
      </w:pPr>
      <w:r w:rsidRPr="001C5026">
        <w:rPr>
          <w:sz w:val="28"/>
          <w:szCs w:val="28"/>
        </w:rPr>
        <w:t>• информирование населения о введении особого противопожарного режима на территории поселения;</w:t>
      </w:r>
    </w:p>
    <w:p w:rsidR="0099727C" w:rsidRPr="008653E2" w:rsidRDefault="00B26C3E" w:rsidP="002D47AB">
      <w:pPr>
        <w:spacing w:line="360" w:lineRule="auto"/>
        <w:jc w:val="both"/>
        <w:rPr>
          <w:b/>
          <w:color w:val="000000"/>
          <w:sz w:val="28"/>
          <w:szCs w:val="28"/>
        </w:rPr>
      </w:pPr>
      <w:r>
        <w:rPr>
          <w:color w:val="000000"/>
          <w:sz w:val="28"/>
          <w:szCs w:val="28"/>
        </w:rPr>
        <w:t xml:space="preserve">2.12. </w:t>
      </w:r>
      <w:r w:rsidR="0099727C" w:rsidRPr="008653E2">
        <w:rPr>
          <w:b/>
          <w:color w:val="000000"/>
          <w:sz w:val="28"/>
          <w:szCs w:val="28"/>
        </w:rPr>
        <w:t>создание условий для обеспечения жителей поселения услугами связи, общественного питания, торговли и бытового обслуживания;</w:t>
      </w:r>
    </w:p>
    <w:p w:rsidR="00FD57D3" w:rsidRDefault="00FD57D3" w:rsidP="002D47AB">
      <w:pPr>
        <w:spacing w:line="360" w:lineRule="auto"/>
        <w:jc w:val="both"/>
        <w:rPr>
          <w:color w:val="000000"/>
          <w:sz w:val="28"/>
          <w:szCs w:val="28"/>
        </w:rPr>
      </w:pPr>
    </w:p>
    <w:p w:rsidR="00FD57D3" w:rsidRDefault="00FD57D3" w:rsidP="002D47AB">
      <w:pPr>
        <w:spacing w:line="360" w:lineRule="auto"/>
        <w:ind w:firstLine="720"/>
        <w:jc w:val="both"/>
        <w:rPr>
          <w:sz w:val="28"/>
          <w:szCs w:val="28"/>
        </w:rPr>
      </w:pPr>
      <w:r>
        <w:rPr>
          <w:sz w:val="28"/>
          <w:szCs w:val="28"/>
        </w:rPr>
        <w:t>Торговля на терр</w:t>
      </w:r>
      <w:r w:rsidR="00E306B9">
        <w:rPr>
          <w:sz w:val="28"/>
          <w:szCs w:val="28"/>
        </w:rPr>
        <w:t>итории поселения представлена 12</w:t>
      </w:r>
      <w:r>
        <w:rPr>
          <w:sz w:val="28"/>
          <w:szCs w:val="28"/>
        </w:rPr>
        <w:t xml:space="preserve"> магазинами смешанного ассортимента товаров, </w:t>
      </w:r>
      <w:r w:rsidR="00E306B9">
        <w:rPr>
          <w:sz w:val="28"/>
          <w:szCs w:val="28"/>
        </w:rPr>
        <w:t>2 киосками с промышленными товарами.</w:t>
      </w:r>
      <w:r>
        <w:rPr>
          <w:sz w:val="28"/>
          <w:szCs w:val="28"/>
        </w:rPr>
        <w:t xml:space="preserve"> В п. Назарово работает хлебопекарня, которая снабжает хлебом и хлеб</w:t>
      </w:r>
      <w:r w:rsidR="001C5026">
        <w:rPr>
          <w:sz w:val="28"/>
          <w:szCs w:val="28"/>
        </w:rPr>
        <w:t>обулочными изделиями население с</w:t>
      </w:r>
      <w:r>
        <w:rPr>
          <w:sz w:val="28"/>
          <w:szCs w:val="28"/>
        </w:rPr>
        <w:t xml:space="preserve">. Чантырья, п. Назарово и частично население п. Мулымья </w:t>
      </w:r>
    </w:p>
    <w:p w:rsidR="00E306B9" w:rsidRDefault="00E306B9" w:rsidP="002D47AB">
      <w:pPr>
        <w:spacing w:line="360" w:lineRule="auto"/>
        <w:ind w:firstLine="720"/>
        <w:jc w:val="both"/>
        <w:rPr>
          <w:sz w:val="28"/>
          <w:szCs w:val="28"/>
        </w:rPr>
      </w:pPr>
      <w:r>
        <w:rPr>
          <w:sz w:val="28"/>
          <w:szCs w:val="28"/>
        </w:rPr>
        <w:t>Общественное питание представлено одним баром, который находится в п</w:t>
      </w:r>
      <w:proofErr w:type="gramStart"/>
      <w:r>
        <w:rPr>
          <w:sz w:val="28"/>
          <w:szCs w:val="28"/>
        </w:rPr>
        <w:t>.М</w:t>
      </w:r>
      <w:proofErr w:type="gramEnd"/>
      <w:r>
        <w:rPr>
          <w:sz w:val="28"/>
          <w:szCs w:val="28"/>
        </w:rPr>
        <w:t>улымья.</w:t>
      </w:r>
    </w:p>
    <w:p w:rsidR="00AB49E8" w:rsidRPr="00AB49E8" w:rsidRDefault="00AB49E8" w:rsidP="002D47AB">
      <w:pPr>
        <w:spacing w:line="360" w:lineRule="auto"/>
        <w:ind w:firstLine="708"/>
        <w:jc w:val="both"/>
        <w:rPr>
          <w:sz w:val="28"/>
          <w:szCs w:val="28"/>
        </w:rPr>
      </w:pPr>
      <w:r w:rsidRPr="00AB49E8">
        <w:rPr>
          <w:sz w:val="28"/>
          <w:szCs w:val="28"/>
        </w:rPr>
        <w:t xml:space="preserve">Администрацией сельского поселения утверждены схемы размещения нестационарных торговых объектов. </w:t>
      </w:r>
    </w:p>
    <w:p w:rsidR="00AB49E8" w:rsidRPr="00AB49E8" w:rsidRDefault="00AB49E8" w:rsidP="002D47AB">
      <w:pPr>
        <w:pStyle w:val="af7"/>
        <w:spacing w:before="0" w:beforeAutospacing="0" w:after="0" w:afterAutospacing="0" w:line="360" w:lineRule="auto"/>
        <w:ind w:firstLine="709"/>
        <w:jc w:val="both"/>
        <w:rPr>
          <w:sz w:val="28"/>
          <w:szCs w:val="28"/>
        </w:rPr>
      </w:pPr>
      <w:r w:rsidRPr="00AB49E8">
        <w:rPr>
          <w:bCs/>
          <w:sz w:val="28"/>
          <w:szCs w:val="28"/>
        </w:rPr>
        <w:t>П</w:t>
      </w:r>
      <w:r w:rsidRPr="00AB49E8">
        <w:rPr>
          <w:sz w:val="28"/>
          <w:szCs w:val="28"/>
        </w:rPr>
        <w:t>редприятия связи в сельском поселении представлены  отделениями  почтовой связи в населенных пунктах Чантырья, Назарово, Мулымья, Ушья.</w:t>
      </w:r>
    </w:p>
    <w:p w:rsidR="00AB49E8" w:rsidRPr="00AB49E8" w:rsidRDefault="00AB49E8" w:rsidP="002D47AB">
      <w:pPr>
        <w:pStyle w:val="af7"/>
        <w:spacing w:before="0" w:beforeAutospacing="0" w:after="0" w:afterAutospacing="0" w:line="360" w:lineRule="auto"/>
        <w:jc w:val="both"/>
        <w:rPr>
          <w:sz w:val="28"/>
          <w:szCs w:val="28"/>
        </w:rPr>
      </w:pPr>
      <w:r w:rsidRPr="00AB49E8">
        <w:rPr>
          <w:sz w:val="28"/>
          <w:szCs w:val="28"/>
        </w:rPr>
        <w:lastRenderedPageBreak/>
        <w:t>Почтальоны доставляют газеты, журналы и пенсии жителям населенных пунктов.</w:t>
      </w:r>
    </w:p>
    <w:p w:rsidR="00E306B9" w:rsidRDefault="00AB49E8" w:rsidP="002D47AB">
      <w:pPr>
        <w:spacing w:line="360" w:lineRule="auto"/>
        <w:jc w:val="both"/>
      </w:pPr>
      <w:r w:rsidRPr="00AB49E8">
        <w:rPr>
          <w:sz w:val="28"/>
          <w:szCs w:val="28"/>
        </w:rPr>
        <w:t> </w:t>
      </w:r>
      <w:r w:rsidRPr="00AB49E8">
        <w:rPr>
          <w:sz w:val="28"/>
          <w:szCs w:val="28"/>
        </w:rPr>
        <w:tab/>
        <w:t>Услуги сбербанка оказы</w:t>
      </w:r>
      <w:r>
        <w:rPr>
          <w:sz w:val="28"/>
          <w:szCs w:val="28"/>
        </w:rPr>
        <w:t>ваются  только в с</w:t>
      </w:r>
      <w:proofErr w:type="gramStart"/>
      <w:r>
        <w:rPr>
          <w:sz w:val="28"/>
          <w:szCs w:val="28"/>
        </w:rPr>
        <w:t>.Ч</w:t>
      </w:r>
      <w:proofErr w:type="gramEnd"/>
      <w:r>
        <w:rPr>
          <w:sz w:val="28"/>
          <w:szCs w:val="28"/>
        </w:rPr>
        <w:t>антырья</w:t>
      </w:r>
      <w:r w:rsidRPr="00AB49E8">
        <w:rPr>
          <w:sz w:val="28"/>
          <w:szCs w:val="28"/>
        </w:rPr>
        <w:t>, где осуществляется выдача заработной платы, приём коммунальных платежей, оплата кредитов, принимаются вклады от населения.</w:t>
      </w:r>
      <w:r>
        <w:t> </w:t>
      </w:r>
    </w:p>
    <w:p w:rsidR="00FD57D3" w:rsidRPr="009144D4" w:rsidRDefault="009144D4" w:rsidP="002D47AB">
      <w:pPr>
        <w:spacing w:line="360" w:lineRule="auto"/>
        <w:jc w:val="both"/>
        <w:rPr>
          <w:color w:val="000000"/>
          <w:sz w:val="28"/>
          <w:szCs w:val="28"/>
        </w:rPr>
      </w:pPr>
      <w:r w:rsidRPr="009144D4">
        <w:rPr>
          <w:sz w:val="28"/>
          <w:szCs w:val="28"/>
        </w:rPr>
        <w:t>Практически каждый житель поселения имеет доступ к Интернету и пользуется мобильной связью.</w:t>
      </w:r>
    </w:p>
    <w:p w:rsidR="0099727C" w:rsidRPr="007B2280" w:rsidRDefault="007B2280" w:rsidP="002D47AB">
      <w:pPr>
        <w:spacing w:line="360" w:lineRule="auto"/>
        <w:jc w:val="both"/>
        <w:rPr>
          <w:b/>
          <w:color w:val="000000"/>
          <w:sz w:val="28"/>
          <w:szCs w:val="28"/>
        </w:rPr>
      </w:pPr>
      <w:r w:rsidRPr="00700C43">
        <w:rPr>
          <w:b/>
          <w:color w:val="000000"/>
          <w:sz w:val="28"/>
          <w:szCs w:val="28"/>
        </w:rPr>
        <w:t xml:space="preserve">2.13. </w:t>
      </w:r>
      <w:r w:rsidR="0099727C" w:rsidRPr="00700C43">
        <w:rPr>
          <w:b/>
          <w:color w:val="000000"/>
          <w:sz w:val="28"/>
          <w:szCs w:val="28"/>
        </w:rPr>
        <w:t>организация библиотечного обслуживания населения, комплектование и обеспечение сохранности библиотечных фондов библиотек поселения;</w:t>
      </w:r>
    </w:p>
    <w:p w:rsidR="0028445C" w:rsidRDefault="007B2280" w:rsidP="002D47AB">
      <w:pPr>
        <w:spacing w:line="360" w:lineRule="auto"/>
        <w:ind w:firstLine="709"/>
        <w:jc w:val="both"/>
        <w:rPr>
          <w:sz w:val="28"/>
          <w:szCs w:val="28"/>
        </w:rPr>
      </w:pPr>
      <w:r>
        <w:rPr>
          <w:sz w:val="28"/>
          <w:szCs w:val="28"/>
        </w:rPr>
        <w:t>Муниципальное учреждение культуры «Кондинская межпоселенческая  централизованная  библиотечная система»: филиал № 10 (п. Мулымья), филиал № 12 (п. Чантырья), филиал № 17 (п. Назарово), филиал № 19 (п. Ушья). В д. Шаим и д. Супра библиотечное обслуживание осуществляется внестационарными формами (КИ</w:t>
      </w:r>
      <w:r w:rsidR="00BE305D">
        <w:rPr>
          <w:sz w:val="28"/>
          <w:szCs w:val="28"/>
        </w:rPr>
        <w:t>БО).</w:t>
      </w:r>
    </w:p>
    <w:p w:rsidR="0028445C" w:rsidRPr="0028445C" w:rsidRDefault="0028445C" w:rsidP="002D47AB">
      <w:pPr>
        <w:spacing w:line="360" w:lineRule="auto"/>
        <w:jc w:val="both"/>
        <w:rPr>
          <w:bCs/>
          <w:color w:val="FF0000"/>
          <w:sz w:val="28"/>
          <w:szCs w:val="28"/>
        </w:rPr>
      </w:pPr>
      <w:r w:rsidRPr="0028445C">
        <w:rPr>
          <w:bCs/>
          <w:sz w:val="28"/>
          <w:szCs w:val="28"/>
        </w:rPr>
        <w:t>Направления библиотечно-библиографического обслуживания</w:t>
      </w:r>
      <w:proofErr w:type="gramStart"/>
      <w:r w:rsidRPr="0028445C">
        <w:rPr>
          <w:bCs/>
          <w:color w:val="FF0000"/>
          <w:sz w:val="28"/>
          <w:szCs w:val="28"/>
        </w:rPr>
        <w:t xml:space="preserve"> :</w:t>
      </w:r>
      <w:proofErr w:type="gramEnd"/>
    </w:p>
    <w:p w:rsidR="0028445C" w:rsidRPr="0028445C" w:rsidRDefault="0028445C" w:rsidP="002D47AB">
      <w:pPr>
        <w:spacing w:line="360" w:lineRule="auto"/>
        <w:jc w:val="both"/>
        <w:rPr>
          <w:bCs/>
          <w:sz w:val="28"/>
          <w:szCs w:val="28"/>
        </w:rPr>
      </w:pPr>
      <w:r w:rsidRPr="0028445C">
        <w:rPr>
          <w:bCs/>
          <w:sz w:val="28"/>
          <w:szCs w:val="28"/>
        </w:rPr>
        <w:t>- Краеведческая работа</w:t>
      </w:r>
    </w:p>
    <w:p w:rsidR="0028445C" w:rsidRPr="0028445C" w:rsidRDefault="0028445C" w:rsidP="002D47AB">
      <w:pPr>
        <w:spacing w:line="360" w:lineRule="auto"/>
        <w:jc w:val="both"/>
        <w:rPr>
          <w:bCs/>
          <w:sz w:val="28"/>
          <w:szCs w:val="28"/>
        </w:rPr>
      </w:pPr>
      <w:r w:rsidRPr="0028445C">
        <w:rPr>
          <w:bCs/>
          <w:sz w:val="28"/>
          <w:szCs w:val="28"/>
        </w:rPr>
        <w:t>- Экологическое просвещение</w:t>
      </w:r>
    </w:p>
    <w:p w:rsidR="0028445C" w:rsidRPr="0028445C" w:rsidRDefault="0028445C" w:rsidP="002D47AB">
      <w:pPr>
        <w:spacing w:line="360" w:lineRule="auto"/>
        <w:jc w:val="both"/>
        <w:rPr>
          <w:bCs/>
          <w:sz w:val="28"/>
          <w:szCs w:val="28"/>
        </w:rPr>
      </w:pPr>
      <w:r w:rsidRPr="0028445C">
        <w:rPr>
          <w:bCs/>
          <w:sz w:val="28"/>
          <w:szCs w:val="28"/>
        </w:rPr>
        <w:t>- Предоставление социально значимой информации, правовое  просвещение</w:t>
      </w:r>
    </w:p>
    <w:p w:rsidR="0028445C" w:rsidRPr="0028445C" w:rsidRDefault="0028445C" w:rsidP="002D47AB">
      <w:pPr>
        <w:spacing w:after="200" w:line="360" w:lineRule="auto"/>
        <w:jc w:val="both"/>
        <w:rPr>
          <w:bCs/>
          <w:sz w:val="28"/>
          <w:szCs w:val="28"/>
        </w:rPr>
      </w:pPr>
      <w:r w:rsidRPr="0028445C">
        <w:rPr>
          <w:bCs/>
          <w:sz w:val="28"/>
          <w:szCs w:val="28"/>
        </w:rPr>
        <w:t>- Патриотическое воспитание</w:t>
      </w:r>
    </w:p>
    <w:p w:rsidR="0028445C" w:rsidRPr="0028445C" w:rsidRDefault="0028445C" w:rsidP="002D47AB">
      <w:pPr>
        <w:spacing w:after="200" w:line="360" w:lineRule="auto"/>
        <w:jc w:val="both"/>
        <w:rPr>
          <w:bCs/>
          <w:sz w:val="28"/>
          <w:szCs w:val="28"/>
        </w:rPr>
      </w:pPr>
      <w:r w:rsidRPr="0028445C">
        <w:rPr>
          <w:bCs/>
          <w:sz w:val="28"/>
          <w:szCs w:val="28"/>
        </w:rPr>
        <w:t>- Пропаганда здорового образа жизни</w:t>
      </w:r>
    </w:p>
    <w:p w:rsidR="0028445C" w:rsidRPr="0028445C" w:rsidRDefault="0028445C" w:rsidP="002D47AB">
      <w:pPr>
        <w:spacing w:after="200" w:line="360" w:lineRule="auto"/>
        <w:jc w:val="both"/>
        <w:rPr>
          <w:bCs/>
          <w:sz w:val="28"/>
          <w:szCs w:val="28"/>
        </w:rPr>
      </w:pPr>
      <w:r w:rsidRPr="0028445C">
        <w:rPr>
          <w:bCs/>
          <w:sz w:val="28"/>
          <w:szCs w:val="28"/>
        </w:rPr>
        <w:t>- Формирование информационной культуры пользователей</w:t>
      </w:r>
    </w:p>
    <w:p w:rsidR="0028445C" w:rsidRPr="0028445C" w:rsidRDefault="0028445C" w:rsidP="002D47AB">
      <w:pPr>
        <w:spacing w:after="200" w:line="360" w:lineRule="auto"/>
        <w:jc w:val="both"/>
        <w:rPr>
          <w:bCs/>
          <w:sz w:val="28"/>
          <w:szCs w:val="28"/>
        </w:rPr>
      </w:pPr>
      <w:r w:rsidRPr="0028445C">
        <w:rPr>
          <w:bCs/>
          <w:sz w:val="28"/>
          <w:szCs w:val="28"/>
        </w:rPr>
        <w:t xml:space="preserve"> </w:t>
      </w:r>
      <w:r w:rsidRPr="0028445C">
        <w:rPr>
          <w:color w:val="000000"/>
          <w:sz w:val="28"/>
          <w:szCs w:val="28"/>
        </w:rPr>
        <w:t>Помимо  группово</w:t>
      </w:r>
      <w:r>
        <w:rPr>
          <w:color w:val="000000"/>
          <w:sz w:val="28"/>
          <w:szCs w:val="28"/>
        </w:rPr>
        <w:t>й и массовой работы в библиотеках</w:t>
      </w:r>
      <w:r w:rsidRPr="0028445C">
        <w:rPr>
          <w:color w:val="000000"/>
          <w:sz w:val="28"/>
          <w:szCs w:val="28"/>
        </w:rPr>
        <w:t xml:space="preserve">  постоянно ведётся индивидуальная работа   с пользователями библиотеки.  При записи, рекомендации книг, обзоров  литературы, как индивидуальных, так и у выставок</w:t>
      </w:r>
      <w:r>
        <w:rPr>
          <w:color w:val="000000"/>
          <w:sz w:val="28"/>
          <w:szCs w:val="28"/>
        </w:rPr>
        <w:t>.</w:t>
      </w:r>
    </w:p>
    <w:p w:rsidR="0028445C" w:rsidRPr="00BF5BE8" w:rsidRDefault="00BF5BE8" w:rsidP="002D47AB">
      <w:pPr>
        <w:spacing w:line="360" w:lineRule="auto"/>
        <w:jc w:val="both"/>
        <w:rPr>
          <w:bCs/>
          <w:sz w:val="28"/>
          <w:szCs w:val="28"/>
        </w:rPr>
      </w:pPr>
      <w:r w:rsidRPr="00BF5BE8">
        <w:rPr>
          <w:bCs/>
          <w:sz w:val="28"/>
          <w:szCs w:val="28"/>
        </w:rPr>
        <w:t>Показатели деятельности библиотек:</w:t>
      </w:r>
    </w:p>
    <w:p w:rsidR="00BF5BE8" w:rsidRPr="00BF5BE8" w:rsidRDefault="00FA5EC7" w:rsidP="002D47AB">
      <w:pPr>
        <w:spacing w:line="360" w:lineRule="auto"/>
        <w:jc w:val="both"/>
        <w:rPr>
          <w:sz w:val="28"/>
          <w:szCs w:val="28"/>
        </w:rPr>
      </w:pPr>
      <w:r>
        <w:rPr>
          <w:sz w:val="28"/>
          <w:szCs w:val="28"/>
        </w:rPr>
        <w:t xml:space="preserve"> </w:t>
      </w:r>
      <w:r w:rsidR="00BF5BE8" w:rsidRPr="00BF5BE8">
        <w:rPr>
          <w:sz w:val="28"/>
          <w:szCs w:val="28"/>
        </w:rPr>
        <w:t>Мулымская библиотека-филиал №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128"/>
        <w:gridCol w:w="1128"/>
      </w:tblGrid>
      <w:tr w:rsidR="00BF5BE8" w:rsidRPr="00BF5BE8" w:rsidTr="003D24F4">
        <w:tc>
          <w:tcPr>
            <w:tcW w:w="6629" w:type="dxa"/>
          </w:tcPr>
          <w:p w:rsidR="00BF5BE8" w:rsidRPr="00BF5BE8" w:rsidRDefault="00BF5BE8" w:rsidP="002D47AB">
            <w:pPr>
              <w:spacing w:line="360" w:lineRule="auto"/>
              <w:jc w:val="both"/>
              <w:rPr>
                <w:b/>
                <w:sz w:val="28"/>
                <w:szCs w:val="28"/>
              </w:rPr>
            </w:pPr>
            <w:r w:rsidRPr="00BF5BE8">
              <w:rPr>
                <w:b/>
                <w:sz w:val="28"/>
                <w:szCs w:val="28"/>
              </w:rPr>
              <w:lastRenderedPageBreak/>
              <w:t>Показатель</w:t>
            </w:r>
          </w:p>
        </w:tc>
        <w:tc>
          <w:tcPr>
            <w:tcW w:w="1128" w:type="dxa"/>
          </w:tcPr>
          <w:p w:rsidR="00BF5BE8" w:rsidRPr="00BF5BE8" w:rsidRDefault="00BF5BE8" w:rsidP="002D47AB">
            <w:pPr>
              <w:spacing w:line="360" w:lineRule="auto"/>
              <w:jc w:val="both"/>
              <w:rPr>
                <w:b/>
                <w:sz w:val="28"/>
                <w:szCs w:val="28"/>
              </w:rPr>
            </w:pPr>
            <w:r w:rsidRPr="00BF5BE8">
              <w:rPr>
                <w:b/>
                <w:sz w:val="28"/>
                <w:szCs w:val="28"/>
              </w:rPr>
              <w:t>2017</w:t>
            </w:r>
          </w:p>
        </w:tc>
        <w:tc>
          <w:tcPr>
            <w:tcW w:w="1128" w:type="dxa"/>
          </w:tcPr>
          <w:p w:rsidR="00BF5BE8" w:rsidRPr="00BF5BE8" w:rsidRDefault="00BF5BE8" w:rsidP="002D47AB">
            <w:pPr>
              <w:spacing w:line="360" w:lineRule="auto"/>
              <w:jc w:val="both"/>
              <w:rPr>
                <w:b/>
                <w:sz w:val="28"/>
                <w:szCs w:val="28"/>
              </w:rPr>
            </w:pPr>
            <w:r w:rsidRPr="00BF5BE8">
              <w:rPr>
                <w:b/>
                <w:sz w:val="28"/>
                <w:szCs w:val="28"/>
              </w:rPr>
              <w:t>2018</w:t>
            </w:r>
          </w:p>
        </w:tc>
      </w:tr>
      <w:tr w:rsidR="00BF5BE8" w:rsidRPr="00BF5BE8" w:rsidTr="003D24F4">
        <w:tc>
          <w:tcPr>
            <w:tcW w:w="6629" w:type="dxa"/>
          </w:tcPr>
          <w:p w:rsidR="00BF5BE8" w:rsidRPr="00BF5BE8" w:rsidRDefault="00BF5BE8" w:rsidP="002D47AB">
            <w:pPr>
              <w:spacing w:line="360" w:lineRule="auto"/>
              <w:jc w:val="both"/>
              <w:rPr>
                <w:bCs/>
                <w:sz w:val="28"/>
                <w:szCs w:val="28"/>
              </w:rPr>
            </w:pPr>
            <w:r w:rsidRPr="00BF5BE8">
              <w:rPr>
                <w:bCs/>
                <w:sz w:val="28"/>
                <w:szCs w:val="28"/>
              </w:rPr>
              <w:t>число пользователей</w:t>
            </w:r>
          </w:p>
        </w:tc>
        <w:tc>
          <w:tcPr>
            <w:tcW w:w="1128" w:type="dxa"/>
          </w:tcPr>
          <w:p w:rsidR="00BF5BE8" w:rsidRPr="00BF5BE8" w:rsidRDefault="00BF5BE8" w:rsidP="002D47AB">
            <w:pPr>
              <w:spacing w:line="360" w:lineRule="auto"/>
              <w:jc w:val="both"/>
              <w:rPr>
                <w:sz w:val="28"/>
                <w:szCs w:val="28"/>
              </w:rPr>
            </w:pPr>
            <w:r w:rsidRPr="00BF5BE8">
              <w:rPr>
                <w:sz w:val="28"/>
                <w:szCs w:val="28"/>
              </w:rPr>
              <w:t>283</w:t>
            </w:r>
          </w:p>
        </w:tc>
        <w:tc>
          <w:tcPr>
            <w:tcW w:w="1128" w:type="dxa"/>
          </w:tcPr>
          <w:p w:rsidR="00BF5BE8" w:rsidRPr="00BF5BE8" w:rsidRDefault="00BF5BE8" w:rsidP="002D47AB">
            <w:pPr>
              <w:spacing w:line="360" w:lineRule="auto"/>
              <w:jc w:val="both"/>
              <w:rPr>
                <w:sz w:val="28"/>
                <w:szCs w:val="28"/>
              </w:rPr>
            </w:pPr>
            <w:r w:rsidRPr="00BF5BE8">
              <w:rPr>
                <w:sz w:val="28"/>
                <w:szCs w:val="28"/>
              </w:rPr>
              <w:t>286</w:t>
            </w:r>
          </w:p>
        </w:tc>
      </w:tr>
      <w:tr w:rsidR="00BF5BE8" w:rsidRPr="00BF5BE8" w:rsidTr="003D24F4">
        <w:tc>
          <w:tcPr>
            <w:tcW w:w="6629" w:type="dxa"/>
          </w:tcPr>
          <w:p w:rsidR="00BF5BE8" w:rsidRPr="00BF5BE8" w:rsidRDefault="00BF5BE8" w:rsidP="002D47AB">
            <w:pPr>
              <w:spacing w:line="360" w:lineRule="auto"/>
              <w:jc w:val="both"/>
              <w:rPr>
                <w:sz w:val="28"/>
                <w:szCs w:val="28"/>
              </w:rPr>
            </w:pPr>
            <w:r w:rsidRPr="00BF5BE8">
              <w:rPr>
                <w:bCs/>
                <w:sz w:val="28"/>
                <w:szCs w:val="28"/>
              </w:rPr>
              <w:t>число пользователей удалённы</w:t>
            </w:r>
            <w:proofErr w:type="gramStart"/>
            <w:r w:rsidRPr="00BF5BE8">
              <w:rPr>
                <w:bCs/>
                <w:sz w:val="28"/>
                <w:szCs w:val="28"/>
              </w:rPr>
              <w:t>х(</w:t>
            </w:r>
            <w:proofErr w:type="gramEnd"/>
            <w:r w:rsidRPr="00BF5BE8">
              <w:rPr>
                <w:bCs/>
                <w:sz w:val="28"/>
                <w:szCs w:val="28"/>
              </w:rPr>
              <w:t>ед)</w:t>
            </w:r>
          </w:p>
        </w:tc>
        <w:tc>
          <w:tcPr>
            <w:tcW w:w="1128" w:type="dxa"/>
          </w:tcPr>
          <w:p w:rsidR="00BF5BE8" w:rsidRPr="00BF5BE8" w:rsidRDefault="00BF5BE8" w:rsidP="002D47AB">
            <w:pPr>
              <w:spacing w:line="360" w:lineRule="auto"/>
              <w:jc w:val="both"/>
              <w:rPr>
                <w:sz w:val="28"/>
                <w:szCs w:val="28"/>
              </w:rPr>
            </w:pPr>
            <w:r w:rsidRPr="00BF5BE8">
              <w:rPr>
                <w:sz w:val="28"/>
                <w:szCs w:val="28"/>
              </w:rPr>
              <w:t>0</w:t>
            </w:r>
          </w:p>
        </w:tc>
        <w:tc>
          <w:tcPr>
            <w:tcW w:w="1128" w:type="dxa"/>
          </w:tcPr>
          <w:p w:rsidR="00BF5BE8" w:rsidRPr="00BF5BE8" w:rsidRDefault="00BF5BE8" w:rsidP="002D47AB">
            <w:pPr>
              <w:spacing w:line="360" w:lineRule="auto"/>
              <w:jc w:val="both"/>
              <w:rPr>
                <w:sz w:val="28"/>
                <w:szCs w:val="28"/>
              </w:rPr>
            </w:pPr>
            <w:r w:rsidRPr="00BF5BE8">
              <w:rPr>
                <w:sz w:val="28"/>
                <w:szCs w:val="28"/>
              </w:rPr>
              <w:t>0</w:t>
            </w:r>
          </w:p>
        </w:tc>
      </w:tr>
      <w:tr w:rsidR="00BF5BE8" w:rsidRPr="00BF5BE8" w:rsidTr="003D24F4">
        <w:tc>
          <w:tcPr>
            <w:tcW w:w="6629" w:type="dxa"/>
          </w:tcPr>
          <w:p w:rsidR="00BF5BE8" w:rsidRPr="00BF5BE8" w:rsidRDefault="00BF5BE8" w:rsidP="002D47AB">
            <w:pPr>
              <w:spacing w:line="360" w:lineRule="auto"/>
              <w:jc w:val="both"/>
              <w:rPr>
                <w:sz w:val="28"/>
                <w:szCs w:val="28"/>
              </w:rPr>
            </w:pPr>
            <w:r w:rsidRPr="00BF5BE8">
              <w:rPr>
                <w:bCs/>
                <w:sz w:val="28"/>
                <w:szCs w:val="28"/>
              </w:rPr>
              <w:t>число посещений библиотек (</w:t>
            </w:r>
            <w:proofErr w:type="gramStart"/>
            <w:r w:rsidRPr="00BF5BE8">
              <w:rPr>
                <w:bCs/>
                <w:sz w:val="28"/>
                <w:szCs w:val="28"/>
              </w:rPr>
              <w:t>ед</w:t>
            </w:r>
            <w:proofErr w:type="gramEnd"/>
            <w:r w:rsidRPr="00BF5BE8">
              <w:rPr>
                <w:bCs/>
                <w:sz w:val="28"/>
                <w:szCs w:val="28"/>
              </w:rPr>
              <w:t>)</w:t>
            </w:r>
          </w:p>
        </w:tc>
        <w:tc>
          <w:tcPr>
            <w:tcW w:w="1128" w:type="dxa"/>
          </w:tcPr>
          <w:p w:rsidR="00BF5BE8" w:rsidRPr="00BF5BE8" w:rsidRDefault="00BF5BE8" w:rsidP="002D47AB">
            <w:pPr>
              <w:spacing w:line="360" w:lineRule="auto"/>
              <w:jc w:val="both"/>
              <w:rPr>
                <w:sz w:val="28"/>
                <w:szCs w:val="28"/>
              </w:rPr>
            </w:pPr>
            <w:r w:rsidRPr="00BF5BE8">
              <w:rPr>
                <w:sz w:val="28"/>
                <w:szCs w:val="28"/>
              </w:rPr>
              <w:t>3465</w:t>
            </w:r>
          </w:p>
        </w:tc>
        <w:tc>
          <w:tcPr>
            <w:tcW w:w="1128" w:type="dxa"/>
          </w:tcPr>
          <w:p w:rsidR="00BF5BE8" w:rsidRPr="00BF5BE8" w:rsidRDefault="00BF5BE8" w:rsidP="002D47AB">
            <w:pPr>
              <w:spacing w:line="360" w:lineRule="auto"/>
              <w:jc w:val="both"/>
              <w:rPr>
                <w:sz w:val="28"/>
                <w:szCs w:val="28"/>
              </w:rPr>
            </w:pPr>
            <w:r w:rsidRPr="00BF5BE8">
              <w:rPr>
                <w:sz w:val="28"/>
                <w:szCs w:val="28"/>
              </w:rPr>
              <w:t>3534</w:t>
            </w:r>
          </w:p>
        </w:tc>
      </w:tr>
      <w:tr w:rsidR="00BF5BE8" w:rsidRPr="00BF5BE8" w:rsidTr="003D24F4">
        <w:tc>
          <w:tcPr>
            <w:tcW w:w="6629" w:type="dxa"/>
          </w:tcPr>
          <w:p w:rsidR="00BF5BE8" w:rsidRPr="00BF5BE8" w:rsidRDefault="00BF5BE8" w:rsidP="002D47AB">
            <w:pPr>
              <w:spacing w:line="360" w:lineRule="auto"/>
              <w:jc w:val="both"/>
              <w:rPr>
                <w:sz w:val="28"/>
                <w:szCs w:val="28"/>
              </w:rPr>
            </w:pPr>
            <w:r w:rsidRPr="00BF5BE8">
              <w:rPr>
                <w:bCs/>
                <w:sz w:val="28"/>
                <w:szCs w:val="28"/>
              </w:rPr>
              <w:t>число посещений массовых мероприятий</w:t>
            </w:r>
          </w:p>
        </w:tc>
        <w:tc>
          <w:tcPr>
            <w:tcW w:w="1128" w:type="dxa"/>
          </w:tcPr>
          <w:p w:rsidR="00BF5BE8" w:rsidRPr="00BF5BE8" w:rsidRDefault="00BF5BE8" w:rsidP="002D47AB">
            <w:pPr>
              <w:spacing w:line="360" w:lineRule="auto"/>
              <w:jc w:val="both"/>
              <w:rPr>
                <w:sz w:val="28"/>
                <w:szCs w:val="28"/>
              </w:rPr>
            </w:pPr>
            <w:r w:rsidRPr="00BF5BE8">
              <w:rPr>
                <w:sz w:val="28"/>
                <w:szCs w:val="28"/>
              </w:rPr>
              <w:t>1607</w:t>
            </w:r>
          </w:p>
        </w:tc>
        <w:tc>
          <w:tcPr>
            <w:tcW w:w="1128" w:type="dxa"/>
          </w:tcPr>
          <w:p w:rsidR="00BF5BE8" w:rsidRPr="00BF5BE8" w:rsidRDefault="00BF5BE8" w:rsidP="002D47AB">
            <w:pPr>
              <w:spacing w:line="360" w:lineRule="auto"/>
              <w:jc w:val="both"/>
              <w:rPr>
                <w:sz w:val="28"/>
                <w:szCs w:val="28"/>
              </w:rPr>
            </w:pPr>
            <w:r w:rsidRPr="00BF5BE8">
              <w:rPr>
                <w:sz w:val="28"/>
                <w:szCs w:val="28"/>
              </w:rPr>
              <w:t>1852</w:t>
            </w:r>
          </w:p>
        </w:tc>
      </w:tr>
      <w:tr w:rsidR="00BF5BE8" w:rsidRPr="00BF5BE8" w:rsidTr="003D24F4">
        <w:tc>
          <w:tcPr>
            <w:tcW w:w="6629" w:type="dxa"/>
          </w:tcPr>
          <w:p w:rsidR="00BF5BE8" w:rsidRPr="00BF5BE8" w:rsidRDefault="00BF5BE8" w:rsidP="002D47AB">
            <w:pPr>
              <w:spacing w:line="360" w:lineRule="auto"/>
              <w:jc w:val="both"/>
              <w:rPr>
                <w:bCs/>
                <w:sz w:val="28"/>
                <w:szCs w:val="28"/>
              </w:rPr>
            </w:pPr>
            <w:r w:rsidRPr="00BF5BE8">
              <w:rPr>
                <w:bCs/>
                <w:sz w:val="28"/>
                <w:szCs w:val="28"/>
              </w:rPr>
              <w:t>число обращений к веб-сайтам библиотек (</w:t>
            </w:r>
            <w:proofErr w:type="gramStart"/>
            <w:r w:rsidRPr="00BF5BE8">
              <w:rPr>
                <w:bCs/>
                <w:sz w:val="28"/>
                <w:szCs w:val="28"/>
              </w:rPr>
              <w:t>ед</w:t>
            </w:r>
            <w:proofErr w:type="gramEnd"/>
            <w:r w:rsidRPr="00BF5BE8">
              <w:rPr>
                <w:bCs/>
                <w:sz w:val="28"/>
                <w:szCs w:val="28"/>
              </w:rPr>
              <w:t>)</w:t>
            </w:r>
          </w:p>
        </w:tc>
        <w:tc>
          <w:tcPr>
            <w:tcW w:w="1128" w:type="dxa"/>
          </w:tcPr>
          <w:p w:rsidR="00BF5BE8" w:rsidRPr="00BF5BE8" w:rsidRDefault="00BF5BE8" w:rsidP="002D47AB">
            <w:pPr>
              <w:spacing w:line="360" w:lineRule="auto"/>
              <w:jc w:val="both"/>
              <w:rPr>
                <w:sz w:val="28"/>
                <w:szCs w:val="28"/>
              </w:rPr>
            </w:pPr>
            <w:r w:rsidRPr="00BF5BE8">
              <w:rPr>
                <w:sz w:val="28"/>
                <w:szCs w:val="28"/>
              </w:rPr>
              <w:t>0</w:t>
            </w:r>
          </w:p>
        </w:tc>
        <w:tc>
          <w:tcPr>
            <w:tcW w:w="1128" w:type="dxa"/>
          </w:tcPr>
          <w:p w:rsidR="00BF5BE8" w:rsidRPr="00BF5BE8" w:rsidRDefault="00BF5BE8" w:rsidP="002D47AB">
            <w:pPr>
              <w:spacing w:line="360" w:lineRule="auto"/>
              <w:jc w:val="both"/>
              <w:rPr>
                <w:sz w:val="28"/>
                <w:szCs w:val="28"/>
              </w:rPr>
            </w:pPr>
            <w:r w:rsidRPr="00BF5BE8">
              <w:rPr>
                <w:sz w:val="28"/>
                <w:szCs w:val="28"/>
              </w:rPr>
              <w:t>0</w:t>
            </w:r>
          </w:p>
        </w:tc>
      </w:tr>
      <w:tr w:rsidR="00BF5BE8" w:rsidRPr="00BF5BE8" w:rsidTr="003D24F4">
        <w:tc>
          <w:tcPr>
            <w:tcW w:w="6629" w:type="dxa"/>
          </w:tcPr>
          <w:p w:rsidR="00BF5BE8" w:rsidRPr="00BF5BE8" w:rsidRDefault="00BF5BE8" w:rsidP="002D47AB">
            <w:pPr>
              <w:spacing w:line="360" w:lineRule="auto"/>
              <w:jc w:val="both"/>
              <w:rPr>
                <w:sz w:val="28"/>
                <w:szCs w:val="28"/>
              </w:rPr>
            </w:pPr>
            <w:r w:rsidRPr="00BF5BE8">
              <w:rPr>
                <w:bCs/>
                <w:sz w:val="28"/>
                <w:szCs w:val="28"/>
              </w:rPr>
              <w:t>книговыдача</w:t>
            </w:r>
          </w:p>
        </w:tc>
        <w:tc>
          <w:tcPr>
            <w:tcW w:w="1128" w:type="dxa"/>
          </w:tcPr>
          <w:p w:rsidR="00BF5BE8" w:rsidRPr="00BF5BE8" w:rsidRDefault="00BF5BE8" w:rsidP="002D47AB">
            <w:pPr>
              <w:spacing w:line="360" w:lineRule="auto"/>
              <w:jc w:val="both"/>
              <w:rPr>
                <w:sz w:val="28"/>
                <w:szCs w:val="28"/>
              </w:rPr>
            </w:pPr>
            <w:r w:rsidRPr="00BF5BE8">
              <w:rPr>
                <w:sz w:val="28"/>
                <w:szCs w:val="28"/>
              </w:rPr>
              <w:t>7746</w:t>
            </w:r>
          </w:p>
        </w:tc>
        <w:tc>
          <w:tcPr>
            <w:tcW w:w="1128" w:type="dxa"/>
          </w:tcPr>
          <w:p w:rsidR="00BF5BE8" w:rsidRPr="00BF5BE8" w:rsidRDefault="00BF5BE8" w:rsidP="002D47AB">
            <w:pPr>
              <w:spacing w:line="360" w:lineRule="auto"/>
              <w:jc w:val="both"/>
              <w:rPr>
                <w:sz w:val="28"/>
                <w:szCs w:val="28"/>
              </w:rPr>
            </w:pPr>
            <w:r w:rsidRPr="00BF5BE8">
              <w:rPr>
                <w:sz w:val="28"/>
                <w:szCs w:val="28"/>
              </w:rPr>
              <w:t>8130</w:t>
            </w:r>
          </w:p>
        </w:tc>
      </w:tr>
      <w:tr w:rsidR="00BF5BE8" w:rsidRPr="00BF5BE8" w:rsidTr="003D24F4">
        <w:tc>
          <w:tcPr>
            <w:tcW w:w="6629" w:type="dxa"/>
          </w:tcPr>
          <w:p w:rsidR="00BF5BE8" w:rsidRPr="00BF5BE8" w:rsidRDefault="00BF5BE8" w:rsidP="002D47AB">
            <w:pPr>
              <w:spacing w:line="360" w:lineRule="auto"/>
              <w:jc w:val="both"/>
              <w:rPr>
                <w:sz w:val="28"/>
                <w:szCs w:val="28"/>
              </w:rPr>
            </w:pPr>
            <w:r w:rsidRPr="00BF5BE8">
              <w:rPr>
                <w:bCs/>
                <w:sz w:val="28"/>
                <w:szCs w:val="28"/>
              </w:rPr>
              <w:t xml:space="preserve">удаленным  </w:t>
            </w:r>
            <w:r w:rsidRPr="00BF5BE8">
              <w:rPr>
                <w:sz w:val="28"/>
                <w:szCs w:val="28"/>
              </w:rPr>
              <w:t>по</w:t>
            </w:r>
            <w:r w:rsidRPr="00BF5BE8">
              <w:rPr>
                <w:spacing w:val="1"/>
                <w:sz w:val="28"/>
                <w:szCs w:val="28"/>
              </w:rPr>
              <w:t>л</w:t>
            </w:r>
            <w:r w:rsidRPr="00BF5BE8">
              <w:rPr>
                <w:sz w:val="28"/>
                <w:szCs w:val="28"/>
              </w:rPr>
              <w:t>ь</w:t>
            </w:r>
            <w:r w:rsidRPr="00BF5BE8">
              <w:rPr>
                <w:spacing w:val="-1"/>
                <w:sz w:val="28"/>
                <w:szCs w:val="28"/>
              </w:rPr>
              <w:t>з</w:t>
            </w:r>
            <w:r w:rsidRPr="00BF5BE8">
              <w:rPr>
                <w:sz w:val="28"/>
                <w:szCs w:val="28"/>
              </w:rPr>
              <w:t>о</w:t>
            </w:r>
            <w:r w:rsidRPr="00BF5BE8">
              <w:rPr>
                <w:spacing w:val="2"/>
                <w:sz w:val="28"/>
                <w:szCs w:val="28"/>
              </w:rPr>
              <w:t>в</w:t>
            </w:r>
            <w:r w:rsidRPr="00BF5BE8">
              <w:rPr>
                <w:sz w:val="28"/>
                <w:szCs w:val="28"/>
              </w:rPr>
              <w:t>ат</w:t>
            </w:r>
            <w:r w:rsidRPr="00BF5BE8">
              <w:rPr>
                <w:spacing w:val="1"/>
                <w:sz w:val="28"/>
                <w:szCs w:val="28"/>
              </w:rPr>
              <w:t>е</w:t>
            </w:r>
            <w:r w:rsidRPr="00BF5BE8">
              <w:rPr>
                <w:spacing w:val="-1"/>
                <w:sz w:val="28"/>
                <w:szCs w:val="28"/>
              </w:rPr>
              <w:t>л</w:t>
            </w:r>
            <w:r w:rsidRPr="00BF5BE8">
              <w:rPr>
                <w:sz w:val="28"/>
                <w:szCs w:val="28"/>
              </w:rPr>
              <w:t xml:space="preserve">ям </w:t>
            </w:r>
            <w:r w:rsidRPr="00BF5BE8">
              <w:rPr>
                <w:spacing w:val="3"/>
                <w:sz w:val="28"/>
                <w:szCs w:val="28"/>
              </w:rPr>
              <w:t>(</w:t>
            </w:r>
            <w:r w:rsidRPr="00BF5BE8">
              <w:rPr>
                <w:spacing w:val="-1"/>
                <w:sz w:val="28"/>
                <w:szCs w:val="28"/>
              </w:rPr>
              <w:t>эк</w:t>
            </w:r>
            <w:r w:rsidRPr="00BF5BE8">
              <w:rPr>
                <w:spacing w:val="2"/>
                <w:sz w:val="28"/>
                <w:szCs w:val="28"/>
              </w:rPr>
              <w:t>з</w:t>
            </w:r>
            <w:r w:rsidRPr="00BF5BE8">
              <w:rPr>
                <w:sz w:val="28"/>
                <w:szCs w:val="28"/>
              </w:rPr>
              <w:t>.</w:t>
            </w:r>
            <w:r w:rsidRPr="00BF5BE8">
              <w:rPr>
                <w:spacing w:val="1"/>
                <w:sz w:val="28"/>
                <w:szCs w:val="28"/>
              </w:rPr>
              <w:t>)</w:t>
            </w:r>
          </w:p>
        </w:tc>
        <w:tc>
          <w:tcPr>
            <w:tcW w:w="1128" w:type="dxa"/>
          </w:tcPr>
          <w:p w:rsidR="00BF5BE8" w:rsidRPr="00BF5BE8" w:rsidRDefault="00BF5BE8" w:rsidP="002D47AB">
            <w:pPr>
              <w:spacing w:line="360" w:lineRule="auto"/>
              <w:jc w:val="both"/>
              <w:rPr>
                <w:sz w:val="28"/>
                <w:szCs w:val="28"/>
              </w:rPr>
            </w:pPr>
            <w:r w:rsidRPr="00BF5BE8">
              <w:rPr>
                <w:sz w:val="28"/>
                <w:szCs w:val="28"/>
              </w:rPr>
              <w:t>0</w:t>
            </w:r>
          </w:p>
        </w:tc>
        <w:tc>
          <w:tcPr>
            <w:tcW w:w="1128" w:type="dxa"/>
          </w:tcPr>
          <w:p w:rsidR="00BF5BE8" w:rsidRPr="00BF5BE8" w:rsidRDefault="00BF5BE8" w:rsidP="002D47AB">
            <w:pPr>
              <w:spacing w:line="360" w:lineRule="auto"/>
              <w:jc w:val="both"/>
              <w:rPr>
                <w:sz w:val="28"/>
                <w:szCs w:val="28"/>
              </w:rPr>
            </w:pPr>
            <w:r w:rsidRPr="00BF5BE8">
              <w:rPr>
                <w:sz w:val="28"/>
                <w:szCs w:val="28"/>
              </w:rPr>
              <w:t>0</w:t>
            </w:r>
          </w:p>
        </w:tc>
      </w:tr>
      <w:tr w:rsidR="00BF5BE8" w:rsidRPr="00BF5BE8" w:rsidTr="003D24F4">
        <w:tc>
          <w:tcPr>
            <w:tcW w:w="6629" w:type="dxa"/>
          </w:tcPr>
          <w:p w:rsidR="00BF5BE8" w:rsidRPr="00BF5BE8" w:rsidRDefault="00BF5BE8" w:rsidP="002D47AB">
            <w:pPr>
              <w:widowControl w:val="0"/>
              <w:autoSpaceDE w:val="0"/>
              <w:autoSpaceDN w:val="0"/>
              <w:adjustRightInd w:val="0"/>
              <w:spacing w:line="360" w:lineRule="auto"/>
              <w:jc w:val="both"/>
              <w:rPr>
                <w:sz w:val="28"/>
                <w:szCs w:val="28"/>
              </w:rPr>
            </w:pPr>
            <w:r w:rsidRPr="00BF5BE8">
              <w:rPr>
                <w:sz w:val="28"/>
                <w:szCs w:val="28"/>
              </w:rPr>
              <w:t>ч</w:t>
            </w:r>
            <w:r w:rsidRPr="00BF5BE8">
              <w:rPr>
                <w:spacing w:val="-2"/>
                <w:sz w:val="28"/>
                <w:szCs w:val="28"/>
              </w:rPr>
              <w:t>и</w:t>
            </w:r>
            <w:r w:rsidRPr="00BF5BE8">
              <w:rPr>
                <w:sz w:val="28"/>
                <w:szCs w:val="28"/>
              </w:rPr>
              <w:t>т</w:t>
            </w:r>
            <w:r w:rsidRPr="00BF5BE8">
              <w:rPr>
                <w:spacing w:val="2"/>
                <w:sz w:val="28"/>
                <w:szCs w:val="28"/>
              </w:rPr>
              <w:t>а</w:t>
            </w:r>
            <w:r w:rsidRPr="00BF5BE8">
              <w:rPr>
                <w:sz w:val="28"/>
                <w:szCs w:val="28"/>
              </w:rPr>
              <w:t>е</w:t>
            </w:r>
            <w:r w:rsidRPr="00BF5BE8">
              <w:rPr>
                <w:spacing w:val="-1"/>
                <w:sz w:val="28"/>
                <w:szCs w:val="28"/>
              </w:rPr>
              <w:t>м</w:t>
            </w:r>
            <w:r w:rsidRPr="00BF5BE8">
              <w:rPr>
                <w:sz w:val="28"/>
                <w:szCs w:val="28"/>
              </w:rPr>
              <w:t>о</w:t>
            </w:r>
            <w:r w:rsidRPr="00BF5BE8">
              <w:rPr>
                <w:spacing w:val="1"/>
                <w:sz w:val="28"/>
                <w:szCs w:val="28"/>
              </w:rPr>
              <w:t>с</w:t>
            </w:r>
            <w:r w:rsidRPr="00BF5BE8">
              <w:rPr>
                <w:spacing w:val="2"/>
                <w:sz w:val="28"/>
                <w:szCs w:val="28"/>
              </w:rPr>
              <w:t>т</w:t>
            </w:r>
            <w:r w:rsidRPr="00BF5BE8">
              <w:rPr>
                <w:sz w:val="28"/>
                <w:szCs w:val="28"/>
              </w:rPr>
              <w:t>ь %</w:t>
            </w:r>
          </w:p>
        </w:tc>
        <w:tc>
          <w:tcPr>
            <w:tcW w:w="1128" w:type="dxa"/>
          </w:tcPr>
          <w:p w:rsidR="00BF5BE8" w:rsidRPr="00BF5BE8" w:rsidRDefault="00BF5BE8" w:rsidP="002D47AB">
            <w:pPr>
              <w:spacing w:line="360" w:lineRule="auto"/>
              <w:jc w:val="both"/>
              <w:rPr>
                <w:sz w:val="28"/>
                <w:szCs w:val="28"/>
              </w:rPr>
            </w:pPr>
            <w:r w:rsidRPr="00BF5BE8">
              <w:rPr>
                <w:sz w:val="28"/>
                <w:szCs w:val="28"/>
              </w:rPr>
              <w:t>27,4</w:t>
            </w:r>
          </w:p>
        </w:tc>
        <w:tc>
          <w:tcPr>
            <w:tcW w:w="1128" w:type="dxa"/>
          </w:tcPr>
          <w:p w:rsidR="00BF5BE8" w:rsidRPr="00BF5BE8" w:rsidRDefault="00BF5BE8" w:rsidP="002D47AB">
            <w:pPr>
              <w:spacing w:line="360" w:lineRule="auto"/>
              <w:jc w:val="both"/>
              <w:rPr>
                <w:sz w:val="28"/>
                <w:szCs w:val="28"/>
              </w:rPr>
            </w:pPr>
            <w:r w:rsidRPr="00BF5BE8">
              <w:rPr>
                <w:sz w:val="28"/>
                <w:szCs w:val="28"/>
              </w:rPr>
              <w:t>26,4</w:t>
            </w:r>
          </w:p>
        </w:tc>
      </w:tr>
      <w:tr w:rsidR="00BF5BE8" w:rsidRPr="00BF5BE8" w:rsidTr="003D24F4">
        <w:tc>
          <w:tcPr>
            <w:tcW w:w="6629" w:type="dxa"/>
          </w:tcPr>
          <w:p w:rsidR="00BF5BE8" w:rsidRPr="00BF5BE8" w:rsidRDefault="00BF5BE8" w:rsidP="002D47AB">
            <w:pPr>
              <w:widowControl w:val="0"/>
              <w:autoSpaceDE w:val="0"/>
              <w:autoSpaceDN w:val="0"/>
              <w:adjustRightInd w:val="0"/>
              <w:spacing w:line="360" w:lineRule="auto"/>
              <w:jc w:val="both"/>
              <w:rPr>
                <w:sz w:val="28"/>
                <w:szCs w:val="28"/>
              </w:rPr>
            </w:pPr>
            <w:r w:rsidRPr="00BF5BE8">
              <w:rPr>
                <w:sz w:val="28"/>
                <w:szCs w:val="28"/>
              </w:rPr>
              <w:t>по</w:t>
            </w:r>
            <w:r w:rsidRPr="00BF5BE8">
              <w:rPr>
                <w:spacing w:val="1"/>
                <w:sz w:val="28"/>
                <w:szCs w:val="28"/>
              </w:rPr>
              <w:t>с</w:t>
            </w:r>
            <w:r w:rsidRPr="00BF5BE8">
              <w:rPr>
                <w:sz w:val="28"/>
                <w:szCs w:val="28"/>
              </w:rPr>
              <w:t>е</w:t>
            </w:r>
            <w:r w:rsidRPr="00BF5BE8">
              <w:rPr>
                <w:spacing w:val="-1"/>
                <w:sz w:val="28"/>
                <w:szCs w:val="28"/>
              </w:rPr>
              <w:t>щ</w:t>
            </w:r>
            <w:r w:rsidRPr="00BF5BE8">
              <w:rPr>
                <w:spacing w:val="2"/>
                <w:sz w:val="28"/>
                <w:szCs w:val="28"/>
              </w:rPr>
              <w:t>а</w:t>
            </w:r>
            <w:r w:rsidRPr="00BF5BE8">
              <w:rPr>
                <w:sz w:val="28"/>
                <w:szCs w:val="28"/>
              </w:rPr>
              <w:t>е</w:t>
            </w:r>
            <w:r w:rsidRPr="00BF5BE8">
              <w:rPr>
                <w:spacing w:val="-1"/>
                <w:sz w:val="28"/>
                <w:szCs w:val="28"/>
              </w:rPr>
              <w:t>м</w:t>
            </w:r>
            <w:r w:rsidRPr="00BF5BE8">
              <w:rPr>
                <w:sz w:val="28"/>
                <w:szCs w:val="28"/>
              </w:rPr>
              <w:t>о</w:t>
            </w:r>
            <w:r w:rsidRPr="00BF5BE8">
              <w:rPr>
                <w:spacing w:val="1"/>
                <w:sz w:val="28"/>
                <w:szCs w:val="28"/>
              </w:rPr>
              <w:t>с</w:t>
            </w:r>
            <w:r w:rsidRPr="00BF5BE8">
              <w:rPr>
                <w:spacing w:val="2"/>
                <w:sz w:val="28"/>
                <w:szCs w:val="28"/>
              </w:rPr>
              <w:t>т</w:t>
            </w:r>
            <w:r w:rsidRPr="00BF5BE8">
              <w:rPr>
                <w:spacing w:val="1"/>
                <w:sz w:val="28"/>
                <w:szCs w:val="28"/>
              </w:rPr>
              <w:t>ь %</w:t>
            </w:r>
          </w:p>
        </w:tc>
        <w:tc>
          <w:tcPr>
            <w:tcW w:w="1128" w:type="dxa"/>
          </w:tcPr>
          <w:p w:rsidR="00BF5BE8" w:rsidRPr="00BF5BE8" w:rsidRDefault="00BF5BE8" w:rsidP="002D47AB">
            <w:pPr>
              <w:spacing w:line="360" w:lineRule="auto"/>
              <w:jc w:val="both"/>
              <w:rPr>
                <w:sz w:val="28"/>
                <w:szCs w:val="28"/>
              </w:rPr>
            </w:pPr>
            <w:r w:rsidRPr="00BF5BE8">
              <w:rPr>
                <w:sz w:val="28"/>
                <w:szCs w:val="28"/>
              </w:rPr>
              <w:t>12,2</w:t>
            </w:r>
          </w:p>
        </w:tc>
        <w:tc>
          <w:tcPr>
            <w:tcW w:w="1128" w:type="dxa"/>
          </w:tcPr>
          <w:p w:rsidR="00BF5BE8" w:rsidRPr="00BF5BE8" w:rsidRDefault="00BF5BE8" w:rsidP="002D47AB">
            <w:pPr>
              <w:spacing w:line="360" w:lineRule="auto"/>
              <w:jc w:val="both"/>
              <w:rPr>
                <w:sz w:val="28"/>
                <w:szCs w:val="28"/>
              </w:rPr>
            </w:pPr>
            <w:r w:rsidRPr="00BF5BE8">
              <w:rPr>
                <w:sz w:val="28"/>
                <w:szCs w:val="28"/>
              </w:rPr>
              <w:t>12,1</w:t>
            </w:r>
          </w:p>
        </w:tc>
      </w:tr>
      <w:tr w:rsidR="00BF5BE8" w:rsidRPr="00BF5BE8" w:rsidTr="003D24F4">
        <w:tc>
          <w:tcPr>
            <w:tcW w:w="6629" w:type="dxa"/>
          </w:tcPr>
          <w:p w:rsidR="00BF5BE8" w:rsidRPr="00BF5BE8" w:rsidRDefault="00BF5BE8" w:rsidP="002D47AB">
            <w:pPr>
              <w:widowControl w:val="0"/>
              <w:autoSpaceDE w:val="0"/>
              <w:autoSpaceDN w:val="0"/>
              <w:adjustRightInd w:val="0"/>
              <w:spacing w:line="360" w:lineRule="auto"/>
              <w:jc w:val="both"/>
              <w:rPr>
                <w:sz w:val="28"/>
                <w:szCs w:val="28"/>
              </w:rPr>
            </w:pPr>
            <w:r w:rsidRPr="00BF5BE8">
              <w:rPr>
                <w:sz w:val="28"/>
                <w:szCs w:val="28"/>
              </w:rPr>
              <w:t>о</w:t>
            </w:r>
            <w:r w:rsidRPr="00BF5BE8">
              <w:rPr>
                <w:spacing w:val="1"/>
                <w:sz w:val="28"/>
                <w:szCs w:val="28"/>
              </w:rPr>
              <w:t>б</w:t>
            </w:r>
            <w:r w:rsidRPr="00BF5BE8">
              <w:rPr>
                <w:sz w:val="28"/>
                <w:szCs w:val="28"/>
              </w:rPr>
              <w:t>р</w:t>
            </w:r>
            <w:r w:rsidRPr="00BF5BE8">
              <w:rPr>
                <w:spacing w:val="-1"/>
                <w:sz w:val="28"/>
                <w:szCs w:val="28"/>
              </w:rPr>
              <w:t>а</w:t>
            </w:r>
            <w:r w:rsidRPr="00BF5BE8">
              <w:rPr>
                <w:spacing w:val="1"/>
                <w:sz w:val="28"/>
                <w:szCs w:val="28"/>
              </w:rPr>
              <w:t>щ</w:t>
            </w:r>
            <w:r w:rsidRPr="00BF5BE8">
              <w:rPr>
                <w:sz w:val="28"/>
                <w:szCs w:val="28"/>
              </w:rPr>
              <w:t>а</w:t>
            </w:r>
            <w:r w:rsidRPr="00BF5BE8">
              <w:rPr>
                <w:spacing w:val="-1"/>
                <w:sz w:val="28"/>
                <w:szCs w:val="28"/>
              </w:rPr>
              <w:t>е</w:t>
            </w:r>
            <w:r w:rsidRPr="00BF5BE8">
              <w:rPr>
                <w:spacing w:val="2"/>
                <w:sz w:val="28"/>
                <w:szCs w:val="28"/>
              </w:rPr>
              <w:t>м</w:t>
            </w:r>
            <w:r w:rsidRPr="00BF5BE8">
              <w:rPr>
                <w:sz w:val="28"/>
                <w:szCs w:val="28"/>
              </w:rPr>
              <w:t>о</w:t>
            </w:r>
            <w:r w:rsidRPr="00BF5BE8">
              <w:rPr>
                <w:spacing w:val="1"/>
                <w:sz w:val="28"/>
                <w:szCs w:val="28"/>
              </w:rPr>
              <w:t>с</w:t>
            </w:r>
            <w:r w:rsidRPr="00BF5BE8">
              <w:rPr>
                <w:sz w:val="28"/>
                <w:szCs w:val="28"/>
              </w:rPr>
              <w:t>т</w:t>
            </w:r>
            <w:r w:rsidRPr="00BF5BE8">
              <w:rPr>
                <w:spacing w:val="1"/>
                <w:sz w:val="28"/>
                <w:szCs w:val="28"/>
              </w:rPr>
              <w:t>ь %</w:t>
            </w:r>
          </w:p>
        </w:tc>
        <w:tc>
          <w:tcPr>
            <w:tcW w:w="1128" w:type="dxa"/>
          </w:tcPr>
          <w:p w:rsidR="00BF5BE8" w:rsidRPr="00BF5BE8" w:rsidRDefault="00BF5BE8" w:rsidP="002D47AB">
            <w:pPr>
              <w:spacing w:line="360" w:lineRule="auto"/>
              <w:jc w:val="both"/>
              <w:rPr>
                <w:sz w:val="28"/>
                <w:szCs w:val="28"/>
              </w:rPr>
            </w:pPr>
            <w:r w:rsidRPr="00BF5BE8">
              <w:rPr>
                <w:sz w:val="28"/>
                <w:szCs w:val="28"/>
              </w:rPr>
              <w:t>1,2</w:t>
            </w:r>
          </w:p>
        </w:tc>
        <w:tc>
          <w:tcPr>
            <w:tcW w:w="1128" w:type="dxa"/>
          </w:tcPr>
          <w:p w:rsidR="00BF5BE8" w:rsidRPr="00BF5BE8" w:rsidRDefault="00BF5BE8" w:rsidP="002D47AB">
            <w:pPr>
              <w:spacing w:line="360" w:lineRule="auto"/>
              <w:jc w:val="both"/>
              <w:rPr>
                <w:sz w:val="28"/>
                <w:szCs w:val="28"/>
              </w:rPr>
            </w:pPr>
            <w:r w:rsidRPr="00BF5BE8">
              <w:rPr>
                <w:sz w:val="28"/>
                <w:szCs w:val="28"/>
              </w:rPr>
              <w:t>1,2</w:t>
            </w:r>
          </w:p>
        </w:tc>
      </w:tr>
      <w:tr w:rsidR="00BF5BE8" w:rsidRPr="00BF5BE8" w:rsidTr="003D24F4">
        <w:tc>
          <w:tcPr>
            <w:tcW w:w="6629" w:type="dxa"/>
          </w:tcPr>
          <w:p w:rsidR="00BF5BE8" w:rsidRPr="00BF5BE8" w:rsidRDefault="00BF5BE8" w:rsidP="002D47AB">
            <w:pPr>
              <w:widowControl w:val="0"/>
              <w:autoSpaceDE w:val="0"/>
              <w:autoSpaceDN w:val="0"/>
              <w:adjustRightInd w:val="0"/>
              <w:spacing w:line="360" w:lineRule="auto"/>
              <w:jc w:val="both"/>
              <w:rPr>
                <w:sz w:val="28"/>
                <w:szCs w:val="28"/>
              </w:rPr>
            </w:pPr>
            <w:r w:rsidRPr="00BF5BE8">
              <w:rPr>
                <w:spacing w:val="-1"/>
                <w:sz w:val="28"/>
                <w:szCs w:val="28"/>
              </w:rPr>
              <w:t>к</w:t>
            </w:r>
            <w:r w:rsidRPr="00BF5BE8">
              <w:rPr>
                <w:sz w:val="28"/>
                <w:szCs w:val="28"/>
              </w:rPr>
              <w:t>ни</w:t>
            </w:r>
            <w:r w:rsidRPr="00BF5BE8">
              <w:rPr>
                <w:spacing w:val="1"/>
                <w:sz w:val="28"/>
                <w:szCs w:val="28"/>
              </w:rPr>
              <w:t>г</w:t>
            </w:r>
            <w:r w:rsidRPr="00BF5BE8">
              <w:rPr>
                <w:sz w:val="28"/>
                <w:szCs w:val="28"/>
              </w:rPr>
              <w:t>о</w:t>
            </w:r>
            <w:r w:rsidRPr="00BF5BE8">
              <w:rPr>
                <w:spacing w:val="-1"/>
                <w:sz w:val="28"/>
                <w:szCs w:val="28"/>
              </w:rPr>
              <w:t>о</w:t>
            </w:r>
            <w:r w:rsidRPr="00BF5BE8">
              <w:rPr>
                <w:spacing w:val="1"/>
                <w:sz w:val="28"/>
                <w:szCs w:val="28"/>
              </w:rPr>
              <w:t>б</w:t>
            </w:r>
            <w:r w:rsidRPr="00BF5BE8">
              <w:rPr>
                <w:sz w:val="28"/>
                <w:szCs w:val="28"/>
              </w:rPr>
              <w:t>е</w:t>
            </w:r>
            <w:r w:rsidRPr="00BF5BE8">
              <w:rPr>
                <w:spacing w:val="1"/>
                <w:sz w:val="28"/>
                <w:szCs w:val="28"/>
              </w:rPr>
              <w:t>с</w:t>
            </w:r>
            <w:r w:rsidRPr="00BF5BE8">
              <w:rPr>
                <w:sz w:val="28"/>
                <w:szCs w:val="28"/>
              </w:rPr>
              <w:t>п</w:t>
            </w:r>
            <w:r w:rsidRPr="00BF5BE8">
              <w:rPr>
                <w:spacing w:val="2"/>
                <w:sz w:val="28"/>
                <w:szCs w:val="28"/>
              </w:rPr>
              <w:t>е</w:t>
            </w:r>
            <w:r w:rsidRPr="00BF5BE8">
              <w:rPr>
                <w:sz w:val="28"/>
                <w:szCs w:val="28"/>
              </w:rPr>
              <w:t>ч</w:t>
            </w:r>
            <w:r w:rsidRPr="00BF5BE8">
              <w:rPr>
                <w:spacing w:val="-1"/>
                <w:sz w:val="28"/>
                <w:szCs w:val="28"/>
              </w:rPr>
              <w:t>е</w:t>
            </w:r>
            <w:r w:rsidRPr="00BF5BE8">
              <w:rPr>
                <w:sz w:val="28"/>
                <w:szCs w:val="28"/>
              </w:rPr>
              <w:t>н</w:t>
            </w:r>
            <w:r w:rsidRPr="00BF5BE8">
              <w:rPr>
                <w:spacing w:val="1"/>
                <w:sz w:val="28"/>
                <w:szCs w:val="28"/>
              </w:rPr>
              <w:t>н</w:t>
            </w:r>
            <w:r w:rsidRPr="00BF5BE8">
              <w:rPr>
                <w:sz w:val="28"/>
                <w:szCs w:val="28"/>
              </w:rPr>
              <w:t>о</w:t>
            </w:r>
            <w:r w:rsidRPr="00BF5BE8">
              <w:rPr>
                <w:spacing w:val="1"/>
                <w:sz w:val="28"/>
                <w:szCs w:val="28"/>
              </w:rPr>
              <w:t>с</w:t>
            </w:r>
            <w:r w:rsidRPr="00BF5BE8">
              <w:rPr>
                <w:spacing w:val="2"/>
                <w:sz w:val="28"/>
                <w:szCs w:val="28"/>
              </w:rPr>
              <w:t>т</w:t>
            </w:r>
            <w:r w:rsidRPr="00BF5BE8">
              <w:rPr>
                <w:sz w:val="28"/>
                <w:szCs w:val="28"/>
              </w:rPr>
              <w:t>ь по</w:t>
            </w:r>
            <w:r w:rsidRPr="00BF5BE8">
              <w:rPr>
                <w:spacing w:val="1"/>
                <w:sz w:val="28"/>
                <w:szCs w:val="28"/>
              </w:rPr>
              <w:t>л</w:t>
            </w:r>
            <w:r w:rsidRPr="00BF5BE8">
              <w:rPr>
                <w:sz w:val="28"/>
                <w:szCs w:val="28"/>
              </w:rPr>
              <w:t>ь</w:t>
            </w:r>
            <w:r w:rsidRPr="00BF5BE8">
              <w:rPr>
                <w:spacing w:val="-1"/>
                <w:sz w:val="28"/>
                <w:szCs w:val="28"/>
              </w:rPr>
              <w:t>з</w:t>
            </w:r>
            <w:r w:rsidRPr="00BF5BE8">
              <w:rPr>
                <w:sz w:val="28"/>
                <w:szCs w:val="28"/>
              </w:rPr>
              <w:t>о</w:t>
            </w:r>
            <w:r w:rsidRPr="00BF5BE8">
              <w:rPr>
                <w:spacing w:val="2"/>
                <w:sz w:val="28"/>
                <w:szCs w:val="28"/>
              </w:rPr>
              <w:t>в</w:t>
            </w:r>
            <w:r w:rsidRPr="00BF5BE8">
              <w:rPr>
                <w:sz w:val="28"/>
                <w:szCs w:val="28"/>
              </w:rPr>
              <w:t>ат</w:t>
            </w:r>
            <w:r w:rsidRPr="00BF5BE8">
              <w:rPr>
                <w:spacing w:val="1"/>
                <w:sz w:val="28"/>
                <w:szCs w:val="28"/>
              </w:rPr>
              <w:t>е</w:t>
            </w:r>
            <w:r w:rsidRPr="00BF5BE8">
              <w:rPr>
                <w:spacing w:val="-1"/>
                <w:sz w:val="28"/>
                <w:szCs w:val="28"/>
              </w:rPr>
              <w:t>л</w:t>
            </w:r>
            <w:r w:rsidRPr="00BF5BE8">
              <w:rPr>
                <w:sz w:val="28"/>
                <w:szCs w:val="28"/>
              </w:rPr>
              <w:t xml:space="preserve">я </w:t>
            </w:r>
            <w:r w:rsidRPr="00BF5BE8">
              <w:rPr>
                <w:spacing w:val="1"/>
                <w:sz w:val="28"/>
                <w:szCs w:val="28"/>
              </w:rPr>
              <w:t>(э</w:t>
            </w:r>
            <w:r w:rsidRPr="00BF5BE8">
              <w:rPr>
                <w:spacing w:val="-1"/>
                <w:sz w:val="28"/>
                <w:szCs w:val="28"/>
              </w:rPr>
              <w:t>к</w:t>
            </w:r>
            <w:r w:rsidRPr="00BF5BE8">
              <w:rPr>
                <w:sz w:val="28"/>
                <w:szCs w:val="28"/>
              </w:rPr>
              <w:t>з.)</w:t>
            </w:r>
          </w:p>
        </w:tc>
        <w:tc>
          <w:tcPr>
            <w:tcW w:w="1128" w:type="dxa"/>
          </w:tcPr>
          <w:p w:rsidR="00BF5BE8" w:rsidRPr="00BF5BE8" w:rsidRDefault="00BF5BE8" w:rsidP="002D47AB">
            <w:pPr>
              <w:spacing w:line="360" w:lineRule="auto"/>
              <w:jc w:val="both"/>
              <w:rPr>
                <w:sz w:val="28"/>
                <w:szCs w:val="28"/>
              </w:rPr>
            </w:pPr>
            <w:r w:rsidRPr="00BF5BE8">
              <w:rPr>
                <w:sz w:val="28"/>
                <w:szCs w:val="28"/>
              </w:rPr>
              <w:t>22,8</w:t>
            </w:r>
          </w:p>
        </w:tc>
        <w:tc>
          <w:tcPr>
            <w:tcW w:w="1128" w:type="dxa"/>
          </w:tcPr>
          <w:p w:rsidR="00BF5BE8" w:rsidRPr="00BF5BE8" w:rsidRDefault="00BF5BE8" w:rsidP="002D47AB">
            <w:pPr>
              <w:spacing w:line="360" w:lineRule="auto"/>
              <w:jc w:val="both"/>
              <w:rPr>
                <w:sz w:val="28"/>
                <w:szCs w:val="28"/>
              </w:rPr>
            </w:pPr>
            <w:r w:rsidRPr="00BF5BE8">
              <w:rPr>
                <w:sz w:val="28"/>
                <w:szCs w:val="28"/>
              </w:rPr>
              <w:t>21,3</w:t>
            </w:r>
          </w:p>
        </w:tc>
      </w:tr>
      <w:tr w:rsidR="00BF5BE8" w:rsidRPr="00BF5BE8" w:rsidTr="003D24F4">
        <w:tc>
          <w:tcPr>
            <w:tcW w:w="6629" w:type="dxa"/>
          </w:tcPr>
          <w:p w:rsidR="00BF5BE8" w:rsidRPr="00BF5BE8" w:rsidRDefault="00BF5BE8" w:rsidP="002D47AB">
            <w:pPr>
              <w:widowControl w:val="0"/>
              <w:autoSpaceDE w:val="0"/>
              <w:autoSpaceDN w:val="0"/>
              <w:adjustRightInd w:val="0"/>
              <w:spacing w:line="360" w:lineRule="auto"/>
              <w:jc w:val="both"/>
              <w:rPr>
                <w:spacing w:val="-1"/>
                <w:sz w:val="28"/>
                <w:szCs w:val="28"/>
              </w:rPr>
            </w:pPr>
            <w:r w:rsidRPr="00BF5BE8">
              <w:rPr>
                <w:spacing w:val="-1"/>
                <w:sz w:val="28"/>
                <w:szCs w:val="28"/>
              </w:rPr>
              <w:t>К</w:t>
            </w:r>
            <w:r w:rsidRPr="00BF5BE8">
              <w:rPr>
                <w:sz w:val="28"/>
                <w:szCs w:val="28"/>
              </w:rPr>
              <w:t>ни</w:t>
            </w:r>
            <w:r w:rsidRPr="00BF5BE8">
              <w:rPr>
                <w:spacing w:val="1"/>
                <w:sz w:val="28"/>
                <w:szCs w:val="28"/>
              </w:rPr>
              <w:t>г</w:t>
            </w:r>
            <w:r w:rsidRPr="00BF5BE8">
              <w:rPr>
                <w:sz w:val="28"/>
                <w:szCs w:val="28"/>
              </w:rPr>
              <w:t>о</w:t>
            </w:r>
            <w:r w:rsidRPr="00BF5BE8">
              <w:rPr>
                <w:spacing w:val="-1"/>
                <w:sz w:val="28"/>
                <w:szCs w:val="28"/>
              </w:rPr>
              <w:t>о</w:t>
            </w:r>
            <w:r w:rsidRPr="00BF5BE8">
              <w:rPr>
                <w:spacing w:val="1"/>
                <w:sz w:val="28"/>
                <w:szCs w:val="28"/>
              </w:rPr>
              <w:t>б</w:t>
            </w:r>
            <w:r w:rsidRPr="00BF5BE8">
              <w:rPr>
                <w:sz w:val="28"/>
                <w:szCs w:val="28"/>
              </w:rPr>
              <w:t>е</w:t>
            </w:r>
            <w:r w:rsidRPr="00BF5BE8">
              <w:rPr>
                <w:spacing w:val="1"/>
                <w:sz w:val="28"/>
                <w:szCs w:val="28"/>
              </w:rPr>
              <w:t>с</w:t>
            </w:r>
            <w:r w:rsidRPr="00BF5BE8">
              <w:rPr>
                <w:sz w:val="28"/>
                <w:szCs w:val="28"/>
              </w:rPr>
              <w:t>п</w:t>
            </w:r>
            <w:r w:rsidRPr="00BF5BE8">
              <w:rPr>
                <w:spacing w:val="2"/>
                <w:sz w:val="28"/>
                <w:szCs w:val="28"/>
              </w:rPr>
              <w:t>е</w:t>
            </w:r>
            <w:r w:rsidRPr="00BF5BE8">
              <w:rPr>
                <w:sz w:val="28"/>
                <w:szCs w:val="28"/>
              </w:rPr>
              <w:t>ч</w:t>
            </w:r>
            <w:r w:rsidRPr="00BF5BE8">
              <w:rPr>
                <w:spacing w:val="-1"/>
                <w:sz w:val="28"/>
                <w:szCs w:val="28"/>
              </w:rPr>
              <w:t>е</w:t>
            </w:r>
            <w:r w:rsidRPr="00BF5BE8">
              <w:rPr>
                <w:sz w:val="28"/>
                <w:szCs w:val="28"/>
              </w:rPr>
              <w:t>н</w:t>
            </w:r>
            <w:r w:rsidRPr="00BF5BE8">
              <w:rPr>
                <w:spacing w:val="1"/>
                <w:sz w:val="28"/>
                <w:szCs w:val="28"/>
              </w:rPr>
              <w:t>н</w:t>
            </w:r>
            <w:r w:rsidRPr="00BF5BE8">
              <w:rPr>
                <w:sz w:val="28"/>
                <w:szCs w:val="28"/>
              </w:rPr>
              <w:t>о</w:t>
            </w:r>
            <w:r w:rsidRPr="00BF5BE8">
              <w:rPr>
                <w:spacing w:val="1"/>
                <w:sz w:val="28"/>
                <w:szCs w:val="28"/>
              </w:rPr>
              <w:t>с</w:t>
            </w:r>
            <w:r w:rsidRPr="00BF5BE8">
              <w:rPr>
                <w:spacing w:val="2"/>
                <w:sz w:val="28"/>
                <w:szCs w:val="28"/>
              </w:rPr>
              <w:t>т</w:t>
            </w:r>
            <w:r w:rsidRPr="00BF5BE8">
              <w:rPr>
                <w:sz w:val="28"/>
                <w:szCs w:val="28"/>
              </w:rPr>
              <w:t xml:space="preserve">ь </w:t>
            </w:r>
            <w:r w:rsidRPr="00BF5BE8">
              <w:rPr>
                <w:spacing w:val="1"/>
                <w:sz w:val="28"/>
                <w:szCs w:val="28"/>
              </w:rPr>
              <w:t>ж</w:t>
            </w:r>
            <w:r w:rsidRPr="00BF5BE8">
              <w:rPr>
                <w:spacing w:val="-1"/>
                <w:sz w:val="28"/>
                <w:szCs w:val="28"/>
              </w:rPr>
              <w:t>и</w:t>
            </w:r>
            <w:r w:rsidRPr="00BF5BE8">
              <w:rPr>
                <w:sz w:val="28"/>
                <w:szCs w:val="28"/>
              </w:rPr>
              <w:t>те</w:t>
            </w:r>
            <w:r w:rsidRPr="00BF5BE8">
              <w:rPr>
                <w:spacing w:val="1"/>
                <w:sz w:val="28"/>
                <w:szCs w:val="28"/>
              </w:rPr>
              <w:t>л</w:t>
            </w:r>
            <w:proofErr w:type="gramStart"/>
            <w:r w:rsidRPr="00BF5BE8">
              <w:rPr>
                <w:sz w:val="28"/>
                <w:szCs w:val="28"/>
              </w:rPr>
              <w:t>я</w:t>
            </w:r>
            <w:r w:rsidRPr="00BF5BE8">
              <w:rPr>
                <w:spacing w:val="1"/>
                <w:sz w:val="28"/>
                <w:szCs w:val="28"/>
              </w:rPr>
              <w:t>(</w:t>
            </w:r>
            <w:proofErr w:type="gramEnd"/>
            <w:r w:rsidRPr="00BF5BE8">
              <w:rPr>
                <w:spacing w:val="-1"/>
                <w:sz w:val="28"/>
                <w:szCs w:val="28"/>
              </w:rPr>
              <w:t>э</w:t>
            </w:r>
            <w:r w:rsidRPr="00BF5BE8">
              <w:rPr>
                <w:spacing w:val="1"/>
                <w:sz w:val="28"/>
                <w:szCs w:val="28"/>
              </w:rPr>
              <w:t>к</w:t>
            </w:r>
            <w:r w:rsidRPr="00BF5BE8">
              <w:rPr>
                <w:sz w:val="28"/>
                <w:szCs w:val="28"/>
              </w:rPr>
              <w:t>з.);</w:t>
            </w:r>
          </w:p>
        </w:tc>
        <w:tc>
          <w:tcPr>
            <w:tcW w:w="1128" w:type="dxa"/>
          </w:tcPr>
          <w:p w:rsidR="00BF5BE8" w:rsidRPr="00BF5BE8" w:rsidRDefault="00BF5BE8" w:rsidP="002D47AB">
            <w:pPr>
              <w:spacing w:line="360" w:lineRule="auto"/>
              <w:jc w:val="both"/>
              <w:rPr>
                <w:sz w:val="28"/>
                <w:szCs w:val="28"/>
              </w:rPr>
            </w:pPr>
            <w:r w:rsidRPr="00BF5BE8">
              <w:rPr>
                <w:sz w:val="28"/>
                <w:szCs w:val="28"/>
              </w:rPr>
              <w:t>5,1</w:t>
            </w:r>
          </w:p>
        </w:tc>
        <w:tc>
          <w:tcPr>
            <w:tcW w:w="1128" w:type="dxa"/>
          </w:tcPr>
          <w:p w:rsidR="00BF5BE8" w:rsidRPr="00BF5BE8" w:rsidRDefault="00BF5BE8" w:rsidP="002D47AB">
            <w:pPr>
              <w:spacing w:line="360" w:lineRule="auto"/>
              <w:jc w:val="both"/>
              <w:rPr>
                <w:sz w:val="28"/>
                <w:szCs w:val="28"/>
              </w:rPr>
            </w:pPr>
            <w:r w:rsidRPr="00BF5BE8">
              <w:rPr>
                <w:sz w:val="28"/>
                <w:szCs w:val="28"/>
              </w:rPr>
              <w:t>5,1</w:t>
            </w:r>
          </w:p>
        </w:tc>
      </w:tr>
      <w:tr w:rsidR="00BF5BE8" w:rsidRPr="00BF5BE8" w:rsidTr="003D24F4">
        <w:tc>
          <w:tcPr>
            <w:tcW w:w="6629" w:type="dxa"/>
          </w:tcPr>
          <w:p w:rsidR="00BF5BE8" w:rsidRPr="00BF5BE8" w:rsidRDefault="00BF5BE8" w:rsidP="002D47AB">
            <w:pPr>
              <w:widowControl w:val="0"/>
              <w:autoSpaceDE w:val="0"/>
              <w:autoSpaceDN w:val="0"/>
              <w:adjustRightInd w:val="0"/>
              <w:spacing w:line="360" w:lineRule="auto"/>
              <w:jc w:val="both"/>
              <w:rPr>
                <w:sz w:val="28"/>
                <w:szCs w:val="28"/>
              </w:rPr>
            </w:pPr>
            <w:r w:rsidRPr="00BF5BE8">
              <w:rPr>
                <w:sz w:val="28"/>
                <w:szCs w:val="28"/>
              </w:rPr>
              <w:t>о</w:t>
            </w:r>
            <w:r w:rsidRPr="00BF5BE8">
              <w:rPr>
                <w:spacing w:val="1"/>
                <w:sz w:val="28"/>
                <w:szCs w:val="28"/>
              </w:rPr>
              <w:t>х</w:t>
            </w:r>
            <w:r w:rsidRPr="00BF5BE8">
              <w:rPr>
                <w:sz w:val="28"/>
                <w:szCs w:val="28"/>
              </w:rPr>
              <w:t>ват на</w:t>
            </w:r>
            <w:r w:rsidRPr="00BF5BE8">
              <w:rPr>
                <w:spacing w:val="1"/>
                <w:sz w:val="28"/>
                <w:szCs w:val="28"/>
              </w:rPr>
              <w:t>с</w:t>
            </w:r>
            <w:r w:rsidRPr="00BF5BE8">
              <w:rPr>
                <w:spacing w:val="2"/>
                <w:sz w:val="28"/>
                <w:szCs w:val="28"/>
              </w:rPr>
              <w:t>е</w:t>
            </w:r>
            <w:r w:rsidRPr="00BF5BE8">
              <w:rPr>
                <w:spacing w:val="-1"/>
                <w:sz w:val="28"/>
                <w:szCs w:val="28"/>
              </w:rPr>
              <w:t>л</w:t>
            </w:r>
            <w:r w:rsidRPr="00BF5BE8">
              <w:rPr>
                <w:sz w:val="28"/>
                <w:szCs w:val="28"/>
              </w:rPr>
              <w:t>е</w:t>
            </w:r>
            <w:r w:rsidRPr="00BF5BE8">
              <w:rPr>
                <w:spacing w:val="2"/>
                <w:sz w:val="28"/>
                <w:szCs w:val="28"/>
              </w:rPr>
              <w:t>н</w:t>
            </w:r>
            <w:r w:rsidRPr="00BF5BE8">
              <w:rPr>
                <w:spacing w:val="-1"/>
                <w:sz w:val="28"/>
                <w:szCs w:val="28"/>
              </w:rPr>
              <w:t>и</w:t>
            </w:r>
            <w:r w:rsidRPr="00BF5BE8">
              <w:rPr>
                <w:sz w:val="28"/>
                <w:szCs w:val="28"/>
              </w:rPr>
              <w:t>я библиотечным обслуживанием</w:t>
            </w:r>
            <w:proofErr w:type="gramStart"/>
            <w:r w:rsidRPr="00BF5BE8">
              <w:rPr>
                <w:sz w:val="28"/>
                <w:szCs w:val="28"/>
              </w:rPr>
              <w:t xml:space="preserve"> (%);</w:t>
            </w:r>
            <w:proofErr w:type="gramEnd"/>
          </w:p>
        </w:tc>
        <w:tc>
          <w:tcPr>
            <w:tcW w:w="1128" w:type="dxa"/>
          </w:tcPr>
          <w:p w:rsidR="00BF5BE8" w:rsidRPr="00BF5BE8" w:rsidRDefault="00BF5BE8" w:rsidP="002D47AB">
            <w:pPr>
              <w:spacing w:line="360" w:lineRule="auto"/>
              <w:jc w:val="both"/>
              <w:rPr>
                <w:sz w:val="28"/>
                <w:szCs w:val="28"/>
              </w:rPr>
            </w:pPr>
            <w:r w:rsidRPr="00BF5BE8">
              <w:rPr>
                <w:sz w:val="28"/>
                <w:szCs w:val="28"/>
              </w:rPr>
              <w:t>22,4</w:t>
            </w:r>
          </w:p>
        </w:tc>
        <w:tc>
          <w:tcPr>
            <w:tcW w:w="1128" w:type="dxa"/>
          </w:tcPr>
          <w:p w:rsidR="00BF5BE8" w:rsidRPr="00BF5BE8" w:rsidRDefault="00BF5BE8" w:rsidP="002D47AB">
            <w:pPr>
              <w:spacing w:line="360" w:lineRule="auto"/>
              <w:jc w:val="both"/>
              <w:rPr>
                <w:sz w:val="28"/>
                <w:szCs w:val="28"/>
              </w:rPr>
            </w:pPr>
            <w:r w:rsidRPr="00BF5BE8">
              <w:rPr>
                <w:sz w:val="28"/>
                <w:szCs w:val="28"/>
              </w:rPr>
              <w:t>24,2</w:t>
            </w:r>
          </w:p>
        </w:tc>
      </w:tr>
      <w:tr w:rsidR="00BF5BE8" w:rsidRPr="00BF5BE8" w:rsidTr="003D24F4">
        <w:tc>
          <w:tcPr>
            <w:tcW w:w="6629" w:type="dxa"/>
          </w:tcPr>
          <w:p w:rsidR="00BF5BE8" w:rsidRPr="00BF5BE8" w:rsidRDefault="00BF5BE8" w:rsidP="002D47AB">
            <w:pPr>
              <w:widowControl w:val="0"/>
              <w:autoSpaceDE w:val="0"/>
              <w:autoSpaceDN w:val="0"/>
              <w:adjustRightInd w:val="0"/>
              <w:spacing w:line="360" w:lineRule="auto"/>
              <w:jc w:val="both"/>
              <w:rPr>
                <w:sz w:val="28"/>
                <w:szCs w:val="28"/>
              </w:rPr>
            </w:pPr>
            <w:r>
              <w:rPr>
                <w:sz w:val="28"/>
                <w:szCs w:val="28"/>
              </w:rPr>
              <w:t xml:space="preserve">Книжный фонд </w:t>
            </w:r>
          </w:p>
        </w:tc>
        <w:tc>
          <w:tcPr>
            <w:tcW w:w="1128" w:type="dxa"/>
          </w:tcPr>
          <w:p w:rsidR="00BF5BE8" w:rsidRPr="00BF5BE8" w:rsidRDefault="00BF5BE8" w:rsidP="002D47AB">
            <w:pPr>
              <w:spacing w:line="360" w:lineRule="auto"/>
              <w:jc w:val="both"/>
              <w:rPr>
                <w:sz w:val="28"/>
                <w:szCs w:val="28"/>
              </w:rPr>
            </w:pPr>
          </w:p>
        </w:tc>
        <w:tc>
          <w:tcPr>
            <w:tcW w:w="1128" w:type="dxa"/>
          </w:tcPr>
          <w:p w:rsidR="00BF5BE8" w:rsidRPr="00BF5BE8" w:rsidRDefault="00BF5BE8" w:rsidP="002D47AB">
            <w:pPr>
              <w:spacing w:line="360" w:lineRule="auto"/>
              <w:jc w:val="both"/>
              <w:rPr>
                <w:sz w:val="28"/>
                <w:szCs w:val="28"/>
              </w:rPr>
            </w:pPr>
            <w:r>
              <w:rPr>
                <w:sz w:val="28"/>
                <w:szCs w:val="28"/>
              </w:rPr>
              <w:t>6562</w:t>
            </w:r>
          </w:p>
        </w:tc>
      </w:tr>
    </w:tbl>
    <w:p w:rsidR="00BF5BE8" w:rsidRDefault="00BF5BE8" w:rsidP="002D47AB">
      <w:pPr>
        <w:spacing w:line="360" w:lineRule="auto"/>
        <w:jc w:val="both"/>
        <w:rPr>
          <w:sz w:val="28"/>
          <w:szCs w:val="28"/>
        </w:rPr>
      </w:pPr>
    </w:p>
    <w:p w:rsidR="00BF5BE8" w:rsidRDefault="00BF5BE8" w:rsidP="002D47AB">
      <w:pPr>
        <w:spacing w:line="360" w:lineRule="auto"/>
        <w:jc w:val="both"/>
        <w:rPr>
          <w:sz w:val="28"/>
          <w:szCs w:val="28"/>
        </w:rPr>
      </w:pPr>
      <w:r w:rsidRPr="00BF5BE8">
        <w:rPr>
          <w:sz w:val="28"/>
          <w:szCs w:val="28"/>
        </w:rPr>
        <w:t>Чантырская библиотека-филиал № 12</w:t>
      </w:r>
    </w:p>
    <w:p w:rsidR="00BF5BE8" w:rsidRDefault="00BF5BE8" w:rsidP="002D47AB">
      <w:pPr>
        <w:spacing w:line="360" w:lineRule="auto"/>
        <w:jc w:val="both"/>
        <w:rPr>
          <w:sz w:val="28"/>
          <w:szCs w:val="28"/>
        </w:rPr>
      </w:pPr>
    </w:p>
    <w:tbl>
      <w:tblPr>
        <w:tblStyle w:val="af9"/>
        <w:tblW w:w="0" w:type="auto"/>
        <w:tblLook w:val="04A0" w:firstRow="1" w:lastRow="0" w:firstColumn="1" w:lastColumn="0" w:noHBand="0" w:noVBand="1"/>
      </w:tblPr>
      <w:tblGrid>
        <w:gridCol w:w="6629"/>
        <w:gridCol w:w="1134"/>
        <w:gridCol w:w="1134"/>
      </w:tblGrid>
      <w:tr w:rsidR="00BF5BE8" w:rsidRPr="00BF5BE8" w:rsidTr="00BF5BE8">
        <w:tc>
          <w:tcPr>
            <w:tcW w:w="6629" w:type="dxa"/>
          </w:tcPr>
          <w:p w:rsidR="00BF5BE8" w:rsidRPr="00BF5BE8" w:rsidRDefault="00BF5BE8" w:rsidP="002D47AB">
            <w:pPr>
              <w:spacing w:line="360" w:lineRule="auto"/>
              <w:jc w:val="both"/>
              <w:rPr>
                <w:b/>
                <w:sz w:val="28"/>
                <w:szCs w:val="28"/>
              </w:rPr>
            </w:pPr>
            <w:r w:rsidRPr="00BF5BE8">
              <w:rPr>
                <w:b/>
                <w:sz w:val="28"/>
                <w:szCs w:val="28"/>
              </w:rPr>
              <w:t>Показатель</w:t>
            </w:r>
          </w:p>
        </w:tc>
        <w:tc>
          <w:tcPr>
            <w:tcW w:w="1134" w:type="dxa"/>
          </w:tcPr>
          <w:p w:rsidR="00BF5BE8" w:rsidRPr="00BF5BE8" w:rsidRDefault="00BF5BE8" w:rsidP="002D47AB">
            <w:pPr>
              <w:spacing w:line="360" w:lineRule="auto"/>
              <w:jc w:val="both"/>
              <w:rPr>
                <w:b/>
                <w:sz w:val="28"/>
                <w:szCs w:val="28"/>
              </w:rPr>
            </w:pPr>
            <w:r w:rsidRPr="00BF5BE8">
              <w:rPr>
                <w:b/>
                <w:sz w:val="28"/>
                <w:szCs w:val="28"/>
              </w:rPr>
              <w:t>2017</w:t>
            </w:r>
          </w:p>
        </w:tc>
        <w:tc>
          <w:tcPr>
            <w:tcW w:w="1134" w:type="dxa"/>
          </w:tcPr>
          <w:p w:rsidR="00BF5BE8" w:rsidRPr="00BF5BE8" w:rsidRDefault="00BF5BE8" w:rsidP="002D47AB">
            <w:pPr>
              <w:spacing w:line="360" w:lineRule="auto"/>
              <w:jc w:val="both"/>
              <w:rPr>
                <w:b/>
                <w:sz w:val="28"/>
                <w:szCs w:val="28"/>
              </w:rPr>
            </w:pPr>
            <w:r w:rsidRPr="00BF5BE8">
              <w:rPr>
                <w:b/>
                <w:sz w:val="28"/>
                <w:szCs w:val="28"/>
              </w:rPr>
              <w:t>2018</w:t>
            </w:r>
          </w:p>
        </w:tc>
      </w:tr>
      <w:tr w:rsidR="00BF5BE8" w:rsidRPr="00BF5BE8" w:rsidTr="00BF5BE8">
        <w:tc>
          <w:tcPr>
            <w:tcW w:w="6629" w:type="dxa"/>
          </w:tcPr>
          <w:p w:rsidR="00BF5BE8" w:rsidRPr="00BF5BE8" w:rsidRDefault="00BF5BE8" w:rsidP="002D47AB">
            <w:pPr>
              <w:spacing w:line="360" w:lineRule="auto"/>
              <w:jc w:val="both"/>
              <w:rPr>
                <w:bCs/>
                <w:sz w:val="28"/>
                <w:szCs w:val="28"/>
              </w:rPr>
            </w:pPr>
            <w:r w:rsidRPr="00BF5BE8">
              <w:rPr>
                <w:bCs/>
                <w:sz w:val="28"/>
                <w:szCs w:val="28"/>
              </w:rPr>
              <w:t>число пользователей</w:t>
            </w:r>
          </w:p>
        </w:tc>
        <w:tc>
          <w:tcPr>
            <w:tcW w:w="1134" w:type="dxa"/>
          </w:tcPr>
          <w:p w:rsidR="00BF5BE8" w:rsidRPr="00BF5BE8" w:rsidRDefault="00BF5BE8" w:rsidP="002D47AB">
            <w:pPr>
              <w:spacing w:line="360" w:lineRule="auto"/>
              <w:jc w:val="both"/>
              <w:rPr>
                <w:sz w:val="28"/>
                <w:szCs w:val="28"/>
              </w:rPr>
            </w:pPr>
            <w:r w:rsidRPr="00BF5BE8">
              <w:rPr>
                <w:sz w:val="28"/>
                <w:szCs w:val="28"/>
              </w:rPr>
              <w:t>140</w:t>
            </w:r>
          </w:p>
        </w:tc>
        <w:tc>
          <w:tcPr>
            <w:tcW w:w="1134" w:type="dxa"/>
          </w:tcPr>
          <w:p w:rsidR="00BF5BE8" w:rsidRPr="00BF5BE8" w:rsidRDefault="00BF5BE8" w:rsidP="002D47AB">
            <w:pPr>
              <w:spacing w:line="360" w:lineRule="auto"/>
              <w:jc w:val="both"/>
              <w:rPr>
                <w:sz w:val="28"/>
                <w:szCs w:val="28"/>
              </w:rPr>
            </w:pPr>
            <w:r w:rsidRPr="00BF5BE8">
              <w:rPr>
                <w:sz w:val="28"/>
                <w:szCs w:val="28"/>
              </w:rPr>
              <w:t>147</w:t>
            </w:r>
          </w:p>
        </w:tc>
      </w:tr>
      <w:tr w:rsidR="00BF5BE8" w:rsidRPr="00BF5BE8" w:rsidTr="00BF5BE8">
        <w:tc>
          <w:tcPr>
            <w:tcW w:w="6629" w:type="dxa"/>
          </w:tcPr>
          <w:p w:rsidR="00BF5BE8" w:rsidRPr="00BF5BE8" w:rsidRDefault="00BF5BE8" w:rsidP="002D47AB">
            <w:pPr>
              <w:spacing w:line="360" w:lineRule="auto"/>
              <w:jc w:val="both"/>
              <w:rPr>
                <w:sz w:val="28"/>
                <w:szCs w:val="28"/>
              </w:rPr>
            </w:pPr>
            <w:r w:rsidRPr="00BF5BE8">
              <w:rPr>
                <w:bCs/>
                <w:sz w:val="28"/>
                <w:szCs w:val="28"/>
              </w:rPr>
              <w:t>число пользователей удалённы</w:t>
            </w:r>
            <w:proofErr w:type="gramStart"/>
            <w:r w:rsidRPr="00BF5BE8">
              <w:rPr>
                <w:bCs/>
                <w:sz w:val="28"/>
                <w:szCs w:val="28"/>
              </w:rPr>
              <w:t>х(</w:t>
            </w:r>
            <w:proofErr w:type="gramEnd"/>
            <w:r w:rsidRPr="00BF5BE8">
              <w:rPr>
                <w:bCs/>
                <w:sz w:val="28"/>
                <w:szCs w:val="28"/>
              </w:rPr>
              <w:t>ед)</w:t>
            </w:r>
          </w:p>
        </w:tc>
        <w:tc>
          <w:tcPr>
            <w:tcW w:w="1134" w:type="dxa"/>
          </w:tcPr>
          <w:p w:rsidR="00BF5BE8" w:rsidRPr="00BF5BE8" w:rsidRDefault="00BF5BE8" w:rsidP="002D47AB">
            <w:pPr>
              <w:spacing w:line="360" w:lineRule="auto"/>
              <w:jc w:val="both"/>
              <w:rPr>
                <w:sz w:val="28"/>
                <w:szCs w:val="28"/>
              </w:rPr>
            </w:pPr>
            <w:r w:rsidRPr="00BF5BE8">
              <w:rPr>
                <w:sz w:val="28"/>
                <w:szCs w:val="28"/>
              </w:rPr>
              <w:t>0</w:t>
            </w:r>
          </w:p>
        </w:tc>
        <w:tc>
          <w:tcPr>
            <w:tcW w:w="1134" w:type="dxa"/>
          </w:tcPr>
          <w:p w:rsidR="00BF5BE8" w:rsidRPr="00BF5BE8" w:rsidRDefault="00BF5BE8" w:rsidP="002D47AB">
            <w:pPr>
              <w:spacing w:line="360" w:lineRule="auto"/>
              <w:jc w:val="both"/>
              <w:rPr>
                <w:sz w:val="28"/>
                <w:szCs w:val="28"/>
              </w:rPr>
            </w:pPr>
            <w:r w:rsidRPr="00BF5BE8">
              <w:rPr>
                <w:sz w:val="28"/>
                <w:szCs w:val="28"/>
              </w:rPr>
              <w:t>0</w:t>
            </w:r>
          </w:p>
        </w:tc>
      </w:tr>
      <w:tr w:rsidR="00BF5BE8" w:rsidRPr="00BF5BE8" w:rsidTr="00BF5BE8">
        <w:tc>
          <w:tcPr>
            <w:tcW w:w="6629" w:type="dxa"/>
          </w:tcPr>
          <w:p w:rsidR="00BF5BE8" w:rsidRPr="00BF5BE8" w:rsidRDefault="00BF5BE8" w:rsidP="002D47AB">
            <w:pPr>
              <w:spacing w:line="360" w:lineRule="auto"/>
              <w:jc w:val="both"/>
              <w:rPr>
                <w:sz w:val="28"/>
                <w:szCs w:val="28"/>
              </w:rPr>
            </w:pPr>
            <w:r w:rsidRPr="00BF5BE8">
              <w:rPr>
                <w:bCs/>
                <w:sz w:val="28"/>
                <w:szCs w:val="28"/>
              </w:rPr>
              <w:t>число посещений библиотек (</w:t>
            </w:r>
            <w:proofErr w:type="gramStart"/>
            <w:r w:rsidRPr="00BF5BE8">
              <w:rPr>
                <w:bCs/>
                <w:sz w:val="28"/>
                <w:szCs w:val="28"/>
              </w:rPr>
              <w:t>ед</w:t>
            </w:r>
            <w:proofErr w:type="gramEnd"/>
            <w:r w:rsidRPr="00BF5BE8">
              <w:rPr>
                <w:bCs/>
                <w:sz w:val="28"/>
                <w:szCs w:val="28"/>
              </w:rPr>
              <w:t>)</w:t>
            </w:r>
          </w:p>
        </w:tc>
        <w:tc>
          <w:tcPr>
            <w:tcW w:w="1134" w:type="dxa"/>
          </w:tcPr>
          <w:p w:rsidR="00BF5BE8" w:rsidRPr="00BF5BE8" w:rsidRDefault="00BF5BE8" w:rsidP="002D47AB">
            <w:pPr>
              <w:spacing w:line="360" w:lineRule="auto"/>
              <w:jc w:val="both"/>
              <w:rPr>
                <w:sz w:val="28"/>
                <w:szCs w:val="28"/>
              </w:rPr>
            </w:pPr>
            <w:r w:rsidRPr="00BF5BE8">
              <w:rPr>
                <w:sz w:val="28"/>
                <w:szCs w:val="28"/>
              </w:rPr>
              <w:t>3.527</w:t>
            </w:r>
          </w:p>
        </w:tc>
        <w:tc>
          <w:tcPr>
            <w:tcW w:w="1134" w:type="dxa"/>
          </w:tcPr>
          <w:p w:rsidR="00BF5BE8" w:rsidRPr="00BF5BE8" w:rsidRDefault="00BF5BE8" w:rsidP="002D47AB">
            <w:pPr>
              <w:spacing w:line="360" w:lineRule="auto"/>
              <w:jc w:val="both"/>
              <w:rPr>
                <w:sz w:val="28"/>
                <w:szCs w:val="28"/>
              </w:rPr>
            </w:pPr>
            <w:r w:rsidRPr="00BF5BE8">
              <w:rPr>
                <w:sz w:val="28"/>
                <w:szCs w:val="28"/>
              </w:rPr>
              <w:t>3567</w:t>
            </w:r>
          </w:p>
        </w:tc>
      </w:tr>
      <w:tr w:rsidR="00BF5BE8" w:rsidRPr="00BF5BE8" w:rsidTr="00BF5BE8">
        <w:tc>
          <w:tcPr>
            <w:tcW w:w="6629" w:type="dxa"/>
          </w:tcPr>
          <w:p w:rsidR="00BF5BE8" w:rsidRPr="00BF5BE8" w:rsidRDefault="00BF5BE8" w:rsidP="002D47AB">
            <w:pPr>
              <w:spacing w:line="360" w:lineRule="auto"/>
              <w:jc w:val="both"/>
              <w:rPr>
                <w:sz w:val="28"/>
                <w:szCs w:val="28"/>
              </w:rPr>
            </w:pPr>
            <w:r w:rsidRPr="00BF5BE8">
              <w:rPr>
                <w:bCs/>
                <w:sz w:val="28"/>
                <w:szCs w:val="28"/>
              </w:rPr>
              <w:t>число посещений массовых мероприятий</w:t>
            </w:r>
          </w:p>
        </w:tc>
        <w:tc>
          <w:tcPr>
            <w:tcW w:w="1134" w:type="dxa"/>
          </w:tcPr>
          <w:p w:rsidR="00BF5BE8" w:rsidRPr="00BF5BE8" w:rsidRDefault="00BF5BE8" w:rsidP="002D47AB">
            <w:pPr>
              <w:spacing w:line="360" w:lineRule="auto"/>
              <w:jc w:val="both"/>
              <w:rPr>
                <w:sz w:val="28"/>
                <w:szCs w:val="28"/>
              </w:rPr>
            </w:pPr>
            <w:r w:rsidRPr="00BF5BE8">
              <w:rPr>
                <w:sz w:val="28"/>
                <w:szCs w:val="28"/>
              </w:rPr>
              <w:t>470</w:t>
            </w:r>
          </w:p>
        </w:tc>
        <w:tc>
          <w:tcPr>
            <w:tcW w:w="1134" w:type="dxa"/>
          </w:tcPr>
          <w:p w:rsidR="00BF5BE8" w:rsidRPr="00BF5BE8" w:rsidRDefault="00BF5BE8" w:rsidP="002D47AB">
            <w:pPr>
              <w:spacing w:line="360" w:lineRule="auto"/>
              <w:jc w:val="both"/>
              <w:rPr>
                <w:sz w:val="28"/>
                <w:szCs w:val="28"/>
              </w:rPr>
            </w:pPr>
            <w:r w:rsidRPr="00BF5BE8">
              <w:rPr>
                <w:sz w:val="28"/>
                <w:szCs w:val="28"/>
              </w:rPr>
              <w:t>630</w:t>
            </w:r>
          </w:p>
        </w:tc>
      </w:tr>
      <w:tr w:rsidR="00BF5BE8" w:rsidRPr="00BF5BE8" w:rsidTr="00BF5BE8">
        <w:tc>
          <w:tcPr>
            <w:tcW w:w="6629" w:type="dxa"/>
          </w:tcPr>
          <w:p w:rsidR="00BF5BE8" w:rsidRPr="00BF5BE8" w:rsidRDefault="00BF5BE8" w:rsidP="002D47AB">
            <w:pPr>
              <w:spacing w:line="360" w:lineRule="auto"/>
              <w:jc w:val="both"/>
              <w:rPr>
                <w:bCs/>
                <w:sz w:val="28"/>
                <w:szCs w:val="28"/>
              </w:rPr>
            </w:pPr>
            <w:r w:rsidRPr="00BF5BE8">
              <w:rPr>
                <w:bCs/>
                <w:sz w:val="28"/>
                <w:szCs w:val="28"/>
              </w:rPr>
              <w:t>число обращений к веб-сайтам библиотек (</w:t>
            </w:r>
            <w:proofErr w:type="gramStart"/>
            <w:r w:rsidRPr="00BF5BE8">
              <w:rPr>
                <w:bCs/>
                <w:sz w:val="28"/>
                <w:szCs w:val="28"/>
              </w:rPr>
              <w:t>ед</w:t>
            </w:r>
            <w:proofErr w:type="gramEnd"/>
            <w:r w:rsidRPr="00BF5BE8">
              <w:rPr>
                <w:bCs/>
                <w:sz w:val="28"/>
                <w:szCs w:val="28"/>
              </w:rPr>
              <w:t>)</w:t>
            </w:r>
          </w:p>
        </w:tc>
        <w:tc>
          <w:tcPr>
            <w:tcW w:w="1134" w:type="dxa"/>
          </w:tcPr>
          <w:p w:rsidR="00BF5BE8" w:rsidRPr="00BF5BE8" w:rsidRDefault="00BF5BE8" w:rsidP="002D47AB">
            <w:pPr>
              <w:spacing w:line="360" w:lineRule="auto"/>
              <w:jc w:val="both"/>
              <w:rPr>
                <w:sz w:val="28"/>
                <w:szCs w:val="28"/>
              </w:rPr>
            </w:pPr>
            <w:r w:rsidRPr="00BF5BE8">
              <w:rPr>
                <w:sz w:val="28"/>
                <w:szCs w:val="28"/>
              </w:rPr>
              <w:t>0</w:t>
            </w:r>
          </w:p>
        </w:tc>
        <w:tc>
          <w:tcPr>
            <w:tcW w:w="1134" w:type="dxa"/>
          </w:tcPr>
          <w:p w:rsidR="00BF5BE8" w:rsidRPr="00BF5BE8" w:rsidRDefault="00BF5BE8" w:rsidP="002D47AB">
            <w:pPr>
              <w:spacing w:line="360" w:lineRule="auto"/>
              <w:jc w:val="both"/>
              <w:rPr>
                <w:sz w:val="28"/>
                <w:szCs w:val="28"/>
              </w:rPr>
            </w:pPr>
            <w:r w:rsidRPr="00BF5BE8">
              <w:rPr>
                <w:sz w:val="28"/>
                <w:szCs w:val="28"/>
              </w:rPr>
              <w:t>0</w:t>
            </w:r>
          </w:p>
        </w:tc>
      </w:tr>
      <w:tr w:rsidR="00BF5BE8" w:rsidRPr="00BF5BE8" w:rsidTr="00BF5BE8">
        <w:tc>
          <w:tcPr>
            <w:tcW w:w="6629" w:type="dxa"/>
          </w:tcPr>
          <w:p w:rsidR="00BF5BE8" w:rsidRPr="00BF5BE8" w:rsidRDefault="00BF5BE8" w:rsidP="002D47AB">
            <w:pPr>
              <w:spacing w:line="360" w:lineRule="auto"/>
              <w:jc w:val="both"/>
              <w:rPr>
                <w:sz w:val="28"/>
                <w:szCs w:val="28"/>
              </w:rPr>
            </w:pPr>
            <w:r w:rsidRPr="00BF5BE8">
              <w:rPr>
                <w:bCs/>
                <w:sz w:val="28"/>
                <w:szCs w:val="28"/>
              </w:rPr>
              <w:t>книговыдача</w:t>
            </w:r>
          </w:p>
        </w:tc>
        <w:tc>
          <w:tcPr>
            <w:tcW w:w="1134" w:type="dxa"/>
          </w:tcPr>
          <w:p w:rsidR="00BF5BE8" w:rsidRPr="00BF5BE8" w:rsidRDefault="00BF5BE8" w:rsidP="002D47AB">
            <w:pPr>
              <w:spacing w:line="360" w:lineRule="auto"/>
              <w:jc w:val="both"/>
              <w:rPr>
                <w:sz w:val="28"/>
                <w:szCs w:val="28"/>
              </w:rPr>
            </w:pPr>
            <w:r w:rsidRPr="00BF5BE8">
              <w:rPr>
                <w:sz w:val="28"/>
                <w:szCs w:val="28"/>
              </w:rPr>
              <w:t>7.080</w:t>
            </w:r>
          </w:p>
        </w:tc>
        <w:tc>
          <w:tcPr>
            <w:tcW w:w="1134" w:type="dxa"/>
          </w:tcPr>
          <w:p w:rsidR="00BF5BE8" w:rsidRPr="00BF5BE8" w:rsidRDefault="00BF5BE8" w:rsidP="002D47AB">
            <w:pPr>
              <w:spacing w:line="360" w:lineRule="auto"/>
              <w:jc w:val="both"/>
              <w:rPr>
                <w:sz w:val="28"/>
                <w:szCs w:val="28"/>
              </w:rPr>
            </w:pPr>
            <w:r w:rsidRPr="00BF5BE8">
              <w:rPr>
                <w:sz w:val="28"/>
                <w:szCs w:val="28"/>
              </w:rPr>
              <w:t>8075</w:t>
            </w:r>
          </w:p>
        </w:tc>
      </w:tr>
      <w:tr w:rsidR="00BF5BE8" w:rsidRPr="00BF5BE8" w:rsidTr="00BF5BE8">
        <w:tc>
          <w:tcPr>
            <w:tcW w:w="6629" w:type="dxa"/>
          </w:tcPr>
          <w:p w:rsidR="00BF5BE8" w:rsidRPr="00BF5BE8" w:rsidRDefault="00BF5BE8" w:rsidP="002D47AB">
            <w:pPr>
              <w:spacing w:line="360" w:lineRule="auto"/>
              <w:jc w:val="both"/>
              <w:rPr>
                <w:rFonts w:eastAsiaTheme="minorEastAsia"/>
                <w:sz w:val="28"/>
                <w:szCs w:val="28"/>
              </w:rPr>
            </w:pPr>
            <w:r w:rsidRPr="00BF5BE8">
              <w:rPr>
                <w:bCs/>
                <w:sz w:val="28"/>
                <w:szCs w:val="28"/>
              </w:rPr>
              <w:t>удаленным</w:t>
            </w:r>
            <w:r w:rsidRPr="00BF5BE8">
              <w:rPr>
                <w:rFonts w:eastAsiaTheme="minorEastAsia"/>
                <w:sz w:val="28"/>
                <w:szCs w:val="28"/>
              </w:rPr>
              <w:t>по</w:t>
            </w:r>
            <w:r w:rsidRPr="00BF5BE8">
              <w:rPr>
                <w:rFonts w:eastAsiaTheme="minorEastAsia"/>
                <w:spacing w:val="1"/>
                <w:sz w:val="28"/>
                <w:szCs w:val="28"/>
              </w:rPr>
              <w:t>л</w:t>
            </w:r>
            <w:r w:rsidRPr="00BF5BE8">
              <w:rPr>
                <w:rFonts w:eastAsiaTheme="minorEastAsia"/>
                <w:sz w:val="28"/>
                <w:szCs w:val="28"/>
              </w:rPr>
              <w:t>ь</w:t>
            </w:r>
            <w:r w:rsidRPr="00BF5BE8">
              <w:rPr>
                <w:rFonts w:eastAsiaTheme="minorEastAsia"/>
                <w:spacing w:val="-1"/>
                <w:sz w:val="28"/>
                <w:szCs w:val="28"/>
              </w:rPr>
              <w:t>з</w:t>
            </w:r>
            <w:r w:rsidRPr="00BF5BE8">
              <w:rPr>
                <w:rFonts w:eastAsiaTheme="minorEastAsia"/>
                <w:sz w:val="28"/>
                <w:szCs w:val="28"/>
              </w:rPr>
              <w:t>о</w:t>
            </w:r>
            <w:r w:rsidRPr="00BF5BE8">
              <w:rPr>
                <w:rFonts w:eastAsiaTheme="minorEastAsia"/>
                <w:spacing w:val="2"/>
                <w:sz w:val="28"/>
                <w:szCs w:val="28"/>
              </w:rPr>
              <w:t>в</w:t>
            </w:r>
            <w:r w:rsidRPr="00BF5BE8">
              <w:rPr>
                <w:rFonts w:eastAsiaTheme="minorEastAsia"/>
                <w:sz w:val="28"/>
                <w:szCs w:val="28"/>
              </w:rPr>
              <w:t>ат</w:t>
            </w:r>
            <w:r w:rsidRPr="00BF5BE8">
              <w:rPr>
                <w:rFonts w:eastAsiaTheme="minorEastAsia"/>
                <w:spacing w:val="1"/>
                <w:sz w:val="28"/>
                <w:szCs w:val="28"/>
              </w:rPr>
              <w:t>е</w:t>
            </w:r>
            <w:r w:rsidRPr="00BF5BE8">
              <w:rPr>
                <w:rFonts w:eastAsiaTheme="minorEastAsia"/>
                <w:spacing w:val="-1"/>
                <w:sz w:val="28"/>
                <w:szCs w:val="28"/>
              </w:rPr>
              <w:t>л</w:t>
            </w:r>
            <w:r w:rsidRPr="00BF5BE8">
              <w:rPr>
                <w:rFonts w:eastAsiaTheme="minorEastAsia"/>
                <w:sz w:val="28"/>
                <w:szCs w:val="28"/>
              </w:rPr>
              <w:t>я</w:t>
            </w:r>
            <w:proofErr w:type="gramStart"/>
            <w:r w:rsidRPr="00BF5BE8">
              <w:rPr>
                <w:rFonts w:eastAsiaTheme="minorEastAsia"/>
                <w:sz w:val="28"/>
                <w:szCs w:val="28"/>
              </w:rPr>
              <w:t>м</w:t>
            </w:r>
            <w:r w:rsidRPr="00BF5BE8">
              <w:rPr>
                <w:rFonts w:eastAsiaTheme="minorEastAsia"/>
                <w:spacing w:val="3"/>
                <w:sz w:val="28"/>
                <w:szCs w:val="28"/>
              </w:rPr>
              <w:t>(</w:t>
            </w:r>
            <w:proofErr w:type="gramEnd"/>
            <w:r w:rsidRPr="00BF5BE8">
              <w:rPr>
                <w:rFonts w:eastAsiaTheme="minorEastAsia"/>
                <w:spacing w:val="-1"/>
                <w:sz w:val="28"/>
                <w:szCs w:val="28"/>
              </w:rPr>
              <w:t>эк</w:t>
            </w:r>
            <w:r w:rsidRPr="00BF5BE8">
              <w:rPr>
                <w:rFonts w:eastAsiaTheme="minorEastAsia"/>
                <w:spacing w:val="2"/>
                <w:sz w:val="28"/>
                <w:szCs w:val="28"/>
              </w:rPr>
              <w:t>з</w:t>
            </w:r>
            <w:r w:rsidRPr="00BF5BE8">
              <w:rPr>
                <w:rFonts w:eastAsiaTheme="minorEastAsia"/>
                <w:sz w:val="28"/>
                <w:szCs w:val="28"/>
              </w:rPr>
              <w:t>.</w:t>
            </w:r>
            <w:r w:rsidRPr="00BF5BE8">
              <w:rPr>
                <w:rFonts w:eastAsiaTheme="minorEastAsia"/>
                <w:spacing w:val="1"/>
                <w:sz w:val="28"/>
                <w:szCs w:val="28"/>
              </w:rPr>
              <w:t>)</w:t>
            </w:r>
          </w:p>
        </w:tc>
        <w:tc>
          <w:tcPr>
            <w:tcW w:w="1134" w:type="dxa"/>
          </w:tcPr>
          <w:p w:rsidR="00BF5BE8" w:rsidRPr="00BF5BE8" w:rsidRDefault="00BF5BE8" w:rsidP="002D47AB">
            <w:pPr>
              <w:spacing w:line="360" w:lineRule="auto"/>
              <w:jc w:val="both"/>
              <w:rPr>
                <w:sz w:val="28"/>
                <w:szCs w:val="28"/>
              </w:rPr>
            </w:pPr>
            <w:r w:rsidRPr="00BF5BE8">
              <w:rPr>
                <w:sz w:val="28"/>
                <w:szCs w:val="28"/>
              </w:rPr>
              <w:t>0</w:t>
            </w:r>
          </w:p>
        </w:tc>
        <w:tc>
          <w:tcPr>
            <w:tcW w:w="1134" w:type="dxa"/>
          </w:tcPr>
          <w:p w:rsidR="00BF5BE8" w:rsidRPr="00BF5BE8" w:rsidRDefault="00BF5BE8" w:rsidP="002D47AB">
            <w:pPr>
              <w:spacing w:line="360" w:lineRule="auto"/>
              <w:jc w:val="both"/>
              <w:rPr>
                <w:sz w:val="28"/>
                <w:szCs w:val="28"/>
              </w:rPr>
            </w:pPr>
            <w:r w:rsidRPr="00BF5BE8">
              <w:rPr>
                <w:sz w:val="28"/>
                <w:szCs w:val="28"/>
              </w:rPr>
              <w:t>0</w:t>
            </w:r>
          </w:p>
        </w:tc>
      </w:tr>
      <w:tr w:rsidR="00BF5BE8" w:rsidRPr="00BF5BE8" w:rsidTr="00BF5BE8">
        <w:tc>
          <w:tcPr>
            <w:tcW w:w="6629"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ч</w:t>
            </w:r>
            <w:r w:rsidRPr="00BF5BE8">
              <w:rPr>
                <w:rFonts w:eastAsiaTheme="minorEastAsia"/>
                <w:spacing w:val="-2"/>
                <w:sz w:val="28"/>
                <w:szCs w:val="28"/>
              </w:rPr>
              <w:t>и</w:t>
            </w:r>
            <w:r w:rsidRPr="00BF5BE8">
              <w:rPr>
                <w:rFonts w:eastAsiaTheme="minorEastAsia"/>
                <w:sz w:val="28"/>
                <w:szCs w:val="28"/>
              </w:rPr>
              <w:t>т</w:t>
            </w:r>
            <w:r w:rsidRPr="00BF5BE8">
              <w:rPr>
                <w:rFonts w:eastAsiaTheme="minorEastAsia"/>
                <w:spacing w:val="2"/>
                <w:sz w:val="28"/>
                <w:szCs w:val="28"/>
              </w:rPr>
              <w:t>а</w:t>
            </w:r>
            <w:r w:rsidRPr="00BF5BE8">
              <w:rPr>
                <w:rFonts w:eastAsiaTheme="minorEastAsia"/>
                <w:sz w:val="28"/>
                <w:szCs w:val="28"/>
              </w:rPr>
              <w:t>е</w:t>
            </w:r>
            <w:r w:rsidRPr="00BF5BE8">
              <w:rPr>
                <w:rFonts w:eastAsiaTheme="minorEastAsia"/>
                <w:spacing w:val="-1"/>
                <w:sz w:val="28"/>
                <w:szCs w:val="28"/>
              </w:rPr>
              <w:t>м</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z w:val="28"/>
                <w:szCs w:val="28"/>
              </w:rPr>
              <w:t>ь %</w:t>
            </w:r>
          </w:p>
        </w:tc>
        <w:tc>
          <w:tcPr>
            <w:tcW w:w="1134" w:type="dxa"/>
          </w:tcPr>
          <w:p w:rsidR="00BF5BE8" w:rsidRPr="00BF5BE8" w:rsidRDefault="00BF5BE8" w:rsidP="002D47AB">
            <w:pPr>
              <w:spacing w:line="360" w:lineRule="auto"/>
              <w:jc w:val="both"/>
              <w:rPr>
                <w:sz w:val="28"/>
                <w:szCs w:val="28"/>
              </w:rPr>
            </w:pPr>
            <w:r w:rsidRPr="00BF5BE8">
              <w:rPr>
                <w:sz w:val="28"/>
                <w:szCs w:val="28"/>
              </w:rPr>
              <w:t>58</w:t>
            </w:r>
          </w:p>
        </w:tc>
        <w:tc>
          <w:tcPr>
            <w:tcW w:w="1134" w:type="dxa"/>
          </w:tcPr>
          <w:p w:rsidR="00BF5BE8" w:rsidRPr="00BF5BE8" w:rsidRDefault="00BF5BE8" w:rsidP="002D47AB">
            <w:pPr>
              <w:spacing w:line="360" w:lineRule="auto"/>
              <w:jc w:val="both"/>
              <w:rPr>
                <w:sz w:val="28"/>
                <w:szCs w:val="28"/>
              </w:rPr>
            </w:pPr>
            <w:r w:rsidRPr="00BF5BE8">
              <w:rPr>
                <w:sz w:val="28"/>
                <w:szCs w:val="28"/>
              </w:rPr>
              <w:t>55</w:t>
            </w:r>
          </w:p>
        </w:tc>
      </w:tr>
      <w:tr w:rsidR="00BF5BE8" w:rsidRPr="00BF5BE8" w:rsidTr="00BF5BE8">
        <w:tc>
          <w:tcPr>
            <w:tcW w:w="6629"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по</w:t>
            </w:r>
            <w:r w:rsidRPr="00BF5BE8">
              <w:rPr>
                <w:rFonts w:eastAsiaTheme="minorEastAsia"/>
                <w:spacing w:val="1"/>
                <w:sz w:val="28"/>
                <w:szCs w:val="28"/>
              </w:rPr>
              <w:t>с</w:t>
            </w:r>
            <w:r w:rsidRPr="00BF5BE8">
              <w:rPr>
                <w:rFonts w:eastAsiaTheme="minorEastAsia"/>
                <w:sz w:val="28"/>
                <w:szCs w:val="28"/>
              </w:rPr>
              <w:t>е</w:t>
            </w:r>
            <w:r w:rsidRPr="00BF5BE8">
              <w:rPr>
                <w:rFonts w:eastAsiaTheme="minorEastAsia"/>
                <w:spacing w:val="-1"/>
                <w:sz w:val="28"/>
                <w:szCs w:val="28"/>
              </w:rPr>
              <w:t>щ</w:t>
            </w:r>
            <w:r w:rsidRPr="00BF5BE8">
              <w:rPr>
                <w:rFonts w:eastAsiaTheme="minorEastAsia"/>
                <w:spacing w:val="2"/>
                <w:sz w:val="28"/>
                <w:szCs w:val="28"/>
              </w:rPr>
              <w:t>а</w:t>
            </w:r>
            <w:r w:rsidRPr="00BF5BE8">
              <w:rPr>
                <w:rFonts w:eastAsiaTheme="minorEastAsia"/>
                <w:sz w:val="28"/>
                <w:szCs w:val="28"/>
              </w:rPr>
              <w:t>е</w:t>
            </w:r>
            <w:r w:rsidRPr="00BF5BE8">
              <w:rPr>
                <w:rFonts w:eastAsiaTheme="minorEastAsia"/>
                <w:spacing w:val="-1"/>
                <w:sz w:val="28"/>
                <w:szCs w:val="28"/>
              </w:rPr>
              <w:t>м</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pacing w:val="1"/>
                <w:sz w:val="28"/>
                <w:szCs w:val="28"/>
              </w:rPr>
              <w:t>ь %</w:t>
            </w:r>
          </w:p>
        </w:tc>
        <w:tc>
          <w:tcPr>
            <w:tcW w:w="1134" w:type="dxa"/>
          </w:tcPr>
          <w:p w:rsidR="00BF5BE8" w:rsidRPr="00BF5BE8" w:rsidRDefault="00BF5BE8" w:rsidP="002D47AB">
            <w:pPr>
              <w:spacing w:line="360" w:lineRule="auto"/>
              <w:jc w:val="both"/>
              <w:rPr>
                <w:sz w:val="28"/>
                <w:szCs w:val="28"/>
              </w:rPr>
            </w:pPr>
            <w:r w:rsidRPr="00BF5BE8">
              <w:rPr>
                <w:sz w:val="28"/>
                <w:szCs w:val="28"/>
              </w:rPr>
              <w:t>25</w:t>
            </w:r>
          </w:p>
        </w:tc>
        <w:tc>
          <w:tcPr>
            <w:tcW w:w="1134" w:type="dxa"/>
          </w:tcPr>
          <w:p w:rsidR="00BF5BE8" w:rsidRPr="00BF5BE8" w:rsidRDefault="00BF5BE8" w:rsidP="002D47AB">
            <w:pPr>
              <w:spacing w:line="360" w:lineRule="auto"/>
              <w:jc w:val="both"/>
              <w:rPr>
                <w:sz w:val="28"/>
                <w:szCs w:val="28"/>
              </w:rPr>
            </w:pPr>
            <w:r w:rsidRPr="00BF5BE8">
              <w:rPr>
                <w:sz w:val="28"/>
                <w:szCs w:val="28"/>
              </w:rPr>
              <w:t>25</w:t>
            </w:r>
          </w:p>
        </w:tc>
      </w:tr>
      <w:tr w:rsidR="00BF5BE8" w:rsidRPr="00BF5BE8" w:rsidTr="00BF5BE8">
        <w:tc>
          <w:tcPr>
            <w:tcW w:w="6629"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о</w:t>
            </w:r>
            <w:r w:rsidRPr="00BF5BE8">
              <w:rPr>
                <w:rFonts w:eastAsiaTheme="minorEastAsia"/>
                <w:spacing w:val="1"/>
                <w:sz w:val="28"/>
                <w:szCs w:val="28"/>
              </w:rPr>
              <w:t>б</w:t>
            </w:r>
            <w:r w:rsidRPr="00BF5BE8">
              <w:rPr>
                <w:rFonts w:eastAsiaTheme="minorEastAsia"/>
                <w:sz w:val="28"/>
                <w:szCs w:val="28"/>
              </w:rPr>
              <w:t>р</w:t>
            </w:r>
            <w:r w:rsidRPr="00BF5BE8">
              <w:rPr>
                <w:rFonts w:eastAsiaTheme="minorEastAsia"/>
                <w:spacing w:val="-1"/>
                <w:sz w:val="28"/>
                <w:szCs w:val="28"/>
              </w:rPr>
              <w:t>а</w:t>
            </w:r>
            <w:r w:rsidRPr="00BF5BE8">
              <w:rPr>
                <w:rFonts w:eastAsiaTheme="minorEastAsia"/>
                <w:spacing w:val="1"/>
                <w:sz w:val="28"/>
                <w:szCs w:val="28"/>
              </w:rPr>
              <w:t>щ</w:t>
            </w:r>
            <w:r w:rsidRPr="00BF5BE8">
              <w:rPr>
                <w:rFonts w:eastAsiaTheme="minorEastAsia"/>
                <w:sz w:val="28"/>
                <w:szCs w:val="28"/>
              </w:rPr>
              <w:t>а</w:t>
            </w:r>
            <w:r w:rsidRPr="00BF5BE8">
              <w:rPr>
                <w:rFonts w:eastAsiaTheme="minorEastAsia"/>
                <w:spacing w:val="-1"/>
                <w:sz w:val="28"/>
                <w:szCs w:val="28"/>
              </w:rPr>
              <w:t>е</w:t>
            </w:r>
            <w:r w:rsidRPr="00BF5BE8">
              <w:rPr>
                <w:rFonts w:eastAsiaTheme="minorEastAsia"/>
                <w:spacing w:val="2"/>
                <w:sz w:val="28"/>
                <w:szCs w:val="28"/>
              </w:rPr>
              <w:t>м</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z w:val="28"/>
                <w:szCs w:val="28"/>
              </w:rPr>
              <w:t>т</w:t>
            </w:r>
            <w:r w:rsidRPr="00BF5BE8">
              <w:rPr>
                <w:rFonts w:eastAsiaTheme="minorEastAsia"/>
                <w:spacing w:val="1"/>
                <w:sz w:val="28"/>
                <w:szCs w:val="28"/>
              </w:rPr>
              <w:t>ь %</w:t>
            </w:r>
          </w:p>
        </w:tc>
        <w:tc>
          <w:tcPr>
            <w:tcW w:w="1134" w:type="dxa"/>
          </w:tcPr>
          <w:p w:rsidR="00BF5BE8" w:rsidRPr="00BF5BE8" w:rsidRDefault="00BF5BE8" w:rsidP="002D47AB">
            <w:pPr>
              <w:spacing w:line="360" w:lineRule="auto"/>
              <w:jc w:val="both"/>
              <w:rPr>
                <w:sz w:val="28"/>
                <w:szCs w:val="28"/>
              </w:rPr>
            </w:pPr>
            <w:r w:rsidRPr="00BF5BE8">
              <w:rPr>
                <w:sz w:val="28"/>
                <w:szCs w:val="28"/>
              </w:rPr>
              <w:t>1</w:t>
            </w:r>
          </w:p>
        </w:tc>
        <w:tc>
          <w:tcPr>
            <w:tcW w:w="1134" w:type="dxa"/>
          </w:tcPr>
          <w:p w:rsidR="00BF5BE8" w:rsidRPr="00BF5BE8" w:rsidRDefault="00BF5BE8" w:rsidP="002D47AB">
            <w:pPr>
              <w:spacing w:line="360" w:lineRule="auto"/>
              <w:jc w:val="both"/>
              <w:rPr>
                <w:sz w:val="28"/>
                <w:szCs w:val="28"/>
              </w:rPr>
            </w:pPr>
            <w:r w:rsidRPr="00BF5BE8">
              <w:rPr>
                <w:sz w:val="28"/>
                <w:szCs w:val="28"/>
              </w:rPr>
              <w:t>1</w:t>
            </w:r>
          </w:p>
        </w:tc>
      </w:tr>
      <w:tr w:rsidR="00BF5BE8" w:rsidRPr="00BF5BE8" w:rsidTr="00BF5BE8">
        <w:tc>
          <w:tcPr>
            <w:tcW w:w="6629"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pacing w:val="-1"/>
                <w:sz w:val="28"/>
                <w:szCs w:val="28"/>
              </w:rPr>
              <w:lastRenderedPageBreak/>
              <w:t>к</w:t>
            </w:r>
            <w:r w:rsidRPr="00BF5BE8">
              <w:rPr>
                <w:rFonts w:eastAsiaTheme="minorEastAsia"/>
                <w:sz w:val="28"/>
                <w:szCs w:val="28"/>
              </w:rPr>
              <w:t>ни</w:t>
            </w:r>
            <w:r w:rsidRPr="00BF5BE8">
              <w:rPr>
                <w:rFonts w:eastAsiaTheme="minorEastAsia"/>
                <w:spacing w:val="1"/>
                <w:sz w:val="28"/>
                <w:szCs w:val="28"/>
              </w:rPr>
              <w:t>г</w:t>
            </w:r>
            <w:r w:rsidRPr="00BF5BE8">
              <w:rPr>
                <w:rFonts w:eastAsiaTheme="minorEastAsia"/>
                <w:sz w:val="28"/>
                <w:szCs w:val="28"/>
              </w:rPr>
              <w:t>о</w:t>
            </w:r>
            <w:r w:rsidRPr="00BF5BE8">
              <w:rPr>
                <w:rFonts w:eastAsiaTheme="minorEastAsia"/>
                <w:spacing w:val="-1"/>
                <w:sz w:val="28"/>
                <w:szCs w:val="28"/>
              </w:rPr>
              <w:t>о</w:t>
            </w:r>
            <w:r w:rsidRPr="00BF5BE8">
              <w:rPr>
                <w:rFonts w:eastAsiaTheme="minorEastAsia"/>
                <w:spacing w:val="1"/>
                <w:sz w:val="28"/>
                <w:szCs w:val="28"/>
              </w:rPr>
              <w:t>б</w:t>
            </w:r>
            <w:r w:rsidRPr="00BF5BE8">
              <w:rPr>
                <w:rFonts w:eastAsiaTheme="minorEastAsia"/>
                <w:sz w:val="28"/>
                <w:szCs w:val="28"/>
              </w:rPr>
              <w:t>е</w:t>
            </w:r>
            <w:r w:rsidRPr="00BF5BE8">
              <w:rPr>
                <w:rFonts w:eastAsiaTheme="minorEastAsia"/>
                <w:spacing w:val="1"/>
                <w:sz w:val="28"/>
                <w:szCs w:val="28"/>
              </w:rPr>
              <w:t>с</w:t>
            </w:r>
            <w:r w:rsidRPr="00BF5BE8">
              <w:rPr>
                <w:rFonts w:eastAsiaTheme="minorEastAsia"/>
                <w:sz w:val="28"/>
                <w:szCs w:val="28"/>
              </w:rPr>
              <w:t>п</w:t>
            </w:r>
            <w:r w:rsidRPr="00BF5BE8">
              <w:rPr>
                <w:rFonts w:eastAsiaTheme="minorEastAsia"/>
                <w:spacing w:val="2"/>
                <w:sz w:val="28"/>
                <w:szCs w:val="28"/>
              </w:rPr>
              <w:t>е</w:t>
            </w:r>
            <w:r w:rsidRPr="00BF5BE8">
              <w:rPr>
                <w:rFonts w:eastAsiaTheme="minorEastAsia"/>
                <w:sz w:val="28"/>
                <w:szCs w:val="28"/>
              </w:rPr>
              <w:t>ч</w:t>
            </w:r>
            <w:r w:rsidRPr="00BF5BE8">
              <w:rPr>
                <w:rFonts w:eastAsiaTheme="minorEastAsia"/>
                <w:spacing w:val="-1"/>
                <w:sz w:val="28"/>
                <w:szCs w:val="28"/>
              </w:rPr>
              <w:t>е</w:t>
            </w:r>
            <w:r w:rsidRPr="00BF5BE8">
              <w:rPr>
                <w:rFonts w:eastAsiaTheme="minorEastAsia"/>
                <w:sz w:val="28"/>
                <w:szCs w:val="28"/>
              </w:rPr>
              <w:t>н</w:t>
            </w:r>
            <w:r w:rsidRPr="00BF5BE8">
              <w:rPr>
                <w:rFonts w:eastAsiaTheme="minorEastAsia"/>
                <w:spacing w:val="1"/>
                <w:sz w:val="28"/>
                <w:szCs w:val="28"/>
              </w:rPr>
              <w:t>н</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z w:val="28"/>
                <w:szCs w:val="28"/>
              </w:rPr>
              <w:t>ь по</w:t>
            </w:r>
            <w:r w:rsidRPr="00BF5BE8">
              <w:rPr>
                <w:rFonts w:eastAsiaTheme="minorEastAsia"/>
                <w:spacing w:val="1"/>
                <w:sz w:val="28"/>
                <w:szCs w:val="28"/>
              </w:rPr>
              <w:t>л</w:t>
            </w:r>
            <w:r w:rsidRPr="00BF5BE8">
              <w:rPr>
                <w:rFonts w:eastAsiaTheme="minorEastAsia"/>
                <w:sz w:val="28"/>
                <w:szCs w:val="28"/>
              </w:rPr>
              <w:t>ь</w:t>
            </w:r>
            <w:r w:rsidRPr="00BF5BE8">
              <w:rPr>
                <w:rFonts w:eastAsiaTheme="minorEastAsia"/>
                <w:spacing w:val="-1"/>
                <w:sz w:val="28"/>
                <w:szCs w:val="28"/>
              </w:rPr>
              <w:t>з</w:t>
            </w:r>
            <w:r w:rsidRPr="00BF5BE8">
              <w:rPr>
                <w:rFonts w:eastAsiaTheme="minorEastAsia"/>
                <w:sz w:val="28"/>
                <w:szCs w:val="28"/>
              </w:rPr>
              <w:t>о</w:t>
            </w:r>
            <w:r w:rsidRPr="00BF5BE8">
              <w:rPr>
                <w:rFonts w:eastAsiaTheme="minorEastAsia"/>
                <w:spacing w:val="2"/>
                <w:sz w:val="28"/>
                <w:szCs w:val="28"/>
              </w:rPr>
              <w:t>в</w:t>
            </w:r>
            <w:r w:rsidRPr="00BF5BE8">
              <w:rPr>
                <w:rFonts w:eastAsiaTheme="minorEastAsia"/>
                <w:sz w:val="28"/>
                <w:szCs w:val="28"/>
              </w:rPr>
              <w:t>ат</w:t>
            </w:r>
            <w:r w:rsidRPr="00BF5BE8">
              <w:rPr>
                <w:rFonts w:eastAsiaTheme="minorEastAsia"/>
                <w:spacing w:val="1"/>
                <w:sz w:val="28"/>
                <w:szCs w:val="28"/>
              </w:rPr>
              <w:t>е</w:t>
            </w:r>
            <w:r w:rsidRPr="00BF5BE8">
              <w:rPr>
                <w:rFonts w:eastAsiaTheme="minorEastAsia"/>
                <w:spacing w:val="-1"/>
                <w:sz w:val="28"/>
                <w:szCs w:val="28"/>
              </w:rPr>
              <w:t>л</w:t>
            </w:r>
            <w:proofErr w:type="gramStart"/>
            <w:r w:rsidRPr="00BF5BE8">
              <w:rPr>
                <w:rFonts w:eastAsiaTheme="minorEastAsia"/>
                <w:sz w:val="28"/>
                <w:szCs w:val="28"/>
              </w:rPr>
              <w:t>я</w:t>
            </w:r>
            <w:r w:rsidRPr="00BF5BE8">
              <w:rPr>
                <w:rFonts w:eastAsiaTheme="minorEastAsia"/>
                <w:spacing w:val="1"/>
                <w:sz w:val="28"/>
                <w:szCs w:val="28"/>
              </w:rPr>
              <w:t>(</w:t>
            </w:r>
            <w:proofErr w:type="gramEnd"/>
            <w:r w:rsidRPr="00BF5BE8">
              <w:rPr>
                <w:rFonts w:eastAsiaTheme="minorEastAsia"/>
                <w:spacing w:val="1"/>
                <w:sz w:val="28"/>
                <w:szCs w:val="28"/>
              </w:rPr>
              <w:t>э</w:t>
            </w:r>
            <w:r w:rsidRPr="00BF5BE8">
              <w:rPr>
                <w:rFonts w:eastAsiaTheme="minorEastAsia"/>
                <w:spacing w:val="-1"/>
                <w:sz w:val="28"/>
                <w:szCs w:val="28"/>
              </w:rPr>
              <w:t>к</w:t>
            </w:r>
            <w:r w:rsidRPr="00BF5BE8">
              <w:rPr>
                <w:rFonts w:eastAsiaTheme="minorEastAsia"/>
                <w:sz w:val="28"/>
                <w:szCs w:val="28"/>
              </w:rPr>
              <w:t>з.)</w:t>
            </w:r>
          </w:p>
        </w:tc>
        <w:tc>
          <w:tcPr>
            <w:tcW w:w="1134" w:type="dxa"/>
          </w:tcPr>
          <w:p w:rsidR="00BF5BE8" w:rsidRPr="00BF5BE8" w:rsidRDefault="00BF5BE8" w:rsidP="002D47AB">
            <w:pPr>
              <w:spacing w:line="360" w:lineRule="auto"/>
              <w:jc w:val="both"/>
              <w:rPr>
                <w:sz w:val="28"/>
                <w:szCs w:val="28"/>
              </w:rPr>
            </w:pPr>
            <w:r w:rsidRPr="00BF5BE8">
              <w:rPr>
                <w:sz w:val="28"/>
                <w:szCs w:val="28"/>
              </w:rPr>
              <w:t>87</w:t>
            </w:r>
          </w:p>
        </w:tc>
        <w:tc>
          <w:tcPr>
            <w:tcW w:w="1134" w:type="dxa"/>
          </w:tcPr>
          <w:p w:rsidR="00BF5BE8" w:rsidRPr="00BF5BE8" w:rsidRDefault="00BF5BE8" w:rsidP="002D47AB">
            <w:pPr>
              <w:spacing w:line="360" w:lineRule="auto"/>
              <w:jc w:val="both"/>
              <w:rPr>
                <w:sz w:val="28"/>
                <w:szCs w:val="28"/>
              </w:rPr>
            </w:pPr>
            <w:r w:rsidRPr="00BF5BE8">
              <w:rPr>
                <w:sz w:val="28"/>
                <w:szCs w:val="28"/>
              </w:rPr>
              <w:t>84</w:t>
            </w:r>
          </w:p>
        </w:tc>
      </w:tr>
      <w:tr w:rsidR="00BF5BE8" w:rsidRPr="00BF5BE8" w:rsidTr="00BF5BE8">
        <w:tc>
          <w:tcPr>
            <w:tcW w:w="6629" w:type="dxa"/>
          </w:tcPr>
          <w:p w:rsidR="00BF5BE8" w:rsidRPr="00BF5BE8" w:rsidRDefault="00BF5BE8" w:rsidP="002D47AB">
            <w:pPr>
              <w:widowControl w:val="0"/>
              <w:autoSpaceDE w:val="0"/>
              <w:autoSpaceDN w:val="0"/>
              <w:adjustRightInd w:val="0"/>
              <w:spacing w:line="360" w:lineRule="auto"/>
              <w:jc w:val="both"/>
              <w:rPr>
                <w:spacing w:val="-1"/>
                <w:sz w:val="28"/>
                <w:szCs w:val="28"/>
              </w:rPr>
            </w:pPr>
            <w:r w:rsidRPr="00BF5BE8">
              <w:rPr>
                <w:rFonts w:eastAsiaTheme="minorEastAsia"/>
                <w:spacing w:val="-1"/>
                <w:sz w:val="28"/>
                <w:szCs w:val="28"/>
              </w:rPr>
              <w:t>К</w:t>
            </w:r>
            <w:r w:rsidRPr="00BF5BE8">
              <w:rPr>
                <w:rFonts w:eastAsiaTheme="minorEastAsia"/>
                <w:sz w:val="28"/>
                <w:szCs w:val="28"/>
              </w:rPr>
              <w:t>ни</w:t>
            </w:r>
            <w:r w:rsidRPr="00BF5BE8">
              <w:rPr>
                <w:rFonts w:eastAsiaTheme="minorEastAsia"/>
                <w:spacing w:val="1"/>
                <w:sz w:val="28"/>
                <w:szCs w:val="28"/>
              </w:rPr>
              <w:t>г</w:t>
            </w:r>
            <w:r w:rsidRPr="00BF5BE8">
              <w:rPr>
                <w:rFonts w:eastAsiaTheme="minorEastAsia"/>
                <w:sz w:val="28"/>
                <w:szCs w:val="28"/>
              </w:rPr>
              <w:t>о</w:t>
            </w:r>
            <w:r w:rsidRPr="00BF5BE8">
              <w:rPr>
                <w:rFonts w:eastAsiaTheme="minorEastAsia"/>
                <w:spacing w:val="-1"/>
                <w:sz w:val="28"/>
                <w:szCs w:val="28"/>
              </w:rPr>
              <w:t>о</w:t>
            </w:r>
            <w:r w:rsidRPr="00BF5BE8">
              <w:rPr>
                <w:rFonts w:eastAsiaTheme="minorEastAsia"/>
                <w:spacing w:val="1"/>
                <w:sz w:val="28"/>
                <w:szCs w:val="28"/>
              </w:rPr>
              <w:t>б</w:t>
            </w:r>
            <w:r w:rsidRPr="00BF5BE8">
              <w:rPr>
                <w:rFonts w:eastAsiaTheme="minorEastAsia"/>
                <w:sz w:val="28"/>
                <w:szCs w:val="28"/>
              </w:rPr>
              <w:t>е</w:t>
            </w:r>
            <w:r w:rsidRPr="00BF5BE8">
              <w:rPr>
                <w:rFonts w:eastAsiaTheme="minorEastAsia"/>
                <w:spacing w:val="1"/>
                <w:sz w:val="28"/>
                <w:szCs w:val="28"/>
              </w:rPr>
              <w:t>с</w:t>
            </w:r>
            <w:r w:rsidRPr="00BF5BE8">
              <w:rPr>
                <w:rFonts w:eastAsiaTheme="minorEastAsia"/>
                <w:sz w:val="28"/>
                <w:szCs w:val="28"/>
              </w:rPr>
              <w:t>п</w:t>
            </w:r>
            <w:r w:rsidRPr="00BF5BE8">
              <w:rPr>
                <w:rFonts w:eastAsiaTheme="minorEastAsia"/>
                <w:spacing w:val="2"/>
                <w:sz w:val="28"/>
                <w:szCs w:val="28"/>
              </w:rPr>
              <w:t>е</w:t>
            </w:r>
            <w:r w:rsidRPr="00BF5BE8">
              <w:rPr>
                <w:rFonts w:eastAsiaTheme="minorEastAsia"/>
                <w:sz w:val="28"/>
                <w:szCs w:val="28"/>
              </w:rPr>
              <w:t>ч</w:t>
            </w:r>
            <w:r w:rsidRPr="00BF5BE8">
              <w:rPr>
                <w:rFonts w:eastAsiaTheme="minorEastAsia"/>
                <w:spacing w:val="-1"/>
                <w:sz w:val="28"/>
                <w:szCs w:val="28"/>
              </w:rPr>
              <w:t>е</w:t>
            </w:r>
            <w:r w:rsidRPr="00BF5BE8">
              <w:rPr>
                <w:rFonts w:eastAsiaTheme="minorEastAsia"/>
                <w:sz w:val="28"/>
                <w:szCs w:val="28"/>
              </w:rPr>
              <w:t>н</w:t>
            </w:r>
            <w:r w:rsidRPr="00BF5BE8">
              <w:rPr>
                <w:rFonts w:eastAsiaTheme="minorEastAsia"/>
                <w:spacing w:val="1"/>
                <w:sz w:val="28"/>
                <w:szCs w:val="28"/>
              </w:rPr>
              <w:t>н</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z w:val="28"/>
                <w:szCs w:val="28"/>
              </w:rPr>
              <w:t>ь</w:t>
            </w:r>
            <w:r w:rsidRPr="00BF5BE8">
              <w:rPr>
                <w:rFonts w:eastAsiaTheme="minorEastAsia"/>
                <w:spacing w:val="1"/>
                <w:sz w:val="28"/>
                <w:szCs w:val="28"/>
              </w:rPr>
              <w:t>ж</w:t>
            </w:r>
            <w:r w:rsidRPr="00BF5BE8">
              <w:rPr>
                <w:rFonts w:eastAsiaTheme="minorEastAsia"/>
                <w:spacing w:val="-1"/>
                <w:sz w:val="28"/>
                <w:szCs w:val="28"/>
              </w:rPr>
              <w:t>и</w:t>
            </w:r>
            <w:r w:rsidRPr="00BF5BE8">
              <w:rPr>
                <w:rFonts w:eastAsiaTheme="minorEastAsia"/>
                <w:sz w:val="28"/>
                <w:szCs w:val="28"/>
              </w:rPr>
              <w:t>те</w:t>
            </w:r>
            <w:r w:rsidRPr="00BF5BE8">
              <w:rPr>
                <w:rFonts w:eastAsiaTheme="minorEastAsia"/>
                <w:spacing w:val="1"/>
                <w:sz w:val="28"/>
                <w:szCs w:val="28"/>
              </w:rPr>
              <w:t>л</w:t>
            </w:r>
            <w:proofErr w:type="gramStart"/>
            <w:r w:rsidRPr="00BF5BE8">
              <w:rPr>
                <w:rFonts w:eastAsiaTheme="minorEastAsia"/>
                <w:sz w:val="28"/>
                <w:szCs w:val="28"/>
              </w:rPr>
              <w:t>я</w:t>
            </w:r>
            <w:r w:rsidRPr="00BF5BE8">
              <w:rPr>
                <w:rFonts w:eastAsiaTheme="minorEastAsia"/>
                <w:spacing w:val="1"/>
                <w:sz w:val="28"/>
                <w:szCs w:val="28"/>
              </w:rPr>
              <w:t>(</w:t>
            </w:r>
            <w:proofErr w:type="gramEnd"/>
            <w:r w:rsidRPr="00BF5BE8">
              <w:rPr>
                <w:rFonts w:eastAsiaTheme="minorEastAsia"/>
                <w:spacing w:val="-1"/>
                <w:sz w:val="28"/>
                <w:szCs w:val="28"/>
              </w:rPr>
              <w:t>э</w:t>
            </w:r>
            <w:r w:rsidRPr="00BF5BE8">
              <w:rPr>
                <w:rFonts w:eastAsiaTheme="minorEastAsia"/>
                <w:spacing w:val="1"/>
                <w:sz w:val="28"/>
                <w:szCs w:val="28"/>
              </w:rPr>
              <w:t>к</w:t>
            </w:r>
            <w:r w:rsidRPr="00BF5BE8">
              <w:rPr>
                <w:rFonts w:eastAsiaTheme="minorEastAsia"/>
                <w:sz w:val="28"/>
                <w:szCs w:val="28"/>
              </w:rPr>
              <w:t>з.);</w:t>
            </w:r>
          </w:p>
        </w:tc>
        <w:tc>
          <w:tcPr>
            <w:tcW w:w="1134" w:type="dxa"/>
          </w:tcPr>
          <w:p w:rsidR="00BF5BE8" w:rsidRPr="00BF5BE8" w:rsidRDefault="00BF5BE8" w:rsidP="002D47AB">
            <w:pPr>
              <w:spacing w:line="360" w:lineRule="auto"/>
              <w:jc w:val="both"/>
              <w:rPr>
                <w:sz w:val="28"/>
                <w:szCs w:val="28"/>
              </w:rPr>
            </w:pPr>
            <w:r w:rsidRPr="00BF5BE8">
              <w:rPr>
                <w:sz w:val="28"/>
                <w:szCs w:val="28"/>
              </w:rPr>
              <w:t>18</w:t>
            </w:r>
          </w:p>
        </w:tc>
        <w:tc>
          <w:tcPr>
            <w:tcW w:w="1134" w:type="dxa"/>
          </w:tcPr>
          <w:p w:rsidR="00BF5BE8" w:rsidRPr="00BF5BE8" w:rsidRDefault="00BF5BE8" w:rsidP="002D47AB">
            <w:pPr>
              <w:spacing w:line="360" w:lineRule="auto"/>
              <w:jc w:val="both"/>
              <w:rPr>
                <w:sz w:val="28"/>
                <w:szCs w:val="28"/>
              </w:rPr>
            </w:pPr>
            <w:r w:rsidRPr="00BF5BE8">
              <w:rPr>
                <w:sz w:val="28"/>
                <w:szCs w:val="28"/>
              </w:rPr>
              <w:t>20</w:t>
            </w:r>
          </w:p>
        </w:tc>
      </w:tr>
      <w:tr w:rsidR="00BF5BE8" w:rsidRPr="00BF5BE8" w:rsidTr="00BF5BE8">
        <w:tc>
          <w:tcPr>
            <w:tcW w:w="6629"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О</w:t>
            </w:r>
            <w:r w:rsidRPr="00BF5BE8">
              <w:rPr>
                <w:rFonts w:eastAsiaTheme="minorEastAsia"/>
                <w:spacing w:val="1"/>
                <w:sz w:val="28"/>
                <w:szCs w:val="28"/>
              </w:rPr>
              <w:t>х</w:t>
            </w:r>
            <w:r w:rsidRPr="00BF5BE8">
              <w:rPr>
                <w:rFonts w:eastAsiaTheme="minorEastAsia"/>
                <w:sz w:val="28"/>
                <w:szCs w:val="28"/>
              </w:rPr>
              <w:t>ват</w:t>
            </w:r>
            <w:r>
              <w:rPr>
                <w:rFonts w:eastAsiaTheme="minorEastAsia"/>
                <w:sz w:val="28"/>
                <w:szCs w:val="28"/>
              </w:rPr>
              <w:t xml:space="preserve"> </w:t>
            </w:r>
            <w:r w:rsidRPr="00BF5BE8">
              <w:rPr>
                <w:rFonts w:eastAsiaTheme="minorEastAsia"/>
                <w:sz w:val="28"/>
                <w:szCs w:val="28"/>
              </w:rPr>
              <w:t>на</w:t>
            </w:r>
            <w:r w:rsidRPr="00BF5BE8">
              <w:rPr>
                <w:rFonts w:eastAsiaTheme="minorEastAsia"/>
                <w:spacing w:val="1"/>
                <w:sz w:val="28"/>
                <w:szCs w:val="28"/>
              </w:rPr>
              <w:t>с</w:t>
            </w:r>
            <w:r w:rsidRPr="00BF5BE8">
              <w:rPr>
                <w:rFonts w:eastAsiaTheme="minorEastAsia"/>
                <w:spacing w:val="2"/>
                <w:sz w:val="28"/>
                <w:szCs w:val="28"/>
              </w:rPr>
              <w:t>е</w:t>
            </w:r>
            <w:r w:rsidRPr="00BF5BE8">
              <w:rPr>
                <w:rFonts w:eastAsiaTheme="minorEastAsia"/>
                <w:spacing w:val="-1"/>
                <w:sz w:val="28"/>
                <w:szCs w:val="28"/>
              </w:rPr>
              <w:t>л</w:t>
            </w:r>
            <w:r w:rsidRPr="00BF5BE8">
              <w:rPr>
                <w:rFonts w:eastAsiaTheme="minorEastAsia"/>
                <w:sz w:val="28"/>
                <w:szCs w:val="28"/>
              </w:rPr>
              <w:t>е</w:t>
            </w:r>
            <w:r w:rsidRPr="00BF5BE8">
              <w:rPr>
                <w:rFonts w:eastAsiaTheme="minorEastAsia"/>
                <w:spacing w:val="2"/>
                <w:sz w:val="28"/>
                <w:szCs w:val="28"/>
              </w:rPr>
              <w:t>н</w:t>
            </w:r>
            <w:r w:rsidRPr="00BF5BE8">
              <w:rPr>
                <w:rFonts w:eastAsiaTheme="minorEastAsia"/>
                <w:spacing w:val="-1"/>
                <w:sz w:val="28"/>
                <w:szCs w:val="28"/>
              </w:rPr>
              <w:t>и</w:t>
            </w:r>
            <w:r w:rsidRPr="00BF5BE8">
              <w:rPr>
                <w:rFonts w:eastAsiaTheme="minorEastAsia"/>
                <w:sz w:val="28"/>
                <w:szCs w:val="28"/>
              </w:rPr>
              <w:t>я библиотечным обслуживанием</w:t>
            </w:r>
            <w:proofErr w:type="gramStart"/>
            <w:r w:rsidRPr="00BF5BE8">
              <w:rPr>
                <w:rFonts w:eastAsiaTheme="minorEastAsia"/>
                <w:sz w:val="28"/>
                <w:szCs w:val="28"/>
              </w:rPr>
              <w:t xml:space="preserve"> (%);</w:t>
            </w:r>
            <w:proofErr w:type="gramEnd"/>
          </w:p>
        </w:tc>
        <w:tc>
          <w:tcPr>
            <w:tcW w:w="1134" w:type="dxa"/>
          </w:tcPr>
          <w:p w:rsidR="00BF5BE8" w:rsidRPr="00BF5BE8" w:rsidRDefault="00BF5BE8" w:rsidP="002D47AB">
            <w:pPr>
              <w:spacing w:line="360" w:lineRule="auto"/>
              <w:jc w:val="both"/>
              <w:rPr>
                <w:sz w:val="28"/>
                <w:szCs w:val="28"/>
              </w:rPr>
            </w:pPr>
            <w:r w:rsidRPr="00BF5BE8">
              <w:rPr>
                <w:sz w:val="28"/>
                <w:szCs w:val="28"/>
              </w:rPr>
              <w:t>20</w:t>
            </w:r>
          </w:p>
        </w:tc>
        <w:tc>
          <w:tcPr>
            <w:tcW w:w="1134" w:type="dxa"/>
          </w:tcPr>
          <w:p w:rsidR="00BF5BE8" w:rsidRPr="00BF5BE8" w:rsidRDefault="00BF5BE8" w:rsidP="002D47AB">
            <w:pPr>
              <w:spacing w:line="360" w:lineRule="auto"/>
              <w:jc w:val="both"/>
              <w:rPr>
                <w:sz w:val="28"/>
                <w:szCs w:val="28"/>
              </w:rPr>
            </w:pPr>
            <w:r w:rsidRPr="00BF5BE8">
              <w:rPr>
                <w:sz w:val="28"/>
                <w:szCs w:val="28"/>
              </w:rPr>
              <w:t>24</w:t>
            </w:r>
          </w:p>
        </w:tc>
      </w:tr>
      <w:tr w:rsidR="00BF5BE8" w:rsidRPr="00BF5BE8" w:rsidTr="00BF5BE8">
        <w:tc>
          <w:tcPr>
            <w:tcW w:w="6629"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Pr>
                <w:rFonts w:eastAsiaTheme="minorEastAsia"/>
                <w:sz w:val="28"/>
                <w:szCs w:val="28"/>
              </w:rPr>
              <w:t xml:space="preserve">Книжный фонд </w:t>
            </w:r>
          </w:p>
        </w:tc>
        <w:tc>
          <w:tcPr>
            <w:tcW w:w="1134" w:type="dxa"/>
          </w:tcPr>
          <w:p w:rsidR="00BF5BE8" w:rsidRPr="00BF5BE8" w:rsidRDefault="00BF5BE8" w:rsidP="002D47AB">
            <w:pPr>
              <w:spacing w:line="360" w:lineRule="auto"/>
              <w:jc w:val="both"/>
              <w:rPr>
                <w:sz w:val="28"/>
                <w:szCs w:val="28"/>
              </w:rPr>
            </w:pPr>
          </w:p>
        </w:tc>
        <w:tc>
          <w:tcPr>
            <w:tcW w:w="1134" w:type="dxa"/>
          </w:tcPr>
          <w:p w:rsidR="00BF5BE8" w:rsidRPr="00BF5BE8" w:rsidRDefault="00BF5BE8" w:rsidP="002D47AB">
            <w:pPr>
              <w:spacing w:line="360" w:lineRule="auto"/>
              <w:jc w:val="both"/>
              <w:rPr>
                <w:sz w:val="28"/>
                <w:szCs w:val="28"/>
              </w:rPr>
            </w:pPr>
            <w:r>
              <w:rPr>
                <w:sz w:val="28"/>
                <w:szCs w:val="28"/>
              </w:rPr>
              <w:t>12261</w:t>
            </w:r>
          </w:p>
        </w:tc>
      </w:tr>
    </w:tbl>
    <w:p w:rsidR="00BF5BE8" w:rsidRPr="00BF5BE8" w:rsidRDefault="00BF5BE8" w:rsidP="002D47AB">
      <w:pPr>
        <w:spacing w:line="360" w:lineRule="auto"/>
        <w:jc w:val="both"/>
        <w:rPr>
          <w:sz w:val="28"/>
          <w:szCs w:val="28"/>
        </w:rPr>
      </w:pPr>
    </w:p>
    <w:p w:rsidR="00BF5BE8" w:rsidRPr="00BF5BE8" w:rsidRDefault="00BF5BE8" w:rsidP="002D47AB">
      <w:pPr>
        <w:spacing w:line="360" w:lineRule="auto"/>
        <w:jc w:val="both"/>
        <w:rPr>
          <w:sz w:val="28"/>
          <w:szCs w:val="28"/>
        </w:rPr>
      </w:pPr>
      <w:r w:rsidRPr="00BF5BE8">
        <w:rPr>
          <w:sz w:val="28"/>
          <w:szCs w:val="28"/>
        </w:rPr>
        <w:t>Назаровская библиотека-филиал № 17</w:t>
      </w:r>
    </w:p>
    <w:tbl>
      <w:tblPr>
        <w:tblStyle w:val="af9"/>
        <w:tblW w:w="9180" w:type="dxa"/>
        <w:tblLook w:val="04A0" w:firstRow="1" w:lastRow="0" w:firstColumn="1" w:lastColumn="0" w:noHBand="0" w:noVBand="1"/>
      </w:tblPr>
      <w:tblGrid>
        <w:gridCol w:w="6274"/>
        <w:gridCol w:w="1631"/>
        <w:gridCol w:w="1275"/>
      </w:tblGrid>
      <w:tr w:rsidR="00BF5BE8" w:rsidRPr="00BF5BE8" w:rsidTr="003D24F4">
        <w:tc>
          <w:tcPr>
            <w:tcW w:w="6274" w:type="dxa"/>
          </w:tcPr>
          <w:p w:rsidR="00BF5BE8" w:rsidRPr="00BF5BE8" w:rsidRDefault="00BF5BE8" w:rsidP="002D47AB">
            <w:pPr>
              <w:spacing w:line="360" w:lineRule="auto"/>
              <w:jc w:val="both"/>
              <w:rPr>
                <w:b/>
                <w:sz w:val="28"/>
                <w:szCs w:val="28"/>
              </w:rPr>
            </w:pPr>
            <w:r w:rsidRPr="00BF5BE8">
              <w:rPr>
                <w:b/>
                <w:sz w:val="28"/>
                <w:szCs w:val="28"/>
              </w:rPr>
              <w:t>Показатель</w:t>
            </w:r>
          </w:p>
        </w:tc>
        <w:tc>
          <w:tcPr>
            <w:tcW w:w="1631" w:type="dxa"/>
          </w:tcPr>
          <w:p w:rsidR="00BF5BE8" w:rsidRPr="00BF5BE8" w:rsidRDefault="00BF5BE8" w:rsidP="002D47AB">
            <w:pPr>
              <w:spacing w:line="360" w:lineRule="auto"/>
              <w:jc w:val="both"/>
              <w:rPr>
                <w:b/>
                <w:sz w:val="28"/>
                <w:szCs w:val="28"/>
                <w:lang w:val="en-US"/>
              </w:rPr>
            </w:pPr>
            <w:r w:rsidRPr="00BF5BE8">
              <w:rPr>
                <w:b/>
                <w:sz w:val="28"/>
                <w:szCs w:val="28"/>
              </w:rPr>
              <w:t>201</w:t>
            </w:r>
            <w:r w:rsidRPr="00BF5BE8">
              <w:rPr>
                <w:b/>
                <w:sz w:val="28"/>
                <w:szCs w:val="28"/>
                <w:lang w:val="en-US"/>
              </w:rPr>
              <w:t>7</w:t>
            </w:r>
          </w:p>
        </w:tc>
        <w:tc>
          <w:tcPr>
            <w:tcW w:w="1275" w:type="dxa"/>
          </w:tcPr>
          <w:p w:rsidR="00BF5BE8" w:rsidRPr="00BF5BE8" w:rsidRDefault="00BF5BE8" w:rsidP="002D47AB">
            <w:pPr>
              <w:spacing w:line="360" w:lineRule="auto"/>
              <w:jc w:val="both"/>
              <w:rPr>
                <w:b/>
                <w:sz w:val="28"/>
                <w:szCs w:val="28"/>
                <w:lang w:val="en-US"/>
              </w:rPr>
            </w:pPr>
            <w:r w:rsidRPr="00BF5BE8">
              <w:rPr>
                <w:b/>
                <w:sz w:val="28"/>
                <w:szCs w:val="28"/>
              </w:rPr>
              <w:t>201</w:t>
            </w:r>
            <w:r w:rsidRPr="00BF5BE8">
              <w:rPr>
                <w:b/>
                <w:sz w:val="28"/>
                <w:szCs w:val="28"/>
                <w:lang w:val="en-US"/>
              </w:rPr>
              <w:t>8</w:t>
            </w:r>
          </w:p>
        </w:tc>
      </w:tr>
      <w:tr w:rsidR="00BF5BE8" w:rsidRPr="00BF5BE8" w:rsidTr="003D24F4">
        <w:tc>
          <w:tcPr>
            <w:tcW w:w="6274" w:type="dxa"/>
          </w:tcPr>
          <w:p w:rsidR="00BF5BE8" w:rsidRPr="00BF5BE8" w:rsidRDefault="00BF5BE8" w:rsidP="002D47AB">
            <w:pPr>
              <w:spacing w:line="360" w:lineRule="auto"/>
              <w:jc w:val="both"/>
              <w:rPr>
                <w:bCs/>
                <w:sz w:val="28"/>
                <w:szCs w:val="28"/>
              </w:rPr>
            </w:pPr>
            <w:r w:rsidRPr="00BF5BE8">
              <w:rPr>
                <w:bCs/>
                <w:sz w:val="28"/>
                <w:szCs w:val="28"/>
              </w:rPr>
              <w:t>число пользователей</w:t>
            </w:r>
          </w:p>
        </w:tc>
        <w:tc>
          <w:tcPr>
            <w:tcW w:w="1631" w:type="dxa"/>
          </w:tcPr>
          <w:p w:rsidR="00BF5BE8" w:rsidRPr="00BF5BE8" w:rsidRDefault="00BF5BE8" w:rsidP="002D47AB">
            <w:pPr>
              <w:spacing w:line="360" w:lineRule="auto"/>
              <w:jc w:val="both"/>
              <w:rPr>
                <w:sz w:val="28"/>
                <w:szCs w:val="28"/>
                <w:lang w:val="en-US"/>
              </w:rPr>
            </w:pPr>
            <w:r w:rsidRPr="00BF5BE8">
              <w:rPr>
                <w:sz w:val="28"/>
                <w:szCs w:val="28"/>
              </w:rPr>
              <w:t>18</w:t>
            </w:r>
            <w:r w:rsidRPr="00BF5BE8">
              <w:rPr>
                <w:sz w:val="28"/>
                <w:szCs w:val="28"/>
                <w:lang w:val="en-US"/>
              </w:rPr>
              <w:t>5</w:t>
            </w:r>
          </w:p>
        </w:tc>
        <w:tc>
          <w:tcPr>
            <w:tcW w:w="1275" w:type="dxa"/>
          </w:tcPr>
          <w:p w:rsidR="00BF5BE8" w:rsidRPr="00BF5BE8" w:rsidRDefault="00BF5BE8" w:rsidP="002D47AB">
            <w:pPr>
              <w:spacing w:line="360" w:lineRule="auto"/>
              <w:jc w:val="both"/>
              <w:rPr>
                <w:sz w:val="28"/>
                <w:szCs w:val="28"/>
                <w:lang w:val="en-US"/>
              </w:rPr>
            </w:pPr>
            <w:r w:rsidRPr="00BF5BE8">
              <w:rPr>
                <w:sz w:val="28"/>
                <w:szCs w:val="28"/>
              </w:rPr>
              <w:t>18</w:t>
            </w:r>
            <w:r w:rsidRPr="00BF5BE8">
              <w:rPr>
                <w:sz w:val="28"/>
                <w:szCs w:val="28"/>
                <w:lang w:val="en-US"/>
              </w:rPr>
              <w:t>7</w:t>
            </w:r>
          </w:p>
        </w:tc>
      </w:tr>
      <w:tr w:rsidR="00BF5BE8" w:rsidRPr="00BF5BE8" w:rsidTr="003D24F4">
        <w:tc>
          <w:tcPr>
            <w:tcW w:w="6274" w:type="dxa"/>
          </w:tcPr>
          <w:p w:rsidR="00BF5BE8" w:rsidRPr="00BF5BE8" w:rsidRDefault="00BF5BE8" w:rsidP="002D47AB">
            <w:pPr>
              <w:spacing w:line="360" w:lineRule="auto"/>
              <w:jc w:val="both"/>
              <w:rPr>
                <w:sz w:val="28"/>
                <w:szCs w:val="28"/>
              </w:rPr>
            </w:pPr>
            <w:r w:rsidRPr="00BF5BE8">
              <w:rPr>
                <w:bCs/>
                <w:sz w:val="28"/>
                <w:szCs w:val="28"/>
              </w:rPr>
              <w:t>число пользователей удалённы</w:t>
            </w:r>
            <w:proofErr w:type="gramStart"/>
            <w:r w:rsidRPr="00BF5BE8">
              <w:rPr>
                <w:bCs/>
                <w:sz w:val="28"/>
                <w:szCs w:val="28"/>
              </w:rPr>
              <w:t>х(</w:t>
            </w:r>
            <w:proofErr w:type="gramEnd"/>
            <w:r w:rsidRPr="00BF5BE8">
              <w:rPr>
                <w:bCs/>
                <w:sz w:val="28"/>
                <w:szCs w:val="28"/>
              </w:rPr>
              <w:t>ед)</w:t>
            </w:r>
          </w:p>
        </w:tc>
        <w:tc>
          <w:tcPr>
            <w:tcW w:w="1631" w:type="dxa"/>
          </w:tcPr>
          <w:p w:rsidR="00BF5BE8" w:rsidRPr="00BF5BE8" w:rsidRDefault="00BF5BE8" w:rsidP="002D47AB">
            <w:pPr>
              <w:spacing w:line="360" w:lineRule="auto"/>
              <w:jc w:val="both"/>
              <w:rPr>
                <w:sz w:val="28"/>
                <w:szCs w:val="28"/>
                <w:lang w:val="en-US"/>
              </w:rPr>
            </w:pPr>
            <w:r w:rsidRPr="00BF5BE8">
              <w:rPr>
                <w:sz w:val="28"/>
                <w:szCs w:val="28"/>
                <w:lang w:val="en-US"/>
              </w:rPr>
              <w:t>0</w:t>
            </w:r>
          </w:p>
        </w:tc>
        <w:tc>
          <w:tcPr>
            <w:tcW w:w="1275" w:type="dxa"/>
          </w:tcPr>
          <w:p w:rsidR="00BF5BE8" w:rsidRPr="00BF5BE8" w:rsidRDefault="00BF5BE8" w:rsidP="002D47AB">
            <w:pPr>
              <w:spacing w:line="360" w:lineRule="auto"/>
              <w:jc w:val="both"/>
              <w:rPr>
                <w:sz w:val="28"/>
                <w:szCs w:val="28"/>
              </w:rPr>
            </w:pPr>
            <w:r w:rsidRPr="00BF5BE8">
              <w:rPr>
                <w:sz w:val="28"/>
                <w:szCs w:val="28"/>
              </w:rPr>
              <w:t>0</w:t>
            </w:r>
          </w:p>
        </w:tc>
      </w:tr>
      <w:tr w:rsidR="00BF5BE8" w:rsidRPr="00BF5BE8" w:rsidTr="003D24F4">
        <w:tc>
          <w:tcPr>
            <w:tcW w:w="6274" w:type="dxa"/>
          </w:tcPr>
          <w:p w:rsidR="00BF5BE8" w:rsidRPr="00BF5BE8" w:rsidRDefault="00BF5BE8" w:rsidP="002D47AB">
            <w:pPr>
              <w:spacing w:line="360" w:lineRule="auto"/>
              <w:jc w:val="both"/>
              <w:rPr>
                <w:sz w:val="28"/>
                <w:szCs w:val="28"/>
              </w:rPr>
            </w:pPr>
            <w:r w:rsidRPr="00BF5BE8">
              <w:rPr>
                <w:bCs/>
                <w:sz w:val="28"/>
                <w:szCs w:val="28"/>
              </w:rPr>
              <w:t>число посещений библиотек (</w:t>
            </w:r>
            <w:proofErr w:type="gramStart"/>
            <w:r w:rsidRPr="00BF5BE8">
              <w:rPr>
                <w:bCs/>
                <w:sz w:val="28"/>
                <w:szCs w:val="28"/>
              </w:rPr>
              <w:t>ед</w:t>
            </w:r>
            <w:proofErr w:type="gramEnd"/>
            <w:r w:rsidRPr="00BF5BE8">
              <w:rPr>
                <w:bCs/>
                <w:sz w:val="28"/>
                <w:szCs w:val="28"/>
              </w:rPr>
              <w:t>)</w:t>
            </w:r>
          </w:p>
        </w:tc>
        <w:tc>
          <w:tcPr>
            <w:tcW w:w="1631" w:type="dxa"/>
          </w:tcPr>
          <w:p w:rsidR="00BF5BE8" w:rsidRPr="00BF5BE8" w:rsidRDefault="00BF5BE8" w:rsidP="002D47AB">
            <w:pPr>
              <w:spacing w:line="360" w:lineRule="auto"/>
              <w:jc w:val="both"/>
              <w:rPr>
                <w:sz w:val="28"/>
                <w:szCs w:val="28"/>
                <w:lang w:val="en-US"/>
              </w:rPr>
            </w:pPr>
            <w:r w:rsidRPr="00BF5BE8">
              <w:rPr>
                <w:sz w:val="28"/>
                <w:szCs w:val="28"/>
              </w:rPr>
              <w:t>1</w:t>
            </w:r>
            <w:r w:rsidRPr="00BF5BE8">
              <w:rPr>
                <w:sz w:val="28"/>
                <w:szCs w:val="28"/>
                <w:lang w:val="en-US"/>
              </w:rPr>
              <w:t>823</w:t>
            </w:r>
          </w:p>
        </w:tc>
        <w:tc>
          <w:tcPr>
            <w:tcW w:w="1275" w:type="dxa"/>
          </w:tcPr>
          <w:p w:rsidR="00BF5BE8" w:rsidRPr="00BF5BE8" w:rsidRDefault="00BF5BE8" w:rsidP="002D47AB">
            <w:pPr>
              <w:spacing w:line="360" w:lineRule="auto"/>
              <w:jc w:val="both"/>
              <w:rPr>
                <w:sz w:val="28"/>
                <w:szCs w:val="28"/>
                <w:lang w:val="en-US"/>
              </w:rPr>
            </w:pPr>
            <w:r w:rsidRPr="00BF5BE8">
              <w:rPr>
                <w:sz w:val="28"/>
                <w:szCs w:val="28"/>
              </w:rPr>
              <w:t>1859</w:t>
            </w:r>
          </w:p>
        </w:tc>
      </w:tr>
      <w:tr w:rsidR="00BF5BE8" w:rsidRPr="00BF5BE8" w:rsidTr="003D24F4">
        <w:tc>
          <w:tcPr>
            <w:tcW w:w="6274" w:type="dxa"/>
          </w:tcPr>
          <w:p w:rsidR="00BF5BE8" w:rsidRPr="00BF5BE8" w:rsidRDefault="00BF5BE8" w:rsidP="002D47AB">
            <w:pPr>
              <w:spacing w:line="360" w:lineRule="auto"/>
              <w:jc w:val="both"/>
              <w:rPr>
                <w:sz w:val="28"/>
                <w:szCs w:val="28"/>
              </w:rPr>
            </w:pPr>
            <w:r w:rsidRPr="00BF5BE8">
              <w:rPr>
                <w:bCs/>
                <w:sz w:val="28"/>
                <w:szCs w:val="28"/>
              </w:rPr>
              <w:t>число посещений массовых мероприятий</w:t>
            </w:r>
          </w:p>
        </w:tc>
        <w:tc>
          <w:tcPr>
            <w:tcW w:w="1631" w:type="dxa"/>
          </w:tcPr>
          <w:p w:rsidR="00BF5BE8" w:rsidRPr="00BF5BE8" w:rsidRDefault="00BF5BE8" w:rsidP="002D47AB">
            <w:pPr>
              <w:spacing w:line="360" w:lineRule="auto"/>
              <w:jc w:val="both"/>
              <w:rPr>
                <w:sz w:val="28"/>
                <w:szCs w:val="28"/>
                <w:lang w:val="en-US"/>
              </w:rPr>
            </w:pPr>
            <w:r w:rsidRPr="00BF5BE8">
              <w:rPr>
                <w:sz w:val="28"/>
                <w:szCs w:val="28"/>
              </w:rPr>
              <w:t>9</w:t>
            </w:r>
            <w:r w:rsidRPr="00BF5BE8">
              <w:rPr>
                <w:sz w:val="28"/>
                <w:szCs w:val="28"/>
                <w:lang w:val="en-US"/>
              </w:rPr>
              <w:t>82</w:t>
            </w:r>
          </w:p>
        </w:tc>
        <w:tc>
          <w:tcPr>
            <w:tcW w:w="1275" w:type="dxa"/>
          </w:tcPr>
          <w:p w:rsidR="00BF5BE8" w:rsidRPr="00BF5BE8" w:rsidRDefault="00BF5BE8" w:rsidP="002D47AB">
            <w:pPr>
              <w:spacing w:line="360" w:lineRule="auto"/>
              <w:jc w:val="both"/>
              <w:rPr>
                <w:sz w:val="28"/>
                <w:szCs w:val="28"/>
                <w:lang w:val="en-US"/>
              </w:rPr>
            </w:pPr>
            <w:r w:rsidRPr="00BF5BE8">
              <w:rPr>
                <w:sz w:val="28"/>
                <w:szCs w:val="28"/>
              </w:rPr>
              <w:t>1135</w:t>
            </w:r>
          </w:p>
        </w:tc>
      </w:tr>
      <w:tr w:rsidR="00BF5BE8" w:rsidRPr="00BF5BE8" w:rsidTr="003D24F4">
        <w:tc>
          <w:tcPr>
            <w:tcW w:w="6274" w:type="dxa"/>
          </w:tcPr>
          <w:p w:rsidR="00BF5BE8" w:rsidRPr="00BF5BE8" w:rsidRDefault="00BF5BE8" w:rsidP="002D47AB">
            <w:pPr>
              <w:spacing w:line="360" w:lineRule="auto"/>
              <w:jc w:val="both"/>
              <w:rPr>
                <w:bCs/>
                <w:sz w:val="28"/>
                <w:szCs w:val="28"/>
              </w:rPr>
            </w:pPr>
            <w:r w:rsidRPr="00BF5BE8">
              <w:rPr>
                <w:bCs/>
                <w:sz w:val="28"/>
                <w:szCs w:val="28"/>
              </w:rPr>
              <w:t>число обращений к веб-сайтам библиотек (</w:t>
            </w:r>
            <w:proofErr w:type="gramStart"/>
            <w:r w:rsidRPr="00BF5BE8">
              <w:rPr>
                <w:bCs/>
                <w:sz w:val="28"/>
                <w:szCs w:val="28"/>
              </w:rPr>
              <w:t>ед</w:t>
            </w:r>
            <w:proofErr w:type="gramEnd"/>
            <w:r w:rsidRPr="00BF5BE8">
              <w:rPr>
                <w:bCs/>
                <w:sz w:val="28"/>
                <w:szCs w:val="28"/>
              </w:rPr>
              <w:t>)</w:t>
            </w:r>
          </w:p>
        </w:tc>
        <w:tc>
          <w:tcPr>
            <w:tcW w:w="1631" w:type="dxa"/>
          </w:tcPr>
          <w:p w:rsidR="00BF5BE8" w:rsidRPr="00BF5BE8" w:rsidRDefault="00BF5BE8" w:rsidP="002D47AB">
            <w:pPr>
              <w:spacing w:line="360" w:lineRule="auto"/>
              <w:jc w:val="both"/>
              <w:rPr>
                <w:sz w:val="28"/>
                <w:szCs w:val="28"/>
              </w:rPr>
            </w:pPr>
            <w:r w:rsidRPr="00BF5BE8">
              <w:rPr>
                <w:sz w:val="28"/>
                <w:szCs w:val="28"/>
              </w:rPr>
              <w:t>0</w:t>
            </w:r>
          </w:p>
        </w:tc>
        <w:tc>
          <w:tcPr>
            <w:tcW w:w="1275" w:type="dxa"/>
          </w:tcPr>
          <w:p w:rsidR="00BF5BE8" w:rsidRPr="00BF5BE8" w:rsidRDefault="00BF5BE8" w:rsidP="002D47AB">
            <w:pPr>
              <w:spacing w:line="360" w:lineRule="auto"/>
              <w:jc w:val="both"/>
              <w:rPr>
                <w:sz w:val="28"/>
                <w:szCs w:val="28"/>
              </w:rPr>
            </w:pPr>
            <w:r w:rsidRPr="00BF5BE8">
              <w:rPr>
                <w:sz w:val="28"/>
                <w:szCs w:val="28"/>
              </w:rPr>
              <w:t>0</w:t>
            </w:r>
          </w:p>
        </w:tc>
      </w:tr>
      <w:tr w:rsidR="00BF5BE8" w:rsidRPr="00BF5BE8" w:rsidTr="003D24F4">
        <w:tc>
          <w:tcPr>
            <w:tcW w:w="6274" w:type="dxa"/>
          </w:tcPr>
          <w:p w:rsidR="00BF5BE8" w:rsidRPr="00BF5BE8" w:rsidRDefault="00BF5BE8" w:rsidP="002D47AB">
            <w:pPr>
              <w:spacing w:line="360" w:lineRule="auto"/>
              <w:jc w:val="both"/>
              <w:rPr>
                <w:sz w:val="28"/>
                <w:szCs w:val="28"/>
              </w:rPr>
            </w:pPr>
            <w:r w:rsidRPr="00BF5BE8">
              <w:rPr>
                <w:bCs/>
                <w:sz w:val="28"/>
                <w:szCs w:val="28"/>
              </w:rPr>
              <w:t>книговыдача</w:t>
            </w:r>
          </w:p>
        </w:tc>
        <w:tc>
          <w:tcPr>
            <w:tcW w:w="1631" w:type="dxa"/>
          </w:tcPr>
          <w:p w:rsidR="00BF5BE8" w:rsidRPr="00BF5BE8" w:rsidRDefault="00BF5BE8" w:rsidP="002D47AB">
            <w:pPr>
              <w:spacing w:line="360" w:lineRule="auto"/>
              <w:jc w:val="both"/>
              <w:rPr>
                <w:sz w:val="28"/>
                <w:szCs w:val="28"/>
                <w:lang w:val="en-US"/>
              </w:rPr>
            </w:pPr>
            <w:r w:rsidRPr="00BF5BE8">
              <w:rPr>
                <w:sz w:val="28"/>
                <w:szCs w:val="28"/>
              </w:rPr>
              <w:t>6</w:t>
            </w:r>
            <w:r w:rsidRPr="00BF5BE8">
              <w:rPr>
                <w:sz w:val="28"/>
                <w:szCs w:val="28"/>
                <w:lang w:val="en-US"/>
              </w:rPr>
              <w:t>375</w:t>
            </w:r>
          </w:p>
        </w:tc>
        <w:tc>
          <w:tcPr>
            <w:tcW w:w="1275" w:type="dxa"/>
          </w:tcPr>
          <w:p w:rsidR="00BF5BE8" w:rsidRPr="00BF5BE8" w:rsidRDefault="00BF5BE8" w:rsidP="002D47AB">
            <w:pPr>
              <w:spacing w:line="360" w:lineRule="auto"/>
              <w:jc w:val="both"/>
              <w:rPr>
                <w:sz w:val="28"/>
                <w:szCs w:val="28"/>
              </w:rPr>
            </w:pPr>
            <w:r w:rsidRPr="00BF5BE8">
              <w:rPr>
                <w:sz w:val="28"/>
                <w:szCs w:val="28"/>
              </w:rPr>
              <w:t>6446</w:t>
            </w:r>
          </w:p>
        </w:tc>
      </w:tr>
      <w:tr w:rsidR="00BF5BE8" w:rsidRPr="00BF5BE8" w:rsidTr="003D24F4">
        <w:tc>
          <w:tcPr>
            <w:tcW w:w="6274" w:type="dxa"/>
          </w:tcPr>
          <w:p w:rsidR="00BF5BE8" w:rsidRPr="00BF5BE8" w:rsidRDefault="00BF5BE8" w:rsidP="002D47AB">
            <w:pPr>
              <w:spacing w:line="360" w:lineRule="auto"/>
              <w:jc w:val="both"/>
              <w:rPr>
                <w:rFonts w:eastAsiaTheme="minorEastAsia"/>
                <w:sz w:val="28"/>
                <w:szCs w:val="28"/>
              </w:rPr>
            </w:pPr>
            <w:r w:rsidRPr="00BF5BE8">
              <w:rPr>
                <w:bCs/>
                <w:sz w:val="28"/>
                <w:szCs w:val="28"/>
              </w:rPr>
              <w:t xml:space="preserve">удаленным  </w:t>
            </w:r>
            <w:r w:rsidRPr="00BF5BE8">
              <w:rPr>
                <w:rFonts w:eastAsiaTheme="minorEastAsia"/>
                <w:sz w:val="28"/>
                <w:szCs w:val="28"/>
              </w:rPr>
              <w:t>по</w:t>
            </w:r>
            <w:r w:rsidRPr="00BF5BE8">
              <w:rPr>
                <w:rFonts w:eastAsiaTheme="minorEastAsia"/>
                <w:spacing w:val="1"/>
                <w:sz w:val="28"/>
                <w:szCs w:val="28"/>
              </w:rPr>
              <w:t>л</w:t>
            </w:r>
            <w:r w:rsidRPr="00BF5BE8">
              <w:rPr>
                <w:rFonts w:eastAsiaTheme="minorEastAsia"/>
                <w:sz w:val="28"/>
                <w:szCs w:val="28"/>
              </w:rPr>
              <w:t>ь</w:t>
            </w:r>
            <w:r w:rsidRPr="00BF5BE8">
              <w:rPr>
                <w:rFonts w:eastAsiaTheme="minorEastAsia"/>
                <w:spacing w:val="-1"/>
                <w:sz w:val="28"/>
                <w:szCs w:val="28"/>
              </w:rPr>
              <w:t>з</w:t>
            </w:r>
            <w:r w:rsidRPr="00BF5BE8">
              <w:rPr>
                <w:rFonts w:eastAsiaTheme="minorEastAsia"/>
                <w:sz w:val="28"/>
                <w:szCs w:val="28"/>
              </w:rPr>
              <w:t>о</w:t>
            </w:r>
            <w:r w:rsidRPr="00BF5BE8">
              <w:rPr>
                <w:rFonts w:eastAsiaTheme="minorEastAsia"/>
                <w:spacing w:val="2"/>
                <w:sz w:val="28"/>
                <w:szCs w:val="28"/>
              </w:rPr>
              <w:t>в</w:t>
            </w:r>
            <w:r w:rsidRPr="00BF5BE8">
              <w:rPr>
                <w:rFonts w:eastAsiaTheme="minorEastAsia"/>
                <w:sz w:val="28"/>
                <w:szCs w:val="28"/>
              </w:rPr>
              <w:t>ат</w:t>
            </w:r>
            <w:r w:rsidRPr="00BF5BE8">
              <w:rPr>
                <w:rFonts w:eastAsiaTheme="minorEastAsia"/>
                <w:spacing w:val="1"/>
                <w:sz w:val="28"/>
                <w:szCs w:val="28"/>
              </w:rPr>
              <w:t>е</w:t>
            </w:r>
            <w:r w:rsidRPr="00BF5BE8">
              <w:rPr>
                <w:rFonts w:eastAsiaTheme="minorEastAsia"/>
                <w:spacing w:val="-1"/>
                <w:sz w:val="28"/>
                <w:szCs w:val="28"/>
              </w:rPr>
              <w:t>л</w:t>
            </w:r>
            <w:r w:rsidRPr="00BF5BE8">
              <w:rPr>
                <w:rFonts w:eastAsiaTheme="minorEastAsia"/>
                <w:sz w:val="28"/>
                <w:szCs w:val="28"/>
              </w:rPr>
              <w:t xml:space="preserve">ям </w:t>
            </w:r>
            <w:r w:rsidRPr="00BF5BE8">
              <w:rPr>
                <w:rFonts w:eastAsiaTheme="minorEastAsia"/>
                <w:spacing w:val="3"/>
                <w:sz w:val="28"/>
                <w:szCs w:val="28"/>
              </w:rPr>
              <w:t>(</w:t>
            </w:r>
            <w:r w:rsidRPr="00BF5BE8">
              <w:rPr>
                <w:rFonts w:eastAsiaTheme="minorEastAsia"/>
                <w:spacing w:val="-1"/>
                <w:sz w:val="28"/>
                <w:szCs w:val="28"/>
              </w:rPr>
              <w:t>эк</w:t>
            </w:r>
            <w:r w:rsidRPr="00BF5BE8">
              <w:rPr>
                <w:rFonts w:eastAsiaTheme="minorEastAsia"/>
                <w:spacing w:val="2"/>
                <w:sz w:val="28"/>
                <w:szCs w:val="28"/>
              </w:rPr>
              <w:t>з</w:t>
            </w:r>
            <w:r w:rsidRPr="00BF5BE8">
              <w:rPr>
                <w:rFonts w:eastAsiaTheme="minorEastAsia"/>
                <w:sz w:val="28"/>
                <w:szCs w:val="28"/>
              </w:rPr>
              <w:t>.</w:t>
            </w:r>
            <w:r w:rsidRPr="00BF5BE8">
              <w:rPr>
                <w:rFonts w:eastAsiaTheme="minorEastAsia"/>
                <w:spacing w:val="1"/>
                <w:sz w:val="28"/>
                <w:szCs w:val="28"/>
              </w:rPr>
              <w:t>)</w:t>
            </w:r>
          </w:p>
        </w:tc>
        <w:tc>
          <w:tcPr>
            <w:tcW w:w="1631" w:type="dxa"/>
          </w:tcPr>
          <w:p w:rsidR="00BF5BE8" w:rsidRPr="00BF5BE8" w:rsidRDefault="00BF5BE8" w:rsidP="002D47AB">
            <w:pPr>
              <w:spacing w:line="360" w:lineRule="auto"/>
              <w:jc w:val="both"/>
              <w:rPr>
                <w:sz w:val="28"/>
                <w:szCs w:val="28"/>
                <w:lang w:val="en-US"/>
              </w:rPr>
            </w:pPr>
            <w:r w:rsidRPr="00BF5BE8">
              <w:rPr>
                <w:sz w:val="28"/>
                <w:szCs w:val="28"/>
                <w:lang w:val="en-US"/>
              </w:rPr>
              <w:t>0</w:t>
            </w:r>
          </w:p>
        </w:tc>
        <w:tc>
          <w:tcPr>
            <w:tcW w:w="1275" w:type="dxa"/>
          </w:tcPr>
          <w:p w:rsidR="00BF5BE8" w:rsidRPr="00BF5BE8" w:rsidRDefault="00BF5BE8" w:rsidP="002D47AB">
            <w:pPr>
              <w:spacing w:line="360" w:lineRule="auto"/>
              <w:jc w:val="both"/>
              <w:rPr>
                <w:sz w:val="28"/>
                <w:szCs w:val="28"/>
                <w:lang w:val="en-US"/>
              </w:rPr>
            </w:pPr>
            <w:r w:rsidRPr="00BF5BE8">
              <w:rPr>
                <w:sz w:val="28"/>
                <w:szCs w:val="28"/>
                <w:lang w:val="en-US"/>
              </w:rPr>
              <w:t>0</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ч</w:t>
            </w:r>
            <w:r w:rsidRPr="00BF5BE8">
              <w:rPr>
                <w:rFonts w:eastAsiaTheme="minorEastAsia"/>
                <w:spacing w:val="-2"/>
                <w:sz w:val="28"/>
                <w:szCs w:val="28"/>
              </w:rPr>
              <w:t>и</w:t>
            </w:r>
            <w:r w:rsidRPr="00BF5BE8">
              <w:rPr>
                <w:rFonts w:eastAsiaTheme="minorEastAsia"/>
                <w:sz w:val="28"/>
                <w:szCs w:val="28"/>
              </w:rPr>
              <w:t>т</w:t>
            </w:r>
            <w:r w:rsidRPr="00BF5BE8">
              <w:rPr>
                <w:rFonts w:eastAsiaTheme="minorEastAsia"/>
                <w:spacing w:val="2"/>
                <w:sz w:val="28"/>
                <w:szCs w:val="28"/>
              </w:rPr>
              <w:t>а</w:t>
            </w:r>
            <w:r w:rsidRPr="00BF5BE8">
              <w:rPr>
                <w:rFonts w:eastAsiaTheme="minorEastAsia"/>
                <w:sz w:val="28"/>
                <w:szCs w:val="28"/>
              </w:rPr>
              <w:t>е</w:t>
            </w:r>
            <w:r w:rsidRPr="00BF5BE8">
              <w:rPr>
                <w:rFonts w:eastAsiaTheme="minorEastAsia"/>
                <w:spacing w:val="-1"/>
                <w:sz w:val="28"/>
                <w:szCs w:val="28"/>
              </w:rPr>
              <w:t>м</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z w:val="28"/>
                <w:szCs w:val="28"/>
              </w:rPr>
              <w:t>ь %</w:t>
            </w:r>
          </w:p>
        </w:tc>
        <w:tc>
          <w:tcPr>
            <w:tcW w:w="1631" w:type="dxa"/>
          </w:tcPr>
          <w:p w:rsidR="00BF5BE8" w:rsidRPr="00BF5BE8" w:rsidRDefault="00BF5BE8" w:rsidP="002D47AB">
            <w:pPr>
              <w:spacing w:line="360" w:lineRule="auto"/>
              <w:jc w:val="both"/>
              <w:rPr>
                <w:sz w:val="28"/>
                <w:szCs w:val="28"/>
              </w:rPr>
            </w:pPr>
            <w:r w:rsidRPr="00BF5BE8">
              <w:rPr>
                <w:sz w:val="28"/>
                <w:szCs w:val="28"/>
              </w:rPr>
              <w:t>34,5</w:t>
            </w:r>
          </w:p>
        </w:tc>
        <w:tc>
          <w:tcPr>
            <w:tcW w:w="1275" w:type="dxa"/>
          </w:tcPr>
          <w:p w:rsidR="00BF5BE8" w:rsidRPr="00BF5BE8" w:rsidRDefault="00BF5BE8" w:rsidP="002D47AB">
            <w:pPr>
              <w:spacing w:line="360" w:lineRule="auto"/>
              <w:jc w:val="both"/>
              <w:rPr>
                <w:sz w:val="28"/>
                <w:szCs w:val="28"/>
              </w:rPr>
            </w:pPr>
            <w:r w:rsidRPr="00BF5BE8">
              <w:rPr>
                <w:sz w:val="28"/>
                <w:szCs w:val="28"/>
              </w:rPr>
              <w:t>34,5</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по</w:t>
            </w:r>
            <w:r w:rsidRPr="00BF5BE8">
              <w:rPr>
                <w:rFonts w:eastAsiaTheme="minorEastAsia"/>
                <w:spacing w:val="1"/>
                <w:sz w:val="28"/>
                <w:szCs w:val="28"/>
              </w:rPr>
              <w:t>с</w:t>
            </w:r>
            <w:r w:rsidRPr="00BF5BE8">
              <w:rPr>
                <w:rFonts w:eastAsiaTheme="minorEastAsia"/>
                <w:sz w:val="28"/>
                <w:szCs w:val="28"/>
              </w:rPr>
              <w:t>е</w:t>
            </w:r>
            <w:r w:rsidRPr="00BF5BE8">
              <w:rPr>
                <w:rFonts w:eastAsiaTheme="minorEastAsia"/>
                <w:spacing w:val="-1"/>
                <w:sz w:val="28"/>
                <w:szCs w:val="28"/>
              </w:rPr>
              <w:t>щ</w:t>
            </w:r>
            <w:r w:rsidRPr="00BF5BE8">
              <w:rPr>
                <w:rFonts w:eastAsiaTheme="minorEastAsia"/>
                <w:spacing w:val="2"/>
                <w:sz w:val="28"/>
                <w:szCs w:val="28"/>
              </w:rPr>
              <w:t>а</w:t>
            </w:r>
            <w:r w:rsidRPr="00BF5BE8">
              <w:rPr>
                <w:rFonts w:eastAsiaTheme="minorEastAsia"/>
                <w:sz w:val="28"/>
                <w:szCs w:val="28"/>
              </w:rPr>
              <w:t>е</w:t>
            </w:r>
            <w:r w:rsidRPr="00BF5BE8">
              <w:rPr>
                <w:rFonts w:eastAsiaTheme="minorEastAsia"/>
                <w:spacing w:val="-1"/>
                <w:sz w:val="28"/>
                <w:szCs w:val="28"/>
              </w:rPr>
              <w:t>м</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pacing w:val="1"/>
                <w:sz w:val="28"/>
                <w:szCs w:val="28"/>
              </w:rPr>
              <w:t>ь %</w:t>
            </w:r>
          </w:p>
        </w:tc>
        <w:tc>
          <w:tcPr>
            <w:tcW w:w="1631" w:type="dxa"/>
          </w:tcPr>
          <w:p w:rsidR="00BF5BE8" w:rsidRPr="00BF5BE8" w:rsidRDefault="00BF5BE8" w:rsidP="002D47AB">
            <w:pPr>
              <w:spacing w:line="360" w:lineRule="auto"/>
              <w:jc w:val="both"/>
              <w:rPr>
                <w:sz w:val="28"/>
                <w:szCs w:val="28"/>
              </w:rPr>
            </w:pPr>
            <w:r w:rsidRPr="00BF5BE8">
              <w:rPr>
                <w:sz w:val="28"/>
                <w:szCs w:val="28"/>
              </w:rPr>
              <w:t>9,9</w:t>
            </w:r>
          </w:p>
        </w:tc>
        <w:tc>
          <w:tcPr>
            <w:tcW w:w="1275" w:type="dxa"/>
          </w:tcPr>
          <w:p w:rsidR="00BF5BE8" w:rsidRPr="00BF5BE8" w:rsidRDefault="00BF5BE8" w:rsidP="002D47AB">
            <w:pPr>
              <w:spacing w:line="360" w:lineRule="auto"/>
              <w:jc w:val="both"/>
              <w:rPr>
                <w:sz w:val="28"/>
                <w:szCs w:val="28"/>
              </w:rPr>
            </w:pPr>
            <w:r w:rsidRPr="00BF5BE8">
              <w:rPr>
                <w:sz w:val="28"/>
                <w:szCs w:val="28"/>
              </w:rPr>
              <w:t>10,8</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о</w:t>
            </w:r>
            <w:r w:rsidRPr="00BF5BE8">
              <w:rPr>
                <w:rFonts w:eastAsiaTheme="minorEastAsia"/>
                <w:spacing w:val="1"/>
                <w:sz w:val="28"/>
                <w:szCs w:val="28"/>
              </w:rPr>
              <w:t>б</w:t>
            </w:r>
            <w:r w:rsidRPr="00BF5BE8">
              <w:rPr>
                <w:rFonts w:eastAsiaTheme="minorEastAsia"/>
                <w:sz w:val="28"/>
                <w:szCs w:val="28"/>
              </w:rPr>
              <w:t>р</w:t>
            </w:r>
            <w:r w:rsidRPr="00BF5BE8">
              <w:rPr>
                <w:rFonts w:eastAsiaTheme="minorEastAsia"/>
                <w:spacing w:val="-1"/>
                <w:sz w:val="28"/>
                <w:szCs w:val="28"/>
              </w:rPr>
              <w:t>а</w:t>
            </w:r>
            <w:r w:rsidRPr="00BF5BE8">
              <w:rPr>
                <w:rFonts w:eastAsiaTheme="minorEastAsia"/>
                <w:spacing w:val="1"/>
                <w:sz w:val="28"/>
                <w:szCs w:val="28"/>
              </w:rPr>
              <w:t>щ</w:t>
            </w:r>
            <w:r w:rsidRPr="00BF5BE8">
              <w:rPr>
                <w:rFonts w:eastAsiaTheme="minorEastAsia"/>
                <w:sz w:val="28"/>
                <w:szCs w:val="28"/>
              </w:rPr>
              <w:t>а</w:t>
            </w:r>
            <w:r w:rsidRPr="00BF5BE8">
              <w:rPr>
                <w:rFonts w:eastAsiaTheme="minorEastAsia"/>
                <w:spacing w:val="-1"/>
                <w:sz w:val="28"/>
                <w:szCs w:val="28"/>
              </w:rPr>
              <w:t>е</w:t>
            </w:r>
            <w:r w:rsidRPr="00BF5BE8">
              <w:rPr>
                <w:rFonts w:eastAsiaTheme="minorEastAsia"/>
                <w:spacing w:val="2"/>
                <w:sz w:val="28"/>
                <w:szCs w:val="28"/>
              </w:rPr>
              <w:t>м</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z w:val="28"/>
                <w:szCs w:val="28"/>
              </w:rPr>
              <w:t>т</w:t>
            </w:r>
            <w:r w:rsidRPr="00BF5BE8">
              <w:rPr>
                <w:rFonts w:eastAsiaTheme="minorEastAsia"/>
                <w:spacing w:val="1"/>
                <w:sz w:val="28"/>
                <w:szCs w:val="28"/>
              </w:rPr>
              <w:t>ь %</w:t>
            </w:r>
          </w:p>
        </w:tc>
        <w:tc>
          <w:tcPr>
            <w:tcW w:w="1631" w:type="dxa"/>
          </w:tcPr>
          <w:p w:rsidR="00BF5BE8" w:rsidRPr="00BF5BE8" w:rsidRDefault="00BF5BE8" w:rsidP="002D47AB">
            <w:pPr>
              <w:spacing w:line="360" w:lineRule="auto"/>
              <w:jc w:val="both"/>
              <w:rPr>
                <w:sz w:val="28"/>
                <w:szCs w:val="28"/>
              </w:rPr>
            </w:pPr>
            <w:r w:rsidRPr="00BF5BE8">
              <w:rPr>
                <w:sz w:val="28"/>
                <w:szCs w:val="28"/>
              </w:rPr>
              <w:t>1,2</w:t>
            </w:r>
          </w:p>
        </w:tc>
        <w:tc>
          <w:tcPr>
            <w:tcW w:w="1275" w:type="dxa"/>
          </w:tcPr>
          <w:p w:rsidR="00BF5BE8" w:rsidRPr="00BF5BE8" w:rsidRDefault="00BF5BE8" w:rsidP="002D47AB">
            <w:pPr>
              <w:spacing w:line="360" w:lineRule="auto"/>
              <w:jc w:val="both"/>
              <w:rPr>
                <w:sz w:val="28"/>
                <w:szCs w:val="28"/>
              </w:rPr>
            </w:pPr>
            <w:r w:rsidRPr="00BF5BE8">
              <w:rPr>
                <w:sz w:val="28"/>
                <w:szCs w:val="28"/>
              </w:rPr>
              <w:t>1,2</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pacing w:val="-1"/>
                <w:sz w:val="28"/>
                <w:szCs w:val="28"/>
              </w:rPr>
              <w:t>к</w:t>
            </w:r>
            <w:r w:rsidRPr="00BF5BE8">
              <w:rPr>
                <w:rFonts w:eastAsiaTheme="minorEastAsia"/>
                <w:sz w:val="28"/>
                <w:szCs w:val="28"/>
              </w:rPr>
              <w:t>ни</w:t>
            </w:r>
            <w:r w:rsidRPr="00BF5BE8">
              <w:rPr>
                <w:rFonts w:eastAsiaTheme="minorEastAsia"/>
                <w:spacing w:val="1"/>
                <w:sz w:val="28"/>
                <w:szCs w:val="28"/>
              </w:rPr>
              <w:t>г</w:t>
            </w:r>
            <w:r w:rsidRPr="00BF5BE8">
              <w:rPr>
                <w:rFonts w:eastAsiaTheme="minorEastAsia"/>
                <w:sz w:val="28"/>
                <w:szCs w:val="28"/>
              </w:rPr>
              <w:t>о</w:t>
            </w:r>
            <w:r w:rsidRPr="00BF5BE8">
              <w:rPr>
                <w:rFonts w:eastAsiaTheme="minorEastAsia"/>
                <w:spacing w:val="-1"/>
                <w:sz w:val="28"/>
                <w:szCs w:val="28"/>
              </w:rPr>
              <w:t>о</w:t>
            </w:r>
            <w:r w:rsidRPr="00BF5BE8">
              <w:rPr>
                <w:rFonts w:eastAsiaTheme="minorEastAsia"/>
                <w:spacing w:val="1"/>
                <w:sz w:val="28"/>
                <w:szCs w:val="28"/>
              </w:rPr>
              <w:t>б</w:t>
            </w:r>
            <w:r w:rsidRPr="00BF5BE8">
              <w:rPr>
                <w:rFonts w:eastAsiaTheme="minorEastAsia"/>
                <w:sz w:val="28"/>
                <w:szCs w:val="28"/>
              </w:rPr>
              <w:t>е</w:t>
            </w:r>
            <w:r w:rsidRPr="00BF5BE8">
              <w:rPr>
                <w:rFonts w:eastAsiaTheme="minorEastAsia"/>
                <w:spacing w:val="1"/>
                <w:sz w:val="28"/>
                <w:szCs w:val="28"/>
              </w:rPr>
              <w:t>с</w:t>
            </w:r>
            <w:r w:rsidRPr="00BF5BE8">
              <w:rPr>
                <w:rFonts w:eastAsiaTheme="minorEastAsia"/>
                <w:sz w:val="28"/>
                <w:szCs w:val="28"/>
              </w:rPr>
              <w:t>п</w:t>
            </w:r>
            <w:r w:rsidRPr="00BF5BE8">
              <w:rPr>
                <w:rFonts w:eastAsiaTheme="minorEastAsia"/>
                <w:spacing w:val="2"/>
                <w:sz w:val="28"/>
                <w:szCs w:val="28"/>
              </w:rPr>
              <w:t>е</w:t>
            </w:r>
            <w:r w:rsidRPr="00BF5BE8">
              <w:rPr>
                <w:rFonts w:eastAsiaTheme="minorEastAsia"/>
                <w:sz w:val="28"/>
                <w:szCs w:val="28"/>
              </w:rPr>
              <w:t>ч</w:t>
            </w:r>
            <w:r w:rsidRPr="00BF5BE8">
              <w:rPr>
                <w:rFonts w:eastAsiaTheme="minorEastAsia"/>
                <w:spacing w:val="-1"/>
                <w:sz w:val="28"/>
                <w:szCs w:val="28"/>
              </w:rPr>
              <w:t>е</w:t>
            </w:r>
            <w:r w:rsidRPr="00BF5BE8">
              <w:rPr>
                <w:rFonts w:eastAsiaTheme="minorEastAsia"/>
                <w:sz w:val="28"/>
                <w:szCs w:val="28"/>
              </w:rPr>
              <w:t>н</w:t>
            </w:r>
            <w:r w:rsidRPr="00BF5BE8">
              <w:rPr>
                <w:rFonts w:eastAsiaTheme="minorEastAsia"/>
                <w:spacing w:val="1"/>
                <w:sz w:val="28"/>
                <w:szCs w:val="28"/>
              </w:rPr>
              <w:t>н</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z w:val="28"/>
                <w:szCs w:val="28"/>
              </w:rPr>
              <w:t>ь по</w:t>
            </w:r>
            <w:r w:rsidRPr="00BF5BE8">
              <w:rPr>
                <w:rFonts w:eastAsiaTheme="minorEastAsia"/>
                <w:spacing w:val="1"/>
                <w:sz w:val="28"/>
                <w:szCs w:val="28"/>
              </w:rPr>
              <w:t>л</w:t>
            </w:r>
            <w:r w:rsidRPr="00BF5BE8">
              <w:rPr>
                <w:rFonts w:eastAsiaTheme="minorEastAsia"/>
                <w:sz w:val="28"/>
                <w:szCs w:val="28"/>
              </w:rPr>
              <w:t>ь</w:t>
            </w:r>
            <w:r w:rsidRPr="00BF5BE8">
              <w:rPr>
                <w:rFonts w:eastAsiaTheme="minorEastAsia"/>
                <w:spacing w:val="-1"/>
                <w:sz w:val="28"/>
                <w:szCs w:val="28"/>
              </w:rPr>
              <w:t>з</w:t>
            </w:r>
            <w:r w:rsidRPr="00BF5BE8">
              <w:rPr>
                <w:rFonts w:eastAsiaTheme="minorEastAsia"/>
                <w:sz w:val="28"/>
                <w:szCs w:val="28"/>
              </w:rPr>
              <w:t>о</w:t>
            </w:r>
            <w:r w:rsidRPr="00BF5BE8">
              <w:rPr>
                <w:rFonts w:eastAsiaTheme="minorEastAsia"/>
                <w:spacing w:val="2"/>
                <w:sz w:val="28"/>
                <w:szCs w:val="28"/>
              </w:rPr>
              <w:t>в</w:t>
            </w:r>
            <w:r w:rsidRPr="00BF5BE8">
              <w:rPr>
                <w:rFonts w:eastAsiaTheme="minorEastAsia"/>
                <w:sz w:val="28"/>
                <w:szCs w:val="28"/>
              </w:rPr>
              <w:t>ат</w:t>
            </w:r>
            <w:r w:rsidRPr="00BF5BE8">
              <w:rPr>
                <w:rFonts w:eastAsiaTheme="minorEastAsia"/>
                <w:spacing w:val="1"/>
                <w:sz w:val="28"/>
                <w:szCs w:val="28"/>
              </w:rPr>
              <w:t>е</w:t>
            </w:r>
            <w:r w:rsidRPr="00BF5BE8">
              <w:rPr>
                <w:rFonts w:eastAsiaTheme="minorEastAsia"/>
                <w:spacing w:val="-1"/>
                <w:sz w:val="28"/>
                <w:szCs w:val="28"/>
              </w:rPr>
              <w:t>л</w:t>
            </w:r>
            <w:r w:rsidRPr="00BF5BE8">
              <w:rPr>
                <w:rFonts w:eastAsiaTheme="minorEastAsia"/>
                <w:sz w:val="28"/>
                <w:szCs w:val="28"/>
              </w:rPr>
              <w:t xml:space="preserve">я </w:t>
            </w:r>
            <w:r w:rsidRPr="00BF5BE8">
              <w:rPr>
                <w:rFonts w:eastAsiaTheme="minorEastAsia"/>
                <w:spacing w:val="1"/>
                <w:sz w:val="28"/>
                <w:szCs w:val="28"/>
              </w:rPr>
              <w:t>(э</w:t>
            </w:r>
            <w:r w:rsidRPr="00BF5BE8">
              <w:rPr>
                <w:rFonts w:eastAsiaTheme="minorEastAsia"/>
                <w:spacing w:val="-1"/>
                <w:sz w:val="28"/>
                <w:szCs w:val="28"/>
              </w:rPr>
              <w:t>к</w:t>
            </w:r>
            <w:r w:rsidRPr="00BF5BE8">
              <w:rPr>
                <w:rFonts w:eastAsiaTheme="minorEastAsia"/>
                <w:sz w:val="28"/>
                <w:szCs w:val="28"/>
              </w:rPr>
              <w:t>з.)</w:t>
            </w:r>
          </w:p>
        </w:tc>
        <w:tc>
          <w:tcPr>
            <w:tcW w:w="1631" w:type="dxa"/>
          </w:tcPr>
          <w:p w:rsidR="00BF5BE8" w:rsidRPr="00BF5BE8" w:rsidRDefault="00BF5BE8" w:rsidP="002D47AB">
            <w:pPr>
              <w:spacing w:line="360" w:lineRule="auto"/>
              <w:jc w:val="both"/>
              <w:rPr>
                <w:sz w:val="28"/>
                <w:szCs w:val="28"/>
              </w:rPr>
            </w:pPr>
            <w:r w:rsidRPr="00BF5BE8">
              <w:rPr>
                <w:sz w:val="28"/>
                <w:szCs w:val="28"/>
              </w:rPr>
              <w:t>28,2</w:t>
            </w:r>
          </w:p>
        </w:tc>
        <w:tc>
          <w:tcPr>
            <w:tcW w:w="1275" w:type="dxa"/>
          </w:tcPr>
          <w:p w:rsidR="00BF5BE8" w:rsidRPr="00BF5BE8" w:rsidRDefault="00BF5BE8" w:rsidP="002D47AB">
            <w:pPr>
              <w:spacing w:line="360" w:lineRule="auto"/>
              <w:jc w:val="both"/>
              <w:rPr>
                <w:sz w:val="28"/>
                <w:szCs w:val="28"/>
              </w:rPr>
            </w:pPr>
            <w:r w:rsidRPr="00BF5BE8">
              <w:rPr>
                <w:sz w:val="28"/>
                <w:szCs w:val="28"/>
              </w:rPr>
              <w:t>28,1</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spacing w:val="-1"/>
                <w:sz w:val="28"/>
                <w:szCs w:val="28"/>
              </w:rPr>
            </w:pPr>
            <w:r w:rsidRPr="00BF5BE8">
              <w:rPr>
                <w:rFonts w:eastAsiaTheme="minorEastAsia"/>
                <w:spacing w:val="-1"/>
                <w:sz w:val="28"/>
                <w:szCs w:val="28"/>
              </w:rPr>
              <w:t>К</w:t>
            </w:r>
            <w:r w:rsidRPr="00BF5BE8">
              <w:rPr>
                <w:rFonts w:eastAsiaTheme="minorEastAsia"/>
                <w:sz w:val="28"/>
                <w:szCs w:val="28"/>
              </w:rPr>
              <w:t>ни</w:t>
            </w:r>
            <w:r w:rsidRPr="00BF5BE8">
              <w:rPr>
                <w:rFonts w:eastAsiaTheme="minorEastAsia"/>
                <w:spacing w:val="1"/>
                <w:sz w:val="28"/>
                <w:szCs w:val="28"/>
              </w:rPr>
              <w:t>г</w:t>
            </w:r>
            <w:r w:rsidRPr="00BF5BE8">
              <w:rPr>
                <w:rFonts w:eastAsiaTheme="minorEastAsia"/>
                <w:sz w:val="28"/>
                <w:szCs w:val="28"/>
              </w:rPr>
              <w:t>о</w:t>
            </w:r>
            <w:r w:rsidRPr="00BF5BE8">
              <w:rPr>
                <w:rFonts w:eastAsiaTheme="minorEastAsia"/>
                <w:spacing w:val="-1"/>
                <w:sz w:val="28"/>
                <w:szCs w:val="28"/>
              </w:rPr>
              <w:t>о</w:t>
            </w:r>
            <w:r w:rsidRPr="00BF5BE8">
              <w:rPr>
                <w:rFonts w:eastAsiaTheme="minorEastAsia"/>
                <w:spacing w:val="1"/>
                <w:sz w:val="28"/>
                <w:szCs w:val="28"/>
              </w:rPr>
              <w:t>б</w:t>
            </w:r>
            <w:r w:rsidRPr="00BF5BE8">
              <w:rPr>
                <w:rFonts w:eastAsiaTheme="minorEastAsia"/>
                <w:sz w:val="28"/>
                <w:szCs w:val="28"/>
              </w:rPr>
              <w:t>е</w:t>
            </w:r>
            <w:r w:rsidRPr="00BF5BE8">
              <w:rPr>
                <w:rFonts w:eastAsiaTheme="minorEastAsia"/>
                <w:spacing w:val="1"/>
                <w:sz w:val="28"/>
                <w:szCs w:val="28"/>
              </w:rPr>
              <w:t>с</w:t>
            </w:r>
            <w:r w:rsidRPr="00BF5BE8">
              <w:rPr>
                <w:rFonts w:eastAsiaTheme="minorEastAsia"/>
                <w:sz w:val="28"/>
                <w:szCs w:val="28"/>
              </w:rPr>
              <w:t>п</w:t>
            </w:r>
            <w:r w:rsidRPr="00BF5BE8">
              <w:rPr>
                <w:rFonts w:eastAsiaTheme="minorEastAsia"/>
                <w:spacing w:val="2"/>
                <w:sz w:val="28"/>
                <w:szCs w:val="28"/>
              </w:rPr>
              <w:t>е</w:t>
            </w:r>
            <w:r w:rsidRPr="00BF5BE8">
              <w:rPr>
                <w:rFonts w:eastAsiaTheme="minorEastAsia"/>
                <w:sz w:val="28"/>
                <w:szCs w:val="28"/>
              </w:rPr>
              <w:t>ч</w:t>
            </w:r>
            <w:r w:rsidRPr="00BF5BE8">
              <w:rPr>
                <w:rFonts w:eastAsiaTheme="minorEastAsia"/>
                <w:spacing w:val="-1"/>
                <w:sz w:val="28"/>
                <w:szCs w:val="28"/>
              </w:rPr>
              <w:t>е</w:t>
            </w:r>
            <w:r w:rsidRPr="00BF5BE8">
              <w:rPr>
                <w:rFonts w:eastAsiaTheme="minorEastAsia"/>
                <w:sz w:val="28"/>
                <w:szCs w:val="28"/>
              </w:rPr>
              <w:t>н</w:t>
            </w:r>
            <w:r w:rsidRPr="00BF5BE8">
              <w:rPr>
                <w:rFonts w:eastAsiaTheme="minorEastAsia"/>
                <w:spacing w:val="1"/>
                <w:sz w:val="28"/>
                <w:szCs w:val="28"/>
              </w:rPr>
              <w:t>н</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z w:val="28"/>
                <w:szCs w:val="28"/>
              </w:rPr>
              <w:t xml:space="preserve">ь </w:t>
            </w:r>
            <w:r w:rsidRPr="00BF5BE8">
              <w:rPr>
                <w:rFonts w:eastAsiaTheme="minorEastAsia"/>
                <w:spacing w:val="1"/>
                <w:sz w:val="28"/>
                <w:szCs w:val="28"/>
              </w:rPr>
              <w:t>ж</w:t>
            </w:r>
            <w:r w:rsidRPr="00BF5BE8">
              <w:rPr>
                <w:rFonts w:eastAsiaTheme="minorEastAsia"/>
                <w:spacing w:val="-1"/>
                <w:sz w:val="28"/>
                <w:szCs w:val="28"/>
              </w:rPr>
              <w:t>и</w:t>
            </w:r>
            <w:r w:rsidRPr="00BF5BE8">
              <w:rPr>
                <w:rFonts w:eastAsiaTheme="minorEastAsia"/>
                <w:sz w:val="28"/>
                <w:szCs w:val="28"/>
              </w:rPr>
              <w:t>те</w:t>
            </w:r>
            <w:r w:rsidRPr="00BF5BE8">
              <w:rPr>
                <w:rFonts w:eastAsiaTheme="minorEastAsia"/>
                <w:spacing w:val="1"/>
                <w:sz w:val="28"/>
                <w:szCs w:val="28"/>
              </w:rPr>
              <w:t>л</w:t>
            </w:r>
            <w:proofErr w:type="gramStart"/>
            <w:r w:rsidRPr="00BF5BE8">
              <w:rPr>
                <w:rFonts w:eastAsiaTheme="minorEastAsia"/>
                <w:sz w:val="28"/>
                <w:szCs w:val="28"/>
              </w:rPr>
              <w:t>я</w:t>
            </w:r>
            <w:r w:rsidRPr="00BF5BE8">
              <w:rPr>
                <w:rFonts w:eastAsiaTheme="minorEastAsia"/>
                <w:spacing w:val="1"/>
                <w:sz w:val="28"/>
                <w:szCs w:val="28"/>
              </w:rPr>
              <w:t>(</w:t>
            </w:r>
            <w:proofErr w:type="gramEnd"/>
            <w:r w:rsidRPr="00BF5BE8">
              <w:rPr>
                <w:rFonts w:eastAsiaTheme="minorEastAsia"/>
                <w:spacing w:val="-1"/>
                <w:sz w:val="28"/>
                <w:szCs w:val="28"/>
              </w:rPr>
              <w:t>э</w:t>
            </w:r>
            <w:r w:rsidRPr="00BF5BE8">
              <w:rPr>
                <w:rFonts w:eastAsiaTheme="minorEastAsia"/>
                <w:spacing w:val="1"/>
                <w:sz w:val="28"/>
                <w:szCs w:val="28"/>
              </w:rPr>
              <w:t>к</w:t>
            </w:r>
            <w:r w:rsidRPr="00BF5BE8">
              <w:rPr>
                <w:rFonts w:eastAsiaTheme="minorEastAsia"/>
                <w:sz w:val="28"/>
                <w:szCs w:val="28"/>
              </w:rPr>
              <w:t>з.);</w:t>
            </w:r>
          </w:p>
        </w:tc>
        <w:tc>
          <w:tcPr>
            <w:tcW w:w="1631" w:type="dxa"/>
          </w:tcPr>
          <w:p w:rsidR="00BF5BE8" w:rsidRPr="00BF5BE8" w:rsidRDefault="00BF5BE8" w:rsidP="002D47AB">
            <w:pPr>
              <w:spacing w:line="360" w:lineRule="auto"/>
              <w:jc w:val="both"/>
              <w:rPr>
                <w:sz w:val="28"/>
                <w:szCs w:val="28"/>
              </w:rPr>
            </w:pPr>
            <w:r w:rsidRPr="00BF5BE8">
              <w:rPr>
                <w:sz w:val="28"/>
                <w:szCs w:val="28"/>
              </w:rPr>
              <w:t>9,3</w:t>
            </w:r>
          </w:p>
        </w:tc>
        <w:tc>
          <w:tcPr>
            <w:tcW w:w="1275" w:type="dxa"/>
          </w:tcPr>
          <w:p w:rsidR="00BF5BE8" w:rsidRPr="00BF5BE8" w:rsidRDefault="00BF5BE8" w:rsidP="002D47AB">
            <w:pPr>
              <w:spacing w:line="360" w:lineRule="auto"/>
              <w:jc w:val="both"/>
              <w:rPr>
                <w:sz w:val="28"/>
                <w:szCs w:val="28"/>
              </w:rPr>
            </w:pPr>
            <w:r w:rsidRPr="00BF5BE8">
              <w:rPr>
                <w:sz w:val="28"/>
                <w:szCs w:val="28"/>
              </w:rPr>
              <w:t>10,6</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о</w:t>
            </w:r>
            <w:r w:rsidRPr="00BF5BE8">
              <w:rPr>
                <w:rFonts w:eastAsiaTheme="minorEastAsia"/>
                <w:spacing w:val="1"/>
                <w:sz w:val="28"/>
                <w:szCs w:val="28"/>
              </w:rPr>
              <w:t>х</w:t>
            </w:r>
            <w:r w:rsidRPr="00BF5BE8">
              <w:rPr>
                <w:rFonts w:eastAsiaTheme="minorEastAsia"/>
                <w:sz w:val="28"/>
                <w:szCs w:val="28"/>
              </w:rPr>
              <w:t>ват на</w:t>
            </w:r>
            <w:r w:rsidRPr="00BF5BE8">
              <w:rPr>
                <w:rFonts w:eastAsiaTheme="minorEastAsia"/>
                <w:spacing w:val="1"/>
                <w:sz w:val="28"/>
                <w:szCs w:val="28"/>
              </w:rPr>
              <w:t>с</w:t>
            </w:r>
            <w:r w:rsidRPr="00BF5BE8">
              <w:rPr>
                <w:rFonts w:eastAsiaTheme="minorEastAsia"/>
                <w:spacing w:val="2"/>
                <w:sz w:val="28"/>
                <w:szCs w:val="28"/>
              </w:rPr>
              <w:t>е</w:t>
            </w:r>
            <w:r w:rsidRPr="00BF5BE8">
              <w:rPr>
                <w:rFonts w:eastAsiaTheme="minorEastAsia"/>
                <w:spacing w:val="-1"/>
                <w:sz w:val="28"/>
                <w:szCs w:val="28"/>
              </w:rPr>
              <w:t>л</w:t>
            </w:r>
            <w:r w:rsidRPr="00BF5BE8">
              <w:rPr>
                <w:rFonts w:eastAsiaTheme="minorEastAsia"/>
                <w:sz w:val="28"/>
                <w:szCs w:val="28"/>
              </w:rPr>
              <w:t>е</w:t>
            </w:r>
            <w:r w:rsidRPr="00BF5BE8">
              <w:rPr>
                <w:rFonts w:eastAsiaTheme="minorEastAsia"/>
                <w:spacing w:val="2"/>
                <w:sz w:val="28"/>
                <w:szCs w:val="28"/>
              </w:rPr>
              <w:t>н</w:t>
            </w:r>
            <w:r w:rsidRPr="00BF5BE8">
              <w:rPr>
                <w:rFonts w:eastAsiaTheme="minorEastAsia"/>
                <w:spacing w:val="-1"/>
                <w:sz w:val="28"/>
                <w:szCs w:val="28"/>
              </w:rPr>
              <w:t>и</w:t>
            </w:r>
            <w:r w:rsidRPr="00BF5BE8">
              <w:rPr>
                <w:rFonts w:eastAsiaTheme="minorEastAsia"/>
                <w:sz w:val="28"/>
                <w:szCs w:val="28"/>
              </w:rPr>
              <w:t>я библиотечным обслуживанием</w:t>
            </w:r>
            <w:proofErr w:type="gramStart"/>
            <w:r w:rsidRPr="00BF5BE8">
              <w:rPr>
                <w:rFonts w:eastAsiaTheme="minorEastAsia"/>
                <w:sz w:val="28"/>
                <w:szCs w:val="28"/>
              </w:rPr>
              <w:t xml:space="preserve"> (%);</w:t>
            </w:r>
            <w:proofErr w:type="gramEnd"/>
          </w:p>
        </w:tc>
        <w:tc>
          <w:tcPr>
            <w:tcW w:w="1631" w:type="dxa"/>
          </w:tcPr>
          <w:p w:rsidR="00BF5BE8" w:rsidRPr="00BF5BE8" w:rsidRDefault="00BF5BE8" w:rsidP="002D47AB">
            <w:pPr>
              <w:spacing w:line="360" w:lineRule="auto"/>
              <w:jc w:val="both"/>
              <w:rPr>
                <w:sz w:val="28"/>
                <w:szCs w:val="28"/>
              </w:rPr>
            </w:pPr>
            <w:r w:rsidRPr="00BF5BE8">
              <w:rPr>
                <w:sz w:val="28"/>
                <w:szCs w:val="28"/>
              </w:rPr>
              <w:t>33,1</w:t>
            </w:r>
          </w:p>
        </w:tc>
        <w:tc>
          <w:tcPr>
            <w:tcW w:w="1275" w:type="dxa"/>
          </w:tcPr>
          <w:p w:rsidR="00BF5BE8" w:rsidRPr="00BF5BE8" w:rsidRDefault="00BF5BE8" w:rsidP="002D47AB">
            <w:pPr>
              <w:spacing w:line="360" w:lineRule="auto"/>
              <w:jc w:val="both"/>
              <w:rPr>
                <w:sz w:val="28"/>
                <w:szCs w:val="28"/>
              </w:rPr>
            </w:pPr>
            <w:r w:rsidRPr="00BF5BE8">
              <w:rPr>
                <w:sz w:val="28"/>
                <w:szCs w:val="28"/>
              </w:rPr>
              <w:t>33,2</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Pr>
                <w:rFonts w:eastAsiaTheme="minorEastAsia"/>
                <w:sz w:val="28"/>
                <w:szCs w:val="28"/>
              </w:rPr>
              <w:t xml:space="preserve">Книжный фонд </w:t>
            </w:r>
          </w:p>
        </w:tc>
        <w:tc>
          <w:tcPr>
            <w:tcW w:w="1631" w:type="dxa"/>
          </w:tcPr>
          <w:p w:rsidR="00BF5BE8" w:rsidRPr="00BF5BE8" w:rsidRDefault="00BF5BE8" w:rsidP="002D47AB">
            <w:pPr>
              <w:spacing w:line="360" w:lineRule="auto"/>
              <w:jc w:val="both"/>
              <w:rPr>
                <w:sz w:val="28"/>
                <w:szCs w:val="28"/>
              </w:rPr>
            </w:pPr>
          </w:p>
        </w:tc>
        <w:tc>
          <w:tcPr>
            <w:tcW w:w="1275" w:type="dxa"/>
          </w:tcPr>
          <w:p w:rsidR="00BF5BE8" w:rsidRPr="00BF5BE8" w:rsidRDefault="00BF5BE8" w:rsidP="002D47AB">
            <w:pPr>
              <w:spacing w:line="360" w:lineRule="auto"/>
              <w:jc w:val="both"/>
              <w:rPr>
                <w:sz w:val="28"/>
                <w:szCs w:val="28"/>
              </w:rPr>
            </w:pPr>
            <w:r>
              <w:rPr>
                <w:sz w:val="28"/>
                <w:szCs w:val="28"/>
              </w:rPr>
              <w:t>5253</w:t>
            </w:r>
          </w:p>
        </w:tc>
      </w:tr>
    </w:tbl>
    <w:p w:rsidR="00BF5BE8" w:rsidRPr="00BF5BE8" w:rsidRDefault="00BF5BE8" w:rsidP="002D47AB">
      <w:pPr>
        <w:spacing w:line="360" w:lineRule="auto"/>
        <w:jc w:val="both"/>
        <w:rPr>
          <w:sz w:val="28"/>
          <w:szCs w:val="28"/>
        </w:rPr>
      </w:pPr>
    </w:p>
    <w:p w:rsidR="00BF5BE8" w:rsidRPr="00BF5BE8" w:rsidRDefault="00BF5BE8" w:rsidP="002D47AB">
      <w:pPr>
        <w:spacing w:line="360" w:lineRule="auto"/>
        <w:jc w:val="both"/>
        <w:rPr>
          <w:sz w:val="28"/>
          <w:szCs w:val="28"/>
        </w:rPr>
      </w:pPr>
      <w:r w:rsidRPr="00BF5BE8">
        <w:rPr>
          <w:sz w:val="28"/>
          <w:szCs w:val="28"/>
        </w:rPr>
        <w:t>Ушьинская библиотека-филиал № 19</w:t>
      </w:r>
    </w:p>
    <w:tbl>
      <w:tblPr>
        <w:tblStyle w:val="af9"/>
        <w:tblW w:w="0" w:type="auto"/>
        <w:tblLook w:val="04A0" w:firstRow="1" w:lastRow="0" w:firstColumn="1" w:lastColumn="0" w:noHBand="0" w:noVBand="1"/>
      </w:tblPr>
      <w:tblGrid>
        <w:gridCol w:w="6274"/>
        <w:gridCol w:w="1631"/>
        <w:gridCol w:w="1559"/>
      </w:tblGrid>
      <w:tr w:rsidR="00BF5BE8" w:rsidRPr="00BF5BE8" w:rsidTr="003D24F4">
        <w:tc>
          <w:tcPr>
            <w:tcW w:w="6274" w:type="dxa"/>
          </w:tcPr>
          <w:p w:rsidR="00BF5BE8" w:rsidRPr="00BF5BE8" w:rsidRDefault="00BF5BE8" w:rsidP="002D47AB">
            <w:pPr>
              <w:spacing w:line="360" w:lineRule="auto"/>
              <w:jc w:val="both"/>
              <w:rPr>
                <w:b/>
                <w:sz w:val="28"/>
                <w:szCs w:val="28"/>
              </w:rPr>
            </w:pPr>
            <w:r w:rsidRPr="00BF5BE8">
              <w:rPr>
                <w:b/>
                <w:sz w:val="28"/>
                <w:szCs w:val="28"/>
              </w:rPr>
              <w:t>Показатель</w:t>
            </w:r>
          </w:p>
        </w:tc>
        <w:tc>
          <w:tcPr>
            <w:tcW w:w="1631" w:type="dxa"/>
          </w:tcPr>
          <w:p w:rsidR="00BF5BE8" w:rsidRPr="00BF5BE8" w:rsidRDefault="00BF5BE8" w:rsidP="002D47AB">
            <w:pPr>
              <w:spacing w:line="360" w:lineRule="auto"/>
              <w:jc w:val="both"/>
              <w:rPr>
                <w:b/>
                <w:sz w:val="28"/>
                <w:szCs w:val="28"/>
              </w:rPr>
            </w:pPr>
            <w:r w:rsidRPr="00BF5BE8">
              <w:rPr>
                <w:b/>
                <w:sz w:val="28"/>
                <w:szCs w:val="28"/>
              </w:rPr>
              <w:t>2017</w:t>
            </w:r>
          </w:p>
        </w:tc>
        <w:tc>
          <w:tcPr>
            <w:tcW w:w="1559" w:type="dxa"/>
          </w:tcPr>
          <w:p w:rsidR="00BF5BE8" w:rsidRPr="00BF5BE8" w:rsidRDefault="00BF5BE8" w:rsidP="002D47AB">
            <w:pPr>
              <w:spacing w:line="360" w:lineRule="auto"/>
              <w:jc w:val="both"/>
              <w:rPr>
                <w:b/>
                <w:sz w:val="28"/>
                <w:szCs w:val="28"/>
              </w:rPr>
            </w:pPr>
            <w:r w:rsidRPr="00BF5BE8">
              <w:rPr>
                <w:b/>
                <w:sz w:val="28"/>
                <w:szCs w:val="28"/>
              </w:rPr>
              <w:t>2018</w:t>
            </w:r>
          </w:p>
        </w:tc>
      </w:tr>
      <w:tr w:rsidR="00BF5BE8" w:rsidRPr="00BF5BE8" w:rsidTr="003D24F4">
        <w:tc>
          <w:tcPr>
            <w:tcW w:w="6274" w:type="dxa"/>
          </w:tcPr>
          <w:p w:rsidR="00BF5BE8" w:rsidRPr="00BF5BE8" w:rsidRDefault="00BF5BE8" w:rsidP="002D47AB">
            <w:pPr>
              <w:spacing w:line="360" w:lineRule="auto"/>
              <w:jc w:val="both"/>
              <w:rPr>
                <w:bCs/>
                <w:sz w:val="28"/>
                <w:szCs w:val="28"/>
              </w:rPr>
            </w:pPr>
            <w:r w:rsidRPr="00BF5BE8">
              <w:rPr>
                <w:bCs/>
                <w:sz w:val="28"/>
                <w:szCs w:val="28"/>
              </w:rPr>
              <w:t>число пользователей</w:t>
            </w:r>
          </w:p>
        </w:tc>
        <w:tc>
          <w:tcPr>
            <w:tcW w:w="1631" w:type="dxa"/>
          </w:tcPr>
          <w:p w:rsidR="00BF5BE8" w:rsidRPr="00BF5BE8" w:rsidRDefault="00BF5BE8" w:rsidP="002D47AB">
            <w:pPr>
              <w:spacing w:line="360" w:lineRule="auto"/>
              <w:jc w:val="both"/>
              <w:rPr>
                <w:sz w:val="28"/>
                <w:szCs w:val="28"/>
              </w:rPr>
            </w:pPr>
            <w:r w:rsidRPr="00BF5BE8">
              <w:rPr>
                <w:sz w:val="28"/>
                <w:szCs w:val="28"/>
              </w:rPr>
              <w:t>320</w:t>
            </w:r>
          </w:p>
        </w:tc>
        <w:tc>
          <w:tcPr>
            <w:tcW w:w="1559" w:type="dxa"/>
          </w:tcPr>
          <w:p w:rsidR="00BF5BE8" w:rsidRPr="00BF5BE8" w:rsidRDefault="00BF5BE8" w:rsidP="002D47AB">
            <w:pPr>
              <w:spacing w:line="360" w:lineRule="auto"/>
              <w:jc w:val="both"/>
              <w:rPr>
                <w:sz w:val="28"/>
                <w:szCs w:val="28"/>
              </w:rPr>
            </w:pPr>
            <w:r w:rsidRPr="00BF5BE8">
              <w:rPr>
                <w:sz w:val="28"/>
                <w:szCs w:val="28"/>
              </w:rPr>
              <w:t>323</w:t>
            </w:r>
          </w:p>
        </w:tc>
      </w:tr>
      <w:tr w:rsidR="00BF5BE8" w:rsidRPr="00BF5BE8" w:rsidTr="003D24F4">
        <w:tc>
          <w:tcPr>
            <w:tcW w:w="6274" w:type="dxa"/>
          </w:tcPr>
          <w:p w:rsidR="00BF5BE8" w:rsidRPr="00BF5BE8" w:rsidRDefault="00BF5BE8" w:rsidP="002D47AB">
            <w:pPr>
              <w:spacing w:line="360" w:lineRule="auto"/>
              <w:jc w:val="both"/>
              <w:rPr>
                <w:sz w:val="28"/>
                <w:szCs w:val="28"/>
              </w:rPr>
            </w:pPr>
            <w:r w:rsidRPr="00BF5BE8">
              <w:rPr>
                <w:bCs/>
                <w:sz w:val="28"/>
                <w:szCs w:val="28"/>
              </w:rPr>
              <w:t>число пользователей удалённы</w:t>
            </w:r>
            <w:proofErr w:type="gramStart"/>
            <w:r w:rsidRPr="00BF5BE8">
              <w:rPr>
                <w:bCs/>
                <w:sz w:val="28"/>
                <w:szCs w:val="28"/>
              </w:rPr>
              <w:t>х(</w:t>
            </w:r>
            <w:proofErr w:type="gramEnd"/>
            <w:r w:rsidRPr="00BF5BE8">
              <w:rPr>
                <w:bCs/>
                <w:sz w:val="28"/>
                <w:szCs w:val="28"/>
              </w:rPr>
              <w:t>ед)</w:t>
            </w:r>
          </w:p>
        </w:tc>
        <w:tc>
          <w:tcPr>
            <w:tcW w:w="1631" w:type="dxa"/>
          </w:tcPr>
          <w:p w:rsidR="00BF5BE8" w:rsidRPr="00BF5BE8" w:rsidRDefault="00BF5BE8" w:rsidP="002D47AB">
            <w:pPr>
              <w:spacing w:line="360" w:lineRule="auto"/>
              <w:jc w:val="both"/>
              <w:rPr>
                <w:sz w:val="28"/>
                <w:szCs w:val="28"/>
              </w:rPr>
            </w:pPr>
            <w:r w:rsidRPr="00BF5BE8">
              <w:rPr>
                <w:sz w:val="28"/>
                <w:szCs w:val="28"/>
              </w:rPr>
              <w:t>0</w:t>
            </w:r>
          </w:p>
        </w:tc>
        <w:tc>
          <w:tcPr>
            <w:tcW w:w="1559" w:type="dxa"/>
          </w:tcPr>
          <w:p w:rsidR="00BF5BE8" w:rsidRPr="00BF5BE8" w:rsidRDefault="00BF5BE8" w:rsidP="002D47AB">
            <w:pPr>
              <w:spacing w:line="360" w:lineRule="auto"/>
              <w:jc w:val="both"/>
              <w:rPr>
                <w:sz w:val="28"/>
                <w:szCs w:val="28"/>
              </w:rPr>
            </w:pPr>
            <w:r w:rsidRPr="00BF5BE8">
              <w:rPr>
                <w:sz w:val="28"/>
                <w:szCs w:val="28"/>
              </w:rPr>
              <w:t>11</w:t>
            </w:r>
          </w:p>
        </w:tc>
      </w:tr>
      <w:tr w:rsidR="00BF5BE8" w:rsidRPr="00BF5BE8" w:rsidTr="003D24F4">
        <w:tc>
          <w:tcPr>
            <w:tcW w:w="6274" w:type="dxa"/>
          </w:tcPr>
          <w:p w:rsidR="00BF5BE8" w:rsidRPr="00BF5BE8" w:rsidRDefault="00BF5BE8" w:rsidP="002D47AB">
            <w:pPr>
              <w:spacing w:line="360" w:lineRule="auto"/>
              <w:jc w:val="both"/>
              <w:rPr>
                <w:sz w:val="28"/>
                <w:szCs w:val="28"/>
              </w:rPr>
            </w:pPr>
            <w:r w:rsidRPr="00BF5BE8">
              <w:rPr>
                <w:bCs/>
                <w:sz w:val="28"/>
                <w:szCs w:val="28"/>
              </w:rPr>
              <w:t>число посещений библиотек (</w:t>
            </w:r>
            <w:proofErr w:type="gramStart"/>
            <w:r w:rsidRPr="00BF5BE8">
              <w:rPr>
                <w:bCs/>
                <w:sz w:val="28"/>
                <w:szCs w:val="28"/>
              </w:rPr>
              <w:t>ед</w:t>
            </w:r>
            <w:proofErr w:type="gramEnd"/>
            <w:r w:rsidRPr="00BF5BE8">
              <w:rPr>
                <w:bCs/>
                <w:sz w:val="28"/>
                <w:szCs w:val="28"/>
              </w:rPr>
              <w:t>)</w:t>
            </w:r>
          </w:p>
        </w:tc>
        <w:tc>
          <w:tcPr>
            <w:tcW w:w="1631" w:type="dxa"/>
          </w:tcPr>
          <w:p w:rsidR="00BF5BE8" w:rsidRPr="00BF5BE8" w:rsidRDefault="00BF5BE8" w:rsidP="002D47AB">
            <w:pPr>
              <w:spacing w:line="360" w:lineRule="auto"/>
              <w:jc w:val="both"/>
              <w:rPr>
                <w:sz w:val="28"/>
                <w:szCs w:val="28"/>
              </w:rPr>
            </w:pPr>
            <w:r w:rsidRPr="00BF5BE8">
              <w:rPr>
                <w:sz w:val="28"/>
                <w:szCs w:val="28"/>
              </w:rPr>
              <w:t>1626</w:t>
            </w:r>
          </w:p>
        </w:tc>
        <w:tc>
          <w:tcPr>
            <w:tcW w:w="1559" w:type="dxa"/>
          </w:tcPr>
          <w:p w:rsidR="00BF5BE8" w:rsidRPr="00BF5BE8" w:rsidRDefault="00BF5BE8" w:rsidP="002D47AB">
            <w:pPr>
              <w:spacing w:line="360" w:lineRule="auto"/>
              <w:jc w:val="both"/>
              <w:rPr>
                <w:sz w:val="28"/>
                <w:szCs w:val="28"/>
              </w:rPr>
            </w:pPr>
            <w:r w:rsidRPr="00BF5BE8">
              <w:rPr>
                <w:sz w:val="28"/>
                <w:szCs w:val="28"/>
              </w:rPr>
              <w:t>1658</w:t>
            </w:r>
          </w:p>
        </w:tc>
      </w:tr>
      <w:tr w:rsidR="00BF5BE8" w:rsidRPr="00BF5BE8" w:rsidTr="003D24F4">
        <w:tc>
          <w:tcPr>
            <w:tcW w:w="6274" w:type="dxa"/>
          </w:tcPr>
          <w:p w:rsidR="00BF5BE8" w:rsidRPr="00BF5BE8" w:rsidRDefault="00BF5BE8" w:rsidP="002D47AB">
            <w:pPr>
              <w:spacing w:line="360" w:lineRule="auto"/>
              <w:jc w:val="both"/>
              <w:rPr>
                <w:sz w:val="28"/>
                <w:szCs w:val="28"/>
              </w:rPr>
            </w:pPr>
            <w:r w:rsidRPr="00BF5BE8">
              <w:rPr>
                <w:bCs/>
                <w:sz w:val="28"/>
                <w:szCs w:val="28"/>
              </w:rPr>
              <w:t>число посещений массовых мероприятий</w:t>
            </w:r>
          </w:p>
        </w:tc>
        <w:tc>
          <w:tcPr>
            <w:tcW w:w="1631" w:type="dxa"/>
          </w:tcPr>
          <w:p w:rsidR="00BF5BE8" w:rsidRPr="00BF5BE8" w:rsidRDefault="00BF5BE8" w:rsidP="002D47AB">
            <w:pPr>
              <w:spacing w:line="360" w:lineRule="auto"/>
              <w:jc w:val="both"/>
              <w:rPr>
                <w:sz w:val="28"/>
                <w:szCs w:val="28"/>
              </w:rPr>
            </w:pPr>
            <w:r w:rsidRPr="00BF5BE8">
              <w:rPr>
                <w:sz w:val="28"/>
                <w:szCs w:val="28"/>
              </w:rPr>
              <w:t>726</w:t>
            </w:r>
          </w:p>
        </w:tc>
        <w:tc>
          <w:tcPr>
            <w:tcW w:w="1559" w:type="dxa"/>
          </w:tcPr>
          <w:p w:rsidR="00BF5BE8" w:rsidRPr="00BF5BE8" w:rsidRDefault="00BF5BE8" w:rsidP="002D47AB">
            <w:pPr>
              <w:spacing w:line="360" w:lineRule="auto"/>
              <w:jc w:val="both"/>
              <w:rPr>
                <w:sz w:val="28"/>
                <w:szCs w:val="28"/>
              </w:rPr>
            </w:pPr>
            <w:r w:rsidRPr="00BF5BE8">
              <w:rPr>
                <w:sz w:val="28"/>
                <w:szCs w:val="28"/>
              </w:rPr>
              <w:t>1030</w:t>
            </w:r>
          </w:p>
        </w:tc>
      </w:tr>
      <w:tr w:rsidR="00BF5BE8" w:rsidRPr="00BF5BE8" w:rsidTr="003D24F4">
        <w:tc>
          <w:tcPr>
            <w:tcW w:w="6274" w:type="dxa"/>
          </w:tcPr>
          <w:p w:rsidR="00BF5BE8" w:rsidRPr="00BF5BE8" w:rsidRDefault="00BF5BE8" w:rsidP="002D47AB">
            <w:pPr>
              <w:spacing w:line="360" w:lineRule="auto"/>
              <w:jc w:val="both"/>
              <w:rPr>
                <w:bCs/>
                <w:sz w:val="28"/>
                <w:szCs w:val="28"/>
              </w:rPr>
            </w:pPr>
            <w:r w:rsidRPr="00BF5BE8">
              <w:rPr>
                <w:bCs/>
                <w:sz w:val="28"/>
                <w:szCs w:val="28"/>
              </w:rPr>
              <w:lastRenderedPageBreak/>
              <w:t>число обращений к веб-сайтам библиотек (</w:t>
            </w:r>
            <w:proofErr w:type="gramStart"/>
            <w:r w:rsidRPr="00BF5BE8">
              <w:rPr>
                <w:bCs/>
                <w:sz w:val="28"/>
                <w:szCs w:val="28"/>
              </w:rPr>
              <w:t>ед</w:t>
            </w:r>
            <w:proofErr w:type="gramEnd"/>
            <w:r w:rsidRPr="00BF5BE8">
              <w:rPr>
                <w:bCs/>
                <w:sz w:val="28"/>
                <w:szCs w:val="28"/>
              </w:rPr>
              <w:t>)</w:t>
            </w:r>
          </w:p>
        </w:tc>
        <w:tc>
          <w:tcPr>
            <w:tcW w:w="1631" w:type="dxa"/>
          </w:tcPr>
          <w:p w:rsidR="00BF5BE8" w:rsidRPr="00BF5BE8" w:rsidRDefault="00BF5BE8" w:rsidP="002D47AB">
            <w:pPr>
              <w:spacing w:line="360" w:lineRule="auto"/>
              <w:jc w:val="both"/>
              <w:rPr>
                <w:sz w:val="28"/>
                <w:szCs w:val="28"/>
              </w:rPr>
            </w:pPr>
            <w:r w:rsidRPr="00BF5BE8">
              <w:rPr>
                <w:sz w:val="28"/>
                <w:szCs w:val="28"/>
              </w:rPr>
              <w:t>0</w:t>
            </w:r>
          </w:p>
        </w:tc>
        <w:tc>
          <w:tcPr>
            <w:tcW w:w="1559" w:type="dxa"/>
          </w:tcPr>
          <w:p w:rsidR="00BF5BE8" w:rsidRPr="00BF5BE8" w:rsidRDefault="00BF5BE8" w:rsidP="002D47AB">
            <w:pPr>
              <w:spacing w:line="360" w:lineRule="auto"/>
              <w:jc w:val="both"/>
              <w:rPr>
                <w:sz w:val="28"/>
                <w:szCs w:val="28"/>
              </w:rPr>
            </w:pPr>
            <w:r w:rsidRPr="00BF5BE8">
              <w:rPr>
                <w:sz w:val="28"/>
                <w:szCs w:val="28"/>
              </w:rPr>
              <w:t>0</w:t>
            </w:r>
          </w:p>
        </w:tc>
      </w:tr>
      <w:tr w:rsidR="00BF5BE8" w:rsidRPr="00BF5BE8" w:rsidTr="003D24F4">
        <w:tc>
          <w:tcPr>
            <w:tcW w:w="6274" w:type="dxa"/>
          </w:tcPr>
          <w:p w:rsidR="00BF5BE8" w:rsidRPr="00BF5BE8" w:rsidRDefault="00BF5BE8" w:rsidP="002D47AB">
            <w:pPr>
              <w:spacing w:line="360" w:lineRule="auto"/>
              <w:jc w:val="both"/>
              <w:rPr>
                <w:sz w:val="28"/>
                <w:szCs w:val="28"/>
              </w:rPr>
            </w:pPr>
            <w:r w:rsidRPr="00BF5BE8">
              <w:rPr>
                <w:bCs/>
                <w:sz w:val="28"/>
                <w:szCs w:val="28"/>
              </w:rPr>
              <w:t>Книговыдача</w:t>
            </w:r>
          </w:p>
        </w:tc>
        <w:tc>
          <w:tcPr>
            <w:tcW w:w="1631" w:type="dxa"/>
          </w:tcPr>
          <w:p w:rsidR="00BF5BE8" w:rsidRPr="00BF5BE8" w:rsidRDefault="00BF5BE8" w:rsidP="002D47AB">
            <w:pPr>
              <w:spacing w:line="360" w:lineRule="auto"/>
              <w:jc w:val="both"/>
              <w:rPr>
                <w:sz w:val="28"/>
                <w:szCs w:val="28"/>
              </w:rPr>
            </w:pPr>
            <w:r w:rsidRPr="00BF5BE8">
              <w:rPr>
                <w:sz w:val="28"/>
                <w:szCs w:val="28"/>
              </w:rPr>
              <w:t>8060</w:t>
            </w:r>
          </w:p>
        </w:tc>
        <w:tc>
          <w:tcPr>
            <w:tcW w:w="1559" w:type="dxa"/>
          </w:tcPr>
          <w:p w:rsidR="00BF5BE8" w:rsidRPr="00BF5BE8" w:rsidRDefault="00BF5BE8" w:rsidP="002D47AB">
            <w:pPr>
              <w:spacing w:line="360" w:lineRule="auto"/>
              <w:jc w:val="both"/>
              <w:rPr>
                <w:sz w:val="28"/>
                <w:szCs w:val="28"/>
              </w:rPr>
            </w:pPr>
            <w:r w:rsidRPr="00BF5BE8">
              <w:rPr>
                <w:sz w:val="28"/>
                <w:szCs w:val="28"/>
              </w:rPr>
              <w:t>7840</w:t>
            </w:r>
          </w:p>
        </w:tc>
      </w:tr>
      <w:tr w:rsidR="00BF5BE8" w:rsidRPr="00BF5BE8" w:rsidTr="003D24F4">
        <w:tc>
          <w:tcPr>
            <w:tcW w:w="6274" w:type="dxa"/>
          </w:tcPr>
          <w:p w:rsidR="00BF5BE8" w:rsidRPr="00BF5BE8" w:rsidRDefault="00BF5BE8" w:rsidP="002D47AB">
            <w:pPr>
              <w:spacing w:line="360" w:lineRule="auto"/>
              <w:jc w:val="both"/>
              <w:rPr>
                <w:rFonts w:eastAsiaTheme="minorEastAsia"/>
                <w:sz w:val="28"/>
                <w:szCs w:val="28"/>
              </w:rPr>
            </w:pPr>
            <w:r w:rsidRPr="00BF5BE8">
              <w:rPr>
                <w:bCs/>
                <w:sz w:val="28"/>
                <w:szCs w:val="28"/>
              </w:rPr>
              <w:t xml:space="preserve">удаленным  </w:t>
            </w:r>
            <w:r w:rsidRPr="00BF5BE8">
              <w:rPr>
                <w:rFonts w:eastAsiaTheme="minorEastAsia"/>
                <w:sz w:val="28"/>
                <w:szCs w:val="28"/>
              </w:rPr>
              <w:t>по</w:t>
            </w:r>
            <w:r w:rsidRPr="00BF5BE8">
              <w:rPr>
                <w:rFonts w:eastAsiaTheme="minorEastAsia"/>
                <w:spacing w:val="1"/>
                <w:sz w:val="28"/>
                <w:szCs w:val="28"/>
              </w:rPr>
              <w:t>л</w:t>
            </w:r>
            <w:r w:rsidRPr="00BF5BE8">
              <w:rPr>
                <w:rFonts w:eastAsiaTheme="minorEastAsia"/>
                <w:sz w:val="28"/>
                <w:szCs w:val="28"/>
              </w:rPr>
              <w:t>ь</w:t>
            </w:r>
            <w:r w:rsidRPr="00BF5BE8">
              <w:rPr>
                <w:rFonts w:eastAsiaTheme="minorEastAsia"/>
                <w:spacing w:val="-1"/>
                <w:sz w:val="28"/>
                <w:szCs w:val="28"/>
              </w:rPr>
              <w:t>з</w:t>
            </w:r>
            <w:r w:rsidRPr="00BF5BE8">
              <w:rPr>
                <w:rFonts w:eastAsiaTheme="minorEastAsia"/>
                <w:sz w:val="28"/>
                <w:szCs w:val="28"/>
              </w:rPr>
              <w:t>о</w:t>
            </w:r>
            <w:r w:rsidRPr="00BF5BE8">
              <w:rPr>
                <w:rFonts w:eastAsiaTheme="minorEastAsia"/>
                <w:spacing w:val="2"/>
                <w:sz w:val="28"/>
                <w:szCs w:val="28"/>
              </w:rPr>
              <w:t>в</w:t>
            </w:r>
            <w:r w:rsidRPr="00BF5BE8">
              <w:rPr>
                <w:rFonts w:eastAsiaTheme="minorEastAsia"/>
                <w:sz w:val="28"/>
                <w:szCs w:val="28"/>
              </w:rPr>
              <w:t>ат</w:t>
            </w:r>
            <w:r w:rsidRPr="00BF5BE8">
              <w:rPr>
                <w:rFonts w:eastAsiaTheme="minorEastAsia"/>
                <w:spacing w:val="1"/>
                <w:sz w:val="28"/>
                <w:szCs w:val="28"/>
              </w:rPr>
              <w:t>е</w:t>
            </w:r>
            <w:r w:rsidRPr="00BF5BE8">
              <w:rPr>
                <w:rFonts w:eastAsiaTheme="minorEastAsia"/>
                <w:spacing w:val="-1"/>
                <w:sz w:val="28"/>
                <w:szCs w:val="28"/>
              </w:rPr>
              <w:t>л</w:t>
            </w:r>
            <w:r w:rsidRPr="00BF5BE8">
              <w:rPr>
                <w:rFonts w:eastAsiaTheme="minorEastAsia"/>
                <w:sz w:val="28"/>
                <w:szCs w:val="28"/>
              </w:rPr>
              <w:t xml:space="preserve">ям </w:t>
            </w:r>
            <w:r w:rsidRPr="00BF5BE8">
              <w:rPr>
                <w:rFonts w:eastAsiaTheme="minorEastAsia"/>
                <w:spacing w:val="3"/>
                <w:sz w:val="28"/>
                <w:szCs w:val="28"/>
              </w:rPr>
              <w:t>(</w:t>
            </w:r>
            <w:r w:rsidRPr="00BF5BE8">
              <w:rPr>
                <w:rFonts w:eastAsiaTheme="minorEastAsia"/>
                <w:spacing w:val="-1"/>
                <w:sz w:val="28"/>
                <w:szCs w:val="28"/>
              </w:rPr>
              <w:t>эк</w:t>
            </w:r>
            <w:r w:rsidRPr="00BF5BE8">
              <w:rPr>
                <w:rFonts w:eastAsiaTheme="minorEastAsia"/>
                <w:spacing w:val="2"/>
                <w:sz w:val="28"/>
                <w:szCs w:val="28"/>
              </w:rPr>
              <w:t>з</w:t>
            </w:r>
            <w:r w:rsidRPr="00BF5BE8">
              <w:rPr>
                <w:rFonts w:eastAsiaTheme="minorEastAsia"/>
                <w:sz w:val="28"/>
                <w:szCs w:val="28"/>
              </w:rPr>
              <w:t>.</w:t>
            </w:r>
            <w:r w:rsidRPr="00BF5BE8">
              <w:rPr>
                <w:rFonts w:eastAsiaTheme="minorEastAsia"/>
                <w:spacing w:val="1"/>
                <w:sz w:val="28"/>
                <w:szCs w:val="28"/>
              </w:rPr>
              <w:t>)</w:t>
            </w:r>
          </w:p>
        </w:tc>
        <w:tc>
          <w:tcPr>
            <w:tcW w:w="1631" w:type="dxa"/>
          </w:tcPr>
          <w:p w:rsidR="00BF5BE8" w:rsidRPr="00BF5BE8" w:rsidRDefault="00BF5BE8" w:rsidP="002D47AB">
            <w:pPr>
              <w:spacing w:line="360" w:lineRule="auto"/>
              <w:jc w:val="both"/>
              <w:rPr>
                <w:sz w:val="28"/>
                <w:szCs w:val="28"/>
              </w:rPr>
            </w:pPr>
            <w:r w:rsidRPr="00BF5BE8">
              <w:rPr>
                <w:sz w:val="28"/>
                <w:szCs w:val="28"/>
              </w:rPr>
              <w:t>0</w:t>
            </w:r>
          </w:p>
        </w:tc>
        <w:tc>
          <w:tcPr>
            <w:tcW w:w="1559" w:type="dxa"/>
          </w:tcPr>
          <w:p w:rsidR="00BF5BE8" w:rsidRPr="00BF5BE8" w:rsidRDefault="00BF5BE8" w:rsidP="002D47AB">
            <w:pPr>
              <w:spacing w:line="360" w:lineRule="auto"/>
              <w:jc w:val="both"/>
              <w:rPr>
                <w:sz w:val="28"/>
                <w:szCs w:val="28"/>
              </w:rPr>
            </w:pPr>
            <w:r w:rsidRPr="00BF5BE8">
              <w:rPr>
                <w:sz w:val="28"/>
                <w:szCs w:val="28"/>
              </w:rPr>
              <w:t>220</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ч</w:t>
            </w:r>
            <w:r w:rsidRPr="00BF5BE8">
              <w:rPr>
                <w:rFonts w:eastAsiaTheme="minorEastAsia"/>
                <w:spacing w:val="-2"/>
                <w:sz w:val="28"/>
                <w:szCs w:val="28"/>
              </w:rPr>
              <w:t>и</w:t>
            </w:r>
            <w:r w:rsidRPr="00BF5BE8">
              <w:rPr>
                <w:rFonts w:eastAsiaTheme="minorEastAsia"/>
                <w:sz w:val="28"/>
                <w:szCs w:val="28"/>
              </w:rPr>
              <w:t>т</w:t>
            </w:r>
            <w:r w:rsidRPr="00BF5BE8">
              <w:rPr>
                <w:rFonts w:eastAsiaTheme="minorEastAsia"/>
                <w:spacing w:val="2"/>
                <w:sz w:val="28"/>
                <w:szCs w:val="28"/>
              </w:rPr>
              <w:t>а</w:t>
            </w:r>
            <w:r w:rsidRPr="00BF5BE8">
              <w:rPr>
                <w:rFonts w:eastAsiaTheme="minorEastAsia"/>
                <w:sz w:val="28"/>
                <w:szCs w:val="28"/>
              </w:rPr>
              <w:t>е</w:t>
            </w:r>
            <w:r w:rsidRPr="00BF5BE8">
              <w:rPr>
                <w:rFonts w:eastAsiaTheme="minorEastAsia"/>
                <w:spacing w:val="-1"/>
                <w:sz w:val="28"/>
                <w:szCs w:val="28"/>
              </w:rPr>
              <w:t>м</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z w:val="28"/>
                <w:szCs w:val="28"/>
              </w:rPr>
              <w:t>ь %</w:t>
            </w:r>
          </w:p>
        </w:tc>
        <w:tc>
          <w:tcPr>
            <w:tcW w:w="1631" w:type="dxa"/>
          </w:tcPr>
          <w:p w:rsidR="00BF5BE8" w:rsidRPr="00BF5BE8" w:rsidRDefault="00BF5BE8" w:rsidP="002D47AB">
            <w:pPr>
              <w:spacing w:line="360" w:lineRule="auto"/>
              <w:jc w:val="both"/>
              <w:rPr>
                <w:sz w:val="28"/>
                <w:szCs w:val="28"/>
              </w:rPr>
            </w:pPr>
            <w:r w:rsidRPr="00BF5BE8">
              <w:rPr>
                <w:sz w:val="28"/>
                <w:szCs w:val="28"/>
              </w:rPr>
              <w:t>25,1</w:t>
            </w:r>
          </w:p>
        </w:tc>
        <w:tc>
          <w:tcPr>
            <w:tcW w:w="1559" w:type="dxa"/>
          </w:tcPr>
          <w:p w:rsidR="00BF5BE8" w:rsidRPr="00BF5BE8" w:rsidRDefault="00BF5BE8" w:rsidP="002D47AB">
            <w:pPr>
              <w:spacing w:line="360" w:lineRule="auto"/>
              <w:jc w:val="both"/>
              <w:rPr>
                <w:sz w:val="28"/>
                <w:szCs w:val="28"/>
              </w:rPr>
            </w:pPr>
            <w:r w:rsidRPr="00BF5BE8">
              <w:rPr>
                <w:sz w:val="28"/>
                <w:szCs w:val="28"/>
              </w:rPr>
              <w:t>25,2</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по</w:t>
            </w:r>
            <w:r w:rsidRPr="00BF5BE8">
              <w:rPr>
                <w:rFonts w:eastAsiaTheme="minorEastAsia"/>
                <w:spacing w:val="1"/>
                <w:sz w:val="28"/>
                <w:szCs w:val="28"/>
              </w:rPr>
              <w:t>с</w:t>
            </w:r>
            <w:r w:rsidRPr="00BF5BE8">
              <w:rPr>
                <w:rFonts w:eastAsiaTheme="minorEastAsia"/>
                <w:sz w:val="28"/>
                <w:szCs w:val="28"/>
              </w:rPr>
              <w:t>е</w:t>
            </w:r>
            <w:r w:rsidRPr="00BF5BE8">
              <w:rPr>
                <w:rFonts w:eastAsiaTheme="minorEastAsia"/>
                <w:spacing w:val="-1"/>
                <w:sz w:val="28"/>
                <w:szCs w:val="28"/>
              </w:rPr>
              <w:t>щ</w:t>
            </w:r>
            <w:r w:rsidRPr="00BF5BE8">
              <w:rPr>
                <w:rFonts w:eastAsiaTheme="minorEastAsia"/>
                <w:spacing w:val="2"/>
                <w:sz w:val="28"/>
                <w:szCs w:val="28"/>
              </w:rPr>
              <w:t>а</w:t>
            </w:r>
            <w:r w:rsidRPr="00BF5BE8">
              <w:rPr>
                <w:rFonts w:eastAsiaTheme="minorEastAsia"/>
                <w:sz w:val="28"/>
                <w:szCs w:val="28"/>
              </w:rPr>
              <w:t>е</w:t>
            </w:r>
            <w:r w:rsidRPr="00BF5BE8">
              <w:rPr>
                <w:rFonts w:eastAsiaTheme="minorEastAsia"/>
                <w:spacing w:val="-1"/>
                <w:sz w:val="28"/>
                <w:szCs w:val="28"/>
              </w:rPr>
              <w:t>м</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pacing w:val="1"/>
                <w:sz w:val="28"/>
                <w:szCs w:val="28"/>
              </w:rPr>
              <w:t>ь %</w:t>
            </w:r>
          </w:p>
        </w:tc>
        <w:tc>
          <w:tcPr>
            <w:tcW w:w="1631" w:type="dxa"/>
          </w:tcPr>
          <w:p w:rsidR="00BF5BE8" w:rsidRPr="00BF5BE8" w:rsidRDefault="00BF5BE8" w:rsidP="002D47AB">
            <w:pPr>
              <w:spacing w:line="360" w:lineRule="auto"/>
              <w:jc w:val="both"/>
              <w:rPr>
                <w:sz w:val="28"/>
                <w:szCs w:val="28"/>
              </w:rPr>
            </w:pPr>
            <w:r w:rsidRPr="00BF5BE8">
              <w:rPr>
                <w:sz w:val="28"/>
                <w:szCs w:val="28"/>
              </w:rPr>
              <w:t>5</w:t>
            </w:r>
          </w:p>
        </w:tc>
        <w:tc>
          <w:tcPr>
            <w:tcW w:w="1559" w:type="dxa"/>
          </w:tcPr>
          <w:p w:rsidR="00BF5BE8" w:rsidRPr="00BF5BE8" w:rsidRDefault="00BF5BE8" w:rsidP="002D47AB">
            <w:pPr>
              <w:spacing w:line="360" w:lineRule="auto"/>
              <w:jc w:val="both"/>
              <w:rPr>
                <w:sz w:val="28"/>
                <w:szCs w:val="28"/>
              </w:rPr>
            </w:pPr>
            <w:r w:rsidRPr="00BF5BE8">
              <w:rPr>
                <w:sz w:val="28"/>
                <w:szCs w:val="28"/>
              </w:rPr>
              <w:t>5,1</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о</w:t>
            </w:r>
            <w:r w:rsidRPr="00BF5BE8">
              <w:rPr>
                <w:rFonts w:eastAsiaTheme="minorEastAsia"/>
                <w:spacing w:val="1"/>
                <w:sz w:val="28"/>
                <w:szCs w:val="28"/>
              </w:rPr>
              <w:t>б</w:t>
            </w:r>
            <w:r w:rsidRPr="00BF5BE8">
              <w:rPr>
                <w:rFonts w:eastAsiaTheme="minorEastAsia"/>
                <w:sz w:val="28"/>
                <w:szCs w:val="28"/>
              </w:rPr>
              <w:t>р</w:t>
            </w:r>
            <w:r w:rsidRPr="00BF5BE8">
              <w:rPr>
                <w:rFonts w:eastAsiaTheme="minorEastAsia"/>
                <w:spacing w:val="-1"/>
                <w:sz w:val="28"/>
                <w:szCs w:val="28"/>
              </w:rPr>
              <w:t>а</w:t>
            </w:r>
            <w:r w:rsidRPr="00BF5BE8">
              <w:rPr>
                <w:rFonts w:eastAsiaTheme="minorEastAsia"/>
                <w:spacing w:val="1"/>
                <w:sz w:val="28"/>
                <w:szCs w:val="28"/>
              </w:rPr>
              <w:t>щ</w:t>
            </w:r>
            <w:r w:rsidRPr="00BF5BE8">
              <w:rPr>
                <w:rFonts w:eastAsiaTheme="minorEastAsia"/>
                <w:sz w:val="28"/>
                <w:szCs w:val="28"/>
              </w:rPr>
              <w:t>а</w:t>
            </w:r>
            <w:r w:rsidRPr="00BF5BE8">
              <w:rPr>
                <w:rFonts w:eastAsiaTheme="minorEastAsia"/>
                <w:spacing w:val="-1"/>
                <w:sz w:val="28"/>
                <w:szCs w:val="28"/>
              </w:rPr>
              <w:t>е</w:t>
            </w:r>
            <w:r w:rsidRPr="00BF5BE8">
              <w:rPr>
                <w:rFonts w:eastAsiaTheme="minorEastAsia"/>
                <w:spacing w:val="2"/>
                <w:sz w:val="28"/>
                <w:szCs w:val="28"/>
              </w:rPr>
              <w:t>м</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z w:val="28"/>
                <w:szCs w:val="28"/>
              </w:rPr>
              <w:t>т</w:t>
            </w:r>
            <w:r w:rsidRPr="00BF5BE8">
              <w:rPr>
                <w:rFonts w:eastAsiaTheme="minorEastAsia"/>
                <w:spacing w:val="1"/>
                <w:sz w:val="28"/>
                <w:szCs w:val="28"/>
              </w:rPr>
              <w:t>ь %</w:t>
            </w:r>
          </w:p>
        </w:tc>
        <w:tc>
          <w:tcPr>
            <w:tcW w:w="1631" w:type="dxa"/>
          </w:tcPr>
          <w:p w:rsidR="00BF5BE8" w:rsidRPr="00BF5BE8" w:rsidRDefault="00BF5BE8" w:rsidP="002D47AB">
            <w:pPr>
              <w:spacing w:line="360" w:lineRule="auto"/>
              <w:jc w:val="both"/>
              <w:rPr>
                <w:sz w:val="28"/>
                <w:szCs w:val="28"/>
              </w:rPr>
            </w:pPr>
            <w:r w:rsidRPr="00BF5BE8">
              <w:rPr>
                <w:sz w:val="28"/>
                <w:szCs w:val="28"/>
              </w:rPr>
              <w:t>1,2</w:t>
            </w:r>
          </w:p>
        </w:tc>
        <w:tc>
          <w:tcPr>
            <w:tcW w:w="1559" w:type="dxa"/>
          </w:tcPr>
          <w:p w:rsidR="00BF5BE8" w:rsidRPr="00BF5BE8" w:rsidRDefault="00BF5BE8" w:rsidP="002D47AB">
            <w:pPr>
              <w:spacing w:line="360" w:lineRule="auto"/>
              <w:jc w:val="both"/>
              <w:rPr>
                <w:sz w:val="28"/>
                <w:szCs w:val="28"/>
              </w:rPr>
            </w:pPr>
            <w:r w:rsidRPr="00BF5BE8">
              <w:rPr>
                <w:sz w:val="28"/>
                <w:szCs w:val="28"/>
              </w:rPr>
              <w:t>1,2</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pacing w:val="-1"/>
                <w:sz w:val="28"/>
                <w:szCs w:val="28"/>
              </w:rPr>
              <w:t>к</w:t>
            </w:r>
            <w:r w:rsidRPr="00BF5BE8">
              <w:rPr>
                <w:rFonts w:eastAsiaTheme="minorEastAsia"/>
                <w:sz w:val="28"/>
                <w:szCs w:val="28"/>
              </w:rPr>
              <w:t>ни</w:t>
            </w:r>
            <w:r w:rsidRPr="00BF5BE8">
              <w:rPr>
                <w:rFonts w:eastAsiaTheme="minorEastAsia"/>
                <w:spacing w:val="1"/>
                <w:sz w:val="28"/>
                <w:szCs w:val="28"/>
              </w:rPr>
              <w:t>г</w:t>
            </w:r>
            <w:r w:rsidRPr="00BF5BE8">
              <w:rPr>
                <w:rFonts w:eastAsiaTheme="minorEastAsia"/>
                <w:sz w:val="28"/>
                <w:szCs w:val="28"/>
              </w:rPr>
              <w:t>о</w:t>
            </w:r>
            <w:r w:rsidRPr="00BF5BE8">
              <w:rPr>
                <w:rFonts w:eastAsiaTheme="minorEastAsia"/>
                <w:spacing w:val="-1"/>
                <w:sz w:val="28"/>
                <w:szCs w:val="28"/>
              </w:rPr>
              <w:t>о</w:t>
            </w:r>
            <w:r w:rsidRPr="00BF5BE8">
              <w:rPr>
                <w:rFonts w:eastAsiaTheme="minorEastAsia"/>
                <w:spacing w:val="1"/>
                <w:sz w:val="28"/>
                <w:szCs w:val="28"/>
              </w:rPr>
              <w:t>б</w:t>
            </w:r>
            <w:r w:rsidRPr="00BF5BE8">
              <w:rPr>
                <w:rFonts w:eastAsiaTheme="minorEastAsia"/>
                <w:sz w:val="28"/>
                <w:szCs w:val="28"/>
              </w:rPr>
              <w:t>е</w:t>
            </w:r>
            <w:r w:rsidRPr="00BF5BE8">
              <w:rPr>
                <w:rFonts w:eastAsiaTheme="minorEastAsia"/>
                <w:spacing w:val="1"/>
                <w:sz w:val="28"/>
                <w:szCs w:val="28"/>
              </w:rPr>
              <w:t>с</w:t>
            </w:r>
            <w:r w:rsidRPr="00BF5BE8">
              <w:rPr>
                <w:rFonts w:eastAsiaTheme="minorEastAsia"/>
                <w:sz w:val="28"/>
                <w:szCs w:val="28"/>
              </w:rPr>
              <w:t>п</w:t>
            </w:r>
            <w:r w:rsidRPr="00BF5BE8">
              <w:rPr>
                <w:rFonts w:eastAsiaTheme="minorEastAsia"/>
                <w:spacing w:val="2"/>
                <w:sz w:val="28"/>
                <w:szCs w:val="28"/>
              </w:rPr>
              <w:t>е</w:t>
            </w:r>
            <w:r w:rsidRPr="00BF5BE8">
              <w:rPr>
                <w:rFonts w:eastAsiaTheme="minorEastAsia"/>
                <w:sz w:val="28"/>
                <w:szCs w:val="28"/>
              </w:rPr>
              <w:t>ч</w:t>
            </w:r>
            <w:r w:rsidRPr="00BF5BE8">
              <w:rPr>
                <w:rFonts w:eastAsiaTheme="minorEastAsia"/>
                <w:spacing w:val="-1"/>
                <w:sz w:val="28"/>
                <w:szCs w:val="28"/>
              </w:rPr>
              <w:t>е</w:t>
            </w:r>
            <w:r w:rsidRPr="00BF5BE8">
              <w:rPr>
                <w:rFonts w:eastAsiaTheme="minorEastAsia"/>
                <w:sz w:val="28"/>
                <w:szCs w:val="28"/>
              </w:rPr>
              <w:t>н</w:t>
            </w:r>
            <w:r w:rsidRPr="00BF5BE8">
              <w:rPr>
                <w:rFonts w:eastAsiaTheme="minorEastAsia"/>
                <w:spacing w:val="1"/>
                <w:sz w:val="28"/>
                <w:szCs w:val="28"/>
              </w:rPr>
              <w:t>н</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z w:val="28"/>
                <w:szCs w:val="28"/>
              </w:rPr>
              <w:t>ь по</w:t>
            </w:r>
            <w:r w:rsidRPr="00BF5BE8">
              <w:rPr>
                <w:rFonts w:eastAsiaTheme="minorEastAsia"/>
                <w:spacing w:val="1"/>
                <w:sz w:val="28"/>
                <w:szCs w:val="28"/>
              </w:rPr>
              <w:t>л</w:t>
            </w:r>
            <w:r w:rsidRPr="00BF5BE8">
              <w:rPr>
                <w:rFonts w:eastAsiaTheme="minorEastAsia"/>
                <w:sz w:val="28"/>
                <w:szCs w:val="28"/>
              </w:rPr>
              <w:t>ь</w:t>
            </w:r>
            <w:r w:rsidRPr="00BF5BE8">
              <w:rPr>
                <w:rFonts w:eastAsiaTheme="minorEastAsia"/>
                <w:spacing w:val="-1"/>
                <w:sz w:val="28"/>
                <w:szCs w:val="28"/>
              </w:rPr>
              <w:t>з</w:t>
            </w:r>
            <w:r w:rsidRPr="00BF5BE8">
              <w:rPr>
                <w:rFonts w:eastAsiaTheme="minorEastAsia"/>
                <w:sz w:val="28"/>
                <w:szCs w:val="28"/>
              </w:rPr>
              <w:t>о</w:t>
            </w:r>
            <w:r w:rsidRPr="00BF5BE8">
              <w:rPr>
                <w:rFonts w:eastAsiaTheme="minorEastAsia"/>
                <w:spacing w:val="2"/>
                <w:sz w:val="28"/>
                <w:szCs w:val="28"/>
              </w:rPr>
              <w:t>в</w:t>
            </w:r>
            <w:r w:rsidRPr="00BF5BE8">
              <w:rPr>
                <w:rFonts w:eastAsiaTheme="minorEastAsia"/>
                <w:sz w:val="28"/>
                <w:szCs w:val="28"/>
              </w:rPr>
              <w:t>ат</w:t>
            </w:r>
            <w:r w:rsidRPr="00BF5BE8">
              <w:rPr>
                <w:rFonts w:eastAsiaTheme="minorEastAsia"/>
                <w:spacing w:val="1"/>
                <w:sz w:val="28"/>
                <w:szCs w:val="28"/>
              </w:rPr>
              <w:t>е</w:t>
            </w:r>
            <w:r w:rsidRPr="00BF5BE8">
              <w:rPr>
                <w:rFonts w:eastAsiaTheme="minorEastAsia"/>
                <w:spacing w:val="-1"/>
                <w:sz w:val="28"/>
                <w:szCs w:val="28"/>
              </w:rPr>
              <w:t>л</w:t>
            </w:r>
            <w:r w:rsidRPr="00BF5BE8">
              <w:rPr>
                <w:rFonts w:eastAsiaTheme="minorEastAsia"/>
                <w:sz w:val="28"/>
                <w:szCs w:val="28"/>
              </w:rPr>
              <w:t xml:space="preserve">я </w:t>
            </w:r>
            <w:r w:rsidRPr="00BF5BE8">
              <w:rPr>
                <w:rFonts w:eastAsiaTheme="minorEastAsia"/>
                <w:spacing w:val="1"/>
                <w:sz w:val="28"/>
                <w:szCs w:val="28"/>
              </w:rPr>
              <w:t>(э</w:t>
            </w:r>
            <w:r w:rsidRPr="00BF5BE8">
              <w:rPr>
                <w:rFonts w:eastAsiaTheme="minorEastAsia"/>
                <w:spacing w:val="-1"/>
                <w:sz w:val="28"/>
                <w:szCs w:val="28"/>
              </w:rPr>
              <w:t>к</w:t>
            </w:r>
            <w:r w:rsidRPr="00BF5BE8">
              <w:rPr>
                <w:rFonts w:eastAsiaTheme="minorEastAsia"/>
                <w:sz w:val="28"/>
                <w:szCs w:val="28"/>
              </w:rPr>
              <w:t>з.)</w:t>
            </w:r>
          </w:p>
        </w:tc>
        <w:tc>
          <w:tcPr>
            <w:tcW w:w="1631" w:type="dxa"/>
          </w:tcPr>
          <w:p w:rsidR="00BF5BE8" w:rsidRPr="00BF5BE8" w:rsidRDefault="00BF5BE8" w:rsidP="002D47AB">
            <w:pPr>
              <w:spacing w:line="360" w:lineRule="auto"/>
              <w:jc w:val="both"/>
              <w:rPr>
                <w:sz w:val="28"/>
                <w:szCs w:val="28"/>
              </w:rPr>
            </w:pPr>
            <w:r w:rsidRPr="00BF5BE8">
              <w:rPr>
                <w:sz w:val="28"/>
                <w:szCs w:val="28"/>
              </w:rPr>
              <w:t>20,1</w:t>
            </w:r>
          </w:p>
        </w:tc>
        <w:tc>
          <w:tcPr>
            <w:tcW w:w="1559" w:type="dxa"/>
          </w:tcPr>
          <w:p w:rsidR="00BF5BE8" w:rsidRPr="00BF5BE8" w:rsidRDefault="00BF5BE8" w:rsidP="002D47AB">
            <w:pPr>
              <w:spacing w:line="360" w:lineRule="auto"/>
              <w:jc w:val="both"/>
              <w:rPr>
                <w:sz w:val="28"/>
                <w:szCs w:val="28"/>
              </w:rPr>
            </w:pPr>
            <w:r w:rsidRPr="00BF5BE8">
              <w:rPr>
                <w:sz w:val="28"/>
                <w:szCs w:val="28"/>
              </w:rPr>
              <w:t>20,1</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spacing w:val="-1"/>
                <w:sz w:val="28"/>
                <w:szCs w:val="28"/>
              </w:rPr>
            </w:pPr>
            <w:r w:rsidRPr="00BF5BE8">
              <w:rPr>
                <w:rFonts w:eastAsiaTheme="minorEastAsia"/>
                <w:spacing w:val="-1"/>
                <w:sz w:val="28"/>
                <w:szCs w:val="28"/>
              </w:rPr>
              <w:t>К</w:t>
            </w:r>
            <w:r w:rsidRPr="00BF5BE8">
              <w:rPr>
                <w:rFonts w:eastAsiaTheme="minorEastAsia"/>
                <w:sz w:val="28"/>
                <w:szCs w:val="28"/>
              </w:rPr>
              <w:t>ни</w:t>
            </w:r>
            <w:r w:rsidRPr="00BF5BE8">
              <w:rPr>
                <w:rFonts w:eastAsiaTheme="minorEastAsia"/>
                <w:spacing w:val="1"/>
                <w:sz w:val="28"/>
                <w:szCs w:val="28"/>
              </w:rPr>
              <w:t>г</w:t>
            </w:r>
            <w:r w:rsidRPr="00BF5BE8">
              <w:rPr>
                <w:rFonts w:eastAsiaTheme="minorEastAsia"/>
                <w:sz w:val="28"/>
                <w:szCs w:val="28"/>
              </w:rPr>
              <w:t>о</w:t>
            </w:r>
            <w:r w:rsidRPr="00BF5BE8">
              <w:rPr>
                <w:rFonts w:eastAsiaTheme="minorEastAsia"/>
                <w:spacing w:val="-1"/>
                <w:sz w:val="28"/>
                <w:szCs w:val="28"/>
              </w:rPr>
              <w:t>о</w:t>
            </w:r>
            <w:r w:rsidRPr="00BF5BE8">
              <w:rPr>
                <w:rFonts w:eastAsiaTheme="minorEastAsia"/>
                <w:spacing w:val="1"/>
                <w:sz w:val="28"/>
                <w:szCs w:val="28"/>
              </w:rPr>
              <w:t>б</w:t>
            </w:r>
            <w:r w:rsidRPr="00BF5BE8">
              <w:rPr>
                <w:rFonts w:eastAsiaTheme="minorEastAsia"/>
                <w:sz w:val="28"/>
                <w:szCs w:val="28"/>
              </w:rPr>
              <w:t>е</w:t>
            </w:r>
            <w:r w:rsidRPr="00BF5BE8">
              <w:rPr>
                <w:rFonts w:eastAsiaTheme="minorEastAsia"/>
                <w:spacing w:val="1"/>
                <w:sz w:val="28"/>
                <w:szCs w:val="28"/>
              </w:rPr>
              <w:t>с</w:t>
            </w:r>
            <w:r w:rsidRPr="00BF5BE8">
              <w:rPr>
                <w:rFonts w:eastAsiaTheme="minorEastAsia"/>
                <w:sz w:val="28"/>
                <w:szCs w:val="28"/>
              </w:rPr>
              <w:t>п</w:t>
            </w:r>
            <w:r w:rsidRPr="00BF5BE8">
              <w:rPr>
                <w:rFonts w:eastAsiaTheme="minorEastAsia"/>
                <w:spacing w:val="2"/>
                <w:sz w:val="28"/>
                <w:szCs w:val="28"/>
              </w:rPr>
              <w:t>е</w:t>
            </w:r>
            <w:r w:rsidRPr="00BF5BE8">
              <w:rPr>
                <w:rFonts w:eastAsiaTheme="minorEastAsia"/>
                <w:sz w:val="28"/>
                <w:szCs w:val="28"/>
              </w:rPr>
              <w:t>ч</w:t>
            </w:r>
            <w:r w:rsidRPr="00BF5BE8">
              <w:rPr>
                <w:rFonts w:eastAsiaTheme="minorEastAsia"/>
                <w:spacing w:val="-1"/>
                <w:sz w:val="28"/>
                <w:szCs w:val="28"/>
              </w:rPr>
              <w:t>е</w:t>
            </w:r>
            <w:r w:rsidRPr="00BF5BE8">
              <w:rPr>
                <w:rFonts w:eastAsiaTheme="minorEastAsia"/>
                <w:sz w:val="28"/>
                <w:szCs w:val="28"/>
              </w:rPr>
              <w:t>н</w:t>
            </w:r>
            <w:r w:rsidRPr="00BF5BE8">
              <w:rPr>
                <w:rFonts w:eastAsiaTheme="minorEastAsia"/>
                <w:spacing w:val="1"/>
                <w:sz w:val="28"/>
                <w:szCs w:val="28"/>
              </w:rPr>
              <w:t>н</w:t>
            </w:r>
            <w:r w:rsidRPr="00BF5BE8">
              <w:rPr>
                <w:rFonts w:eastAsiaTheme="minorEastAsia"/>
                <w:sz w:val="28"/>
                <w:szCs w:val="28"/>
              </w:rPr>
              <w:t>о</w:t>
            </w:r>
            <w:r w:rsidRPr="00BF5BE8">
              <w:rPr>
                <w:rFonts w:eastAsiaTheme="minorEastAsia"/>
                <w:spacing w:val="1"/>
                <w:sz w:val="28"/>
                <w:szCs w:val="28"/>
              </w:rPr>
              <w:t>с</w:t>
            </w:r>
            <w:r w:rsidRPr="00BF5BE8">
              <w:rPr>
                <w:rFonts w:eastAsiaTheme="minorEastAsia"/>
                <w:spacing w:val="2"/>
                <w:sz w:val="28"/>
                <w:szCs w:val="28"/>
              </w:rPr>
              <w:t>т</w:t>
            </w:r>
            <w:r w:rsidRPr="00BF5BE8">
              <w:rPr>
                <w:rFonts w:eastAsiaTheme="minorEastAsia"/>
                <w:sz w:val="28"/>
                <w:szCs w:val="28"/>
              </w:rPr>
              <w:t xml:space="preserve">ь </w:t>
            </w:r>
            <w:r w:rsidRPr="00BF5BE8">
              <w:rPr>
                <w:rFonts w:eastAsiaTheme="minorEastAsia"/>
                <w:spacing w:val="1"/>
                <w:sz w:val="28"/>
                <w:szCs w:val="28"/>
              </w:rPr>
              <w:t>ж</w:t>
            </w:r>
            <w:r w:rsidRPr="00BF5BE8">
              <w:rPr>
                <w:rFonts w:eastAsiaTheme="minorEastAsia"/>
                <w:spacing w:val="-1"/>
                <w:sz w:val="28"/>
                <w:szCs w:val="28"/>
              </w:rPr>
              <w:t>и</w:t>
            </w:r>
            <w:r w:rsidRPr="00BF5BE8">
              <w:rPr>
                <w:rFonts w:eastAsiaTheme="minorEastAsia"/>
                <w:sz w:val="28"/>
                <w:szCs w:val="28"/>
              </w:rPr>
              <w:t>те</w:t>
            </w:r>
            <w:r w:rsidRPr="00BF5BE8">
              <w:rPr>
                <w:rFonts w:eastAsiaTheme="minorEastAsia"/>
                <w:spacing w:val="1"/>
                <w:sz w:val="28"/>
                <w:szCs w:val="28"/>
              </w:rPr>
              <w:t>л</w:t>
            </w:r>
            <w:proofErr w:type="gramStart"/>
            <w:r w:rsidRPr="00BF5BE8">
              <w:rPr>
                <w:rFonts w:eastAsiaTheme="minorEastAsia"/>
                <w:sz w:val="28"/>
                <w:szCs w:val="28"/>
              </w:rPr>
              <w:t>я</w:t>
            </w:r>
            <w:r w:rsidRPr="00BF5BE8">
              <w:rPr>
                <w:rFonts w:eastAsiaTheme="minorEastAsia"/>
                <w:spacing w:val="1"/>
                <w:sz w:val="28"/>
                <w:szCs w:val="28"/>
              </w:rPr>
              <w:t>(</w:t>
            </w:r>
            <w:proofErr w:type="gramEnd"/>
            <w:r w:rsidRPr="00BF5BE8">
              <w:rPr>
                <w:rFonts w:eastAsiaTheme="minorEastAsia"/>
                <w:spacing w:val="-1"/>
                <w:sz w:val="28"/>
                <w:szCs w:val="28"/>
              </w:rPr>
              <w:t>э</w:t>
            </w:r>
            <w:r w:rsidRPr="00BF5BE8">
              <w:rPr>
                <w:rFonts w:eastAsiaTheme="minorEastAsia"/>
                <w:spacing w:val="1"/>
                <w:sz w:val="28"/>
                <w:szCs w:val="28"/>
              </w:rPr>
              <w:t>к</w:t>
            </w:r>
            <w:r w:rsidRPr="00BF5BE8">
              <w:rPr>
                <w:rFonts w:eastAsiaTheme="minorEastAsia"/>
                <w:sz w:val="28"/>
                <w:szCs w:val="28"/>
              </w:rPr>
              <w:t>з.);</w:t>
            </w:r>
          </w:p>
        </w:tc>
        <w:tc>
          <w:tcPr>
            <w:tcW w:w="1631" w:type="dxa"/>
          </w:tcPr>
          <w:p w:rsidR="00BF5BE8" w:rsidRPr="00BF5BE8" w:rsidRDefault="00BF5BE8" w:rsidP="002D47AB">
            <w:pPr>
              <w:spacing w:line="360" w:lineRule="auto"/>
              <w:jc w:val="both"/>
              <w:rPr>
                <w:sz w:val="28"/>
                <w:szCs w:val="28"/>
              </w:rPr>
            </w:pPr>
            <w:r w:rsidRPr="00BF5BE8">
              <w:rPr>
                <w:sz w:val="28"/>
                <w:szCs w:val="28"/>
              </w:rPr>
              <w:t>9,8</w:t>
            </w:r>
          </w:p>
        </w:tc>
        <w:tc>
          <w:tcPr>
            <w:tcW w:w="1559" w:type="dxa"/>
          </w:tcPr>
          <w:p w:rsidR="00BF5BE8" w:rsidRPr="00BF5BE8" w:rsidRDefault="00BF5BE8" w:rsidP="002D47AB">
            <w:pPr>
              <w:spacing w:line="360" w:lineRule="auto"/>
              <w:jc w:val="both"/>
              <w:rPr>
                <w:sz w:val="28"/>
                <w:szCs w:val="28"/>
              </w:rPr>
            </w:pPr>
            <w:r w:rsidRPr="00BF5BE8">
              <w:rPr>
                <w:sz w:val="28"/>
                <w:szCs w:val="28"/>
              </w:rPr>
              <w:t>9,6</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sidRPr="00BF5BE8">
              <w:rPr>
                <w:rFonts w:eastAsiaTheme="minorEastAsia"/>
                <w:sz w:val="28"/>
                <w:szCs w:val="28"/>
              </w:rPr>
              <w:t>о</w:t>
            </w:r>
            <w:r w:rsidRPr="00BF5BE8">
              <w:rPr>
                <w:rFonts w:eastAsiaTheme="minorEastAsia"/>
                <w:spacing w:val="1"/>
                <w:sz w:val="28"/>
                <w:szCs w:val="28"/>
              </w:rPr>
              <w:t>х</w:t>
            </w:r>
            <w:r w:rsidRPr="00BF5BE8">
              <w:rPr>
                <w:rFonts w:eastAsiaTheme="minorEastAsia"/>
                <w:sz w:val="28"/>
                <w:szCs w:val="28"/>
              </w:rPr>
              <w:t>ват на</w:t>
            </w:r>
            <w:r w:rsidRPr="00BF5BE8">
              <w:rPr>
                <w:rFonts w:eastAsiaTheme="minorEastAsia"/>
                <w:spacing w:val="1"/>
                <w:sz w:val="28"/>
                <w:szCs w:val="28"/>
              </w:rPr>
              <w:t>с</w:t>
            </w:r>
            <w:r w:rsidRPr="00BF5BE8">
              <w:rPr>
                <w:rFonts w:eastAsiaTheme="minorEastAsia"/>
                <w:spacing w:val="2"/>
                <w:sz w:val="28"/>
                <w:szCs w:val="28"/>
              </w:rPr>
              <w:t>е</w:t>
            </w:r>
            <w:r w:rsidRPr="00BF5BE8">
              <w:rPr>
                <w:rFonts w:eastAsiaTheme="minorEastAsia"/>
                <w:spacing w:val="-1"/>
                <w:sz w:val="28"/>
                <w:szCs w:val="28"/>
              </w:rPr>
              <w:t>л</w:t>
            </w:r>
            <w:r w:rsidRPr="00BF5BE8">
              <w:rPr>
                <w:rFonts w:eastAsiaTheme="minorEastAsia"/>
                <w:sz w:val="28"/>
                <w:szCs w:val="28"/>
              </w:rPr>
              <w:t>е</w:t>
            </w:r>
            <w:r w:rsidRPr="00BF5BE8">
              <w:rPr>
                <w:rFonts w:eastAsiaTheme="minorEastAsia"/>
                <w:spacing w:val="2"/>
                <w:sz w:val="28"/>
                <w:szCs w:val="28"/>
              </w:rPr>
              <w:t>н</w:t>
            </w:r>
            <w:r w:rsidRPr="00BF5BE8">
              <w:rPr>
                <w:rFonts w:eastAsiaTheme="minorEastAsia"/>
                <w:spacing w:val="-1"/>
                <w:sz w:val="28"/>
                <w:szCs w:val="28"/>
              </w:rPr>
              <w:t>и</w:t>
            </w:r>
            <w:r w:rsidRPr="00BF5BE8">
              <w:rPr>
                <w:rFonts w:eastAsiaTheme="minorEastAsia"/>
                <w:sz w:val="28"/>
                <w:szCs w:val="28"/>
              </w:rPr>
              <w:t>я библиотечным обслуживанием</w:t>
            </w:r>
            <w:proofErr w:type="gramStart"/>
            <w:r w:rsidRPr="00BF5BE8">
              <w:rPr>
                <w:rFonts w:eastAsiaTheme="minorEastAsia"/>
                <w:sz w:val="28"/>
                <w:szCs w:val="28"/>
              </w:rPr>
              <w:t xml:space="preserve"> (%);</w:t>
            </w:r>
            <w:proofErr w:type="gramEnd"/>
          </w:p>
        </w:tc>
        <w:tc>
          <w:tcPr>
            <w:tcW w:w="1631" w:type="dxa"/>
          </w:tcPr>
          <w:p w:rsidR="00BF5BE8" w:rsidRPr="00BF5BE8" w:rsidRDefault="00BF5BE8" w:rsidP="002D47AB">
            <w:pPr>
              <w:spacing w:line="360" w:lineRule="auto"/>
              <w:jc w:val="both"/>
              <w:rPr>
                <w:sz w:val="28"/>
                <w:szCs w:val="28"/>
              </w:rPr>
            </w:pPr>
            <w:r w:rsidRPr="00BF5BE8">
              <w:rPr>
                <w:sz w:val="28"/>
                <w:szCs w:val="28"/>
              </w:rPr>
              <w:t>48,7</w:t>
            </w:r>
          </w:p>
        </w:tc>
        <w:tc>
          <w:tcPr>
            <w:tcW w:w="1559" w:type="dxa"/>
          </w:tcPr>
          <w:p w:rsidR="00BF5BE8" w:rsidRPr="00BF5BE8" w:rsidRDefault="00BF5BE8" w:rsidP="002D47AB">
            <w:pPr>
              <w:spacing w:line="360" w:lineRule="auto"/>
              <w:jc w:val="both"/>
              <w:rPr>
                <w:sz w:val="28"/>
                <w:szCs w:val="28"/>
              </w:rPr>
            </w:pPr>
            <w:r w:rsidRPr="00BF5BE8">
              <w:rPr>
                <w:sz w:val="28"/>
                <w:szCs w:val="28"/>
              </w:rPr>
              <w:t>47,7</w:t>
            </w:r>
          </w:p>
        </w:tc>
      </w:tr>
      <w:tr w:rsidR="00BF5BE8" w:rsidRPr="00BF5BE8" w:rsidTr="003D24F4">
        <w:tc>
          <w:tcPr>
            <w:tcW w:w="6274" w:type="dxa"/>
          </w:tcPr>
          <w:p w:rsidR="00BF5BE8" w:rsidRPr="00BF5BE8" w:rsidRDefault="00BF5BE8" w:rsidP="002D47AB">
            <w:pPr>
              <w:widowControl w:val="0"/>
              <w:autoSpaceDE w:val="0"/>
              <w:autoSpaceDN w:val="0"/>
              <w:adjustRightInd w:val="0"/>
              <w:spacing w:line="360" w:lineRule="auto"/>
              <w:jc w:val="both"/>
              <w:rPr>
                <w:rFonts w:eastAsiaTheme="minorEastAsia"/>
                <w:sz w:val="28"/>
                <w:szCs w:val="28"/>
              </w:rPr>
            </w:pPr>
            <w:r>
              <w:rPr>
                <w:rFonts w:eastAsiaTheme="minorEastAsia"/>
                <w:sz w:val="28"/>
                <w:szCs w:val="28"/>
              </w:rPr>
              <w:t xml:space="preserve">Книжный фонд </w:t>
            </w:r>
          </w:p>
        </w:tc>
        <w:tc>
          <w:tcPr>
            <w:tcW w:w="1631" w:type="dxa"/>
          </w:tcPr>
          <w:p w:rsidR="00BF5BE8" w:rsidRPr="00BF5BE8" w:rsidRDefault="00BF5BE8" w:rsidP="002D47AB">
            <w:pPr>
              <w:spacing w:line="360" w:lineRule="auto"/>
              <w:jc w:val="both"/>
              <w:rPr>
                <w:sz w:val="28"/>
                <w:szCs w:val="28"/>
              </w:rPr>
            </w:pPr>
          </w:p>
        </w:tc>
        <w:tc>
          <w:tcPr>
            <w:tcW w:w="1559" w:type="dxa"/>
          </w:tcPr>
          <w:p w:rsidR="00BF5BE8" w:rsidRPr="00BF5BE8" w:rsidRDefault="00BF5BE8" w:rsidP="002D47AB">
            <w:pPr>
              <w:spacing w:line="360" w:lineRule="auto"/>
              <w:jc w:val="both"/>
              <w:rPr>
                <w:sz w:val="28"/>
                <w:szCs w:val="28"/>
              </w:rPr>
            </w:pPr>
            <w:r>
              <w:rPr>
                <w:sz w:val="28"/>
                <w:szCs w:val="28"/>
              </w:rPr>
              <w:t>6499</w:t>
            </w:r>
          </w:p>
        </w:tc>
      </w:tr>
    </w:tbl>
    <w:p w:rsidR="00BF5BE8" w:rsidRPr="00BF5BE8" w:rsidRDefault="00BF5BE8" w:rsidP="002D47AB">
      <w:pPr>
        <w:spacing w:line="360" w:lineRule="auto"/>
        <w:jc w:val="both"/>
        <w:rPr>
          <w:sz w:val="28"/>
          <w:szCs w:val="28"/>
        </w:rPr>
      </w:pPr>
    </w:p>
    <w:p w:rsidR="0099727C" w:rsidRDefault="007B2280" w:rsidP="002D47AB">
      <w:pPr>
        <w:spacing w:line="360" w:lineRule="auto"/>
        <w:jc w:val="both"/>
        <w:rPr>
          <w:color w:val="000000"/>
          <w:sz w:val="28"/>
          <w:szCs w:val="28"/>
        </w:rPr>
      </w:pPr>
      <w:r>
        <w:rPr>
          <w:color w:val="000000"/>
          <w:sz w:val="28"/>
          <w:szCs w:val="28"/>
        </w:rPr>
        <w:t>2.14</w:t>
      </w:r>
      <w:r w:rsidRPr="00F86390">
        <w:rPr>
          <w:color w:val="000000"/>
          <w:sz w:val="28"/>
          <w:szCs w:val="28"/>
        </w:rPr>
        <w:t xml:space="preserve">. </w:t>
      </w:r>
      <w:r w:rsidR="0099727C" w:rsidRPr="00F86390">
        <w:rPr>
          <w:b/>
          <w:color w:val="000000"/>
          <w:sz w:val="28"/>
          <w:szCs w:val="28"/>
        </w:rPr>
        <w:t>создание условий для организации досуга и обеспечения жителей поселения услугами организаций культуры;</w:t>
      </w:r>
    </w:p>
    <w:p w:rsidR="00EA0344" w:rsidRPr="00B05ABB" w:rsidRDefault="00EA0344" w:rsidP="002D47AB">
      <w:pPr>
        <w:spacing w:line="360" w:lineRule="auto"/>
        <w:ind w:firstLine="708"/>
        <w:contextualSpacing/>
        <w:jc w:val="both"/>
        <w:rPr>
          <w:sz w:val="28"/>
          <w:szCs w:val="28"/>
        </w:rPr>
      </w:pPr>
      <w:r w:rsidRPr="00B05ABB">
        <w:rPr>
          <w:sz w:val="28"/>
          <w:szCs w:val="28"/>
        </w:rPr>
        <w:t>МУ «Сельский центр культуры Шаим» включает в себя 4 учреждения- МУ «СЦК Шаим» д</w:t>
      </w:r>
      <w:proofErr w:type="gramStart"/>
      <w:r w:rsidRPr="00B05ABB">
        <w:rPr>
          <w:sz w:val="28"/>
          <w:szCs w:val="28"/>
        </w:rPr>
        <w:t>.У</w:t>
      </w:r>
      <w:proofErr w:type="gramEnd"/>
      <w:r w:rsidRPr="00B05ABB">
        <w:rPr>
          <w:sz w:val="28"/>
          <w:szCs w:val="28"/>
        </w:rPr>
        <w:t>шья, СДК п .Чантырья –филиал №1, СДК п.Назарово-филиал №2, СДК п.Мулымья –</w:t>
      </w:r>
      <w:r w:rsidR="00FA5EC7">
        <w:rPr>
          <w:sz w:val="28"/>
          <w:szCs w:val="28"/>
        </w:rPr>
        <w:t xml:space="preserve"> </w:t>
      </w:r>
      <w:r w:rsidRPr="00B05ABB">
        <w:rPr>
          <w:sz w:val="28"/>
          <w:szCs w:val="28"/>
        </w:rPr>
        <w:t>филиал №3. Работа ведется с различными возрастными и социальными группами. Направления работы определены долгосрочным и текущим планированием. По итогам  2017 года  в Муниципальном учреждении «Сельский центр культуры ШАИМ»  работают 18 клубных формирований, в них участников 202 человек.  Для детей и подростков 10, участников 116.</w:t>
      </w:r>
    </w:p>
    <w:p w:rsidR="00EA0344" w:rsidRPr="00B05ABB" w:rsidRDefault="00EA0344" w:rsidP="002D47AB">
      <w:pPr>
        <w:spacing w:line="360" w:lineRule="auto"/>
        <w:contextualSpacing/>
        <w:jc w:val="both"/>
        <w:rPr>
          <w:sz w:val="28"/>
          <w:szCs w:val="28"/>
        </w:rPr>
      </w:pPr>
      <w:r w:rsidRPr="00B05ABB">
        <w:rPr>
          <w:sz w:val="28"/>
          <w:szCs w:val="28"/>
        </w:rPr>
        <w:t xml:space="preserve">     Клубные объединения работают стабильно, численный состав практически не меняется.</w:t>
      </w:r>
    </w:p>
    <w:p w:rsidR="00EA0344" w:rsidRPr="00B05ABB" w:rsidRDefault="00EA0344" w:rsidP="002D47AB">
      <w:pPr>
        <w:spacing w:line="360" w:lineRule="auto"/>
        <w:contextualSpacing/>
        <w:jc w:val="both"/>
        <w:rPr>
          <w:sz w:val="28"/>
          <w:szCs w:val="28"/>
        </w:rPr>
      </w:pPr>
      <w:r w:rsidRPr="00B05ABB">
        <w:rPr>
          <w:sz w:val="28"/>
          <w:szCs w:val="28"/>
        </w:rPr>
        <w:t xml:space="preserve">  Для детей и подростков работают четыре танцевальных коллектива: СДК п</w:t>
      </w:r>
      <w:proofErr w:type="gramStart"/>
      <w:r w:rsidRPr="00B05ABB">
        <w:rPr>
          <w:sz w:val="28"/>
          <w:szCs w:val="28"/>
        </w:rPr>
        <w:t>.М</w:t>
      </w:r>
      <w:proofErr w:type="gramEnd"/>
      <w:r w:rsidRPr="00B05ABB">
        <w:rPr>
          <w:sz w:val="28"/>
          <w:szCs w:val="28"/>
        </w:rPr>
        <w:t>улымья, д.Ушья, п.Назарово,  СДК п.Чантырья. Участники вокального коллектива «Фантазия» с</w:t>
      </w:r>
      <w:proofErr w:type="gramStart"/>
      <w:r w:rsidRPr="00B05ABB">
        <w:rPr>
          <w:sz w:val="28"/>
          <w:szCs w:val="28"/>
        </w:rPr>
        <w:t>.Ч</w:t>
      </w:r>
      <w:proofErr w:type="gramEnd"/>
      <w:r w:rsidRPr="00B05ABB">
        <w:rPr>
          <w:sz w:val="28"/>
          <w:szCs w:val="28"/>
        </w:rPr>
        <w:t xml:space="preserve">антырья являются победителями и призерами районных и окружных вокальных конкурсов. Работают кружки декоративно-прикладного искусства. В СДК </w:t>
      </w:r>
      <w:proofErr w:type="spellStart"/>
      <w:r w:rsidRPr="00B05ABB">
        <w:rPr>
          <w:sz w:val="28"/>
          <w:szCs w:val="28"/>
        </w:rPr>
        <w:t>п</w:t>
      </w:r>
      <w:proofErr w:type="gramStart"/>
      <w:r w:rsidRPr="00B05ABB">
        <w:rPr>
          <w:sz w:val="28"/>
          <w:szCs w:val="28"/>
        </w:rPr>
        <w:t>.М</w:t>
      </w:r>
      <w:proofErr w:type="gramEnd"/>
      <w:r w:rsidRPr="00B05ABB">
        <w:rPr>
          <w:sz w:val="28"/>
          <w:szCs w:val="28"/>
        </w:rPr>
        <w:t>улымья</w:t>
      </w:r>
      <w:proofErr w:type="spellEnd"/>
      <w:r w:rsidRPr="00B05ABB">
        <w:rPr>
          <w:sz w:val="28"/>
          <w:szCs w:val="28"/>
        </w:rPr>
        <w:t xml:space="preserve"> работает молодежное любительское объединение «</w:t>
      </w:r>
      <w:proofErr w:type="spellStart"/>
      <w:r w:rsidRPr="00B05ABB">
        <w:rPr>
          <w:sz w:val="28"/>
          <w:szCs w:val="28"/>
          <w:lang w:val="en-US"/>
        </w:rPr>
        <w:t>Mainstrim</w:t>
      </w:r>
      <w:proofErr w:type="spellEnd"/>
      <w:r w:rsidRPr="00B05ABB">
        <w:rPr>
          <w:sz w:val="28"/>
          <w:szCs w:val="28"/>
        </w:rPr>
        <w:t xml:space="preserve">», команда КВН «Пистолет», также на </w:t>
      </w:r>
      <w:r w:rsidRPr="00B05ABB">
        <w:rPr>
          <w:sz w:val="28"/>
          <w:szCs w:val="28"/>
        </w:rPr>
        <w:lastRenderedPageBreak/>
        <w:t xml:space="preserve">базе СДК п. Назарово работает команда КВН для рабочей молодежи. Ежегодно проводятся территориальные  фестивали: «В единстве сила», «Грация», «Юморина», военно </w:t>
      </w:r>
      <w:proofErr w:type="gramStart"/>
      <w:r w:rsidRPr="00B05ABB">
        <w:rPr>
          <w:sz w:val="28"/>
          <w:szCs w:val="28"/>
        </w:rPr>
        <w:t>–п</w:t>
      </w:r>
      <w:proofErr w:type="gramEnd"/>
      <w:r w:rsidRPr="00B05ABB">
        <w:rPr>
          <w:sz w:val="28"/>
          <w:szCs w:val="28"/>
        </w:rPr>
        <w:t>атриотическая игра «Орленок». Планируется создание семейного клуба и возобновление  работы клубов КВН по всем учреждениям. На базе каждого учреждения работает хоровой коллектив.</w:t>
      </w:r>
    </w:p>
    <w:p w:rsidR="00EA0344" w:rsidRPr="00B05ABB" w:rsidRDefault="00EA0344" w:rsidP="002D47AB">
      <w:pPr>
        <w:spacing w:line="360" w:lineRule="auto"/>
        <w:contextualSpacing/>
        <w:jc w:val="both"/>
        <w:rPr>
          <w:sz w:val="28"/>
          <w:szCs w:val="28"/>
        </w:rPr>
      </w:pPr>
      <w:r w:rsidRPr="00B05ABB">
        <w:rPr>
          <w:sz w:val="28"/>
          <w:szCs w:val="28"/>
        </w:rPr>
        <w:t xml:space="preserve">    Всего за отчетный год проведено 794 мероприятий, из них 144 на платной основе. Для детей проведено 373 мероприятия. Работа ведется совместно со школами, библиотеками, советом ветеранов.</w:t>
      </w:r>
    </w:p>
    <w:p w:rsidR="00EA0344" w:rsidRPr="00B05ABB" w:rsidRDefault="00EA0344" w:rsidP="002D47AB">
      <w:pPr>
        <w:spacing w:line="360" w:lineRule="auto"/>
        <w:contextualSpacing/>
        <w:jc w:val="both"/>
      </w:pPr>
    </w:p>
    <w:p w:rsidR="00EA0344" w:rsidRPr="00B05ABB" w:rsidRDefault="00EA0344" w:rsidP="002D47AB">
      <w:pPr>
        <w:spacing w:line="360" w:lineRule="auto"/>
        <w:jc w:val="both"/>
        <w:rPr>
          <w:b/>
          <w:u w:val="single"/>
        </w:rPr>
      </w:pPr>
      <w:r w:rsidRPr="00B05ABB">
        <w:rPr>
          <w:b/>
          <w:i/>
          <w:sz w:val="28"/>
          <w:szCs w:val="28"/>
        </w:rPr>
        <w:t>Участие в фестивалях, конкурсах различного уровня МУ «СЦК Шаим»   в 2018 году:</w:t>
      </w:r>
      <w:r w:rsidRPr="00B05ABB">
        <w:rPr>
          <w:b/>
          <w:u w:val="single"/>
        </w:rPr>
        <w:t xml:space="preserve"> </w:t>
      </w:r>
    </w:p>
    <w:tbl>
      <w:tblPr>
        <w:tblW w:w="10348" w:type="dxa"/>
        <w:tblInd w:w="-601" w:type="dxa"/>
        <w:shd w:val="clear" w:color="auto" w:fill="FFFFFF" w:themeFill="background1"/>
        <w:tblLayout w:type="fixed"/>
        <w:tblLook w:val="04A0" w:firstRow="1" w:lastRow="0" w:firstColumn="1" w:lastColumn="0" w:noHBand="0" w:noVBand="1"/>
      </w:tblPr>
      <w:tblGrid>
        <w:gridCol w:w="2269"/>
        <w:gridCol w:w="2409"/>
        <w:gridCol w:w="2268"/>
        <w:gridCol w:w="1276"/>
        <w:gridCol w:w="2126"/>
      </w:tblGrid>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Наименование коллектива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Статус, наименование конкурса, фестиваля</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Место проведения и сроки проведения фестиваля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Кол-во участников</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Результативность</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Детский творческий коллектив «Радуга»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Конкурс рисунков на противопожарную тематику среди общеобразовательных учебных заведений и творческих коллективов С/</w:t>
            </w:r>
            <w:proofErr w:type="gramStart"/>
            <w:r w:rsidRPr="00E7182E">
              <w:t>П</w:t>
            </w:r>
            <w:proofErr w:type="gramEnd"/>
            <w:r w:rsidRPr="00E7182E">
              <w:t xml:space="preserve"> Мулымья</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«Центроспас - Югория» по Кондинскому району</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Грамота 1 место</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Детский творческий коллектив «Радуга»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Конкурс рисунков на противопожарную тематику среди общеобразовательных учебных заведений и творческих коллективов С/</w:t>
            </w:r>
            <w:proofErr w:type="gramStart"/>
            <w:r w:rsidRPr="00E7182E">
              <w:t>П</w:t>
            </w:r>
            <w:proofErr w:type="gramEnd"/>
            <w:r w:rsidRPr="00E7182E">
              <w:t xml:space="preserve"> Мулымья</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«Центроспас - Югория» по Кондинскому району</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Грамота 2 место</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lastRenderedPageBreak/>
              <w:t>Хоровой коллектив «Вдохновение»</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XX  Районный фестиваль хоровых коллективов «С песней по Конде»</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2 марта 2018г.</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13</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Диплом</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Творческий коллектив</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 xml:space="preserve"> Районный фестиваль «Содружество </w:t>
            </w:r>
            <w:proofErr w:type="gramStart"/>
            <w:r w:rsidRPr="00E7182E">
              <w:t>равных</w:t>
            </w:r>
            <w:proofErr w:type="gramEnd"/>
            <w:r w:rsidRPr="00E7182E">
              <w:t>»</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РДКИ «Конда»</w:t>
            </w:r>
          </w:p>
          <w:p w:rsidR="00EA0344" w:rsidRPr="00E7182E" w:rsidRDefault="00EA0344" w:rsidP="002D47AB">
            <w:pPr>
              <w:spacing w:line="360" w:lineRule="auto"/>
              <w:jc w:val="both"/>
            </w:pPr>
            <w:r w:rsidRPr="00E7182E">
              <w:t>10 марта 2018 года</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20</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 xml:space="preserve"> Участие </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Творческий коллектив МУ «СЦК Шаим» д</w:t>
            </w:r>
            <w:proofErr w:type="gramStart"/>
            <w:r w:rsidRPr="00E7182E">
              <w:t>.У</w:t>
            </w:r>
            <w:proofErr w:type="gramEnd"/>
            <w:r w:rsidRPr="00E7182E">
              <w:t>шья</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VI  Фестиваль национальных культур</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гп</w:t>
            </w:r>
            <w:proofErr w:type="gramStart"/>
            <w:r w:rsidRPr="00E7182E">
              <w:t>.М</w:t>
            </w:r>
            <w:proofErr w:type="gramEnd"/>
            <w:r w:rsidRPr="00E7182E">
              <w:t>еждуреченский</w:t>
            </w:r>
          </w:p>
          <w:p w:rsidR="00EA0344" w:rsidRPr="00E7182E" w:rsidRDefault="00EA0344" w:rsidP="002D47AB">
            <w:pPr>
              <w:spacing w:line="360" w:lineRule="auto"/>
              <w:jc w:val="both"/>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15</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Сертификат участника.</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t>Творческие коллективы</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Массовое гуляние «День Молодежи»</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д</w:t>
            </w:r>
            <w:proofErr w:type="gramStart"/>
            <w:r w:rsidRPr="00E7182E">
              <w:t>.У</w:t>
            </w:r>
            <w:proofErr w:type="gramEnd"/>
            <w:r w:rsidRPr="00E7182E">
              <w:t>шья</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Благодарность</w:t>
            </w:r>
          </w:p>
          <w:p w:rsidR="00EA0344" w:rsidRPr="00E7182E" w:rsidRDefault="00EA0344" w:rsidP="002D47AB">
            <w:pPr>
              <w:spacing w:line="360" w:lineRule="auto"/>
              <w:jc w:val="both"/>
            </w:pPr>
            <w:r w:rsidRPr="00E7182E">
              <w:t>«За активное участие в творческой жизни поселения»</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t>Коллектив МУ «СЦК Шаим</w:t>
            </w:r>
            <w:proofErr w:type="gramStart"/>
            <w:r>
              <w:t>»</w:t>
            </w:r>
            <w:r w:rsidRPr="00E7182E">
              <w:t>Г</w:t>
            </w:r>
            <w:proofErr w:type="gramEnd"/>
            <w:r w:rsidRPr="00E7182E">
              <w:t>андзюк Владимир Романович</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Районный конкурс кулинарного искусства «Кондинская кухня»</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Река Касымья</w:t>
            </w:r>
          </w:p>
          <w:p w:rsidR="00EA0344" w:rsidRPr="00E7182E" w:rsidRDefault="00EA0344" w:rsidP="002D47AB">
            <w:pPr>
              <w:spacing w:line="360" w:lineRule="auto"/>
              <w:jc w:val="both"/>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2</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Диплом</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Чернавская Оксана Николаевна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Районный конкурс кулинарного искусства «Кондинская кухня»</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Река Касымья</w:t>
            </w:r>
          </w:p>
          <w:p w:rsidR="00EA0344" w:rsidRPr="00E7182E" w:rsidRDefault="00EA0344" w:rsidP="002D47AB">
            <w:pPr>
              <w:spacing w:line="360" w:lineRule="auto"/>
              <w:jc w:val="both"/>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Сертификат</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Чернавская</w:t>
            </w:r>
          </w:p>
          <w:p w:rsidR="00EA0344" w:rsidRPr="00E7182E" w:rsidRDefault="00EA0344" w:rsidP="002D47AB">
            <w:pPr>
              <w:spacing w:line="360" w:lineRule="auto"/>
              <w:jc w:val="both"/>
            </w:pPr>
            <w:r w:rsidRPr="00E7182E">
              <w:t>Александра Александровна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Районный конкурс кулинарного искусства «Кондинская кухня»</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Река Касымья</w:t>
            </w:r>
          </w:p>
          <w:p w:rsidR="00EA0344" w:rsidRPr="00E7182E" w:rsidRDefault="00EA0344" w:rsidP="002D47AB">
            <w:pPr>
              <w:spacing w:line="360" w:lineRule="auto"/>
              <w:jc w:val="both"/>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Сертификат</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Хлопова  Александра Андреевна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Районный конкурс кулинарного искусства «Кондинская кухня»</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Река Касымья</w:t>
            </w:r>
          </w:p>
          <w:p w:rsidR="00EA0344" w:rsidRPr="00E7182E" w:rsidRDefault="00EA0344" w:rsidP="002D47AB">
            <w:pPr>
              <w:spacing w:line="360" w:lineRule="auto"/>
              <w:jc w:val="both"/>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Сертификат</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lastRenderedPageBreak/>
              <w:t xml:space="preserve">Нестеров Дмитрий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Районный конкурс кулинарного искусства «Кондинская кухня»</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Река Касымья</w:t>
            </w:r>
          </w:p>
          <w:p w:rsidR="00EA0344" w:rsidRPr="00E7182E" w:rsidRDefault="00EA0344" w:rsidP="002D47AB">
            <w:pPr>
              <w:spacing w:line="360" w:lineRule="auto"/>
              <w:jc w:val="both"/>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Сертификат</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Хоровой коллектив «Вдохновение»</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Престольный праздник Рождества Пресвятой Богородицы</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w:t>
            </w:r>
            <w:proofErr w:type="gramStart"/>
            <w:r w:rsidRPr="00E7182E">
              <w:t>.У</w:t>
            </w:r>
            <w:proofErr w:type="gramEnd"/>
            <w:r w:rsidRPr="00E7182E">
              <w:t>рай</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14</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Благодарственное письмо</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Кривогова Александра М</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Районный фотоконкурс «Величие Конды»</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гп</w:t>
            </w:r>
            <w:proofErr w:type="gramStart"/>
            <w:r w:rsidRPr="00E7182E">
              <w:t>.М</w:t>
            </w:r>
            <w:proofErr w:type="gramEnd"/>
            <w:r w:rsidRPr="00E7182E">
              <w:t>еждуреченский</w:t>
            </w:r>
          </w:p>
          <w:p w:rsidR="00EA0344" w:rsidRPr="00E7182E" w:rsidRDefault="00EA0344" w:rsidP="002D47AB">
            <w:pPr>
              <w:spacing w:line="360" w:lineRule="auto"/>
              <w:jc w:val="both"/>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Грамота 2 место</w:t>
            </w:r>
          </w:p>
        </w:tc>
      </w:tr>
      <w:tr w:rsidR="00EA0344"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Литвинова Нина Дмитревна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Районный фотоконкурс «Величие Конды»</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гп</w:t>
            </w:r>
            <w:proofErr w:type="gramStart"/>
            <w:r w:rsidRPr="00E7182E">
              <w:t>.М</w:t>
            </w:r>
            <w:proofErr w:type="gramEnd"/>
            <w:r w:rsidRPr="00E7182E">
              <w:t>еждуреченский</w:t>
            </w:r>
          </w:p>
          <w:p w:rsidR="00EA0344" w:rsidRPr="00E7182E" w:rsidRDefault="00EA0344" w:rsidP="002D47AB">
            <w:pPr>
              <w:spacing w:line="360" w:lineRule="auto"/>
              <w:jc w:val="both"/>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Грамота 2 место</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Дуэт «Вдохновение»</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КДЦ «Нефтяник»</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w:t>
            </w:r>
            <w:proofErr w:type="gramStart"/>
            <w:r w:rsidRPr="00E7182E">
              <w:t>.У</w:t>
            </w:r>
            <w:proofErr w:type="gramEnd"/>
            <w:r w:rsidRPr="00E7182E">
              <w:t>рай</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2</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Диплом 3 место</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Тримасова Елена Ивановна</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Районный фотоконкурс «Величие Конды»</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гп</w:t>
            </w:r>
            <w:proofErr w:type="gramStart"/>
            <w:r w:rsidRPr="00E7182E">
              <w:t>.М</w:t>
            </w:r>
            <w:proofErr w:type="gramEnd"/>
            <w:r w:rsidRPr="00E7182E">
              <w:t>еждуреченский</w:t>
            </w:r>
          </w:p>
          <w:p w:rsidR="00EA0344" w:rsidRPr="00E7182E" w:rsidRDefault="00EA0344" w:rsidP="002D47AB">
            <w:pPr>
              <w:spacing w:line="360" w:lineRule="auto"/>
              <w:jc w:val="both"/>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Грамота 3 место</w:t>
            </w:r>
          </w:p>
        </w:tc>
      </w:tr>
      <w:tr w:rsidR="00EA0344"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 xml:space="preserve">Рахимова Анжелика Владимировна </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Территориальный конкурс «Супербабушка»</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п</w:t>
            </w:r>
            <w:proofErr w:type="gramStart"/>
            <w:r w:rsidRPr="00E7182E">
              <w:t>.Н</w:t>
            </w:r>
            <w:proofErr w:type="gramEnd"/>
            <w:r w:rsidRPr="00E7182E">
              <w:t>азарово</w:t>
            </w: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Диплом участника</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Творческий коллектив поселения</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.V открытый территориальный фестиваль национальных культур "Единство"</w:t>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гп</w:t>
            </w:r>
            <w:proofErr w:type="gramStart"/>
            <w:r w:rsidRPr="00E7182E">
              <w:t>.М</w:t>
            </w:r>
            <w:proofErr w:type="gramEnd"/>
            <w:r w:rsidRPr="00E7182E">
              <w:t>еждуреченский</w:t>
            </w:r>
          </w:p>
          <w:p w:rsidR="00EA0344" w:rsidRPr="00E7182E" w:rsidRDefault="00EA0344" w:rsidP="002D47AB">
            <w:pPr>
              <w:spacing w:line="360" w:lineRule="auto"/>
              <w:jc w:val="both"/>
            </w:pPr>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9</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Участие</w:t>
            </w:r>
          </w:p>
        </w:tc>
      </w:tr>
      <w:tr w:rsidR="00EA0344" w:rsidRPr="00025F1C" w:rsidTr="00E91FEE">
        <w:trPr>
          <w:trHeight w:val="1320"/>
        </w:trPr>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E7182E" w:rsidRDefault="00EA0344" w:rsidP="002D47AB">
            <w:pPr>
              <w:spacing w:line="360" w:lineRule="auto"/>
              <w:jc w:val="both"/>
            </w:pPr>
            <w:r w:rsidRPr="00E7182E">
              <w:t>Мещанкин Сергей Анатольевич</w:t>
            </w:r>
          </w:p>
        </w:tc>
        <w:tc>
          <w:tcPr>
            <w:tcW w:w="24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VI Югорский культурный форум</w:t>
            </w:r>
          </w:p>
          <w:p w:rsidR="00EA0344" w:rsidRPr="00E7182E" w:rsidRDefault="00EA0344" w:rsidP="002D47AB">
            <w:pPr>
              <w:spacing w:line="360" w:lineRule="auto"/>
              <w:jc w:val="both"/>
            </w:pPr>
            <w:r w:rsidRPr="00E7182E">
              <w:t>КТЦ "Югра-Классик"</w:t>
            </w:r>
            <w:r w:rsidRPr="00E7182E">
              <w:br/>
            </w:r>
            <w:r w:rsidRPr="00E7182E">
              <w:br/>
            </w:r>
            <w:r w:rsidRPr="00E7182E">
              <w:br/>
            </w:r>
            <w:r w:rsidRPr="00E7182E">
              <w:lastRenderedPageBreak/>
              <w:br/>
            </w:r>
            <w:r w:rsidRPr="00E7182E">
              <w:br/>
            </w:r>
          </w:p>
        </w:tc>
        <w:tc>
          <w:tcPr>
            <w:tcW w:w="2268"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lastRenderedPageBreak/>
              <w:t xml:space="preserve">г. </w:t>
            </w:r>
            <w:proofErr w:type="gramStart"/>
            <w:r w:rsidRPr="00E7182E">
              <w:t>Ханты Мансийск</w:t>
            </w:r>
            <w:proofErr w:type="gramEnd"/>
          </w:p>
        </w:tc>
        <w:tc>
          <w:tcPr>
            <w:tcW w:w="127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1</w:t>
            </w:r>
          </w:p>
        </w:tc>
        <w:tc>
          <w:tcPr>
            <w:tcW w:w="2126" w:type="dxa"/>
            <w:tcBorders>
              <w:top w:val="single" w:sz="4" w:space="0" w:color="auto"/>
              <w:left w:val="nil"/>
              <w:bottom w:val="single" w:sz="4" w:space="0" w:color="auto"/>
              <w:right w:val="single" w:sz="4" w:space="0" w:color="auto"/>
            </w:tcBorders>
            <w:shd w:val="clear" w:color="auto" w:fill="FFFFFF" w:themeFill="background1"/>
            <w:hideMark/>
          </w:tcPr>
          <w:p w:rsidR="00EA0344" w:rsidRPr="00E7182E" w:rsidRDefault="00EA0344" w:rsidP="002D47AB">
            <w:pPr>
              <w:spacing w:line="360" w:lineRule="auto"/>
              <w:jc w:val="both"/>
            </w:pPr>
            <w:r w:rsidRPr="00E7182E">
              <w:t>Благодарность Министерства Культуры Российской Федерации</w:t>
            </w:r>
          </w:p>
        </w:tc>
      </w:tr>
    </w:tbl>
    <w:p w:rsidR="00EA0344" w:rsidRPr="001D3BB1" w:rsidRDefault="00EA0344" w:rsidP="002D47AB">
      <w:pPr>
        <w:spacing w:line="360" w:lineRule="auto"/>
        <w:jc w:val="both"/>
        <w:rPr>
          <w:b/>
          <w:i/>
          <w:color w:val="FF0000"/>
          <w:sz w:val="28"/>
          <w:szCs w:val="28"/>
        </w:rPr>
      </w:pPr>
    </w:p>
    <w:p w:rsidR="00EA0344" w:rsidRPr="00B05ABB" w:rsidRDefault="00EA0344" w:rsidP="002D47AB">
      <w:pPr>
        <w:pStyle w:val="a9"/>
        <w:spacing w:line="360" w:lineRule="auto"/>
        <w:ind w:left="0"/>
        <w:jc w:val="both"/>
        <w:rPr>
          <w:rFonts w:ascii="Times New Roman" w:hAnsi="Times New Roman"/>
          <w:b/>
          <w:sz w:val="24"/>
          <w:szCs w:val="24"/>
          <w:u w:val="single"/>
        </w:rPr>
      </w:pPr>
      <w:r w:rsidRPr="00B05ABB">
        <w:rPr>
          <w:rFonts w:ascii="Times New Roman" w:hAnsi="Times New Roman"/>
          <w:b/>
          <w:sz w:val="24"/>
          <w:szCs w:val="24"/>
          <w:u w:val="single"/>
        </w:rPr>
        <w:t>СДК п</w:t>
      </w:r>
      <w:proofErr w:type="gramStart"/>
      <w:r w:rsidRPr="00B05ABB">
        <w:rPr>
          <w:rFonts w:ascii="Times New Roman" w:hAnsi="Times New Roman"/>
          <w:b/>
          <w:sz w:val="24"/>
          <w:szCs w:val="24"/>
          <w:u w:val="single"/>
        </w:rPr>
        <w:t>,М</w:t>
      </w:r>
      <w:proofErr w:type="gramEnd"/>
      <w:r w:rsidRPr="00B05ABB">
        <w:rPr>
          <w:rFonts w:ascii="Times New Roman" w:hAnsi="Times New Roman"/>
          <w:b/>
          <w:sz w:val="24"/>
          <w:szCs w:val="24"/>
          <w:u w:val="single"/>
        </w:rPr>
        <w:t>улымья –филиал №3</w:t>
      </w:r>
    </w:p>
    <w:p w:rsidR="00EA0344" w:rsidRDefault="00EA0344" w:rsidP="002D47AB">
      <w:pPr>
        <w:pStyle w:val="a9"/>
        <w:spacing w:line="360" w:lineRule="auto"/>
        <w:ind w:left="0"/>
        <w:jc w:val="both"/>
        <w:rPr>
          <w:rFonts w:ascii="Times New Roman" w:hAnsi="Times New Roman"/>
          <w:b/>
          <w:color w:val="FF0000"/>
          <w:sz w:val="24"/>
          <w:szCs w:val="24"/>
          <w:u w:val="single"/>
        </w:rPr>
      </w:pPr>
    </w:p>
    <w:tbl>
      <w:tblPr>
        <w:tblW w:w="10381" w:type="dxa"/>
        <w:tblInd w:w="-318" w:type="dxa"/>
        <w:shd w:val="clear" w:color="auto" w:fill="FFFFFF" w:themeFill="background1"/>
        <w:tblLook w:val="04A0" w:firstRow="1" w:lastRow="0" w:firstColumn="1" w:lastColumn="0" w:noHBand="0" w:noVBand="1"/>
      </w:tblPr>
      <w:tblGrid>
        <w:gridCol w:w="3435"/>
        <w:gridCol w:w="3303"/>
        <w:gridCol w:w="3643"/>
      </w:tblGrid>
      <w:tr w:rsidR="00EA0344" w:rsidRPr="005B29B5" w:rsidTr="00E91FEE">
        <w:trPr>
          <w:trHeight w:val="949"/>
        </w:trPr>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5B29B5" w:rsidRDefault="00EA0344" w:rsidP="002D47AB">
            <w:pPr>
              <w:spacing w:line="360" w:lineRule="auto"/>
              <w:jc w:val="both"/>
              <w:rPr>
                <w:sz w:val="28"/>
                <w:szCs w:val="28"/>
              </w:rPr>
            </w:pPr>
            <w:r w:rsidRPr="005B29B5">
              <w:rPr>
                <w:sz w:val="28"/>
                <w:szCs w:val="28"/>
              </w:rPr>
              <w:t>Наименование коллектива</w:t>
            </w:r>
          </w:p>
        </w:tc>
        <w:tc>
          <w:tcPr>
            <w:tcW w:w="23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5B29B5" w:rsidRDefault="00EA0344" w:rsidP="002D47AB">
            <w:pPr>
              <w:spacing w:line="360" w:lineRule="auto"/>
              <w:jc w:val="both"/>
              <w:rPr>
                <w:sz w:val="28"/>
                <w:szCs w:val="28"/>
              </w:rPr>
            </w:pPr>
            <w:r w:rsidRPr="005B29B5">
              <w:rPr>
                <w:sz w:val="28"/>
                <w:szCs w:val="28"/>
              </w:rPr>
              <w:t>Статус, наименование конкурса, фестиваля</w:t>
            </w:r>
          </w:p>
        </w:tc>
        <w:tc>
          <w:tcPr>
            <w:tcW w:w="1902" w:type="dxa"/>
            <w:tcBorders>
              <w:top w:val="single" w:sz="4" w:space="0" w:color="auto"/>
              <w:left w:val="nil"/>
              <w:bottom w:val="single" w:sz="4" w:space="0" w:color="auto"/>
              <w:right w:val="single" w:sz="4" w:space="0" w:color="auto"/>
            </w:tcBorders>
            <w:shd w:val="clear" w:color="auto" w:fill="FFFFFF" w:themeFill="background1"/>
            <w:hideMark/>
          </w:tcPr>
          <w:p w:rsidR="00EA0344" w:rsidRPr="005B29B5" w:rsidRDefault="00EA0344" w:rsidP="002D47AB">
            <w:pPr>
              <w:spacing w:line="360" w:lineRule="auto"/>
              <w:jc w:val="both"/>
              <w:rPr>
                <w:sz w:val="28"/>
                <w:szCs w:val="28"/>
              </w:rPr>
            </w:pPr>
            <w:r w:rsidRPr="005B29B5">
              <w:rPr>
                <w:sz w:val="28"/>
                <w:szCs w:val="28"/>
              </w:rPr>
              <w:t>Место проведения и сроки проведения фестиваля</w:t>
            </w:r>
          </w:p>
        </w:tc>
      </w:tr>
      <w:tr w:rsidR="00EA0344" w:rsidRPr="005B29B5" w:rsidTr="00E91FEE">
        <w:trPr>
          <w:trHeight w:val="1477"/>
        </w:trPr>
        <w:tc>
          <w:tcPr>
            <w:tcW w:w="2058" w:type="dxa"/>
            <w:tcBorders>
              <w:top w:val="nil"/>
              <w:left w:val="single" w:sz="4" w:space="0" w:color="auto"/>
              <w:bottom w:val="single" w:sz="4" w:space="0" w:color="auto"/>
              <w:right w:val="single" w:sz="4" w:space="0" w:color="auto"/>
            </w:tcBorders>
            <w:shd w:val="clear" w:color="auto" w:fill="FFFFFF" w:themeFill="background1"/>
            <w:hideMark/>
          </w:tcPr>
          <w:p w:rsidR="00EA0344" w:rsidRPr="005B29B5" w:rsidRDefault="00EA0344" w:rsidP="002D47AB">
            <w:pPr>
              <w:spacing w:line="360" w:lineRule="auto"/>
              <w:jc w:val="both"/>
              <w:rPr>
                <w:bCs/>
                <w:sz w:val="28"/>
                <w:szCs w:val="28"/>
              </w:rPr>
            </w:pPr>
            <w:r w:rsidRPr="005B29B5">
              <w:rPr>
                <w:bCs/>
                <w:sz w:val="28"/>
                <w:szCs w:val="28"/>
              </w:rPr>
              <w:t>Хоровой коллектив «Русский сувенир»</w:t>
            </w:r>
          </w:p>
          <w:p w:rsidR="00EA0344" w:rsidRPr="005B29B5" w:rsidRDefault="00EA0344" w:rsidP="002D47AB">
            <w:pPr>
              <w:spacing w:line="360" w:lineRule="auto"/>
              <w:jc w:val="both"/>
              <w:rPr>
                <w:bCs/>
                <w:sz w:val="28"/>
                <w:szCs w:val="28"/>
              </w:rPr>
            </w:pPr>
          </w:p>
          <w:p w:rsidR="00EA0344" w:rsidRPr="005B29B5" w:rsidRDefault="00EA0344" w:rsidP="002D47AB">
            <w:pPr>
              <w:spacing w:line="360" w:lineRule="auto"/>
              <w:jc w:val="both"/>
              <w:rPr>
                <w:bCs/>
                <w:sz w:val="28"/>
                <w:szCs w:val="28"/>
              </w:rPr>
            </w:pPr>
          </w:p>
        </w:tc>
        <w:tc>
          <w:tcPr>
            <w:tcW w:w="2393" w:type="dxa"/>
            <w:tcBorders>
              <w:top w:val="nil"/>
              <w:left w:val="nil"/>
              <w:bottom w:val="single" w:sz="4" w:space="0" w:color="auto"/>
              <w:right w:val="single" w:sz="4" w:space="0" w:color="auto"/>
            </w:tcBorders>
            <w:shd w:val="clear" w:color="auto" w:fill="FFFFFF" w:themeFill="background1"/>
            <w:hideMark/>
          </w:tcPr>
          <w:p w:rsidR="00EA0344" w:rsidRPr="005B29B5" w:rsidRDefault="00EA0344" w:rsidP="002D47AB">
            <w:pPr>
              <w:spacing w:line="360" w:lineRule="auto"/>
              <w:jc w:val="both"/>
              <w:rPr>
                <w:sz w:val="28"/>
                <w:szCs w:val="28"/>
              </w:rPr>
            </w:pPr>
            <w:r w:rsidRPr="005B29B5">
              <w:rPr>
                <w:sz w:val="28"/>
                <w:szCs w:val="28"/>
              </w:rPr>
              <w:t>Районный фестиваль хоров ветеранов «Не стареют душой ветераны»</w:t>
            </w:r>
          </w:p>
        </w:tc>
        <w:tc>
          <w:tcPr>
            <w:tcW w:w="1902" w:type="dxa"/>
            <w:tcBorders>
              <w:top w:val="nil"/>
              <w:left w:val="nil"/>
              <w:bottom w:val="single" w:sz="4" w:space="0" w:color="auto"/>
              <w:right w:val="single" w:sz="4" w:space="0" w:color="auto"/>
            </w:tcBorders>
            <w:shd w:val="clear" w:color="auto" w:fill="FFFFFF" w:themeFill="background1"/>
            <w:hideMark/>
          </w:tcPr>
          <w:p w:rsidR="00EA0344" w:rsidRPr="005B29B5" w:rsidRDefault="00EA0344" w:rsidP="002D47AB">
            <w:pPr>
              <w:spacing w:line="360" w:lineRule="auto"/>
              <w:jc w:val="both"/>
              <w:rPr>
                <w:sz w:val="28"/>
                <w:szCs w:val="28"/>
              </w:rPr>
            </w:pPr>
            <w:r w:rsidRPr="005B29B5">
              <w:rPr>
                <w:sz w:val="28"/>
                <w:szCs w:val="28"/>
              </w:rPr>
              <w:t>РДКИ «Конда»</w:t>
            </w:r>
          </w:p>
          <w:p w:rsidR="00EA0344" w:rsidRPr="005B29B5" w:rsidRDefault="00EA0344" w:rsidP="002D47AB">
            <w:pPr>
              <w:spacing w:line="360" w:lineRule="auto"/>
              <w:jc w:val="both"/>
              <w:rPr>
                <w:sz w:val="28"/>
                <w:szCs w:val="28"/>
              </w:rPr>
            </w:pPr>
            <w:r>
              <w:rPr>
                <w:sz w:val="28"/>
                <w:szCs w:val="28"/>
              </w:rPr>
              <w:t>2 марта 2018</w:t>
            </w:r>
            <w:r w:rsidRPr="005B29B5">
              <w:rPr>
                <w:sz w:val="28"/>
                <w:szCs w:val="28"/>
              </w:rPr>
              <w:t xml:space="preserve"> года</w:t>
            </w:r>
          </w:p>
        </w:tc>
      </w:tr>
      <w:tr w:rsidR="00EA0344" w:rsidRPr="005B29B5" w:rsidTr="00E91FEE">
        <w:trPr>
          <w:trHeight w:val="830"/>
        </w:trPr>
        <w:tc>
          <w:tcPr>
            <w:tcW w:w="2058" w:type="dxa"/>
            <w:tcBorders>
              <w:top w:val="single" w:sz="4" w:space="0" w:color="auto"/>
              <w:left w:val="single" w:sz="4" w:space="0" w:color="auto"/>
              <w:bottom w:val="nil"/>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r w:rsidRPr="005B29B5">
              <w:rPr>
                <w:color w:val="000000"/>
                <w:sz w:val="28"/>
                <w:szCs w:val="28"/>
              </w:rPr>
              <w:t>Молодежное объединение «</w:t>
            </w:r>
            <w:r w:rsidRPr="005B29B5">
              <w:rPr>
                <w:color w:val="000000"/>
                <w:sz w:val="28"/>
                <w:szCs w:val="28"/>
                <w:lang w:val="en-US"/>
              </w:rPr>
              <w:t>Main</w:t>
            </w:r>
            <w:r w:rsidRPr="005B29B5">
              <w:rPr>
                <w:color w:val="000000"/>
                <w:sz w:val="28"/>
                <w:szCs w:val="28"/>
              </w:rPr>
              <w:t xml:space="preserve"> </w:t>
            </w:r>
            <w:r w:rsidRPr="005B29B5">
              <w:rPr>
                <w:color w:val="000000"/>
                <w:sz w:val="28"/>
                <w:szCs w:val="28"/>
                <w:lang w:val="en-US"/>
              </w:rPr>
              <w:t>stream</w:t>
            </w:r>
            <w:r w:rsidRPr="005B29B5">
              <w:rPr>
                <w:color w:val="000000"/>
                <w:sz w:val="28"/>
                <w:szCs w:val="28"/>
              </w:rPr>
              <w:t>»</w:t>
            </w:r>
          </w:p>
          <w:p w:rsidR="00EA0344" w:rsidRPr="005B29B5" w:rsidRDefault="00EA0344" w:rsidP="002D47AB">
            <w:pPr>
              <w:spacing w:line="360" w:lineRule="auto"/>
              <w:jc w:val="both"/>
              <w:rPr>
                <w:bCs/>
                <w:sz w:val="28"/>
                <w:szCs w:val="28"/>
              </w:rPr>
            </w:pPr>
          </w:p>
        </w:tc>
        <w:tc>
          <w:tcPr>
            <w:tcW w:w="2393" w:type="dxa"/>
            <w:tcBorders>
              <w:top w:val="single" w:sz="4" w:space="0" w:color="auto"/>
              <w:left w:val="nil"/>
              <w:bottom w:val="nil"/>
              <w:right w:val="single" w:sz="4" w:space="0" w:color="auto"/>
            </w:tcBorders>
            <w:shd w:val="clear" w:color="auto" w:fill="FFFFFF" w:themeFill="background1"/>
            <w:hideMark/>
          </w:tcPr>
          <w:p w:rsidR="00EA0344" w:rsidRPr="005B29B5" w:rsidRDefault="00EA0344" w:rsidP="002D47AB">
            <w:pPr>
              <w:spacing w:line="360" w:lineRule="auto"/>
              <w:jc w:val="both"/>
              <w:rPr>
                <w:sz w:val="28"/>
                <w:szCs w:val="28"/>
              </w:rPr>
            </w:pPr>
            <w:r>
              <w:rPr>
                <w:color w:val="000000"/>
                <w:sz w:val="28"/>
                <w:szCs w:val="28"/>
              </w:rPr>
              <w:t xml:space="preserve"> Районный фестиваль «Содружество </w:t>
            </w:r>
            <w:proofErr w:type="gramStart"/>
            <w:r>
              <w:rPr>
                <w:color w:val="000000"/>
                <w:sz w:val="28"/>
                <w:szCs w:val="28"/>
              </w:rPr>
              <w:t>равных</w:t>
            </w:r>
            <w:proofErr w:type="gramEnd"/>
            <w:r>
              <w:rPr>
                <w:color w:val="000000"/>
                <w:sz w:val="28"/>
                <w:szCs w:val="28"/>
              </w:rPr>
              <w:t>»</w:t>
            </w:r>
          </w:p>
        </w:tc>
        <w:tc>
          <w:tcPr>
            <w:tcW w:w="1902" w:type="dxa"/>
            <w:tcBorders>
              <w:top w:val="single" w:sz="4" w:space="0" w:color="auto"/>
              <w:left w:val="nil"/>
              <w:bottom w:val="nil"/>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РДКИ «Конда»</w:t>
            </w:r>
          </w:p>
          <w:p w:rsidR="00EA0344" w:rsidRPr="005B29B5" w:rsidRDefault="00EA0344" w:rsidP="002D47AB">
            <w:pPr>
              <w:pStyle w:val="af7"/>
              <w:spacing w:line="360" w:lineRule="auto"/>
              <w:jc w:val="both"/>
              <w:rPr>
                <w:color w:val="000000"/>
                <w:sz w:val="28"/>
                <w:szCs w:val="28"/>
              </w:rPr>
            </w:pPr>
            <w:r>
              <w:rPr>
                <w:color w:val="000000"/>
                <w:sz w:val="28"/>
                <w:szCs w:val="28"/>
              </w:rPr>
              <w:t>10 марта 2018 года</w:t>
            </w:r>
          </w:p>
          <w:p w:rsidR="00EA0344" w:rsidRPr="005B29B5" w:rsidRDefault="00EA0344" w:rsidP="002D47AB">
            <w:pPr>
              <w:spacing w:line="360" w:lineRule="auto"/>
              <w:jc w:val="both"/>
              <w:rPr>
                <w:sz w:val="28"/>
                <w:szCs w:val="28"/>
              </w:rPr>
            </w:pPr>
          </w:p>
        </w:tc>
      </w:tr>
      <w:tr w:rsidR="00EA0344" w:rsidRPr="005B29B5" w:rsidTr="00E91FEE">
        <w:trPr>
          <w:trHeight w:val="146"/>
        </w:trPr>
        <w:tc>
          <w:tcPr>
            <w:tcW w:w="2058" w:type="dxa"/>
            <w:tcBorders>
              <w:top w:val="nil"/>
              <w:left w:val="single" w:sz="4" w:space="0" w:color="auto"/>
              <w:bottom w:val="single" w:sz="4" w:space="0" w:color="auto"/>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p>
        </w:tc>
        <w:tc>
          <w:tcPr>
            <w:tcW w:w="2393" w:type="dxa"/>
            <w:tcBorders>
              <w:top w:val="nil"/>
              <w:left w:val="nil"/>
              <w:bottom w:val="single" w:sz="4" w:space="0" w:color="auto"/>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r w:rsidRPr="005B29B5">
              <w:rPr>
                <w:color w:val="000000"/>
                <w:sz w:val="28"/>
                <w:szCs w:val="28"/>
              </w:rPr>
              <w:t xml:space="preserve">  </w:t>
            </w:r>
          </w:p>
          <w:p w:rsidR="00EA0344" w:rsidRPr="005B29B5" w:rsidRDefault="00EA0344" w:rsidP="002D47AB">
            <w:pPr>
              <w:spacing w:line="360" w:lineRule="auto"/>
              <w:jc w:val="both"/>
              <w:rPr>
                <w:sz w:val="28"/>
                <w:szCs w:val="28"/>
              </w:rPr>
            </w:pPr>
          </w:p>
          <w:p w:rsidR="00EA0344" w:rsidRPr="005B29B5" w:rsidRDefault="00EA0344" w:rsidP="002D47AB">
            <w:pPr>
              <w:spacing w:line="360" w:lineRule="auto"/>
              <w:jc w:val="both"/>
              <w:rPr>
                <w:sz w:val="28"/>
                <w:szCs w:val="28"/>
              </w:rPr>
            </w:pPr>
          </w:p>
          <w:p w:rsidR="00EA0344" w:rsidRPr="005B29B5" w:rsidRDefault="00EA0344" w:rsidP="002D47AB">
            <w:pPr>
              <w:spacing w:line="360" w:lineRule="auto"/>
              <w:jc w:val="both"/>
              <w:rPr>
                <w:sz w:val="28"/>
                <w:szCs w:val="28"/>
              </w:rPr>
            </w:pPr>
          </w:p>
        </w:tc>
        <w:tc>
          <w:tcPr>
            <w:tcW w:w="1902" w:type="dxa"/>
            <w:tcBorders>
              <w:top w:val="nil"/>
              <w:left w:val="nil"/>
              <w:bottom w:val="single" w:sz="4" w:space="0" w:color="auto"/>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p>
        </w:tc>
      </w:tr>
      <w:tr w:rsidR="00EA0344" w:rsidRPr="005B29B5" w:rsidTr="00E91FEE">
        <w:trPr>
          <w:trHeight w:val="795"/>
        </w:trPr>
        <w:tc>
          <w:tcPr>
            <w:tcW w:w="2058" w:type="dxa"/>
            <w:tcBorders>
              <w:top w:val="single" w:sz="4" w:space="0" w:color="auto"/>
              <w:left w:val="single" w:sz="4" w:space="0" w:color="auto"/>
              <w:bottom w:val="nil"/>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r w:rsidRPr="005B29B5">
              <w:rPr>
                <w:color w:val="000000"/>
                <w:sz w:val="28"/>
                <w:szCs w:val="28"/>
              </w:rPr>
              <w:t>Молодежное объединение «</w:t>
            </w:r>
            <w:r w:rsidRPr="005B29B5">
              <w:rPr>
                <w:color w:val="000000"/>
                <w:sz w:val="28"/>
                <w:szCs w:val="28"/>
                <w:lang w:val="en-US"/>
              </w:rPr>
              <w:t>Main</w:t>
            </w:r>
            <w:r w:rsidRPr="005B29B5">
              <w:rPr>
                <w:color w:val="000000"/>
                <w:sz w:val="28"/>
                <w:szCs w:val="28"/>
              </w:rPr>
              <w:t xml:space="preserve"> </w:t>
            </w:r>
            <w:r w:rsidRPr="005B29B5">
              <w:rPr>
                <w:color w:val="000000"/>
                <w:sz w:val="28"/>
                <w:szCs w:val="28"/>
                <w:lang w:val="en-US"/>
              </w:rPr>
              <w:t>stream</w:t>
            </w:r>
            <w:r w:rsidRPr="005B29B5">
              <w:rPr>
                <w:color w:val="000000"/>
                <w:sz w:val="28"/>
                <w:szCs w:val="28"/>
              </w:rPr>
              <w:t>»</w:t>
            </w:r>
          </w:p>
          <w:p w:rsidR="00EA0344" w:rsidRPr="005B29B5" w:rsidRDefault="00EA0344" w:rsidP="002D47AB">
            <w:pPr>
              <w:pStyle w:val="af7"/>
              <w:spacing w:line="360" w:lineRule="auto"/>
              <w:jc w:val="both"/>
              <w:rPr>
                <w:color w:val="000000"/>
                <w:sz w:val="28"/>
                <w:szCs w:val="28"/>
              </w:rPr>
            </w:pPr>
          </w:p>
        </w:tc>
        <w:tc>
          <w:tcPr>
            <w:tcW w:w="2393" w:type="dxa"/>
            <w:tcBorders>
              <w:top w:val="single" w:sz="4" w:space="0" w:color="auto"/>
              <w:left w:val="nil"/>
              <w:bottom w:val="nil"/>
              <w:right w:val="single" w:sz="4" w:space="0" w:color="auto"/>
            </w:tcBorders>
            <w:shd w:val="clear" w:color="auto" w:fill="FFFFFF" w:themeFill="background1"/>
            <w:hideMark/>
          </w:tcPr>
          <w:p w:rsidR="00EA0344" w:rsidRPr="005B29B5" w:rsidRDefault="00EA0344" w:rsidP="002D47AB">
            <w:pPr>
              <w:spacing w:line="360" w:lineRule="auto"/>
              <w:jc w:val="both"/>
              <w:rPr>
                <w:color w:val="000000"/>
                <w:sz w:val="28"/>
                <w:szCs w:val="28"/>
              </w:rPr>
            </w:pPr>
            <w:r>
              <w:rPr>
                <w:color w:val="000000"/>
                <w:sz w:val="27"/>
                <w:szCs w:val="27"/>
              </w:rPr>
              <w:t>Участие в Территориальном фестивале любительского танца «Мир, Труд, Май, Танцуй и зажигай!»</w:t>
            </w:r>
            <w:r>
              <w:rPr>
                <w:color w:val="000000"/>
                <w:sz w:val="28"/>
                <w:szCs w:val="28"/>
              </w:rPr>
              <w:t xml:space="preserve"> </w:t>
            </w:r>
          </w:p>
        </w:tc>
        <w:tc>
          <w:tcPr>
            <w:tcW w:w="1902" w:type="dxa"/>
            <w:tcBorders>
              <w:top w:val="single" w:sz="4" w:space="0" w:color="auto"/>
              <w:left w:val="nil"/>
              <w:bottom w:val="nil"/>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МУ» СЦК Шаим» СДК п. Назарово</w:t>
            </w:r>
          </w:p>
          <w:p w:rsidR="00EA0344" w:rsidRPr="005B29B5" w:rsidRDefault="00EA0344" w:rsidP="002D47AB">
            <w:pPr>
              <w:pStyle w:val="af7"/>
              <w:spacing w:line="360" w:lineRule="auto"/>
              <w:jc w:val="both"/>
              <w:rPr>
                <w:color w:val="000000"/>
                <w:sz w:val="28"/>
                <w:szCs w:val="28"/>
              </w:rPr>
            </w:pPr>
            <w:r>
              <w:rPr>
                <w:color w:val="000000"/>
                <w:sz w:val="28"/>
                <w:szCs w:val="28"/>
              </w:rPr>
              <w:t>1 мая 2018 года</w:t>
            </w:r>
          </w:p>
        </w:tc>
      </w:tr>
      <w:tr w:rsidR="00EA0344" w:rsidTr="00E91FEE">
        <w:trPr>
          <w:trHeight w:val="795"/>
        </w:trPr>
        <w:tc>
          <w:tcPr>
            <w:tcW w:w="2058" w:type="dxa"/>
            <w:tcBorders>
              <w:top w:val="single" w:sz="4" w:space="0" w:color="auto"/>
              <w:left w:val="single" w:sz="4" w:space="0" w:color="auto"/>
              <w:bottom w:val="nil"/>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r w:rsidRPr="005B29B5">
              <w:rPr>
                <w:color w:val="000000"/>
                <w:sz w:val="28"/>
                <w:szCs w:val="28"/>
              </w:rPr>
              <w:t>Молодежное объединение «</w:t>
            </w:r>
            <w:r w:rsidRPr="005B29B5">
              <w:rPr>
                <w:color w:val="000000"/>
                <w:sz w:val="28"/>
                <w:szCs w:val="28"/>
                <w:lang w:val="en-US"/>
              </w:rPr>
              <w:t>Main</w:t>
            </w:r>
            <w:r w:rsidRPr="005B29B5">
              <w:rPr>
                <w:color w:val="000000"/>
                <w:sz w:val="28"/>
                <w:szCs w:val="28"/>
              </w:rPr>
              <w:t xml:space="preserve"> </w:t>
            </w:r>
            <w:r w:rsidRPr="005B29B5">
              <w:rPr>
                <w:color w:val="000000"/>
                <w:sz w:val="28"/>
                <w:szCs w:val="28"/>
                <w:lang w:val="en-US"/>
              </w:rPr>
              <w:t>stream</w:t>
            </w:r>
            <w:r w:rsidRPr="005B29B5">
              <w:rPr>
                <w:color w:val="000000"/>
                <w:sz w:val="28"/>
                <w:szCs w:val="28"/>
              </w:rPr>
              <w:t>»</w:t>
            </w:r>
          </w:p>
          <w:p w:rsidR="00EA0344" w:rsidRPr="005B29B5" w:rsidRDefault="00EA0344" w:rsidP="002D47AB">
            <w:pPr>
              <w:pStyle w:val="af7"/>
              <w:spacing w:line="360" w:lineRule="auto"/>
              <w:jc w:val="both"/>
              <w:rPr>
                <w:color w:val="000000"/>
                <w:sz w:val="28"/>
                <w:szCs w:val="28"/>
              </w:rPr>
            </w:pPr>
          </w:p>
        </w:tc>
        <w:tc>
          <w:tcPr>
            <w:tcW w:w="2393" w:type="dxa"/>
            <w:tcBorders>
              <w:top w:val="single" w:sz="4" w:space="0" w:color="auto"/>
              <w:left w:val="nil"/>
              <w:bottom w:val="nil"/>
              <w:right w:val="single" w:sz="4" w:space="0" w:color="auto"/>
            </w:tcBorders>
            <w:shd w:val="clear" w:color="auto" w:fill="FFFFFF" w:themeFill="background1"/>
            <w:hideMark/>
          </w:tcPr>
          <w:p w:rsidR="00EA0344" w:rsidRPr="00C82026" w:rsidRDefault="00EA0344" w:rsidP="002D47AB">
            <w:pPr>
              <w:pStyle w:val="af7"/>
              <w:spacing w:line="360" w:lineRule="auto"/>
              <w:jc w:val="both"/>
              <w:rPr>
                <w:color w:val="000000"/>
                <w:sz w:val="27"/>
                <w:szCs w:val="27"/>
              </w:rPr>
            </w:pPr>
            <w:r w:rsidRPr="001522D9">
              <w:rPr>
                <w:color w:val="000000"/>
                <w:sz w:val="27"/>
                <w:szCs w:val="27"/>
              </w:rPr>
              <w:t>Территориальный</w:t>
            </w:r>
            <w:r>
              <w:rPr>
                <w:color w:val="000000"/>
                <w:sz w:val="27"/>
                <w:szCs w:val="27"/>
              </w:rPr>
              <w:t xml:space="preserve"> </w:t>
            </w:r>
            <w:r w:rsidRPr="001522D9">
              <w:rPr>
                <w:color w:val="000000"/>
                <w:sz w:val="27"/>
                <w:szCs w:val="27"/>
              </w:rPr>
              <w:t>фестиваль юмора «Юмор без границ»</w:t>
            </w:r>
          </w:p>
        </w:tc>
        <w:tc>
          <w:tcPr>
            <w:tcW w:w="1902" w:type="dxa"/>
            <w:tcBorders>
              <w:top w:val="single" w:sz="4" w:space="0" w:color="auto"/>
              <w:left w:val="nil"/>
              <w:bottom w:val="nil"/>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МУ» СЦК Шаим» СДК п</w:t>
            </w:r>
            <w:proofErr w:type="gramStart"/>
            <w:r>
              <w:rPr>
                <w:color w:val="000000"/>
                <w:sz w:val="28"/>
                <w:szCs w:val="28"/>
              </w:rPr>
              <w:t>.М</w:t>
            </w:r>
            <w:proofErr w:type="gramEnd"/>
            <w:r>
              <w:rPr>
                <w:color w:val="000000"/>
                <w:sz w:val="28"/>
                <w:szCs w:val="28"/>
              </w:rPr>
              <w:t xml:space="preserve">улымья </w:t>
            </w:r>
          </w:p>
          <w:p w:rsidR="00EA0344" w:rsidRDefault="00EA0344" w:rsidP="002D47AB">
            <w:pPr>
              <w:pStyle w:val="af7"/>
              <w:spacing w:line="360" w:lineRule="auto"/>
              <w:jc w:val="both"/>
              <w:rPr>
                <w:color w:val="000000"/>
                <w:sz w:val="28"/>
                <w:szCs w:val="28"/>
              </w:rPr>
            </w:pPr>
            <w:r>
              <w:rPr>
                <w:color w:val="000000"/>
                <w:sz w:val="28"/>
                <w:szCs w:val="28"/>
              </w:rPr>
              <w:t xml:space="preserve"> 21 апреля 2018 года</w:t>
            </w:r>
          </w:p>
        </w:tc>
      </w:tr>
      <w:tr w:rsidR="00EA0344" w:rsidRPr="005B29B5" w:rsidTr="00E91FEE">
        <w:trPr>
          <w:trHeight w:val="240"/>
        </w:trPr>
        <w:tc>
          <w:tcPr>
            <w:tcW w:w="2058" w:type="dxa"/>
            <w:tcBorders>
              <w:top w:val="nil"/>
              <w:left w:val="single" w:sz="4" w:space="0" w:color="auto"/>
              <w:bottom w:val="single" w:sz="4" w:space="0" w:color="auto"/>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p>
        </w:tc>
        <w:tc>
          <w:tcPr>
            <w:tcW w:w="2393" w:type="dxa"/>
            <w:tcBorders>
              <w:top w:val="nil"/>
              <w:left w:val="nil"/>
              <w:bottom w:val="single" w:sz="4" w:space="0" w:color="auto"/>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p>
        </w:tc>
        <w:tc>
          <w:tcPr>
            <w:tcW w:w="1902" w:type="dxa"/>
            <w:tcBorders>
              <w:top w:val="nil"/>
              <w:left w:val="nil"/>
              <w:bottom w:val="single" w:sz="4" w:space="0" w:color="auto"/>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p>
        </w:tc>
      </w:tr>
      <w:tr w:rsidR="00EA0344" w:rsidRPr="005B29B5" w:rsidTr="00E91FEE">
        <w:trPr>
          <w:trHeight w:val="70"/>
        </w:trPr>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p>
        </w:tc>
        <w:tc>
          <w:tcPr>
            <w:tcW w:w="2393" w:type="dxa"/>
            <w:tcBorders>
              <w:top w:val="single" w:sz="4" w:space="0" w:color="auto"/>
              <w:left w:val="nil"/>
              <w:bottom w:val="nil"/>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p>
        </w:tc>
        <w:tc>
          <w:tcPr>
            <w:tcW w:w="1902" w:type="dxa"/>
            <w:tcBorders>
              <w:top w:val="single" w:sz="4" w:space="0" w:color="auto"/>
              <w:left w:val="nil"/>
              <w:bottom w:val="nil"/>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p>
        </w:tc>
      </w:tr>
      <w:tr w:rsidR="00EA0344" w:rsidRPr="005B29B5" w:rsidTr="00E91FEE">
        <w:trPr>
          <w:trHeight w:val="496"/>
        </w:trPr>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r>
              <w:rPr>
                <w:color w:val="000000"/>
                <w:sz w:val="28"/>
                <w:szCs w:val="28"/>
              </w:rPr>
              <w:lastRenderedPageBreak/>
              <w:t>Танцевальный коллектив «Карамельки»</w:t>
            </w:r>
          </w:p>
        </w:tc>
        <w:tc>
          <w:tcPr>
            <w:tcW w:w="2393" w:type="dxa"/>
            <w:tcBorders>
              <w:top w:val="nil"/>
              <w:left w:val="nil"/>
              <w:bottom w:val="single" w:sz="4" w:space="0" w:color="auto"/>
              <w:right w:val="single" w:sz="4" w:space="0" w:color="auto"/>
            </w:tcBorders>
            <w:shd w:val="clear" w:color="auto" w:fill="FFFFFF" w:themeFill="background1"/>
            <w:hideMark/>
          </w:tcPr>
          <w:p w:rsidR="00EA0344" w:rsidRPr="001522D9" w:rsidRDefault="00EA0344" w:rsidP="002D47AB">
            <w:pPr>
              <w:pStyle w:val="af7"/>
              <w:spacing w:line="360" w:lineRule="auto"/>
              <w:jc w:val="both"/>
              <w:rPr>
                <w:color w:val="000000"/>
                <w:sz w:val="28"/>
                <w:szCs w:val="28"/>
              </w:rPr>
            </w:pPr>
            <w:r w:rsidRPr="001522D9">
              <w:rPr>
                <w:color w:val="000000"/>
                <w:sz w:val="27"/>
                <w:szCs w:val="27"/>
              </w:rPr>
              <w:t>Участие в Территориальном фестивале любительского танца «Мир, Труд, Май, Танцуй и зажигай!»</w:t>
            </w:r>
          </w:p>
        </w:tc>
        <w:tc>
          <w:tcPr>
            <w:tcW w:w="1902" w:type="dxa"/>
            <w:tcBorders>
              <w:top w:val="nil"/>
              <w:left w:val="nil"/>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МУ» СЦК Шаим» СДК п. Назарово</w:t>
            </w:r>
          </w:p>
          <w:p w:rsidR="00EA0344" w:rsidRPr="005B29B5" w:rsidRDefault="00EA0344" w:rsidP="002D47AB">
            <w:pPr>
              <w:pStyle w:val="af7"/>
              <w:spacing w:line="360" w:lineRule="auto"/>
              <w:jc w:val="both"/>
              <w:rPr>
                <w:color w:val="000000"/>
                <w:sz w:val="28"/>
                <w:szCs w:val="28"/>
              </w:rPr>
            </w:pPr>
            <w:r>
              <w:rPr>
                <w:color w:val="000000"/>
                <w:sz w:val="28"/>
                <w:szCs w:val="28"/>
              </w:rPr>
              <w:t>1 мая 2018 года</w:t>
            </w:r>
          </w:p>
        </w:tc>
      </w:tr>
      <w:tr w:rsidR="00EA0344" w:rsidRPr="001522D9" w:rsidTr="00E91FEE">
        <w:trPr>
          <w:trHeight w:val="496"/>
        </w:trPr>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r w:rsidRPr="005B29B5">
              <w:rPr>
                <w:color w:val="000000"/>
                <w:sz w:val="28"/>
                <w:szCs w:val="28"/>
              </w:rPr>
              <w:t>Молодежное объединение «</w:t>
            </w:r>
            <w:r w:rsidRPr="005B29B5">
              <w:rPr>
                <w:color w:val="000000"/>
                <w:sz w:val="28"/>
                <w:szCs w:val="28"/>
                <w:lang w:val="en-US"/>
              </w:rPr>
              <w:t>Main</w:t>
            </w:r>
            <w:r w:rsidRPr="005B29B5">
              <w:rPr>
                <w:color w:val="000000"/>
                <w:sz w:val="28"/>
                <w:szCs w:val="28"/>
              </w:rPr>
              <w:t xml:space="preserve"> </w:t>
            </w:r>
            <w:r w:rsidRPr="005B29B5">
              <w:rPr>
                <w:color w:val="000000"/>
                <w:sz w:val="28"/>
                <w:szCs w:val="28"/>
                <w:lang w:val="en-US"/>
              </w:rPr>
              <w:t>stream</w:t>
            </w:r>
            <w:r w:rsidRPr="005B29B5">
              <w:rPr>
                <w:color w:val="000000"/>
                <w:sz w:val="28"/>
                <w:szCs w:val="28"/>
              </w:rPr>
              <w:t>»</w:t>
            </w:r>
          </w:p>
          <w:p w:rsidR="00EA0344" w:rsidRDefault="00EA0344" w:rsidP="002D47AB">
            <w:pPr>
              <w:pStyle w:val="af7"/>
              <w:spacing w:line="360" w:lineRule="auto"/>
              <w:jc w:val="both"/>
              <w:rPr>
                <w:color w:val="000000"/>
                <w:sz w:val="28"/>
                <w:szCs w:val="28"/>
              </w:rPr>
            </w:pPr>
          </w:p>
        </w:tc>
        <w:tc>
          <w:tcPr>
            <w:tcW w:w="2393" w:type="dxa"/>
            <w:tcBorders>
              <w:top w:val="single" w:sz="4" w:space="0" w:color="auto"/>
              <w:left w:val="nil"/>
              <w:bottom w:val="single" w:sz="4" w:space="0" w:color="auto"/>
              <w:right w:val="single" w:sz="4" w:space="0" w:color="auto"/>
            </w:tcBorders>
            <w:shd w:val="clear" w:color="auto" w:fill="FFFFFF" w:themeFill="background1"/>
            <w:hideMark/>
          </w:tcPr>
          <w:p w:rsidR="00EA0344" w:rsidRPr="001522D9" w:rsidRDefault="00EA0344" w:rsidP="002D47AB">
            <w:pPr>
              <w:pStyle w:val="af7"/>
              <w:spacing w:line="360" w:lineRule="auto"/>
              <w:jc w:val="both"/>
              <w:rPr>
                <w:color w:val="000000"/>
                <w:sz w:val="27"/>
                <w:szCs w:val="27"/>
              </w:rPr>
            </w:pPr>
            <w:r w:rsidRPr="001522D9">
              <w:rPr>
                <w:color w:val="000000"/>
                <w:sz w:val="27"/>
                <w:szCs w:val="27"/>
              </w:rPr>
              <w:t>VI Фестиваль национальных культур</w:t>
            </w:r>
          </w:p>
        </w:tc>
        <w:tc>
          <w:tcPr>
            <w:tcW w:w="1902" w:type="dxa"/>
            <w:tcBorders>
              <w:top w:val="single" w:sz="4" w:space="0" w:color="auto"/>
              <w:left w:val="nil"/>
              <w:bottom w:val="single" w:sz="4" w:space="0" w:color="auto"/>
              <w:right w:val="single" w:sz="4" w:space="0" w:color="auto"/>
            </w:tcBorders>
            <w:shd w:val="clear" w:color="auto" w:fill="FFFFFF" w:themeFill="background1"/>
            <w:hideMark/>
          </w:tcPr>
          <w:p w:rsidR="00EA0344" w:rsidRPr="001522D9" w:rsidRDefault="00EA0344" w:rsidP="002D47AB">
            <w:pPr>
              <w:pStyle w:val="af7"/>
              <w:spacing w:line="360" w:lineRule="auto"/>
              <w:jc w:val="both"/>
              <w:rPr>
                <w:color w:val="000000"/>
                <w:sz w:val="28"/>
                <w:szCs w:val="28"/>
              </w:rPr>
            </w:pPr>
            <w:r w:rsidRPr="001522D9">
              <w:rPr>
                <w:color w:val="000000"/>
                <w:sz w:val="27"/>
                <w:szCs w:val="27"/>
              </w:rPr>
              <w:t>гп</w:t>
            </w:r>
            <w:proofErr w:type="gramStart"/>
            <w:r w:rsidRPr="001522D9">
              <w:rPr>
                <w:color w:val="000000"/>
                <w:sz w:val="27"/>
                <w:szCs w:val="27"/>
              </w:rPr>
              <w:t>.М</w:t>
            </w:r>
            <w:proofErr w:type="gramEnd"/>
            <w:r w:rsidRPr="001522D9">
              <w:rPr>
                <w:color w:val="000000"/>
                <w:sz w:val="27"/>
                <w:szCs w:val="27"/>
              </w:rPr>
              <w:t>еждуреченский</w:t>
            </w:r>
          </w:p>
        </w:tc>
      </w:tr>
      <w:tr w:rsidR="00EA0344" w:rsidRPr="001522D9" w:rsidTr="00E91FEE">
        <w:trPr>
          <w:trHeight w:val="496"/>
        </w:trPr>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5B29B5" w:rsidRDefault="00EA0344" w:rsidP="002D47AB">
            <w:pPr>
              <w:pStyle w:val="af7"/>
              <w:spacing w:line="360" w:lineRule="auto"/>
              <w:jc w:val="both"/>
              <w:rPr>
                <w:color w:val="000000"/>
                <w:sz w:val="28"/>
                <w:szCs w:val="28"/>
              </w:rPr>
            </w:pPr>
            <w:r>
              <w:rPr>
                <w:color w:val="000000"/>
                <w:sz w:val="28"/>
                <w:szCs w:val="28"/>
              </w:rPr>
              <w:t>Молодежное объединение</w:t>
            </w:r>
            <w:r w:rsidRPr="005B29B5">
              <w:rPr>
                <w:color w:val="000000"/>
                <w:sz w:val="28"/>
                <w:szCs w:val="28"/>
              </w:rPr>
              <w:t>«</w:t>
            </w:r>
            <w:r w:rsidRPr="005B29B5">
              <w:rPr>
                <w:color w:val="000000"/>
                <w:sz w:val="28"/>
                <w:szCs w:val="28"/>
                <w:lang w:val="en-US"/>
              </w:rPr>
              <w:t>Main</w:t>
            </w:r>
            <w:r w:rsidRPr="005B29B5">
              <w:rPr>
                <w:color w:val="000000"/>
                <w:sz w:val="28"/>
                <w:szCs w:val="28"/>
              </w:rPr>
              <w:t xml:space="preserve"> </w:t>
            </w:r>
            <w:r w:rsidRPr="005B29B5">
              <w:rPr>
                <w:color w:val="000000"/>
                <w:sz w:val="28"/>
                <w:szCs w:val="28"/>
                <w:lang w:val="en-US"/>
              </w:rPr>
              <w:t>stream</w:t>
            </w:r>
            <w:r w:rsidRPr="005B29B5">
              <w:rPr>
                <w:color w:val="000000"/>
                <w:sz w:val="28"/>
                <w:szCs w:val="28"/>
              </w:rPr>
              <w:t>»</w:t>
            </w:r>
            <w:r>
              <w:rPr>
                <w:color w:val="000000"/>
                <w:sz w:val="28"/>
                <w:szCs w:val="28"/>
              </w:rPr>
              <w:t xml:space="preserve"> </w:t>
            </w:r>
          </w:p>
        </w:tc>
        <w:tc>
          <w:tcPr>
            <w:tcW w:w="2393"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7"/>
                <w:szCs w:val="27"/>
              </w:rPr>
            </w:pPr>
            <w:r>
              <w:rPr>
                <w:color w:val="000000"/>
                <w:sz w:val="27"/>
                <w:szCs w:val="27"/>
              </w:rPr>
              <w:t xml:space="preserve">Фестиваль </w:t>
            </w:r>
          </w:p>
          <w:p w:rsidR="00EA0344" w:rsidRPr="001522D9" w:rsidRDefault="00EA0344" w:rsidP="002D47AB">
            <w:pPr>
              <w:pStyle w:val="af7"/>
              <w:spacing w:line="360" w:lineRule="auto"/>
              <w:jc w:val="both"/>
              <w:rPr>
                <w:color w:val="000000"/>
                <w:sz w:val="27"/>
                <w:szCs w:val="27"/>
              </w:rPr>
            </w:pPr>
            <w:r>
              <w:rPr>
                <w:color w:val="000000"/>
                <w:sz w:val="27"/>
                <w:szCs w:val="27"/>
              </w:rPr>
              <w:t>« С ветром на спицах»</w:t>
            </w:r>
          </w:p>
        </w:tc>
        <w:tc>
          <w:tcPr>
            <w:tcW w:w="1902"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Лагерь «Северный»</w:t>
            </w:r>
          </w:p>
          <w:p w:rsidR="00EA0344" w:rsidRPr="001522D9" w:rsidRDefault="00EA0344" w:rsidP="002D47AB">
            <w:pPr>
              <w:pStyle w:val="af7"/>
              <w:spacing w:line="360" w:lineRule="auto"/>
              <w:jc w:val="both"/>
              <w:rPr>
                <w:color w:val="000000"/>
                <w:sz w:val="27"/>
                <w:szCs w:val="27"/>
              </w:rPr>
            </w:pPr>
            <w:r>
              <w:rPr>
                <w:color w:val="000000"/>
                <w:sz w:val="28"/>
                <w:szCs w:val="28"/>
              </w:rPr>
              <w:t>21 июля 2018 года</w:t>
            </w:r>
          </w:p>
        </w:tc>
      </w:tr>
      <w:tr w:rsidR="00EA0344" w:rsidTr="00E91FEE">
        <w:trPr>
          <w:trHeight w:val="496"/>
        </w:trPr>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Хор «Русский сувенир»</w:t>
            </w:r>
          </w:p>
        </w:tc>
        <w:tc>
          <w:tcPr>
            <w:tcW w:w="2393"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7"/>
                <w:szCs w:val="27"/>
              </w:rPr>
            </w:pPr>
            <w:r>
              <w:rPr>
                <w:color w:val="000000"/>
                <w:sz w:val="27"/>
                <w:szCs w:val="27"/>
              </w:rPr>
              <w:t>Фестиваль «Возьмемся за руки, друзья»</w:t>
            </w:r>
          </w:p>
        </w:tc>
        <w:tc>
          <w:tcPr>
            <w:tcW w:w="1902"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гп</w:t>
            </w:r>
            <w:proofErr w:type="gramStart"/>
            <w:r>
              <w:rPr>
                <w:color w:val="000000"/>
                <w:sz w:val="28"/>
                <w:szCs w:val="28"/>
              </w:rPr>
              <w:t>.М</w:t>
            </w:r>
            <w:proofErr w:type="gramEnd"/>
            <w:r>
              <w:rPr>
                <w:color w:val="000000"/>
                <w:sz w:val="28"/>
                <w:szCs w:val="28"/>
              </w:rPr>
              <w:t>еждуреченский</w:t>
            </w:r>
          </w:p>
        </w:tc>
      </w:tr>
      <w:tr w:rsidR="00EA0344" w:rsidTr="00E91FEE">
        <w:trPr>
          <w:trHeight w:val="496"/>
        </w:trPr>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Молодежное объединение</w:t>
            </w:r>
            <w:r w:rsidRPr="005B29B5">
              <w:rPr>
                <w:color w:val="000000"/>
                <w:sz w:val="28"/>
                <w:szCs w:val="28"/>
              </w:rPr>
              <w:t>«</w:t>
            </w:r>
            <w:r w:rsidRPr="005B29B5">
              <w:rPr>
                <w:color w:val="000000"/>
                <w:sz w:val="28"/>
                <w:szCs w:val="28"/>
                <w:lang w:val="en-US"/>
              </w:rPr>
              <w:t>Main</w:t>
            </w:r>
            <w:r w:rsidRPr="005B29B5">
              <w:rPr>
                <w:color w:val="000000"/>
                <w:sz w:val="28"/>
                <w:szCs w:val="28"/>
              </w:rPr>
              <w:t xml:space="preserve"> </w:t>
            </w:r>
            <w:r w:rsidRPr="005B29B5">
              <w:rPr>
                <w:color w:val="000000"/>
                <w:sz w:val="28"/>
                <w:szCs w:val="28"/>
                <w:lang w:val="en-US"/>
              </w:rPr>
              <w:t>stream</w:t>
            </w:r>
            <w:r w:rsidRPr="005B29B5">
              <w:rPr>
                <w:color w:val="000000"/>
                <w:sz w:val="28"/>
                <w:szCs w:val="28"/>
              </w:rPr>
              <w:t>»</w:t>
            </w:r>
          </w:p>
        </w:tc>
        <w:tc>
          <w:tcPr>
            <w:tcW w:w="2393"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7"/>
                <w:szCs w:val="27"/>
              </w:rPr>
            </w:pPr>
            <w:r>
              <w:rPr>
                <w:color w:val="000000"/>
                <w:sz w:val="27"/>
                <w:szCs w:val="27"/>
              </w:rPr>
              <w:t>Фестиваль национальных культур «В единстве сила»</w:t>
            </w:r>
          </w:p>
        </w:tc>
        <w:tc>
          <w:tcPr>
            <w:tcW w:w="1902"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МУ» СЦК Шаим» СДК п</w:t>
            </w:r>
            <w:proofErr w:type="gramStart"/>
            <w:r>
              <w:rPr>
                <w:color w:val="000000"/>
                <w:sz w:val="28"/>
                <w:szCs w:val="28"/>
              </w:rPr>
              <w:t>.М</w:t>
            </w:r>
            <w:proofErr w:type="gramEnd"/>
            <w:r>
              <w:rPr>
                <w:color w:val="000000"/>
                <w:sz w:val="28"/>
                <w:szCs w:val="28"/>
              </w:rPr>
              <w:t>улымья</w:t>
            </w:r>
          </w:p>
          <w:p w:rsidR="00EA0344" w:rsidRDefault="00EA0344" w:rsidP="002D47AB">
            <w:pPr>
              <w:pStyle w:val="af7"/>
              <w:spacing w:line="360" w:lineRule="auto"/>
              <w:jc w:val="both"/>
              <w:rPr>
                <w:color w:val="000000"/>
                <w:sz w:val="28"/>
                <w:szCs w:val="28"/>
              </w:rPr>
            </w:pPr>
            <w:r>
              <w:rPr>
                <w:color w:val="000000"/>
                <w:sz w:val="28"/>
                <w:szCs w:val="28"/>
              </w:rPr>
              <w:t>4 ноября 2018 года</w:t>
            </w:r>
          </w:p>
        </w:tc>
      </w:tr>
      <w:tr w:rsidR="00EA0344" w:rsidTr="00E91FEE">
        <w:trPr>
          <w:trHeight w:val="496"/>
        </w:trPr>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Молодежное объединение</w:t>
            </w:r>
            <w:r w:rsidRPr="005B29B5">
              <w:rPr>
                <w:color w:val="000000"/>
                <w:sz w:val="28"/>
                <w:szCs w:val="28"/>
              </w:rPr>
              <w:t>«</w:t>
            </w:r>
            <w:r w:rsidRPr="005B29B5">
              <w:rPr>
                <w:color w:val="000000"/>
                <w:sz w:val="28"/>
                <w:szCs w:val="28"/>
                <w:lang w:val="en-US"/>
              </w:rPr>
              <w:t>Main</w:t>
            </w:r>
            <w:r w:rsidRPr="005B29B5">
              <w:rPr>
                <w:color w:val="000000"/>
                <w:sz w:val="28"/>
                <w:szCs w:val="28"/>
              </w:rPr>
              <w:t xml:space="preserve"> </w:t>
            </w:r>
            <w:r w:rsidRPr="005B29B5">
              <w:rPr>
                <w:color w:val="000000"/>
                <w:sz w:val="28"/>
                <w:szCs w:val="28"/>
                <w:lang w:val="en-US"/>
              </w:rPr>
              <w:t>stream</w:t>
            </w:r>
            <w:r w:rsidRPr="005B29B5">
              <w:rPr>
                <w:color w:val="000000"/>
                <w:sz w:val="28"/>
                <w:szCs w:val="28"/>
              </w:rPr>
              <w:t>»</w:t>
            </w:r>
          </w:p>
        </w:tc>
        <w:tc>
          <w:tcPr>
            <w:tcW w:w="2393"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7"/>
                <w:szCs w:val="27"/>
              </w:rPr>
            </w:pPr>
            <w:r>
              <w:rPr>
                <w:color w:val="000000"/>
                <w:sz w:val="27"/>
                <w:szCs w:val="27"/>
              </w:rPr>
              <w:t>Рок-концерт</w:t>
            </w:r>
          </w:p>
        </w:tc>
        <w:tc>
          <w:tcPr>
            <w:tcW w:w="1902"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Г.Нягань</w:t>
            </w:r>
          </w:p>
          <w:p w:rsidR="00EA0344" w:rsidRDefault="00EA0344" w:rsidP="002D47AB">
            <w:pPr>
              <w:pStyle w:val="af7"/>
              <w:spacing w:line="360" w:lineRule="auto"/>
              <w:jc w:val="both"/>
              <w:rPr>
                <w:color w:val="000000"/>
                <w:sz w:val="28"/>
                <w:szCs w:val="28"/>
              </w:rPr>
            </w:pPr>
            <w:r>
              <w:rPr>
                <w:color w:val="000000"/>
                <w:sz w:val="28"/>
                <w:szCs w:val="28"/>
              </w:rPr>
              <w:t>15 декабря 2018года</w:t>
            </w:r>
          </w:p>
        </w:tc>
      </w:tr>
      <w:tr w:rsidR="00EA0344" w:rsidTr="00E91FEE">
        <w:trPr>
          <w:trHeight w:val="496"/>
        </w:trPr>
        <w:tc>
          <w:tcPr>
            <w:tcW w:w="20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Молодежное объединение</w:t>
            </w:r>
            <w:r w:rsidRPr="005B29B5">
              <w:rPr>
                <w:color w:val="000000"/>
                <w:sz w:val="28"/>
                <w:szCs w:val="28"/>
              </w:rPr>
              <w:t>«</w:t>
            </w:r>
            <w:r w:rsidRPr="005B29B5">
              <w:rPr>
                <w:color w:val="000000"/>
                <w:sz w:val="28"/>
                <w:szCs w:val="28"/>
                <w:lang w:val="en-US"/>
              </w:rPr>
              <w:t>Main</w:t>
            </w:r>
            <w:r w:rsidRPr="005B29B5">
              <w:rPr>
                <w:color w:val="000000"/>
                <w:sz w:val="28"/>
                <w:szCs w:val="28"/>
              </w:rPr>
              <w:t xml:space="preserve"> </w:t>
            </w:r>
            <w:r w:rsidRPr="005B29B5">
              <w:rPr>
                <w:color w:val="000000"/>
                <w:sz w:val="28"/>
                <w:szCs w:val="28"/>
                <w:lang w:val="en-US"/>
              </w:rPr>
              <w:t>stream</w:t>
            </w:r>
            <w:r w:rsidRPr="005B29B5">
              <w:rPr>
                <w:color w:val="000000"/>
                <w:sz w:val="28"/>
                <w:szCs w:val="28"/>
              </w:rPr>
              <w:t>»</w:t>
            </w:r>
          </w:p>
        </w:tc>
        <w:tc>
          <w:tcPr>
            <w:tcW w:w="2393"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7"/>
                <w:szCs w:val="27"/>
              </w:rPr>
            </w:pPr>
            <w:r>
              <w:rPr>
                <w:color w:val="000000"/>
                <w:sz w:val="27"/>
                <w:szCs w:val="27"/>
              </w:rPr>
              <w:t xml:space="preserve"> Районый Конкурс новогодних развлекательно-игровых программ</w:t>
            </w:r>
          </w:p>
        </w:tc>
        <w:tc>
          <w:tcPr>
            <w:tcW w:w="1902"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pStyle w:val="af7"/>
              <w:spacing w:line="360" w:lineRule="auto"/>
              <w:jc w:val="both"/>
              <w:rPr>
                <w:color w:val="000000"/>
                <w:sz w:val="28"/>
                <w:szCs w:val="28"/>
              </w:rPr>
            </w:pPr>
            <w:r>
              <w:rPr>
                <w:color w:val="000000"/>
                <w:sz w:val="28"/>
                <w:szCs w:val="28"/>
              </w:rPr>
              <w:t>гп Междуреченский</w:t>
            </w:r>
          </w:p>
          <w:p w:rsidR="00EA0344" w:rsidRDefault="00EA0344" w:rsidP="002D47AB">
            <w:pPr>
              <w:pStyle w:val="af7"/>
              <w:spacing w:line="360" w:lineRule="auto"/>
              <w:jc w:val="both"/>
              <w:rPr>
                <w:color w:val="000000"/>
                <w:sz w:val="28"/>
                <w:szCs w:val="28"/>
              </w:rPr>
            </w:pPr>
            <w:r>
              <w:rPr>
                <w:color w:val="000000"/>
                <w:sz w:val="28"/>
                <w:szCs w:val="28"/>
              </w:rPr>
              <w:t>19 декабря 2018 года</w:t>
            </w:r>
          </w:p>
        </w:tc>
      </w:tr>
    </w:tbl>
    <w:p w:rsidR="00EA0344" w:rsidRDefault="00EA0344" w:rsidP="002D47AB">
      <w:pPr>
        <w:pStyle w:val="a9"/>
        <w:spacing w:line="360" w:lineRule="auto"/>
        <w:ind w:left="0"/>
        <w:jc w:val="both"/>
        <w:rPr>
          <w:rFonts w:ascii="Times New Roman" w:hAnsi="Times New Roman"/>
          <w:b/>
          <w:color w:val="FF0000"/>
          <w:sz w:val="24"/>
          <w:szCs w:val="24"/>
          <w:u w:val="single"/>
        </w:rPr>
      </w:pPr>
    </w:p>
    <w:p w:rsidR="00EA0344" w:rsidRPr="001D3BB1" w:rsidRDefault="00EA0344" w:rsidP="002D47AB">
      <w:pPr>
        <w:pStyle w:val="a9"/>
        <w:spacing w:line="360" w:lineRule="auto"/>
        <w:ind w:left="0"/>
        <w:jc w:val="both"/>
        <w:rPr>
          <w:rFonts w:ascii="Times New Roman" w:hAnsi="Times New Roman"/>
          <w:b/>
          <w:color w:val="FF0000"/>
          <w:sz w:val="24"/>
          <w:szCs w:val="24"/>
          <w:u w:val="single"/>
        </w:rPr>
      </w:pPr>
    </w:p>
    <w:p w:rsidR="00EA0344" w:rsidRDefault="00EA0344" w:rsidP="002D47AB">
      <w:pPr>
        <w:spacing w:line="360" w:lineRule="auto"/>
        <w:jc w:val="both"/>
        <w:rPr>
          <w:b/>
          <w:i/>
          <w:color w:val="FF0000"/>
          <w:sz w:val="28"/>
          <w:szCs w:val="28"/>
        </w:rPr>
      </w:pPr>
    </w:p>
    <w:p w:rsidR="004F119D" w:rsidRDefault="004F119D" w:rsidP="002D47AB">
      <w:pPr>
        <w:spacing w:line="360" w:lineRule="auto"/>
        <w:jc w:val="both"/>
        <w:rPr>
          <w:b/>
          <w:i/>
          <w:color w:val="FF0000"/>
          <w:sz w:val="28"/>
          <w:szCs w:val="28"/>
        </w:rPr>
      </w:pPr>
    </w:p>
    <w:p w:rsidR="004F119D" w:rsidRDefault="004F119D" w:rsidP="002D47AB">
      <w:pPr>
        <w:spacing w:line="360" w:lineRule="auto"/>
        <w:jc w:val="both"/>
        <w:rPr>
          <w:b/>
          <w:i/>
          <w:color w:val="FF0000"/>
          <w:sz w:val="28"/>
          <w:szCs w:val="28"/>
        </w:rPr>
      </w:pPr>
    </w:p>
    <w:p w:rsidR="004F119D" w:rsidRPr="001D3BB1" w:rsidRDefault="004F119D" w:rsidP="002D47AB">
      <w:pPr>
        <w:spacing w:line="360" w:lineRule="auto"/>
        <w:jc w:val="both"/>
        <w:rPr>
          <w:b/>
          <w:i/>
          <w:color w:val="FF0000"/>
          <w:sz w:val="28"/>
          <w:szCs w:val="28"/>
        </w:rPr>
      </w:pPr>
    </w:p>
    <w:p w:rsidR="00EA0344" w:rsidRPr="00E7182E" w:rsidRDefault="00EA0344" w:rsidP="002D47AB">
      <w:pPr>
        <w:pStyle w:val="a9"/>
        <w:spacing w:line="360" w:lineRule="auto"/>
        <w:ind w:left="0"/>
        <w:jc w:val="both"/>
        <w:rPr>
          <w:rFonts w:ascii="Times New Roman" w:hAnsi="Times New Roman"/>
          <w:sz w:val="24"/>
          <w:szCs w:val="24"/>
          <w:u w:val="single"/>
        </w:rPr>
      </w:pPr>
      <w:r w:rsidRPr="00E7182E">
        <w:rPr>
          <w:b/>
          <w:i/>
          <w:sz w:val="28"/>
          <w:szCs w:val="28"/>
          <w:u w:val="single"/>
        </w:rPr>
        <w:lastRenderedPageBreak/>
        <w:t>СДК п</w:t>
      </w:r>
      <w:proofErr w:type="gramStart"/>
      <w:r w:rsidRPr="00E7182E">
        <w:rPr>
          <w:b/>
          <w:i/>
          <w:sz w:val="28"/>
          <w:szCs w:val="28"/>
          <w:u w:val="single"/>
        </w:rPr>
        <w:t>.Ч</w:t>
      </w:r>
      <w:proofErr w:type="gramEnd"/>
      <w:r w:rsidRPr="00E7182E">
        <w:rPr>
          <w:b/>
          <w:i/>
          <w:sz w:val="28"/>
          <w:szCs w:val="28"/>
          <w:u w:val="single"/>
        </w:rPr>
        <w:t>антырья –филиал №1</w:t>
      </w:r>
      <w:r w:rsidRPr="00E7182E">
        <w:rPr>
          <w:rFonts w:ascii="Times New Roman" w:hAnsi="Times New Roman"/>
          <w:sz w:val="24"/>
          <w:szCs w:val="24"/>
          <w:u w:val="single"/>
        </w:rPr>
        <w:t xml:space="preserve"> .</w:t>
      </w:r>
    </w:p>
    <w:p w:rsidR="00EA0344" w:rsidRPr="001D3BB1" w:rsidRDefault="00EA0344" w:rsidP="002D47AB">
      <w:pPr>
        <w:pStyle w:val="a9"/>
        <w:spacing w:line="360" w:lineRule="auto"/>
        <w:ind w:left="0"/>
        <w:jc w:val="both"/>
        <w:rPr>
          <w:rFonts w:ascii="Times New Roman" w:hAnsi="Times New Roman"/>
          <w:color w:val="FF0000"/>
          <w:sz w:val="24"/>
          <w:szCs w:val="24"/>
        </w:rPr>
      </w:pPr>
    </w:p>
    <w:tbl>
      <w:tblPr>
        <w:tblW w:w="10065" w:type="dxa"/>
        <w:tblInd w:w="-318" w:type="dxa"/>
        <w:shd w:val="clear" w:color="auto" w:fill="FFFFFF" w:themeFill="background1"/>
        <w:tblLook w:val="04A0" w:firstRow="1" w:lastRow="0" w:firstColumn="1" w:lastColumn="0" w:noHBand="0" w:noVBand="1"/>
      </w:tblPr>
      <w:tblGrid>
        <w:gridCol w:w="1901"/>
        <w:gridCol w:w="2789"/>
        <w:gridCol w:w="7"/>
        <w:gridCol w:w="2000"/>
        <w:gridCol w:w="1382"/>
        <w:gridCol w:w="2028"/>
      </w:tblGrid>
      <w:tr w:rsidR="00EA0344" w:rsidRPr="00CB0107" w:rsidTr="00E91FEE">
        <w:trPr>
          <w:trHeight w:val="1320"/>
        </w:trPr>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CB0107" w:rsidRDefault="00EA0344" w:rsidP="002D47AB">
            <w:pPr>
              <w:spacing w:line="360" w:lineRule="auto"/>
              <w:jc w:val="both"/>
            </w:pPr>
            <w:r w:rsidRPr="00CB0107">
              <w:t>Наименование коллектива</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CB0107" w:rsidRDefault="00EA0344" w:rsidP="002D47AB">
            <w:pPr>
              <w:spacing w:line="360" w:lineRule="auto"/>
              <w:jc w:val="both"/>
            </w:pPr>
            <w:r w:rsidRPr="00CB0107">
              <w:t>Статус, наименование конкурса, фестиваля</w:t>
            </w:r>
          </w:p>
        </w:tc>
        <w:tc>
          <w:tcPr>
            <w:tcW w:w="2007" w:type="dxa"/>
            <w:tcBorders>
              <w:top w:val="single" w:sz="4" w:space="0" w:color="auto"/>
              <w:left w:val="nil"/>
              <w:bottom w:val="single" w:sz="4" w:space="0" w:color="auto"/>
              <w:right w:val="single" w:sz="4" w:space="0" w:color="auto"/>
            </w:tcBorders>
            <w:shd w:val="clear" w:color="auto" w:fill="FFFFFF" w:themeFill="background1"/>
            <w:hideMark/>
          </w:tcPr>
          <w:p w:rsidR="00EA0344" w:rsidRPr="00CB0107" w:rsidRDefault="00EA0344" w:rsidP="002D47AB">
            <w:pPr>
              <w:spacing w:line="360" w:lineRule="auto"/>
              <w:jc w:val="both"/>
            </w:pPr>
            <w:r w:rsidRPr="00CB0107">
              <w:t>Место проведения и сроки проведения фестиваля</w:t>
            </w:r>
          </w:p>
        </w:tc>
        <w:tc>
          <w:tcPr>
            <w:tcW w:w="1476" w:type="dxa"/>
            <w:tcBorders>
              <w:top w:val="single" w:sz="4" w:space="0" w:color="auto"/>
              <w:left w:val="nil"/>
              <w:bottom w:val="single" w:sz="4" w:space="0" w:color="auto"/>
              <w:right w:val="single" w:sz="4" w:space="0" w:color="auto"/>
            </w:tcBorders>
            <w:shd w:val="clear" w:color="auto" w:fill="FFFFFF" w:themeFill="background1"/>
            <w:hideMark/>
          </w:tcPr>
          <w:p w:rsidR="00EA0344" w:rsidRPr="00CB0107" w:rsidRDefault="00EA0344" w:rsidP="002D47AB">
            <w:pPr>
              <w:spacing w:line="360" w:lineRule="auto"/>
              <w:jc w:val="both"/>
            </w:pPr>
            <w:r w:rsidRPr="00CB0107">
              <w:t>Кол-во участников</w:t>
            </w:r>
          </w:p>
        </w:tc>
        <w:tc>
          <w:tcPr>
            <w:tcW w:w="1921" w:type="dxa"/>
            <w:tcBorders>
              <w:top w:val="single" w:sz="4" w:space="0" w:color="auto"/>
              <w:left w:val="nil"/>
              <w:bottom w:val="single" w:sz="4" w:space="0" w:color="auto"/>
              <w:right w:val="single" w:sz="4" w:space="0" w:color="auto"/>
            </w:tcBorders>
            <w:shd w:val="clear" w:color="auto" w:fill="FFFFFF" w:themeFill="background1"/>
            <w:hideMark/>
          </w:tcPr>
          <w:p w:rsidR="00EA0344" w:rsidRPr="00CB0107" w:rsidRDefault="00EA0344" w:rsidP="002D47AB">
            <w:pPr>
              <w:spacing w:line="360" w:lineRule="auto"/>
              <w:jc w:val="both"/>
            </w:pPr>
            <w:r w:rsidRPr="00CB0107">
              <w:t>Результативность</w:t>
            </w:r>
          </w:p>
        </w:tc>
      </w:tr>
      <w:tr w:rsidR="00EA0344" w:rsidRPr="00D424F1" w:rsidTr="00E91FEE">
        <w:trPr>
          <w:trHeight w:val="2074"/>
        </w:trPr>
        <w:tc>
          <w:tcPr>
            <w:tcW w:w="2025" w:type="dxa"/>
            <w:tcBorders>
              <w:top w:val="nil"/>
              <w:left w:val="single" w:sz="4" w:space="0" w:color="auto"/>
              <w:bottom w:val="single" w:sz="4" w:space="0" w:color="auto"/>
              <w:right w:val="single" w:sz="4" w:space="0" w:color="auto"/>
            </w:tcBorders>
            <w:shd w:val="clear" w:color="auto" w:fill="FFFFFF" w:themeFill="background1"/>
            <w:hideMark/>
          </w:tcPr>
          <w:p w:rsidR="00EA0344" w:rsidRPr="00AD1F29" w:rsidRDefault="00EA0344" w:rsidP="002D47AB">
            <w:pPr>
              <w:spacing w:line="360" w:lineRule="auto"/>
              <w:jc w:val="both"/>
              <w:rPr>
                <w:bCs/>
              </w:rPr>
            </w:pPr>
            <w:r w:rsidRPr="00AD1F29">
              <w:rPr>
                <w:bCs/>
              </w:rPr>
              <w:t>Детский вокальная</w:t>
            </w:r>
          </w:p>
          <w:p w:rsidR="00EA0344" w:rsidRDefault="00EA0344" w:rsidP="002D47AB">
            <w:pPr>
              <w:spacing w:line="360" w:lineRule="auto"/>
              <w:jc w:val="both"/>
              <w:rPr>
                <w:bCs/>
              </w:rPr>
            </w:pPr>
            <w:r>
              <w:rPr>
                <w:bCs/>
              </w:rPr>
              <w:t xml:space="preserve">групп «Браво» </w:t>
            </w:r>
          </w:p>
          <w:p w:rsidR="00EA0344" w:rsidRDefault="00EA0344" w:rsidP="002D47AB">
            <w:pPr>
              <w:spacing w:line="360" w:lineRule="auto"/>
              <w:jc w:val="both"/>
              <w:rPr>
                <w:bCs/>
              </w:rPr>
            </w:pPr>
            <w:r>
              <w:rPr>
                <w:bCs/>
              </w:rPr>
              <w:t>п. Чантырья</w:t>
            </w:r>
          </w:p>
          <w:p w:rsidR="00EA0344" w:rsidRDefault="00EA0344" w:rsidP="002D47AB">
            <w:pPr>
              <w:spacing w:line="360" w:lineRule="auto"/>
              <w:jc w:val="both"/>
              <w:rPr>
                <w:bCs/>
              </w:rPr>
            </w:pPr>
          </w:p>
          <w:p w:rsidR="00EA0344" w:rsidRDefault="00EA0344" w:rsidP="002D47AB">
            <w:pPr>
              <w:spacing w:line="360" w:lineRule="auto"/>
              <w:jc w:val="both"/>
              <w:rPr>
                <w:bCs/>
              </w:rPr>
            </w:pPr>
            <w:r>
              <w:rPr>
                <w:bCs/>
              </w:rPr>
              <w:t>Майорова Даша п. Назарово</w:t>
            </w:r>
          </w:p>
          <w:p w:rsidR="00EA0344" w:rsidRDefault="00EA0344" w:rsidP="002D47AB">
            <w:pPr>
              <w:spacing w:line="360" w:lineRule="auto"/>
              <w:jc w:val="both"/>
              <w:rPr>
                <w:bCs/>
              </w:rPr>
            </w:pPr>
          </w:p>
          <w:p w:rsidR="00EA0344" w:rsidRDefault="00EA0344" w:rsidP="002D47AB">
            <w:pPr>
              <w:spacing w:line="360" w:lineRule="auto"/>
              <w:jc w:val="both"/>
              <w:rPr>
                <w:bCs/>
              </w:rPr>
            </w:pPr>
          </w:p>
          <w:p w:rsidR="00EA0344" w:rsidRDefault="00EA0344" w:rsidP="002D47AB">
            <w:pPr>
              <w:spacing w:line="360" w:lineRule="auto"/>
              <w:jc w:val="both"/>
              <w:rPr>
                <w:bCs/>
              </w:rPr>
            </w:pPr>
          </w:p>
          <w:p w:rsidR="00EA0344" w:rsidRPr="00D424F1" w:rsidRDefault="00EA0344" w:rsidP="002D47AB">
            <w:pPr>
              <w:spacing w:line="360" w:lineRule="auto"/>
              <w:jc w:val="both"/>
              <w:rPr>
                <w:bCs/>
              </w:rPr>
            </w:pPr>
          </w:p>
        </w:tc>
        <w:tc>
          <w:tcPr>
            <w:tcW w:w="2636" w:type="dxa"/>
            <w:gridSpan w:val="2"/>
            <w:tcBorders>
              <w:top w:val="nil"/>
              <w:left w:val="nil"/>
              <w:bottom w:val="single" w:sz="4" w:space="0" w:color="auto"/>
              <w:right w:val="single" w:sz="4" w:space="0" w:color="auto"/>
            </w:tcBorders>
            <w:shd w:val="clear" w:color="auto" w:fill="FFFFFF" w:themeFill="background1"/>
            <w:hideMark/>
          </w:tcPr>
          <w:p w:rsidR="00EA0344" w:rsidRPr="00AD1F29" w:rsidRDefault="00EA0344" w:rsidP="002D47AB">
            <w:pPr>
              <w:spacing w:line="360" w:lineRule="auto"/>
              <w:jc w:val="both"/>
            </w:pPr>
            <w:r w:rsidRPr="00AD1F29">
              <w:t>Территориальный 1 отборочный конкурс детского вокального искусства</w:t>
            </w:r>
          </w:p>
          <w:p w:rsidR="00EA0344" w:rsidRPr="00831790" w:rsidRDefault="00EA0344" w:rsidP="002D47AB">
            <w:pPr>
              <w:spacing w:line="360" w:lineRule="auto"/>
              <w:jc w:val="both"/>
              <w:rPr>
                <w:i/>
                <w:color w:val="0070C0"/>
                <w:sz w:val="20"/>
              </w:rPr>
            </w:pPr>
            <w:r>
              <w:t>«</w:t>
            </w:r>
            <w:r w:rsidRPr="00AD1F29">
              <w:t xml:space="preserve"> Кондинские роднички»</w:t>
            </w:r>
          </w:p>
        </w:tc>
        <w:tc>
          <w:tcPr>
            <w:tcW w:w="2007" w:type="dxa"/>
            <w:tcBorders>
              <w:top w:val="nil"/>
              <w:left w:val="nil"/>
              <w:bottom w:val="single" w:sz="4" w:space="0" w:color="auto"/>
              <w:right w:val="single" w:sz="4" w:space="0" w:color="auto"/>
            </w:tcBorders>
            <w:shd w:val="clear" w:color="auto" w:fill="FFFFFF" w:themeFill="background1"/>
            <w:hideMark/>
          </w:tcPr>
          <w:p w:rsidR="00EA0344" w:rsidRPr="00AD1F29" w:rsidRDefault="00EA0344" w:rsidP="002D47AB">
            <w:pPr>
              <w:spacing w:line="360" w:lineRule="auto"/>
              <w:jc w:val="both"/>
            </w:pPr>
            <w:r>
              <w:t>25.01.2018г.</w:t>
            </w:r>
          </w:p>
          <w:p w:rsidR="00EA0344" w:rsidRPr="00831790" w:rsidRDefault="00EA0344" w:rsidP="002D47AB">
            <w:pPr>
              <w:spacing w:line="360" w:lineRule="auto"/>
              <w:jc w:val="both"/>
              <w:rPr>
                <w:i/>
                <w:color w:val="0070C0"/>
                <w:sz w:val="20"/>
              </w:rPr>
            </w:pPr>
            <w:r w:rsidRPr="00AD1F29">
              <w:t>СДК Чантырья</w:t>
            </w:r>
          </w:p>
        </w:tc>
        <w:tc>
          <w:tcPr>
            <w:tcW w:w="1476" w:type="dxa"/>
            <w:tcBorders>
              <w:top w:val="nil"/>
              <w:left w:val="nil"/>
              <w:bottom w:val="single" w:sz="4" w:space="0" w:color="auto"/>
              <w:right w:val="single" w:sz="4" w:space="0" w:color="auto"/>
            </w:tcBorders>
            <w:shd w:val="clear" w:color="auto" w:fill="FFFFFF" w:themeFill="background1"/>
            <w:hideMark/>
          </w:tcPr>
          <w:p w:rsidR="00EA0344" w:rsidRPr="004D1F1D" w:rsidRDefault="00EA0344" w:rsidP="002D47AB">
            <w:pPr>
              <w:pStyle w:val="21"/>
              <w:tabs>
                <w:tab w:val="left" w:pos="3480"/>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921" w:type="dxa"/>
            <w:tcBorders>
              <w:top w:val="nil"/>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rsidRPr="00AD1F29">
              <w:t>Собр</w:t>
            </w:r>
            <w:r>
              <w:t xml:space="preserve">овина Лена, Борзова Полину, Чернавская Виолетта, </w:t>
            </w:r>
          </w:p>
          <w:p w:rsidR="00EA0344" w:rsidRDefault="00EA0344" w:rsidP="002D47AB">
            <w:pPr>
              <w:spacing w:line="360" w:lineRule="auto"/>
              <w:jc w:val="both"/>
            </w:pPr>
            <w:r>
              <w:t>Грачеву Аллу,</w:t>
            </w:r>
          </w:p>
          <w:p w:rsidR="00EA0344" w:rsidRDefault="00EA0344" w:rsidP="002D47AB">
            <w:pPr>
              <w:spacing w:line="360" w:lineRule="auto"/>
              <w:jc w:val="both"/>
            </w:pPr>
            <w:r>
              <w:t>Майорову Дашу.</w:t>
            </w:r>
          </w:p>
          <w:p w:rsidR="00EA0344" w:rsidRDefault="00EA0344" w:rsidP="002D47AB">
            <w:pPr>
              <w:spacing w:line="360" w:lineRule="auto"/>
              <w:jc w:val="both"/>
            </w:pPr>
          </w:p>
          <w:p w:rsidR="00EA0344" w:rsidRPr="00D424F1" w:rsidRDefault="00EA0344" w:rsidP="002D47AB">
            <w:pPr>
              <w:spacing w:line="360" w:lineRule="auto"/>
              <w:jc w:val="both"/>
              <w:rPr>
                <w:bCs/>
              </w:rPr>
            </w:pPr>
          </w:p>
        </w:tc>
      </w:tr>
      <w:tr w:rsidR="00EA0344" w:rsidRPr="004D1F1D" w:rsidTr="00E91FEE">
        <w:trPr>
          <w:trHeight w:val="1021"/>
        </w:trPr>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rPr>
                <w:bCs/>
              </w:rPr>
            </w:pPr>
          </w:p>
          <w:p w:rsidR="00EA0344" w:rsidRPr="00AD1F29" w:rsidRDefault="00EA0344" w:rsidP="002D47AB">
            <w:pPr>
              <w:spacing w:line="360" w:lineRule="auto"/>
              <w:jc w:val="both"/>
              <w:rPr>
                <w:bCs/>
              </w:rPr>
            </w:pPr>
            <w:r>
              <w:rPr>
                <w:bCs/>
              </w:rPr>
              <w:t>Хоровой коллектив «Рябинушка»</w:t>
            </w:r>
          </w:p>
          <w:p w:rsidR="00EA0344" w:rsidRPr="00AD1F29" w:rsidRDefault="00EA0344" w:rsidP="002D47AB">
            <w:pPr>
              <w:spacing w:line="360" w:lineRule="auto"/>
              <w:jc w:val="both"/>
              <w:rPr>
                <w:bCs/>
              </w:rPr>
            </w:pPr>
          </w:p>
          <w:p w:rsidR="00EA0344" w:rsidRPr="004D1F1D" w:rsidRDefault="00EA0344" w:rsidP="002D47AB">
            <w:pPr>
              <w:spacing w:line="360" w:lineRule="auto"/>
              <w:jc w:val="both"/>
              <w:rPr>
                <w:bCs/>
                <w:color w:val="000000" w:themeColor="text1"/>
              </w:rPr>
            </w:pPr>
          </w:p>
        </w:tc>
        <w:tc>
          <w:tcPr>
            <w:tcW w:w="2629"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p>
          <w:p w:rsidR="00EA0344" w:rsidRPr="00AD1F29" w:rsidRDefault="00EA0344" w:rsidP="002D47AB">
            <w:pPr>
              <w:spacing w:line="360" w:lineRule="auto"/>
              <w:jc w:val="both"/>
            </w:pPr>
            <w:r w:rsidRPr="00AD1F29">
              <w:t>Районный фестиваль хоровых коллективов</w:t>
            </w:r>
          </w:p>
          <w:p w:rsidR="00EA0344" w:rsidRPr="004D1F1D" w:rsidRDefault="00EA0344" w:rsidP="002D47AB">
            <w:pPr>
              <w:spacing w:line="360" w:lineRule="auto"/>
              <w:jc w:val="both"/>
            </w:pPr>
            <w:r w:rsidRPr="00AD1F29">
              <w:t>«Не стареют душой ветераны</w:t>
            </w:r>
            <w:r>
              <w:t>»</w:t>
            </w: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p>
          <w:p w:rsidR="00EA0344" w:rsidRPr="00AD1F29" w:rsidRDefault="00EA0344" w:rsidP="002D47AB">
            <w:pPr>
              <w:spacing w:line="360" w:lineRule="auto"/>
              <w:jc w:val="both"/>
            </w:pPr>
            <w:r>
              <w:t>02.03.2018г</w:t>
            </w:r>
          </w:p>
          <w:p w:rsidR="00EA0344" w:rsidRPr="00AD1F29" w:rsidRDefault="00EA0344" w:rsidP="002D47AB">
            <w:pPr>
              <w:spacing w:line="360" w:lineRule="auto"/>
              <w:jc w:val="both"/>
            </w:pPr>
            <w:r w:rsidRPr="00AD1F29">
              <w:t xml:space="preserve">п. Междуреченский </w:t>
            </w:r>
          </w:p>
          <w:p w:rsidR="00EA0344" w:rsidRDefault="00EA0344" w:rsidP="002D47AB">
            <w:pPr>
              <w:spacing w:line="360" w:lineRule="auto"/>
              <w:jc w:val="both"/>
            </w:pPr>
            <w:r>
              <w:t>РЦКИ Конда</w:t>
            </w:r>
          </w:p>
        </w:tc>
        <w:tc>
          <w:tcPr>
            <w:tcW w:w="1476"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pStyle w:val="21"/>
              <w:tabs>
                <w:tab w:val="left" w:pos="3480"/>
              </w:tabs>
              <w:spacing w:line="360" w:lineRule="auto"/>
              <w:ind w:left="0"/>
              <w:jc w:val="both"/>
              <w:rPr>
                <w:rFonts w:ascii="Times New Roman" w:hAnsi="Times New Roman" w:cs="Times New Roman"/>
                <w:color w:val="000000" w:themeColor="text1"/>
                <w:sz w:val="24"/>
                <w:szCs w:val="24"/>
              </w:rPr>
            </w:pPr>
          </w:p>
          <w:p w:rsidR="00EA0344" w:rsidRPr="004D1F1D" w:rsidRDefault="00EA0344" w:rsidP="002D47AB">
            <w:pPr>
              <w:pStyle w:val="21"/>
              <w:tabs>
                <w:tab w:val="left" w:pos="3480"/>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921"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rPr>
                <w:color w:val="000000" w:themeColor="text1"/>
              </w:rPr>
            </w:pPr>
          </w:p>
          <w:p w:rsidR="00EA0344" w:rsidRPr="004D1F1D" w:rsidRDefault="00EA0344" w:rsidP="002D47AB">
            <w:pPr>
              <w:spacing w:line="360" w:lineRule="auto"/>
              <w:jc w:val="both"/>
              <w:rPr>
                <w:color w:val="000000" w:themeColor="text1"/>
              </w:rPr>
            </w:pPr>
            <w:r>
              <w:rPr>
                <w:color w:val="000000" w:themeColor="text1"/>
              </w:rPr>
              <w:t>Диплом за участие</w:t>
            </w:r>
          </w:p>
        </w:tc>
      </w:tr>
      <w:tr w:rsidR="00EA0344" w:rsidTr="00E91FEE">
        <w:trPr>
          <w:trHeight w:val="1530"/>
        </w:trPr>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rPr>
                <w:bCs/>
              </w:rPr>
            </w:pPr>
            <w:r>
              <w:rPr>
                <w:bCs/>
              </w:rPr>
              <w:t>Вокальная группа «Браво»</w:t>
            </w:r>
          </w:p>
        </w:tc>
        <w:tc>
          <w:tcPr>
            <w:tcW w:w="2629"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t>Районный конкурс вокального искусства «Кондинские роднички»</w:t>
            </w:r>
          </w:p>
          <w:p w:rsidR="00EA0344" w:rsidRDefault="00EA0344" w:rsidP="002D47AB">
            <w:pPr>
              <w:spacing w:line="360" w:lineRule="auto"/>
              <w:jc w:val="both"/>
            </w:pPr>
          </w:p>
          <w:p w:rsidR="00EA0344" w:rsidRDefault="00EA0344" w:rsidP="002D47AB">
            <w:pPr>
              <w:spacing w:line="360" w:lineRule="auto"/>
              <w:jc w:val="both"/>
            </w:pPr>
          </w:p>
          <w:p w:rsidR="00EA0344" w:rsidRPr="00AD1F29" w:rsidRDefault="00EA0344" w:rsidP="002D47AB">
            <w:pPr>
              <w:spacing w:line="360" w:lineRule="auto"/>
              <w:jc w:val="both"/>
            </w:pP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t>02.02.2018</w:t>
            </w:r>
          </w:p>
        </w:tc>
        <w:tc>
          <w:tcPr>
            <w:tcW w:w="1476"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pStyle w:val="21"/>
              <w:tabs>
                <w:tab w:val="left" w:pos="3480"/>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921"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rPr>
                <w:color w:val="000000" w:themeColor="text1"/>
              </w:rPr>
            </w:pPr>
            <w:r>
              <w:rPr>
                <w:color w:val="000000" w:themeColor="text1"/>
              </w:rPr>
              <w:t>Грачева Алла 1 место</w:t>
            </w:r>
          </w:p>
          <w:p w:rsidR="00EA0344" w:rsidRDefault="00EA0344" w:rsidP="002D47AB">
            <w:pPr>
              <w:spacing w:line="360" w:lineRule="auto"/>
              <w:jc w:val="both"/>
              <w:rPr>
                <w:color w:val="000000" w:themeColor="text1"/>
              </w:rPr>
            </w:pPr>
            <w:r>
              <w:rPr>
                <w:color w:val="000000" w:themeColor="text1"/>
              </w:rPr>
              <w:t>Борзова Полина 2 место</w:t>
            </w:r>
          </w:p>
        </w:tc>
      </w:tr>
      <w:tr w:rsidR="00EA0344" w:rsidTr="00E91FEE">
        <w:trPr>
          <w:trHeight w:val="2805"/>
        </w:trPr>
        <w:tc>
          <w:tcPr>
            <w:tcW w:w="2025" w:type="dxa"/>
            <w:tcBorders>
              <w:top w:val="single" w:sz="4" w:space="0" w:color="auto"/>
              <w:left w:val="single" w:sz="4" w:space="0" w:color="auto"/>
              <w:right w:val="single" w:sz="4" w:space="0" w:color="auto"/>
            </w:tcBorders>
            <w:shd w:val="clear" w:color="auto" w:fill="FFFFFF" w:themeFill="background1"/>
          </w:tcPr>
          <w:p w:rsidR="00EA0344" w:rsidRDefault="00EA0344" w:rsidP="002D47AB">
            <w:pPr>
              <w:spacing w:line="360" w:lineRule="auto"/>
              <w:jc w:val="both"/>
              <w:rPr>
                <w:bCs/>
              </w:rPr>
            </w:pPr>
            <w:r>
              <w:rPr>
                <w:bCs/>
              </w:rPr>
              <w:lastRenderedPageBreak/>
              <w:t>Сергеева Валерия</w:t>
            </w:r>
          </w:p>
          <w:p w:rsidR="00EA0344" w:rsidRDefault="00EA0344" w:rsidP="002D47AB">
            <w:pPr>
              <w:spacing w:line="360" w:lineRule="auto"/>
              <w:jc w:val="both"/>
              <w:rPr>
                <w:bCs/>
              </w:rPr>
            </w:pPr>
            <w:r>
              <w:rPr>
                <w:bCs/>
              </w:rPr>
              <w:t>Скворцова Вероника</w:t>
            </w:r>
          </w:p>
          <w:p w:rsidR="00EA0344" w:rsidRDefault="00EA0344" w:rsidP="002D47AB">
            <w:pPr>
              <w:spacing w:line="360" w:lineRule="auto"/>
              <w:jc w:val="both"/>
              <w:rPr>
                <w:bCs/>
              </w:rPr>
            </w:pPr>
            <w:r>
              <w:rPr>
                <w:bCs/>
              </w:rPr>
              <w:t>Поликарпова Софья</w:t>
            </w:r>
          </w:p>
        </w:tc>
        <w:tc>
          <w:tcPr>
            <w:tcW w:w="2629" w:type="dxa"/>
            <w:tcBorders>
              <w:top w:val="single" w:sz="4" w:space="0" w:color="auto"/>
              <w:left w:val="single" w:sz="4" w:space="0" w:color="auto"/>
              <w:right w:val="single" w:sz="4" w:space="0" w:color="auto"/>
            </w:tcBorders>
            <w:shd w:val="clear" w:color="auto" w:fill="FFFFFF" w:themeFill="background1"/>
          </w:tcPr>
          <w:p w:rsidR="00EA0344" w:rsidRDefault="00EA0344" w:rsidP="002D47AB">
            <w:pPr>
              <w:spacing w:line="360" w:lineRule="auto"/>
              <w:jc w:val="both"/>
            </w:pPr>
            <w:r>
              <w:rPr>
                <w:color w:val="000000"/>
                <w:sz w:val="27"/>
                <w:szCs w:val="27"/>
              </w:rPr>
              <w:t>Конкурс рисунков на противопожарную тематику среди общеобразовательных учебных заведений и творческих коллективов С/</w:t>
            </w:r>
            <w:proofErr w:type="gramStart"/>
            <w:r>
              <w:rPr>
                <w:color w:val="000000"/>
                <w:sz w:val="27"/>
                <w:szCs w:val="27"/>
              </w:rPr>
              <w:t>П</w:t>
            </w:r>
            <w:proofErr w:type="gramEnd"/>
            <w:r>
              <w:rPr>
                <w:color w:val="000000"/>
                <w:sz w:val="27"/>
                <w:szCs w:val="27"/>
              </w:rPr>
              <w:t xml:space="preserve"> Мулымья</w:t>
            </w:r>
          </w:p>
        </w:tc>
        <w:tc>
          <w:tcPr>
            <w:tcW w:w="2014" w:type="dxa"/>
            <w:gridSpan w:val="2"/>
            <w:tcBorders>
              <w:top w:val="single" w:sz="4" w:space="0" w:color="auto"/>
              <w:left w:val="single" w:sz="4" w:space="0" w:color="auto"/>
              <w:right w:val="single" w:sz="4" w:space="0" w:color="auto"/>
            </w:tcBorders>
            <w:shd w:val="clear" w:color="auto" w:fill="FFFFFF" w:themeFill="background1"/>
          </w:tcPr>
          <w:p w:rsidR="00EA0344" w:rsidRDefault="00EA0344" w:rsidP="002D47AB">
            <w:pPr>
              <w:spacing w:line="360" w:lineRule="auto"/>
              <w:jc w:val="both"/>
            </w:pPr>
            <w:r>
              <w:t>02.02.2018</w:t>
            </w:r>
          </w:p>
        </w:tc>
        <w:tc>
          <w:tcPr>
            <w:tcW w:w="1476" w:type="dxa"/>
            <w:tcBorders>
              <w:top w:val="single" w:sz="4" w:space="0" w:color="auto"/>
              <w:left w:val="nil"/>
              <w:right w:val="single" w:sz="4" w:space="0" w:color="auto"/>
            </w:tcBorders>
            <w:shd w:val="clear" w:color="auto" w:fill="FFFFFF" w:themeFill="background1"/>
          </w:tcPr>
          <w:p w:rsidR="00EA0344" w:rsidRDefault="00EA0344" w:rsidP="002D47AB">
            <w:pPr>
              <w:pStyle w:val="21"/>
              <w:tabs>
                <w:tab w:val="left" w:pos="3480"/>
              </w:tabs>
              <w:spacing w:line="36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921" w:type="dxa"/>
            <w:tcBorders>
              <w:top w:val="single" w:sz="4" w:space="0" w:color="auto"/>
              <w:left w:val="nil"/>
              <w:right w:val="single" w:sz="4" w:space="0" w:color="auto"/>
            </w:tcBorders>
            <w:shd w:val="clear" w:color="auto" w:fill="FFFFFF" w:themeFill="background1"/>
          </w:tcPr>
          <w:p w:rsidR="00EA0344" w:rsidRDefault="00EA0344" w:rsidP="002D47AB">
            <w:pPr>
              <w:spacing w:line="360" w:lineRule="auto"/>
              <w:jc w:val="both"/>
              <w:rPr>
                <w:color w:val="000000" w:themeColor="text1"/>
              </w:rPr>
            </w:pPr>
            <w:r>
              <w:rPr>
                <w:color w:val="000000" w:themeColor="text1"/>
              </w:rPr>
              <w:t>Диплом за участие</w:t>
            </w:r>
          </w:p>
        </w:tc>
      </w:tr>
      <w:tr w:rsidR="00EA0344" w:rsidTr="00E91FEE">
        <w:trPr>
          <w:trHeight w:val="1125"/>
        </w:trPr>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t>Сергеева Валентина</w:t>
            </w:r>
          </w:p>
          <w:p w:rsidR="00EA0344" w:rsidRDefault="00EA0344" w:rsidP="002D47AB">
            <w:pPr>
              <w:spacing w:line="360" w:lineRule="auto"/>
              <w:jc w:val="both"/>
            </w:pPr>
            <w:r>
              <w:t>Анисимов Александр</w:t>
            </w:r>
          </w:p>
        </w:tc>
        <w:tc>
          <w:tcPr>
            <w:tcW w:w="2629"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t>Районный конкурс поэзии заочный</w:t>
            </w:r>
          </w:p>
          <w:p w:rsidR="00EA0344" w:rsidRDefault="00EA0344" w:rsidP="002D47AB">
            <w:pPr>
              <w:spacing w:line="360" w:lineRule="auto"/>
              <w:jc w:val="both"/>
            </w:pPr>
            <w:r>
              <w:t>«СударинаКонда»</w:t>
            </w:r>
          </w:p>
          <w:p w:rsidR="00EA0344" w:rsidRDefault="00EA0344" w:rsidP="002D47AB">
            <w:pPr>
              <w:spacing w:line="360" w:lineRule="auto"/>
              <w:jc w:val="both"/>
            </w:pPr>
          </w:p>
          <w:p w:rsidR="00EA0344" w:rsidRDefault="00EA0344" w:rsidP="002D47AB">
            <w:pPr>
              <w:spacing w:line="360" w:lineRule="auto"/>
              <w:jc w:val="both"/>
            </w:pP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t>16.03.2018</w:t>
            </w:r>
          </w:p>
        </w:tc>
        <w:tc>
          <w:tcPr>
            <w:tcW w:w="1476"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rPr>
                <w:color w:val="000000" w:themeColor="text1"/>
              </w:rPr>
            </w:pPr>
            <w:r>
              <w:rPr>
                <w:color w:val="000000" w:themeColor="text1"/>
              </w:rPr>
              <w:t>2</w:t>
            </w:r>
          </w:p>
        </w:tc>
        <w:tc>
          <w:tcPr>
            <w:tcW w:w="1921"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rPr>
                <w:color w:val="000000" w:themeColor="text1"/>
              </w:rPr>
            </w:pPr>
            <w:r>
              <w:rPr>
                <w:color w:val="000000" w:themeColor="text1"/>
              </w:rPr>
              <w:t>Диплом за участие</w:t>
            </w:r>
          </w:p>
        </w:tc>
      </w:tr>
      <w:tr w:rsidR="00EA0344" w:rsidTr="00E91FEE">
        <w:trPr>
          <w:trHeight w:val="1065"/>
        </w:trPr>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t>Сергеева Валентина</w:t>
            </w:r>
          </w:p>
          <w:p w:rsidR="00EA0344" w:rsidRDefault="00EA0344" w:rsidP="002D47AB">
            <w:pPr>
              <w:spacing w:line="360" w:lineRule="auto"/>
              <w:jc w:val="both"/>
            </w:pPr>
            <w:r>
              <w:t>Алексеевна</w:t>
            </w:r>
          </w:p>
        </w:tc>
        <w:tc>
          <w:tcPr>
            <w:tcW w:w="2629"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rsidRPr="00B178F4">
              <w:t>Всероссийский литературный конкурс «Герои великой Победы»</w:t>
            </w: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t>27.03.2018</w:t>
            </w:r>
          </w:p>
        </w:tc>
        <w:tc>
          <w:tcPr>
            <w:tcW w:w="1476"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rPr>
                <w:color w:val="000000" w:themeColor="text1"/>
              </w:rPr>
            </w:pPr>
            <w:r>
              <w:rPr>
                <w:color w:val="000000" w:themeColor="text1"/>
              </w:rPr>
              <w:t>1</w:t>
            </w:r>
          </w:p>
        </w:tc>
        <w:tc>
          <w:tcPr>
            <w:tcW w:w="1921"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rPr>
                <w:color w:val="000000" w:themeColor="text1"/>
              </w:rPr>
            </w:pPr>
            <w:r>
              <w:rPr>
                <w:color w:val="000000" w:themeColor="text1"/>
              </w:rPr>
              <w:t>Сертификат участника</w:t>
            </w:r>
          </w:p>
        </w:tc>
      </w:tr>
      <w:tr w:rsidR="00EA0344" w:rsidTr="00E91FEE">
        <w:trPr>
          <w:trHeight w:val="1080"/>
        </w:trPr>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t>Глазкова Зоя Константиновна</w:t>
            </w:r>
          </w:p>
        </w:tc>
        <w:tc>
          <w:tcPr>
            <w:tcW w:w="2629"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p>
          <w:p w:rsidR="00EA0344" w:rsidRPr="00B178F4" w:rsidRDefault="00EA0344" w:rsidP="002D47AB">
            <w:pPr>
              <w:spacing w:line="360" w:lineRule="auto"/>
              <w:jc w:val="both"/>
            </w:pPr>
            <w:r>
              <w:t>Территориальный конкурс «Супер бабушка»</w:t>
            </w: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t>1.10.2018г</w:t>
            </w:r>
          </w:p>
          <w:p w:rsidR="00EA0344" w:rsidRDefault="00EA0344" w:rsidP="002D47AB">
            <w:pPr>
              <w:spacing w:line="360" w:lineRule="auto"/>
              <w:jc w:val="both"/>
            </w:pPr>
            <w:r>
              <w:t>СДК п. Назарово</w:t>
            </w:r>
          </w:p>
        </w:tc>
        <w:tc>
          <w:tcPr>
            <w:tcW w:w="1476"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rPr>
                <w:color w:val="000000" w:themeColor="text1"/>
              </w:rPr>
            </w:pPr>
            <w:r>
              <w:rPr>
                <w:color w:val="000000" w:themeColor="text1"/>
              </w:rPr>
              <w:t>1</w:t>
            </w:r>
          </w:p>
        </w:tc>
        <w:tc>
          <w:tcPr>
            <w:tcW w:w="1921"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rPr>
                <w:color w:val="000000" w:themeColor="text1"/>
              </w:rPr>
            </w:pPr>
            <w:r>
              <w:rPr>
                <w:color w:val="000000" w:themeColor="text1"/>
              </w:rPr>
              <w:t>Диплом за участие</w:t>
            </w:r>
          </w:p>
        </w:tc>
      </w:tr>
      <w:tr w:rsidR="00EA0344" w:rsidTr="00E91FEE">
        <w:trPr>
          <w:trHeight w:val="561"/>
        </w:trPr>
        <w:tc>
          <w:tcPr>
            <w:tcW w:w="2025"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p>
        </w:tc>
        <w:tc>
          <w:tcPr>
            <w:tcW w:w="2629"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p>
          <w:p w:rsidR="00EA0344" w:rsidRDefault="00EA0344" w:rsidP="002D47AB">
            <w:pPr>
              <w:spacing w:line="360" w:lineRule="auto"/>
              <w:jc w:val="both"/>
            </w:pPr>
          </w:p>
        </w:tc>
        <w:tc>
          <w:tcPr>
            <w:tcW w:w="20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p>
        </w:tc>
        <w:tc>
          <w:tcPr>
            <w:tcW w:w="1476"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rPr>
                <w:color w:val="000000" w:themeColor="text1"/>
              </w:rPr>
            </w:pPr>
          </w:p>
        </w:tc>
        <w:tc>
          <w:tcPr>
            <w:tcW w:w="1921"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rPr>
                <w:color w:val="000000" w:themeColor="text1"/>
              </w:rPr>
            </w:pPr>
          </w:p>
        </w:tc>
      </w:tr>
    </w:tbl>
    <w:p w:rsidR="00EA0344" w:rsidRPr="001D3BB1" w:rsidRDefault="00EA0344" w:rsidP="002D47AB">
      <w:pPr>
        <w:pStyle w:val="a9"/>
        <w:spacing w:line="360" w:lineRule="auto"/>
        <w:ind w:left="0"/>
        <w:jc w:val="both"/>
        <w:rPr>
          <w:rFonts w:ascii="Times New Roman" w:hAnsi="Times New Roman"/>
          <w:i/>
          <w:color w:val="FF0000"/>
          <w:sz w:val="24"/>
          <w:szCs w:val="24"/>
        </w:rPr>
      </w:pPr>
    </w:p>
    <w:p w:rsidR="00EA0344" w:rsidRPr="00E7182E" w:rsidRDefault="00EA0344" w:rsidP="002D47AB">
      <w:pPr>
        <w:spacing w:line="360" w:lineRule="auto"/>
        <w:jc w:val="both"/>
        <w:rPr>
          <w:b/>
          <w:i/>
          <w:sz w:val="28"/>
          <w:szCs w:val="28"/>
        </w:rPr>
      </w:pPr>
    </w:p>
    <w:p w:rsidR="00EA0344" w:rsidRPr="001D3BB1" w:rsidRDefault="00EA0344" w:rsidP="002D47AB">
      <w:pPr>
        <w:spacing w:line="360" w:lineRule="auto"/>
        <w:jc w:val="both"/>
        <w:rPr>
          <w:color w:val="FF0000"/>
        </w:rPr>
      </w:pPr>
      <w:r w:rsidRPr="00E7182E">
        <w:rPr>
          <w:b/>
          <w:u w:val="single"/>
        </w:rPr>
        <w:t>СДК п</w:t>
      </w:r>
      <w:proofErr w:type="gramStart"/>
      <w:r w:rsidRPr="00E7182E">
        <w:rPr>
          <w:b/>
          <w:u w:val="single"/>
        </w:rPr>
        <w:t>,Н</w:t>
      </w:r>
      <w:proofErr w:type="gramEnd"/>
      <w:r w:rsidRPr="00E7182E">
        <w:rPr>
          <w:b/>
          <w:u w:val="single"/>
        </w:rPr>
        <w:t>азарово -филиал №2</w:t>
      </w:r>
    </w:p>
    <w:tbl>
      <w:tblPr>
        <w:tblW w:w="9747" w:type="dxa"/>
        <w:shd w:val="clear" w:color="auto" w:fill="FFFFFF" w:themeFill="background1"/>
        <w:tblLayout w:type="fixed"/>
        <w:tblLook w:val="04A0" w:firstRow="1" w:lastRow="0" w:firstColumn="1" w:lastColumn="0" w:noHBand="0" w:noVBand="1"/>
      </w:tblPr>
      <w:tblGrid>
        <w:gridCol w:w="1851"/>
        <w:gridCol w:w="2504"/>
        <w:gridCol w:w="2274"/>
        <w:gridCol w:w="1134"/>
        <w:gridCol w:w="1984"/>
      </w:tblGrid>
      <w:tr w:rsidR="00EA0344" w:rsidRPr="00316262"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316262" w:rsidRDefault="00EA0344" w:rsidP="002D47AB">
            <w:pPr>
              <w:spacing w:line="360" w:lineRule="auto"/>
              <w:jc w:val="both"/>
              <w:rPr>
                <w:b/>
              </w:rPr>
            </w:pPr>
            <w:r w:rsidRPr="00316262">
              <w:rPr>
                <w:b/>
              </w:rPr>
              <w:t>Наименование коллектива</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316262" w:rsidRDefault="00EA0344" w:rsidP="002D47AB">
            <w:pPr>
              <w:spacing w:line="360" w:lineRule="auto"/>
              <w:jc w:val="both"/>
              <w:rPr>
                <w:b/>
              </w:rPr>
            </w:pPr>
            <w:r w:rsidRPr="00316262">
              <w:rPr>
                <w:b/>
              </w:rPr>
              <w:t>Статус, наименование конкурса, фестиваля</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Pr="00316262" w:rsidRDefault="00EA0344" w:rsidP="002D47AB">
            <w:pPr>
              <w:spacing w:line="360" w:lineRule="auto"/>
              <w:jc w:val="both"/>
              <w:rPr>
                <w:b/>
              </w:rPr>
            </w:pPr>
            <w:r w:rsidRPr="00316262">
              <w:rPr>
                <w:b/>
              </w:rPr>
              <w:t>Место проведения и сроки проведения фестиваля</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316262" w:rsidRDefault="00EA0344" w:rsidP="002D47AB">
            <w:pPr>
              <w:spacing w:line="360" w:lineRule="auto"/>
              <w:jc w:val="both"/>
              <w:rPr>
                <w:b/>
              </w:rPr>
            </w:pPr>
            <w:r w:rsidRPr="00316262">
              <w:rPr>
                <w:b/>
              </w:rPr>
              <w:t>Кол-во участников</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316262" w:rsidRDefault="00EA0344" w:rsidP="002D47AB">
            <w:pPr>
              <w:spacing w:line="360" w:lineRule="auto"/>
              <w:jc w:val="both"/>
              <w:rPr>
                <w:b/>
              </w:rPr>
            </w:pPr>
            <w:r w:rsidRPr="00316262">
              <w:rPr>
                <w:b/>
              </w:rPr>
              <w:t>Результативность</w:t>
            </w:r>
          </w:p>
        </w:tc>
      </w:tr>
      <w:tr w:rsidR="00EA0344" w:rsidRPr="000C1BE1"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0C1BE1" w:rsidRDefault="00EA0344" w:rsidP="002D47AB">
            <w:pPr>
              <w:spacing w:line="360" w:lineRule="auto"/>
              <w:jc w:val="both"/>
            </w:pPr>
            <w:r w:rsidRPr="000C1BE1">
              <w:rPr>
                <w:bCs/>
              </w:rPr>
              <w:t>Семья Мосуновых</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t>Участие в фестивале</w:t>
            </w:r>
            <w:r w:rsidRPr="000C1BE1">
              <w:t xml:space="preserve"> молодых семей Кондинского района</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rsidRPr="000C1BE1">
              <w:t xml:space="preserve">МБУ </w:t>
            </w:r>
            <w:proofErr w:type="gramStart"/>
            <w:r w:rsidRPr="000C1BE1">
              <w:t>ДО</w:t>
            </w:r>
            <w:proofErr w:type="gramEnd"/>
            <w:r w:rsidRPr="000C1BE1">
              <w:t xml:space="preserve"> оздоровительно – образовательный </w:t>
            </w:r>
            <w:r w:rsidRPr="000C1BE1">
              <w:lastRenderedPageBreak/>
              <w:t>центр «Юбилейный»</w:t>
            </w:r>
          </w:p>
          <w:p w:rsidR="00EA0344" w:rsidRPr="000C1BE1" w:rsidRDefault="00EA0344" w:rsidP="002D47AB">
            <w:pPr>
              <w:spacing w:line="360" w:lineRule="auto"/>
              <w:jc w:val="both"/>
            </w:pPr>
            <w:r w:rsidRPr="000C1BE1">
              <w:t>17.01.18г.</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rsidRPr="000C1BE1">
              <w:lastRenderedPageBreak/>
              <w:t>2</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rsidRPr="000C1BE1">
              <w:t>Сертификат за участие</w:t>
            </w:r>
          </w:p>
        </w:tc>
      </w:tr>
      <w:tr w:rsidR="00EA0344" w:rsidRPr="000C1BE1"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0C1BE1" w:rsidRDefault="00EA0344" w:rsidP="002D47AB">
            <w:pPr>
              <w:spacing w:line="360" w:lineRule="auto"/>
              <w:jc w:val="both"/>
              <w:rPr>
                <w:bCs/>
              </w:rPr>
            </w:pPr>
            <w:r w:rsidRPr="000C1BE1">
              <w:rPr>
                <w:bCs/>
              </w:rPr>
              <w:lastRenderedPageBreak/>
              <w:t>Семья Ежовых</w:t>
            </w:r>
          </w:p>
          <w:p w:rsidR="00EA0344" w:rsidRPr="000C1BE1" w:rsidRDefault="00EA0344" w:rsidP="002D47AB">
            <w:pPr>
              <w:spacing w:line="360" w:lineRule="auto"/>
              <w:jc w:val="both"/>
              <w:rPr>
                <w:bCs/>
              </w:rPr>
            </w:pP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p>
          <w:p w:rsidR="00EA0344" w:rsidRDefault="00EA0344" w:rsidP="002D47AB">
            <w:pPr>
              <w:spacing w:line="360" w:lineRule="auto"/>
              <w:jc w:val="both"/>
            </w:pPr>
            <w:r>
              <w:t>Участие в фестивале</w:t>
            </w:r>
            <w:r w:rsidRPr="000C1BE1">
              <w:t xml:space="preserve"> молодых семей Кондинского района</w:t>
            </w:r>
          </w:p>
          <w:p w:rsidR="00EA0344" w:rsidRPr="000C1BE1" w:rsidRDefault="00EA0344" w:rsidP="002D47AB">
            <w:pPr>
              <w:spacing w:line="360" w:lineRule="auto"/>
              <w:jc w:val="both"/>
            </w:pP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rsidRPr="000C1BE1">
              <w:t xml:space="preserve">МБУ </w:t>
            </w:r>
            <w:proofErr w:type="gramStart"/>
            <w:r w:rsidRPr="000C1BE1">
              <w:t>ДО</w:t>
            </w:r>
            <w:proofErr w:type="gramEnd"/>
            <w:r w:rsidRPr="000C1BE1">
              <w:t xml:space="preserve"> оздоровительно – образовательный центр «Юбилейный»</w:t>
            </w:r>
          </w:p>
          <w:p w:rsidR="00EA0344" w:rsidRPr="000C1BE1" w:rsidRDefault="00EA0344" w:rsidP="002D47AB">
            <w:pPr>
              <w:spacing w:line="360" w:lineRule="auto"/>
              <w:jc w:val="both"/>
            </w:pPr>
            <w:r w:rsidRPr="000C1BE1">
              <w:t>17.01.18г.</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rsidRPr="000C1BE1">
              <w:t>2</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rsidRPr="000C1BE1">
              <w:t>Сертификат за участие</w:t>
            </w:r>
          </w:p>
        </w:tc>
      </w:tr>
      <w:tr w:rsidR="00EA0344" w:rsidRPr="000C1BE1"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0C1BE1" w:rsidRDefault="00EA0344" w:rsidP="002D47AB">
            <w:pPr>
              <w:spacing w:line="360" w:lineRule="auto"/>
              <w:jc w:val="both"/>
              <w:rPr>
                <w:bCs/>
              </w:rPr>
            </w:pPr>
            <w:r w:rsidRPr="000C1BE1">
              <w:rPr>
                <w:bCs/>
              </w:rPr>
              <w:t>Молодежь поселка</w:t>
            </w:r>
          </w:p>
          <w:p w:rsidR="00EA0344" w:rsidRPr="000C1BE1" w:rsidRDefault="00EA0344" w:rsidP="002D47AB">
            <w:pPr>
              <w:spacing w:line="360" w:lineRule="auto"/>
              <w:jc w:val="both"/>
              <w:rPr>
                <w:bCs/>
              </w:rPr>
            </w:pP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t xml:space="preserve">Участие в интеллектуальной игре </w:t>
            </w:r>
            <w:r w:rsidRPr="000C1BE1">
              <w:t xml:space="preserve"> «КВИЗиУМ»</w:t>
            </w:r>
          </w:p>
          <w:p w:rsidR="00EA0344" w:rsidRPr="000C1BE1" w:rsidRDefault="00EA0344" w:rsidP="002D47AB">
            <w:pPr>
              <w:spacing w:line="360" w:lineRule="auto"/>
              <w:jc w:val="both"/>
            </w:pP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rsidRPr="000C1BE1">
              <w:t>МАУ РЦМИ "Ориентир" / КВИЗиУМ</w:t>
            </w:r>
            <w:proofErr w:type="gramStart"/>
            <w:r w:rsidRPr="000C1BE1">
              <w:t xml:space="preserve"> / Н</w:t>
            </w:r>
            <w:proofErr w:type="gramEnd"/>
            <w:r w:rsidRPr="000C1BE1">
              <w:t xml:space="preserve">а зимний кубок главы Кондинского района. </w:t>
            </w:r>
          </w:p>
          <w:p w:rsidR="00EA0344" w:rsidRPr="000C1BE1" w:rsidRDefault="00EA0344" w:rsidP="002D47AB">
            <w:pPr>
              <w:spacing w:line="360" w:lineRule="auto"/>
              <w:jc w:val="both"/>
            </w:pPr>
            <w:r w:rsidRPr="000C1BE1">
              <w:t>20.01.18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p>
          <w:p w:rsidR="00EA0344" w:rsidRPr="000C1BE1" w:rsidRDefault="00EA0344" w:rsidP="002D47AB">
            <w:pPr>
              <w:spacing w:line="360" w:lineRule="auto"/>
              <w:jc w:val="both"/>
            </w:pPr>
            <w:r w:rsidRPr="000C1BE1">
              <w:t>5</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rsidRPr="000C1BE1">
              <w:t>Сертификат за участие</w:t>
            </w:r>
          </w:p>
        </w:tc>
      </w:tr>
      <w:tr w:rsidR="00EA0344" w:rsidRPr="000C1BE1"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0C1BE1" w:rsidRDefault="00EA0344" w:rsidP="002D47AB">
            <w:pPr>
              <w:spacing w:line="360" w:lineRule="auto"/>
              <w:jc w:val="both"/>
              <w:rPr>
                <w:bCs/>
              </w:rPr>
            </w:pPr>
            <w:r w:rsidRPr="000C1BE1">
              <w:rPr>
                <w:bCs/>
              </w:rPr>
              <w:t>Зав. отделом по КПР СДК п</w:t>
            </w:r>
            <w:proofErr w:type="gramStart"/>
            <w:r w:rsidRPr="000C1BE1">
              <w:rPr>
                <w:bCs/>
              </w:rPr>
              <w:t>.Н</w:t>
            </w:r>
            <w:proofErr w:type="gramEnd"/>
            <w:r w:rsidRPr="000C1BE1">
              <w:rPr>
                <w:bCs/>
              </w:rPr>
              <w:t>азарово – филиал № 2</w:t>
            </w:r>
          </w:p>
          <w:p w:rsidR="00EA0344" w:rsidRPr="000C1BE1" w:rsidRDefault="00EA0344" w:rsidP="002D47AB">
            <w:pPr>
              <w:spacing w:line="360" w:lineRule="auto"/>
              <w:jc w:val="both"/>
              <w:rPr>
                <w:b/>
                <w:bCs/>
                <w:u w:val="single"/>
              </w:rPr>
            </w:pPr>
            <w:r w:rsidRPr="000C1BE1">
              <w:rPr>
                <w:bCs/>
              </w:rPr>
              <w:t>Ежова Ю.Ф</w:t>
            </w:r>
          </w:p>
          <w:p w:rsidR="00EA0344" w:rsidRPr="000C1BE1" w:rsidRDefault="00EA0344" w:rsidP="002D47AB">
            <w:pPr>
              <w:spacing w:line="360" w:lineRule="auto"/>
              <w:jc w:val="both"/>
              <w:rPr>
                <w:bCs/>
              </w:rPr>
            </w:pPr>
          </w:p>
          <w:p w:rsidR="00EA0344" w:rsidRPr="000C1BE1" w:rsidRDefault="00EA0344" w:rsidP="002D47AB">
            <w:pPr>
              <w:spacing w:line="360" w:lineRule="auto"/>
              <w:jc w:val="both"/>
              <w:rPr>
                <w:b/>
                <w:bCs/>
                <w:u w:val="single"/>
              </w:rPr>
            </w:pP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t xml:space="preserve">Участие в первом региональном </w:t>
            </w:r>
            <w:r w:rsidRPr="000C1BE1">
              <w:t>интернет конкурс</w:t>
            </w:r>
            <w:r>
              <w:t>е</w:t>
            </w:r>
            <w:r w:rsidRPr="000C1BE1">
              <w:t xml:space="preserve"> «Моя Югра»</w:t>
            </w:r>
          </w:p>
          <w:p w:rsidR="00EA0344" w:rsidRPr="000C1BE1" w:rsidRDefault="00EA0344" w:rsidP="002D47AB">
            <w:pPr>
              <w:spacing w:line="360" w:lineRule="auto"/>
              <w:jc w:val="both"/>
            </w:pPr>
            <w:r w:rsidRPr="000C1BE1">
              <w:t>Номинация: Елка года -2018</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rsidRPr="000C1BE1">
              <w:t>07.01.2018г</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rsidRPr="000C1BE1">
              <w:t>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rsidRPr="000C1BE1">
              <w:t xml:space="preserve">Диплом </w:t>
            </w:r>
            <w:r w:rsidRPr="000C1BE1">
              <w:rPr>
                <w:lang w:val="en-US"/>
              </w:rPr>
              <w:t>I</w:t>
            </w:r>
            <w:r w:rsidRPr="000C1BE1">
              <w:t xml:space="preserve"> степени</w:t>
            </w:r>
          </w:p>
        </w:tc>
      </w:tr>
      <w:tr w:rsidR="00EA0344" w:rsidRPr="000C1BE1"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0C1BE1" w:rsidRDefault="00EA0344" w:rsidP="002D47AB">
            <w:pPr>
              <w:spacing w:line="360" w:lineRule="auto"/>
              <w:jc w:val="both"/>
              <w:rPr>
                <w:bCs/>
              </w:rPr>
            </w:pPr>
            <w:r>
              <w:rPr>
                <w:bCs/>
              </w:rPr>
              <w:t>Вокальный коллектив «Горница»</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DB6343" w:rsidRDefault="00EA0344" w:rsidP="002D47AB">
            <w:pPr>
              <w:spacing w:line="360" w:lineRule="auto"/>
              <w:jc w:val="both"/>
            </w:pPr>
            <w:r>
              <w:t xml:space="preserve">Участие в </w:t>
            </w:r>
            <w:proofErr w:type="gramStart"/>
            <w:r>
              <w:rPr>
                <w:lang w:val="en-US"/>
              </w:rPr>
              <w:t>XX</w:t>
            </w:r>
            <w:proofErr w:type="gramEnd"/>
            <w:r>
              <w:t>районном фестивале хоровых коллективов «С песней по Конде»</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Районный Дворец Культуры и искусств «Конда» пгт. Междуреченский</w:t>
            </w:r>
          </w:p>
          <w:p w:rsidR="00EA0344" w:rsidRPr="000C1BE1" w:rsidRDefault="00EA0344" w:rsidP="002D47AB">
            <w:pPr>
              <w:spacing w:line="360" w:lineRule="auto"/>
              <w:jc w:val="both"/>
            </w:pPr>
            <w:r>
              <w:t>02.03.18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t>9</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0C1BE1" w:rsidRDefault="00EA0344" w:rsidP="002D47AB">
            <w:pPr>
              <w:spacing w:line="360" w:lineRule="auto"/>
              <w:jc w:val="both"/>
            </w:pPr>
            <w:r>
              <w:t>Диплом на участие</w:t>
            </w:r>
          </w:p>
        </w:tc>
      </w:tr>
      <w:tr w:rsidR="00EA0344" w:rsidRPr="0097636D"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D76D6B" w:rsidRDefault="00EA0344" w:rsidP="002D47AB">
            <w:pPr>
              <w:spacing w:line="360" w:lineRule="auto"/>
              <w:jc w:val="both"/>
              <w:rPr>
                <w:bCs/>
              </w:rPr>
            </w:pPr>
            <w:r>
              <w:rPr>
                <w:bCs/>
              </w:rPr>
              <w:t>Майорова Арина</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p>
          <w:p w:rsidR="00EA0344" w:rsidRPr="00CB6B94" w:rsidRDefault="00EA0344" w:rsidP="002D47AB">
            <w:pPr>
              <w:spacing w:line="360" w:lineRule="auto"/>
              <w:jc w:val="both"/>
              <w:rPr>
                <w:bCs/>
              </w:rPr>
            </w:pPr>
            <w:r>
              <w:rPr>
                <w:bCs/>
              </w:rPr>
              <w:t xml:space="preserve">Участие в </w:t>
            </w:r>
            <w:proofErr w:type="gramStart"/>
            <w:r>
              <w:rPr>
                <w:bCs/>
              </w:rPr>
              <w:t>районном</w:t>
            </w:r>
            <w:proofErr w:type="gramEnd"/>
            <w:r>
              <w:rPr>
                <w:bCs/>
              </w:rPr>
              <w:t xml:space="preserve"> конкурс «Кондинские роднички»</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p>
          <w:p w:rsidR="00EA0344" w:rsidRPr="00CB6B94" w:rsidRDefault="00EA0344" w:rsidP="002D47AB">
            <w:pPr>
              <w:spacing w:line="360" w:lineRule="auto"/>
              <w:jc w:val="both"/>
            </w:pPr>
            <w:r w:rsidRPr="00CB6B94">
              <w:t>МУК РДКИ «Конда»</w:t>
            </w:r>
          </w:p>
          <w:p w:rsidR="00EA0344" w:rsidRPr="00CB6B94" w:rsidRDefault="00EA0344" w:rsidP="002D47AB">
            <w:pPr>
              <w:spacing w:line="360" w:lineRule="auto"/>
              <w:jc w:val="both"/>
            </w:pPr>
            <w:r w:rsidRPr="00CB6B94">
              <w:t>п. Междуреченский</w:t>
            </w:r>
          </w:p>
          <w:p w:rsidR="00EA0344" w:rsidRDefault="00EA0344" w:rsidP="002D47AB">
            <w:pPr>
              <w:spacing w:line="360" w:lineRule="auto"/>
              <w:jc w:val="both"/>
              <w:rPr>
                <w:bCs/>
              </w:rPr>
            </w:pPr>
            <w:r>
              <w:t>09.02.18</w:t>
            </w:r>
          </w:p>
          <w:p w:rsidR="00EA0344" w:rsidRPr="00CB6B94" w:rsidRDefault="00EA0344" w:rsidP="002D47AB">
            <w:pPr>
              <w:spacing w:line="360" w:lineRule="auto"/>
              <w:jc w:val="both"/>
              <w:rPr>
                <w:bCs/>
              </w:rPr>
            </w:pP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lastRenderedPageBreak/>
              <w:t>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p>
          <w:p w:rsidR="00EA0344" w:rsidRPr="0097636D" w:rsidRDefault="00EA0344" w:rsidP="002D47AB">
            <w:pPr>
              <w:spacing w:line="360" w:lineRule="auto"/>
              <w:jc w:val="both"/>
            </w:pPr>
            <w:r>
              <w:t xml:space="preserve">Диплом </w:t>
            </w:r>
            <w:proofErr w:type="gramStart"/>
            <w:r>
              <w:rPr>
                <w:lang w:val="en-US"/>
              </w:rPr>
              <w:t>II</w:t>
            </w:r>
            <w:proofErr w:type="gramEnd"/>
            <w:r>
              <w:t>степени</w:t>
            </w:r>
          </w:p>
        </w:tc>
      </w:tr>
      <w:tr w:rsidR="00EA0344" w:rsidRPr="00CB6B9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lastRenderedPageBreak/>
              <w:t>Ежов Тарас участник клуба выходного дня «Росток»</w:t>
            </w:r>
          </w:p>
          <w:p w:rsidR="00EA0344" w:rsidRPr="00E803A7" w:rsidRDefault="00EA0344" w:rsidP="002D47AB">
            <w:pPr>
              <w:spacing w:line="360" w:lineRule="auto"/>
              <w:jc w:val="both"/>
              <w:rPr>
                <w:bCs/>
              </w:rPr>
            </w:pP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Участие в конкурсе рисунков на противопожарную тематику среди общеобразовательных учебных заведений и творческих коллективов С/</w:t>
            </w:r>
            <w:proofErr w:type="gramStart"/>
            <w:r>
              <w:t>П</w:t>
            </w:r>
            <w:proofErr w:type="gramEnd"/>
            <w:r>
              <w:t xml:space="preserve"> Мулымья</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«Центроспас - Югория» по Кондинскому району</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Грамота за участие</w:t>
            </w:r>
          </w:p>
        </w:tc>
      </w:tr>
      <w:tr w:rsidR="00EA0344" w:rsidRPr="00CB6B9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t>Мосуноа Демид участник клуба выходного дня «Росток»</w:t>
            </w:r>
          </w:p>
          <w:p w:rsidR="00EA0344" w:rsidRPr="00D76D6B" w:rsidRDefault="00EA0344" w:rsidP="002D47AB">
            <w:pPr>
              <w:spacing w:line="360" w:lineRule="auto"/>
              <w:jc w:val="both"/>
              <w:rPr>
                <w:bCs/>
              </w:rPr>
            </w:pP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Участие в конкурсе рисунков на противопожарную тематику среди общеобразовательных учебных заведений и творческих коллективов С/</w:t>
            </w:r>
            <w:proofErr w:type="gramStart"/>
            <w:r>
              <w:t>П</w:t>
            </w:r>
            <w:proofErr w:type="gramEnd"/>
            <w:r>
              <w:t xml:space="preserve"> Мулымья</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«Центроспас - Югория» по Кондинскому району</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Грамота за участие</w:t>
            </w:r>
          </w:p>
        </w:tc>
      </w:tr>
      <w:tr w:rsidR="00EA0344" w:rsidRPr="00CB6B9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t>Копьева Полина участница танцевального коллектива «Каприз»</w:t>
            </w:r>
          </w:p>
          <w:p w:rsidR="00EA0344" w:rsidRPr="00D76D6B" w:rsidRDefault="00EA0344" w:rsidP="002D47AB">
            <w:pPr>
              <w:spacing w:line="360" w:lineRule="auto"/>
              <w:jc w:val="both"/>
              <w:rPr>
                <w:bCs/>
              </w:rPr>
            </w:pP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Участие в конкурсе рисунков на противопожарную тематику среди общеобразовательных учебных заведений и творческих коллективов С/</w:t>
            </w:r>
            <w:proofErr w:type="gramStart"/>
            <w:r>
              <w:t>П</w:t>
            </w:r>
            <w:proofErr w:type="gramEnd"/>
            <w:r>
              <w:t xml:space="preserve"> Мулымья</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«Центроспас - Югория» по Кондинскому району</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Грамота за участие</w:t>
            </w:r>
          </w:p>
        </w:tc>
      </w:tr>
      <w:tr w:rsidR="00EA0344" w:rsidRPr="00CB6B9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t>Копьева Катя</w:t>
            </w:r>
          </w:p>
          <w:p w:rsidR="00EA0344" w:rsidRPr="00981BA7" w:rsidRDefault="00EA0344" w:rsidP="002D47AB">
            <w:pPr>
              <w:spacing w:line="360" w:lineRule="auto"/>
              <w:jc w:val="both"/>
              <w:rPr>
                <w:bCs/>
              </w:rPr>
            </w:pP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 xml:space="preserve">Участие в конкурсе рисунков на противопожарную тематику среди </w:t>
            </w:r>
            <w:r>
              <w:lastRenderedPageBreak/>
              <w:t>общеобразовательных учебных заведений и творческих коллективов С/</w:t>
            </w:r>
            <w:proofErr w:type="gramStart"/>
            <w:r>
              <w:t>П</w:t>
            </w:r>
            <w:proofErr w:type="gramEnd"/>
            <w:r>
              <w:t xml:space="preserve"> Мулымья</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lastRenderedPageBreak/>
              <w:t>«Центроспас - Югория» по Кондинскому району</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Грамота за участие</w:t>
            </w:r>
          </w:p>
        </w:tc>
      </w:tr>
      <w:tr w:rsidR="00EA0344" w:rsidRPr="00CB6B9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B96411" w:rsidRDefault="00EA0344" w:rsidP="002D47AB">
            <w:pPr>
              <w:spacing w:line="360" w:lineRule="auto"/>
              <w:jc w:val="both"/>
              <w:rPr>
                <w:bCs/>
              </w:rPr>
            </w:pPr>
            <w:r w:rsidRPr="00B96411">
              <w:rPr>
                <w:bCs/>
              </w:rPr>
              <w:lastRenderedPageBreak/>
              <w:t>Гращенко Степан Анатольевич</w:t>
            </w:r>
          </w:p>
          <w:p w:rsidR="00EA0344" w:rsidRPr="00B96411" w:rsidRDefault="00EA0344" w:rsidP="002D47AB">
            <w:pPr>
              <w:spacing w:line="360" w:lineRule="auto"/>
              <w:jc w:val="both"/>
              <w:rPr>
                <w:b/>
                <w:bCs/>
                <w:u w:val="single"/>
              </w:rPr>
            </w:pP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B96411" w:rsidRDefault="00EA0344" w:rsidP="002D47AB">
            <w:pPr>
              <w:spacing w:line="360" w:lineRule="auto"/>
              <w:jc w:val="both"/>
            </w:pPr>
            <w:r w:rsidRPr="00B96411">
              <w:t xml:space="preserve">Участие в спартакиаде трудящихся Кондинского района </w:t>
            </w:r>
            <w:proofErr w:type="gramStart"/>
            <w:r w:rsidRPr="00B96411">
              <w:t>посвященная</w:t>
            </w:r>
            <w:proofErr w:type="gramEnd"/>
            <w:r w:rsidRPr="00B96411">
              <w:t xml:space="preserve"> празднованию 95-я Кондинского района под эгидой главы Кондинского района </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п</w:t>
            </w:r>
            <w:proofErr w:type="gramStart"/>
            <w:r>
              <w:t>.Л</w:t>
            </w:r>
            <w:proofErr w:type="gramEnd"/>
            <w:r>
              <w:t>уговой 17.02.18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Диплом 4 степени</w:t>
            </w:r>
          </w:p>
        </w:tc>
      </w:tr>
      <w:tr w:rsidR="00EA0344" w:rsidRPr="00B96411"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C91161" w:rsidRDefault="00EA0344" w:rsidP="002D47AB">
            <w:pPr>
              <w:spacing w:line="360" w:lineRule="auto"/>
              <w:jc w:val="both"/>
              <w:rPr>
                <w:bCs/>
              </w:rPr>
            </w:pPr>
            <w:r w:rsidRPr="00C91161">
              <w:rPr>
                <w:bCs/>
              </w:rPr>
              <w:t>Клуб выходного дня «Русская песня»</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rPr>
                <w:color w:val="FF0000"/>
              </w:rPr>
            </w:pPr>
            <w:r>
              <w:t xml:space="preserve">Участие в первом региональном </w:t>
            </w:r>
            <w:r w:rsidRPr="000C1BE1">
              <w:t>интернет конкурс</w:t>
            </w:r>
            <w:r>
              <w:t>е</w:t>
            </w:r>
            <w:r w:rsidRPr="000C1BE1">
              <w:t xml:space="preserve"> «Моя Югра»</w:t>
            </w:r>
          </w:p>
          <w:p w:rsidR="00EA0344" w:rsidRPr="00316262" w:rsidRDefault="00EA0344" w:rsidP="002D47AB">
            <w:pPr>
              <w:spacing w:line="360" w:lineRule="auto"/>
              <w:jc w:val="both"/>
              <w:rPr>
                <w:color w:val="FF0000"/>
              </w:rPr>
            </w:pP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11.04.18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Pr="00CB6B94" w:rsidRDefault="00EA0344" w:rsidP="002D47AB">
            <w:pPr>
              <w:spacing w:line="360" w:lineRule="auto"/>
              <w:jc w:val="both"/>
            </w:pPr>
            <w:r>
              <w:t>10</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B96411" w:rsidRDefault="00EA0344" w:rsidP="002D47AB">
            <w:pPr>
              <w:spacing w:line="360" w:lineRule="auto"/>
              <w:jc w:val="both"/>
            </w:pPr>
            <w:r>
              <w:t xml:space="preserve">Диплом </w:t>
            </w:r>
            <w:r>
              <w:rPr>
                <w:lang w:val="en-US"/>
              </w:rPr>
              <w:t>I</w:t>
            </w:r>
            <w:r>
              <w:t xml:space="preserve"> степени</w:t>
            </w:r>
          </w:p>
        </w:tc>
      </w:tr>
      <w:tr w:rsidR="00EA0344" w:rsidRPr="00C91161"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C91161" w:rsidRDefault="00EA0344" w:rsidP="002D47AB">
            <w:pPr>
              <w:spacing w:line="360" w:lineRule="auto"/>
              <w:jc w:val="both"/>
              <w:rPr>
                <w:bCs/>
              </w:rPr>
            </w:pPr>
            <w:r w:rsidRPr="00C91161">
              <w:rPr>
                <w:bCs/>
              </w:rPr>
              <w:t>Танцевальный коллектив «Каприз»</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Pr="00B96411" w:rsidRDefault="00EA0344" w:rsidP="002D47AB">
            <w:pPr>
              <w:spacing w:line="360" w:lineRule="auto"/>
              <w:jc w:val="both"/>
            </w:pPr>
            <w:r>
              <w:t xml:space="preserve">Участие в Межмуниципальном этапе </w:t>
            </w:r>
            <w:r>
              <w:rPr>
                <w:lang w:val="en-US"/>
              </w:rPr>
              <w:t>II</w:t>
            </w:r>
            <w:r>
              <w:t xml:space="preserve"> творческого конкурса «Мы вместе»</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Центр дополнительного образования</w:t>
            </w:r>
          </w:p>
          <w:p w:rsidR="00EA0344" w:rsidRDefault="00EA0344" w:rsidP="002D47AB">
            <w:pPr>
              <w:spacing w:line="360" w:lineRule="auto"/>
              <w:jc w:val="both"/>
            </w:pPr>
            <w:r>
              <w:t xml:space="preserve"> г. Урай </w:t>
            </w:r>
          </w:p>
          <w:p w:rsidR="00EA0344" w:rsidRDefault="00EA0344" w:rsidP="002D47AB">
            <w:pPr>
              <w:spacing w:line="360" w:lineRule="auto"/>
              <w:jc w:val="both"/>
            </w:pPr>
            <w:r>
              <w:t>31.03.18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8</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C91161" w:rsidRDefault="00EA0344" w:rsidP="002D47AB">
            <w:pPr>
              <w:spacing w:line="360" w:lineRule="auto"/>
              <w:jc w:val="both"/>
            </w:pPr>
            <w:r>
              <w:t xml:space="preserve">Диплом лауреата </w:t>
            </w:r>
            <w:r>
              <w:rPr>
                <w:lang w:val="en-US"/>
              </w:rPr>
              <w:t>III</w:t>
            </w:r>
            <w:r>
              <w:t xml:space="preserve"> степени</w:t>
            </w:r>
          </w:p>
        </w:tc>
      </w:tr>
      <w:tr w:rsidR="00EA034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Pr="00C91161" w:rsidRDefault="00EA0344" w:rsidP="002D47AB">
            <w:pPr>
              <w:spacing w:line="360" w:lineRule="auto"/>
              <w:jc w:val="both"/>
              <w:rPr>
                <w:bCs/>
              </w:rPr>
            </w:pPr>
            <w:r>
              <w:rPr>
                <w:bCs/>
              </w:rPr>
              <w:t>Майорова Арина</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 xml:space="preserve">Участие в Межмуниципальном этапе </w:t>
            </w:r>
            <w:r>
              <w:rPr>
                <w:lang w:val="en-US"/>
              </w:rPr>
              <w:t>II</w:t>
            </w:r>
            <w:r>
              <w:t xml:space="preserve"> творческого конкурса «Мы вместе»</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Центр дополнительного образования</w:t>
            </w:r>
          </w:p>
          <w:p w:rsidR="00EA0344" w:rsidRDefault="00EA0344" w:rsidP="002D47AB">
            <w:pPr>
              <w:spacing w:line="360" w:lineRule="auto"/>
              <w:jc w:val="both"/>
            </w:pPr>
            <w:r>
              <w:t xml:space="preserve"> г. Урай </w:t>
            </w:r>
          </w:p>
          <w:p w:rsidR="00EA0344" w:rsidRDefault="00EA0344" w:rsidP="002D47AB">
            <w:pPr>
              <w:spacing w:line="360" w:lineRule="auto"/>
              <w:jc w:val="both"/>
            </w:pPr>
            <w:r>
              <w:t>31.03.18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 xml:space="preserve">Диплом лауреата </w:t>
            </w:r>
            <w:r>
              <w:rPr>
                <w:lang w:val="en-US"/>
              </w:rPr>
              <w:t>III</w:t>
            </w:r>
            <w:r>
              <w:t xml:space="preserve"> степени</w:t>
            </w:r>
          </w:p>
        </w:tc>
      </w:tr>
      <w:tr w:rsidR="00EA034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t>Хлопова Дарина</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 xml:space="preserve">Участие в Межмуниципальном этапе </w:t>
            </w:r>
            <w:r>
              <w:rPr>
                <w:lang w:val="en-US"/>
              </w:rPr>
              <w:t>II</w:t>
            </w:r>
            <w:r>
              <w:t xml:space="preserve"> творческого конкурса «Мы вместе»</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Центр дополнительного образования</w:t>
            </w:r>
          </w:p>
          <w:p w:rsidR="00EA0344" w:rsidRDefault="00EA0344" w:rsidP="002D47AB">
            <w:pPr>
              <w:spacing w:line="360" w:lineRule="auto"/>
              <w:jc w:val="both"/>
            </w:pPr>
            <w:r>
              <w:t xml:space="preserve"> г. Урай </w:t>
            </w:r>
          </w:p>
          <w:p w:rsidR="00EA0344" w:rsidRDefault="00EA0344" w:rsidP="002D47AB">
            <w:pPr>
              <w:spacing w:line="360" w:lineRule="auto"/>
              <w:jc w:val="both"/>
            </w:pPr>
            <w:r>
              <w:t>31.03.18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 xml:space="preserve">Диплом лауреата </w:t>
            </w:r>
            <w:r>
              <w:rPr>
                <w:lang w:val="en-US"/>
              </w:rPr>
              <w:t>III</w:t>
            </w:r>
            <w:r>
              <w:t xml:space="preserve"> степени</w:t>
            </w:r>
          </w:p>
        </w:tc>
      </w:tr>
      <w:tr w:rsidR="00EA034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lastRenderedPageBreak/>
              <w:t>Молодежь п</w:t>
            </w:r>
            <w:proofErr w:type="gramStart"/>
            <w:r>
              <w:rPr>
                <w:bCs/>
              </w:rPr>
              <w:t>.Н</w:t>
            </w:r>
            <w:proofErr w:type="gramEnd"/>
            <w:r>
              <w:rPr>
                <w:bCs/>
              </w:rPr>
              <w:t>азарово</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Участие в фестивале юмора «Юмор без границ»</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МУ «СЦК Шаим» СДК п</w:t>
            </w:r>
            <w:proofErr w:type="gramStart"/>
            <w:r>
              <w:t>.М</w:t>
            </w:r>
            <w:proofErr w:type="gramEnd"/>
            <w:r>
              <w:t>улымья</w:t>
            </w:r>
          </w:p>
          <w:p w:rsidR="00EA0344" w:rsidRDefault="00EA0344" w:rsidP="002D47AB">
            <w:pPr>
              <w:spacing w:line="360" w:lineRule="auto"/>
              <w:jc w:val="both"/>
            </w:pPr>
            <w:r>
              <w:t>21.04.18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6</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Диплом за участие</w:t>
            </w:r>
          </w:p>
        </w:tc>
      </w:tr>
      <w:tr w:rsidR="00EA034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t>Молодежь п</w:t>
            </w:r>
            <w:proofErr w:type="gramStart"/>
            <w:r>
              <w:rPr>
                <w:bCs/>
              </w:rPr>
              <w:t>.Н</w:t>
            </w:r>
            <w:proofErr w:type="gramEnd"/>
            <w:r>
              <w:rPr>
                <w:bCs/>
              </w:rPr>
              <w:t>азарово</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Участие в дружеском матче по пейнтболу</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пгт. Междуреченский 06.05.18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5</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Диплом за участие</w:t>
            </w:r>
          </w:p>
        </w:tc>
      </w:tr>
      <w:tr w:rsidR="00EA0344" w:rsidRPr="002F3AAD"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t>Танцевальный коллектив «Каприз»</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Участие во Всероссийском военно – патриотическом интернет проекте «Родина»</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27.04.18г</w:t>
            </w:r>
            <w:proofErr w:type="gramStart"/>
            <w:r>
              <w:t>.М</w:t>
            </w:r>
            <w:proofErr w:type="gramEnd"/>
            <w:r>
              <w:t>осква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11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2F3AAD" w:rsidRDefault="00EA0344" w:rsidP="002D47AB">
            <w:pPr>
              <w:spacing w:line="360" w:lineRule="auto"/>
              <w:jc w:val="both"/>
            </w:pPr>
            <w:r>
              <w:t xml:space="preserve">Диплом </w:t>
            </w:r>
            <w:proofErr w:type="gramStart"/>
            <w:r>
              <w:rPr>
                <w:lang w:val="en-US"/>
              </w:rPr>
              <w:t>II</w:t>
            </w:r>
            <w:proofErr w:type="gramEnd"/>
            <w:r>
              <w:t>степени</w:t>
            </w:r>
          </w:p>
        </w:tc>
      </w:tr>
      <w:tr w:rsidR="00EA034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t>Волонтерское объединение «Бумеранг добра»</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Участие в первом региональный интернет конкурсе</w:t>
            </w:r>
          </w:p>
          <w:p w:rsidR="00EA0344" w:rsidRDefault="00EA0344" w:rsidP="002D47AB">
            <w:pPr>
              <w:spacing w:line="360" w:lineRule="auto"/>
              <w:jc w:val="both"/>
            </w:pPr>
            <w:r>
              <w:t>«Моя Югра»</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04.04.2018г</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8</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 xml:space="preserve">Диплом </w:t>
            </w:r>
            <w:proofErr w:type="gramStart"/>
            <w:r>
              <w:rPr>
                <w:lang w:val="en-US"/>
              </w:rPr>
              <w:t>II</w:t>
            </w:r>
            <w:proofErr w:type="gramEnd"/>
            <w:r>
              <w:t>степени</w:t>
            </w:r>
          </w:p>
        </w:tc>
      </w:tr>
      <w:tr w:rsidR="00EA034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t>Танцевальный коллектив «Каприз»</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Участие в Территориальном фестивале любительского танца «Мир, Труд, Май, Танцуй и зажигай!»</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МУ «СЦК Шаим» СДК п. Назарово – филиал № 2</w:t>
            </w:r>
          </w:p>
          <w:p w:rsidR="00EA0344" w:rsidRDefault="00EA0344" w:rsidP="002D47AB">
            <w:pPr>
              <w:spacing w:line="360" w:lineRule="auto"/>
              <w:jc w:val="both"/>
            </w:pPr>
            <w:r>
              <w:t>01.05.18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11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Диплом за участие</w:t>
            </w:r>
          </w:p>
        </w:tc>
      </w:tr>
      <w:tr w:rsidR="00EA0344" w:rsidRPr="002F3AAD"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t>Клуб выходного дня «Русская песня»</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rPr>
                <w:color w:val="FF0000"/>
              </w:rPr>
            </w:pPr>
            <w:r>
              <w:t xml:space="preserve">Участие в первом региональном </w:t>
            </w:r>
            <w:r w:rsidRPr="000C1BE1">
              <w:t>интернет конкурс</w:t>
            </w:r>
            <w:r>
              <w:t>е</w:t>
            </w:r>
            <w:r w:rsidRPr="000C1BE1">
              <w:t xml:space="preserve"> «Моя Югра»</w:t>
            </w:r>
          </w:p>
          <w:p w:rsidR="00EA0344" w:rsidRDefault="00EA0344" w:rsidP="002D47AB">
            <w:pPr>
              <w:spacing w:line="360" w:lineRule="auto"/>
              <w:jc w:val="both"/>
            </w:pP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03.05.18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10</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Pr="002F3AAD" w:rsidRDefault="00EA0344" w:rsidP="002D47AB">
            <w:pPr>
              <w:spacing w:line="360" w:lineRule="auto"/>
              <w:jc w:val="both"/>
            </w:pPr>
            <w:r>
              <w:t xml:space="preserve">Диплом </w:t>
            </w:r>
            <w:r>
              <w:rPr>
                <w:lang w:val="en-US"/>
              </w:rPr>
              <w:t>I</w:t>
            </w:r>
            <w:r>
              <w:t xml:space="preserve"> степени</w:t>
            </w:r>
          </w:p>
        </w:tc>
      </w:tr>
      <w:tr w:rsidR="00EA034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t>Танцевальный коллектив «Каприз»</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rPr>
                <w:color w:val="FF0000"/>
              </w:rPr>
            </w:pPr>
            <w:r>
              <w:t xml:space="preserve">Участие в первом региональном </w:t>
            </w:r>
            <w:r w:rsidRPr="000C1BE1">
              <w:t>интернет конкурс</w:t>
            </w:r>
            <w:r>
              <w:t>е</w:t>
            </w:r>
            <w:r w:rsidRPr="000C1BE1">
              <w:t xml:space="preserve"> «Моя Югра»</w:t>
            </w:r>
          </w:p>
          <w:p w:rsidR="00EA0344" w:rsidRDefault="00EA0344" w:rsidP="002D47AB">
            <w:pPr>
              <w:spacing w:line="360" w:lineRule="auto"/>
              <w:jc w:val="both"/>
            </w:pP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02.06.18</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11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 xml:space="preserve">Диплом </w:t>
            </w:r>
            <w:r>
              <w:rPr>
                <w:lang w:val="en-US"/>
              </w:rPr>
              <w:t>I</w:t>
            </w:r>
            <w:r>
              <w:t xml:space="preserve"> степени</w:t>
            </w:r>
          </w:p>
        </w:tc>
      </w:tr>
      <w:tr w:rsidR="00EA034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A0344" w:rsidRDefault="00EA0344" w:rsidP="002D47AB">
            <w:pPr>
              <w:spacing w:line="360" w:lineRule="auto"/>
              <w:jc w:val="both"/>
              <w:rPr>
                <w:bCs/>
              </w:rPr>
            </w:pPr>
            <w:r>
              <w:rPr>
                <w:bCs/>
              </w:rPr>
              <w:lastRenderedPageBreak/>
              <w:t>Специалист по работе с молодежью Мосунова К.А</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Участие в форуме молодежи уральского федерального округа  «УТРО – 2018»</w:t>
            </w:r>
          </w:p>
        </w:tc>
        <w:tc>
          <w:tcPr>
            <w:tcW w:w="227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с 20.06.18 по 25.06.18 Курганская область Щучанский район с</w:t>
            </w:r>
            <w:proofErr w:type="gramStart"/>
            <w:r>
              <w:t>.Ч</w:t>
            </w:r>
            <w:proofErr w:type="gramEnd"/>
            <w:r>
              <w:t>умлякул.Кирова 1а</w:t>
            </w:r>
          </w:p>
        </w:tc>
        <w:tc>
          <w:tcPr>
            <w:tcW w:w="113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hideMark/>
          </w:tcPr>
          <w:p w:rsidR="00EA0344" w:rsidRDefault="00EA0344" w:rsidP="002D47AB">
            <w:pPr>
              <w:spacing w:line="360" w:lineRule="auto"/>
              <w:jc w:val="both"/>
            </w:pPr>
            <w:r>
              <w:t>участие</w:t>
            </w:r>
          </w:p>
        </w:tc>
      </w:tr>
      <w:tr w:rsidR="00EA0344" w:rsidRPr="00A51707"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Pr="00A51707" w:rsidRDefault="00EA0344" w:rsidP="002D47AB">
            <w:pPr>
              <w:spacing w:line="360" w:lineRule="auto"/>
              <w:jc w:val="both"/>
              <w:rPr>
                <w:bCs/>
              </w:rPr>
            </w:pPr>
            <w:proofErr w:type="gramStart"/>
            <w:r w:rsidRPr="00A51707">
              <w:rPr>
                <w:bCs/>
              </w:rPr>
              <w:t>Дворовой</w:t>
            </w:r>
            <w:proofErr w:type="gramEnd"/>
            <w:r w:rsidRPr="00A51707">
              <w:rPr>
                <w:bCs/>
              </w:rPr>
              <w:t xml:space="preserve"> клуб «Фантики»</w:t>
            </w:r>
          </w:p>
          <w:p w:rsidR="00EA0344" w:rsidRPr="00A51707" w:rsidRDefault="00EA0344" w:rsidP="002D47AB">
            <w:pPr>
              <w:spacing w:line="360" w:lineRule="auto"/>
              <w:jc w:val="both"/>
              <w:rPr>
                <w:bCs/>
              </w:rPr>
            </w:pPr>
            <w:r w:rsidRPr="00A51707">
              <w:rPr>
                <w:bCs/>
              </w:rPr>
              <w:t>Руководитель Ежова Ю.Ф</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Участие в первом региональном интернет конкурсе «Моя Югра»</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14.07.18</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10</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 xml:space="preserve">Диплом </w:t>
            </w:r>
            <w:r w:rsidRPr="00A51707">
              <w:rPr>
                <w:lang w:val="en-US"/>
              </w:rPr>
              <w:t>I</w:t>
            </w:r>
            <w:r w:rsidRPr="00A51707">
              <w:t xml:space="preserve"> степени</w:t>
            </w:r>
          </w:p>
        </w:tc>
      </w:tr>
      <w:tr w:rsidR="00EA0344" w:rsidRPr="00A51707"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Pr="00A51707" w:rsidRDefault="00EA0344" w:rsidP="002D47AB">
            <w:pPr>
              <w:spacing w:line="360" w:lineRule="auto"/>
              <w:jc w:val="both"/>
              <w:rPr>
                <w:bCs/>
              </w:rPr>
            </w:pPr>
            <w:r w:rsidRPr="00A51707">
              <w:rPr>
                <w:bCs/>
              </w:rPr>
              <w:t>Зав отделом по КПР</w:t>
            </w:r>
          </w:p>
          <w:p w:rsidR="00EA0344" w:rsidRPr="00A51707" w:rsidRDefault="00EA0344" w:rsidP="002D47AB">
            <w:pPr>
              <w:spacing w:line="360" w:lineRule="auto"/>
              <w:jc w:val="both"/>
              <w:rPr>
                <w:bCs/>
              </w:rPr>
            </w:pPr>
            <w:r w:rsidRPr="00A51707">
              <w:rPr>
                <w:bCs/>
              </w:rPr>
              <w:t>Ежова Ю.Ф</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Участие в первом региональном интернет конкурсе «Моя Югра»</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rPr>
                <w:lang w:val="en-US"/>
              </w:rPr>
              <w:t>12</w:t>
            </w:r>
            <w:r w:rsidRPr="00A51707">
              <w:t>.07.18</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1</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Диплом I</w:t>
            </w:r>
            <w:r w:rsidRPr="00A51707">
              <w:rPr>
                <w:lang w:val="en-US"/>
              </w:rPr>
              <w:t>I</w:t>
            </w:r>
            <w:r w:rsidRPr="00A51707">
              <w:t xml:space="preserve"> степени</w:t>
            </w:r>
          </w:p>
        </w:tc>
      </w:tr>
      <w:tr w:rsidR="00EA0344" w:rsidRPr="00A51707"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Pr="00A51707" w:rsidRDefault="00EA0344" w:rsidP="002D47AB">
            <w:pPr>
              <w:spacing w:line="360" w:lineRule="auto"/>
              <w:jc w:val="both"/>
              <w:rPr>
                <w:bCs/>
              </w:rPr>
            </w:pPr>
            <w:proofErr w:type="gramStart"/>
            <w:r w:rsidRPr="00A51707">
              <w:rPr>
                <w:bCs/>
              </w:rPr>
              <w:t>Дворовой</w:t>
            </w:r>
            <w:proofErr w:type="gramEnd"/>
            <w:r w:rsidRPr="00A51707">
              <w:rPr>
                <w:bCs/>
              </w:rPr>
              <w:t xml:space="preserve"> клуб «Фантики»</w:t>
            </w:r>
          </w:p>
          <w:p w:rsidR="00EA0344" w:rsidRPr="00A51707" w:rsidRDefault="00EA0344" w:rsidP="002D47AB">
            <w:pPr>
              <w:spacing w:line="360" w:lineRule="auto"/>
              <w:jc w:val="both"/>
              <w:rPr>
                <w:bCs/>
              </w:rPr>
            </w:pPr>
            <w:r w:rsidRPr="00A51707">
              <w:rPr>
                <w:bCs/>
              </w:rPr>
              <w:t>Руководитель Ежова Ю.Ф</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Участие в первом региональном интернет конкурсе «Моя Югра»</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08.08.18</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10</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Диплом I степени</w:t>
            </w:r>
          </w:p>
        </w:tc>
      </w:tr>
      <w:tr w:rsidR="00EA0344" w:rsidRPr="00A51707"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Pr="00A51707" w:rsidRDefault="00EA0344" w:rsidP="002D47AB">
            <w:pPr>
              <w:spacing w:line="360" w:lineRule="auto"/>
              <w:jc w:val="both"/>
              <w:rPr>
                <w:bCs/>
              </w:rPr>
            </w:pPr>
            <w:r w:rsidRPr="00A51707">
              <w:rPr>
                <w:bCs/>
              </w:rPr>
              <w:t>Мосунова Ксения Александровна</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 xml:space="preserve">Участие в </w:t>
            </w:r>
            <w:r w:rsidRPr="00A51707">
              <w:rPr>
                <w:lang w:val="en-US"/>
              </w:rPr>
              <w:t>V</w:t>
            </w:r>
            <w:r w:rsidRPr="00A51707">
              <w:t xml:space="preserve"> открытом фестивале культур «Единство – 2018»</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rsidRPr="00A51707">
              <w:t>12.06.18</w:t>
            </w:r>
          </w:p>
          <w:p w:rsidR="00EA0344" w:rsidRDefault="00EA0344" w:rsidP="002D47AB">
            <w:pPr>
              <w:spacing w:line="360" w:lineRule="auto"/>
              <w:jc w:val="both"/>
            </w:pPr>
            <w:r>
              <w:t>РДКИ «Конда»</w:t>
            </w:r>
          </w:p>
          <w:p w:rsidR="00EA0344" w:rsidRPr="00A51707" w:rsidRDefault="00EA0344" w:rsidP="002D47AB">
            <w:pPr>
              <w:spacing w:line="360" w:lineRule="auto"/>
              <w:jc w:val="both"/>
            </w:pPr>
            <w:r>
              <w:t>пгт. Междуреченский</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1</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 xml:space="preserve">Сертификат </w:t>
            </w:r>
          </w:p>
        </w:tc>
      </w:tr>
      <w:tr w:rsidR="00EA0344" w:rsidRPr="00A51707"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Pr="00A51707" w:rsidRDefault="00EA0344" w:rsidP="002D47AB">
            <w:pPr>
              <w:spacing w:line="360" w:lineRule="auto"/>
              <w:jc w:val="both"/>
              <w:rPr>
                <w:bCs/>
              </w:rPr>
            </w:pPr>
            <w:r w:rsidRPr="00A51707">
              <w:rPr>
                <w:bCs/>
              </w:rPr>
              <w:t>Клуб выходного дня «Русская песня»</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Участие в первом региональном интернет конкурсе «Моя Югра»</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08.08.18</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10</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Диплом I степени</w:t>
            </w:r>
          </w:p>
        </w:tc>
      </w:tr>
      <w:tr w:rsidR="00EA0344" w:rsidRPr="00A51707"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Pr="00A51707" w:rsidRDefault="00EA0344" w:rsidP="002D47AB">
            <w:pPr>
              <w:spacing w:line="360" w:lineRule="auto"/>
              <w:jc w:val="both"/>
              <w:rPr>
                <w:bCs/>
              </w:rPr>
            </w:pPr>
            <w:r>
              <w:rPr>
                <w:bCs/>
              </w:rPr>
              <w:t xml:space="preserve">Фольклорная группа «Потешки» </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t>Окружной фестиваль любительского художественного творчества национально – культурных объединений ХМАО-Югры</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РДКИ «Конда»</w:t>
            </w:r>
          </w:p>
          <w:p w:rsidR="00EA0344" w:rsidRDefault="00EA0344" w:rsidP="002D47AB">
            <w:pPr>
              <w:spacing w:line="360" w:lineRule="auto"/>
              <w:jc w:val="both"/>
            </w:pPr>
            <w:r>
              <w:t>пгт. Междуреченский</w:t>
            </w:r>
          </w:p>
          <w:p w:rsidR="00EA0344" w:rsidRPr="001F379E" w:rsidRDefault="00EA0344" w:rsidP="002D47AB">
            <w:pPr>
              <w:spacing w:line="360" w:lineRule="auto"/>
              <w:jc w:val="both"/>
            </w:pPr>
            <w:r>
              <w:t>29.09.2018 года</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t>2</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t>Сертификат участника</w:t>
            </w:r>
          </w:p>
        </w:tc>
      </w:tr>
      <w:tr w:rsidR="00EA034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Default="00EA0344" w:rsidP="002D47AB">
            <w:pPr>
              <w:spacing w:line="360" w:lineRule="auto"/>
              <w:jc w:val="both"/>
              <w:rPr>
                <w:bCs/>
              </w:rPr>
            </w:pPr>
            <w:r>
              <w:rPr>
                <w:bCs/>
              </w:rPr>
              <w:lastRenderedPageBreak/>
              <w:t>Клуб выходного дня «Русская песня»</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rsidRPr="00A51707">
              <w:t>Участие в первом региональном интернет конкурсе «Моя Югра»</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p>
          <w:p w:rsidR="00EA0344" w:rsidRDefault="00EA0344" w:rsidP="002D47AB">
            <w:pPr>
              <w:spacing w:line="360" w:lineRule="auto"/>
              <w:jc w:val="both"/>
            </w:pPr>
            <w:r>
              <w:t>07.10.18</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10</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rsidRPr="00A51707">
              <w:t>Диплом I степени</w:t>
            </w:r>
          </w:p>
        </w:tc>
      </w:tr>
      <w:tr w:rsidR="00EA0344" w:rsidRPr="00A51707"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Default="00EA0344" w:rsidP="002D47AB">
            <w:pPr>
              <w:spacing w:line="360" w:lineRule="auto"/>
              <w:jc w:val="both"/>
              <w:rPr>
                <w:bCs/>
              </w:rPr>
            </w:pPr>
            <w:r>
              <w:rPr>
                <w:bCs/>
              </w:rPr>
              <w:t xml:space="preserve">Куликова Галина Вяцеславовна </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Участие в первом региональном интернет конкурсе «Моя Югра»</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14.10.18</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Диплом I степени</w:t>
            </w:r>
          </w:p>
        </w:tc>
      </w:tr>
      <w:tr w:rsidR="00EA0344" w:rsidRPr="00A51707"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Default="00EA0344" w:rsidP="002D47AB">
            <w:pPr>
              <w:spacing w:line="360" w:lineRule="auto"/>
              <w:jc w:val="both"/>
              <w:rPr>
                <w:bCs/>
              </w:rPr>
            </w:pPr>
            <w:r>
              <w:rPr>
                <w:bCs/>
              </w:rPr>
              <w:t>Коллектив ДК Назарово</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t>Фестиваль национальных культур «В единстве сила»</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п</w:t>
            </w:r>
            <w:proofErr w:type="gramStart"/>
            <w:r>
              <w:t>.М</w:t>
            </w:r>
            <w:proofErr w:type="gramEnd"/>
            <w:r>
              <w:t>улымья площадь старого дома культуры</w:t>
            </w:r>
          </w:p>
          <w:p w:rsidR="00EA0344" w:rsidRDefault="00EA0344" w:rsidP="002D47AB">
            <w:pPr>
              <w:spacing w:line="360" w:lineRule="auto"/>
              <w:jc w:val="both"/>
            </w:pPr>
            <w:r>
              <w:t>04.11.18</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17</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t>Диплом за участие</w:t>
            </w:r>
          </w:p>
        </w:tc>
      </w:tr>
      <w:tr w:rsidR="00EA034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Default="00EA0344" w:rsidP="002D47AB">
            <w:pPr>
              <w:spacing w:line="360" w:lineRule="auto"/>
              <w:jc w:val="both"/>
              <w:rPr>
                <w:bCs/>
              </w:rPr>
            </w:pPr>
            <w:r>
              <w:rPr>
                <w:bCs/>
              </w:rPr>
              <w:t>Ляхотская Катя</w:t>
            </w:r>
          </w:p>
          <w:p w:rsidR="00EA0344" w:rsidRDefault="00EA0344" w:rsidP="002D47AB">
            <w:pPr>
              <w:spacing w:line="360" w:lineRule="auto"/>
              <w:jc w:val="both"/>
              <w:rPr>
                <w:bCs/>
              </w:rPr>
            </w:pPr>
            <w:r>
              <w:rPr>
                <w:bCs/>
              </w:rPr>
              <w:t>Участник КДФ</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t>Международный конкурс «Талантливые дети России»</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01.11.18 г</w:t>
            </w:r>
            <w:proofErr w:type="gramStart"/>
            <w:r>
              <w:t>.М</w:t>
            </w:r>
            <w:proofErr w:type="gramEnd"/>
            <w:r>
              <w:t>осква</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rsidRPr="00A51707">
              <w:t>Диплом I степени</w:t>
            </w:r>
          </w:p>
        </w:tc>
      </w:tr>
      <w:tr w:rsidR="00EA0344" w:rsidRPr="00145CA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Default="00EA0344" w:rsidP="002D47AB">
            <w:pPr>
              <w:spacing w:line="360" w:lineRule="auto"/>
              <w:jc w:val="both"/>
              <w:rPr>
                <w:bCs/>
              </w:rPr>
            </w:pPr>
            <w:r>
              <w:rPr>
                <w:bCs/>
              </w:rPr>
              <w:t xml:space="preserve">Конюхова Зинаида Павловна </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Default="00EA0344" w:rsidP="002D47AB">
            <w:pPr>
              <w:spacing w:line="360" w:lineRule="auto"/>
              <w:jc w:val="both"/>
            </w:pPr>
            <w:r w:rsidRPr="00A51707">
              <w:t>Участие в первом региональном интернет конкурсе «Моя Югра»</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14.11.18</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Pr="00145CA4" w:rsidRDefault="00EA0344" w:rsidP="002D47AB">
            <w:pPr>
              <w:spacing w:line="360" w:lineRule="auto"/>
              <w:jc w:val="both"/>
            </w:pPr>
            <w:r>
              <w:t xml:space="preserve">Диплом </w:t>
            </w:r>
            <w:r>
              <w:rPr>
                <w:lang w:val="en-US"/>
              </w:rPr>
              <w:t>III</w:t>
            </w:r>
            <w:r>
              <w:t xml:space="preserve"> степени</w:t>
            </w:r>
          </w:p>
        </w:tc>
      </w:tr>
      <w:tr w:rsidR="00EA0344" w:rsidTr="00E91FEE">
        <w:trPr>
          <w:trHeight w:val="1320"/>
        </w:trPr>
        <w:tc>
          <w:tcPr>
            <w:tcW w:w="1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A0344" w:rsidRDefault="00EA0344" w:rsidP="002D47AB">
            <w:pPr>
              <w:spacing w:line="360" w:lineRule="auto"/>
              <w:jc w:val="both"/>
              <w:rPr>
                <w:bCs/>
              </w:rPr>
            </w:pPr>
            <w:r>
              <w:rPr>
                <w:bCs/>
              </w:rPr>
              <w:t xml:space="preserve">Желонкина Таня </w:t>
            </w:r>
          </w:p>
        </w:tc>
        <w:tc>
          <w:tcPr>
            <w:tcW w:w="2504" w:type="dxa"/>
            <w:tcBorders>
              <w:top w:val="single" w:sz="4" w:space="0" w:color="auto"/>
              <w:left w:val="single" w:sz="4" w:space="0" w:color="auto"/>
              <w:bottom w:val="single" w:sz="4" w:space="0" w:color="auto"/>
              <w:right w:val="single" w:sz="4" w:space="0" w:color="auto"/>
            </w:tcBorders>
            <w:shd w:val="clear" w:color="auto" w:fill="FFFFFF" w:themeFill="background1"/>
          </w:tcPr>
          <w:p w:rsidR="00EA0344" w:rsidRPr="00A51707" w:rsidRDefault="00EA0344" w:rsidP="002D47AB">
            <w:pPr>
              <w:spacing w:line="360" w:lineRule="auto"/>
              <w:jc w:val="both"/>
            </w:pPr>
            <w:r w:rsidRPr="00A51707">
              <w:t>Участие в первом региональном интернет конкурсе «Моя Югра»</w:t>
            </w:r>
          </w:p>
        </w:tc>
        <w:tc>
          <w:tcPr>
            <w:tcW w:w="227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09.12.18</w:t>
            </w:r>
          </w:p>
        </w:tc>
        <w:tc>
          <w:tcPr>
            <w:tcW w:w="113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1</w:t>
            </w:r>
          </w:p>
        </w:tc>
        <w:tc>
          <w:tcPr>
            <w:tcW w:w="1984" w:type="dxa"/>
            <w:tcBorders>
              <w:top w:val="single" w:sz="4" w:space="0" w:color="auto"/>
              <w:left w:val="nil"/>
              <w:bottom w:val="single" w:sz="4" w:space="0" w:color="auto"/>
              <w:right w:val="single" w:sz="4" w:space="0" w:color="auto"/>
            </w:tcBorders>
            <w:shd w:val="clear" w:color="auto" w:fill="FFFFFF" w:themeFill="background1"/>
          </w:tcPr>
          <w:p w:rsidR="00EA0344" w:rsidRDefault="00EA0344" w:rsidP="002D47AB">
            <w:pPr>
              <w:spacing w:line="360" w:lineRule="auto"/>
              <w:jc w:val="both"/>
            </w:pPr>
            <w:r>
              <w:t xml:space="preserve">Диплом </w:t>
            </w:r>
            <w:r>
              <w:rPr>
                <w:lang w:val="en-US"/>
              </w:rPr>
              <w:t>II</w:t>
            </w:r>
            <w:r>
              <w:t xml:space="preserve"> степени</w:t>
            </w:r>
          </w:p>
        </w:tc>
      </w:tr>
    </w:tbl>
    <w:p w:rsidR="000B7347" w:rsidRPr="00B05ABB" w:rsidRDefault="000B7347" w:rsidP="002D47AB">
      <w:pPr>
        <w:spacing w:line="360" w:lineRule="auto"/>
        <w:jc w:val="both"/>
        <w:rPr>
          <w:b/>
          <w:sz w:val="28"/>
          <w:szCs w:val="28"/>
        </w:rPr>
      </w:pPr>
      <w:r w:rsidRPr="00B05ABB">
        <w:rPr>
          <w:b/>
          <w:sz w:val="28"/>
          <w:szCs w:val="28"/>
        </w:rPr>
        <w:t xml:space="preserve">Проблемы и перспективы развития учреждения. </w:t>
      </w:r>
    </w:p>
    <w:p w:rsidR="000B7347" w:rsidRPr="00B05ABB" w:rsidRDefault="000B7347" w:rsidP="002D47AB">
      <w:pPr>
        <w:spacing w:line="360" w:lineRule="auto"/>
        <w:jc w:val="both"/>
        <w:rPr>
          <w:b/>
          <w:i/>
          <w:sz w:val="28"/>
          <w:szCs w:val="28"/>
        </w:rPr>
      </w:pPr>
    </w:p>
    <w:p w:rsidR="000B7347" w:rsidRPr="00B05ABB" w:rsidRDefault="000B7347" w:rsidP="002D47AB">
      <w:pPr>
        <w:spacing w:line="360" w:lineRule="auto"/>
        <w:contextualSpacing/>
        <w:jc w:val="both"/>
        <w:rPr>
          <w:sz w:val="28"/>
          <w:szCs w:val="28"/>
        </w:rPr>
      </w:pPr>
      <w:r w:rsidRPr="00B05ABB">
        <w:rPr>
          <w:sz w:val="28"/>
          <w:szCs w:val="28"/>
        </w:rPr>
        <w:t xml:space="preserve">       Коллективы художественной самодеятельности работают стабильно, количественный состав существенно не меняется. Творческие коллективы приняли  активное участие в конкурсах и фестивалях районного уровня,</w:t>
      </w:r>
      <w:r w:rsidRPr="001D3BB1">
        <w:rPr>
          <w:color w:val="FF0000"/>
          <w:sz w:val="28"/>
          <w:szCs w:val="28"/>
        </w:rPr>
        <w:t xml:space="preserve"> </w:t>
      </w:r>
      <w:r w:rsidRPr="00B05ABB">
        <w:rPr>
          <w:sz w:val="28"/>
          <w:szCs w:val="28"/>
        </w:rPr>
        <w:t>получили награды за участие и призовые места, что является показателем качества работы учреждения.</w:t>
      </w:r>
    </w:p>
    <w:p w:rsidR="000B7347" w:rsidRPr="00B05ABB" w:rsidRDefault="000B7347" w:rsidP="002D47AB">
      <w:pPr>
        <w:spacing w:line="360" w:lineRule="auto"/>
        <w:contextualSpacing/>
        <w:jc w:val="both"/>
        <w:rPr>
          <w:sz w:val="28"/>
          <w:szCs w:val="28"/>
        </w:rPr>
      </w:pPr>
      <w:r w:rsidRPr="00B05ABB">
        <w:rPr>
          <w:sz w:val="28"/>
          <w:szCs w:val="28"/>
        </w:rPr>
        <w:t>Увеличился доход от платных услуг, это также является показателем качества работы</w:t>
      </w:r>
    </w:p>
    <w:p w:rsidR="000B7347" w:rsidRPr="00B05ABB" w:rsidRDefault="000B7347" w:rsidP="002D47AB">
      <w:pPr>
        <w:spacing w:line="360" w:lineRule="auto"/>
        <w:jc w:val="both"/>
        <w:rPr>
          <w:sz w:val="28"/>
          <w:szCs w:val="28"/>
        </w:rPr>
      </w:pPr>
      <w:r w:rsidRPr="00B05ABB">
        <w:rPr>
          <w:sz w:val="28"/>
          <w:szCs w:val="28"/>
        </w:rPr>
        <w:lastRenderedPageBreak/>
        <w:t xml:space="preserve">           Состояние материально технической базы удовлетворительное. Необходимо приобретение сценических костюмов для  успешной работы творческих коллективов.</w:t>
      </w:r>
    </w:p>
    <w:p w:rsidR="000B7347" w:rsidRPr="00B05ABB" w:rsidRDefault="000B7347" w:rsidP="002D47AB">
      <w:pPr>
        <w:spacing w:line="360" w:lineRule="auto"/>
        <w:jc w:val="both"/>
        <w:rPr>
          <w:sz w:val="28"/>
          <w:szCs w:val="28"/>
        </w:rPr>
      </w:pPr>
      <w:r w:rsidRPr="00B05ABB">
        <w:rPr>
          <w:sz w:val="28"/>
          <w:szCs w:val="28"/>
        </w:rPr>
        <w:t xml:space="preserve">       Подводя итоги 2018 года можно сделать выводы о необходимости усиления  работы  с молодежью и подростками по направлениям: патриотическое, формирование здорового образа жизни, сохранение семейных ценностей.</w:t>
      </w:r>
    </w:p>
    <w:p w:rsidR="000B7347" w:rsidRPr="00B05ABB" w:rsidRDefault="000B7347" w:rsidP="002D47AB">
      <w:pPr>
        <w:spacing w:line="360" w:lineRule="auto"/>
        <w:jc w:val="both"/>
        <w:rPr>
          <w:sz w:val="28"/>
          <w:szCs w:val="28"/>
        </w:rPr>
      </w:pPr>
      <w:r w:rsidRPr="00B05ABB">
        <w:rPr>
          <w:sz w:val="28"/>
          <w:szCs w:val="28"/>
        </w:rPr>
        <w:t xml:space="preserve">      Продолжить работу по созданию новых видов  </w:t>
      </w:r>
      <w:proofErr w:type="gramStart"/>
      <w:r w:rsidRPr="00B05ABB">
        <w:rPr>
          <w:sz w:val="28"/>
          <w:szCs w:val="28"/>
        </w:rPr>
        <w:t>услуг</w:t>
      </w:r>
      <w:proofErr w:type="gramEnd"/>
      <w:r w:rsidRPr="00B05ABB">
        <w:rPr>
          <w:sz w:val="28"/>
          <w:szCs w:val="28"/>
        </w:rPr>
        <w:t xml:space="preserve"> в том числе и платных.</w:t>
      </w:r>
    </w:p>
    <w:p w:rsidR="000B7347" w:rsidRPr="00B05ABB" w:rsidRDefault="000B7347" w:rsidP="002D47AB">
      <w:pPr>
        <w:spacing w:line="360" w:lineRule="auto"/>
        <w:jc w:val="both"/>
        <w:rPr>
          <w:sz w:val="28"/>
          <w:szCs w:val="28"/>
        </w:rPr>
      </w:pPr>
      <w:r w:rsidRPr="00B05ABB">
        <w:rPr>
          <w:sz w:val="28"/>
          <w:szCs w:val="28"/>
        </w:rPr>
        <w:t xml:space="preserve">      Работать над созданием и внедрением инновационных программ. Обеспечить участие специалистов учреждения в повышении профессионального мастерства.</w:t>
      </w:r>
    </w:p>
    <w:p w:rsidR="00940BE1" w:rsidRDefault="00940BE1" w:rsidP="002D47AB">
      <w:pPr>
        <w:spacing w:line="360" w:lineRule="auto"/>
        <w:ind w:firstLine="709"/>
        <w:jc w:val="both"/>
        <w:rPr>
          <w:color w:val="000000"/>
          <w:sz w:val="28"/>
          <w:szCs w:val="28"/>
        </w:rPr>
      </w:pPr>
    </w:p>
    <w:p w:rsidR="0099727C" w:rsidRDefault="000B7347" w:rsidP="002D47AB">
      <w:pPr>
        <w:spacing w:line="360" w:lineRule="auto"/>
        <w:jc w:val="both"/>
        <w:rPr>
          <w:color w:val="000000"/>
          <w:sz w:val="28"/>
          <w:szCs w:val="28"/>
        </w:rPr>
      </w:pPr>
      <w:r w:rsidRPr="0028445C">
        <w:rPr>
          <w:b/>
          <w:color w:val="000000"/>
          <w:sz w:val="28"/>
          <w:szCs w:val="28"/>
        </w:rPr>
        <w:t xml:space="preserve">2.15. </w:t>
      </w:r>
      <w:r w:rsidR="0099727C" w:rsidRPr="0028445C">
        <w:rPr>
          <w:b/>
          <w:color w:val="000000"/>
          <w:sz w:val="28"/>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r w:rsidR="0099727C">
        <w:rPr>
          <w:color w:val="000000"/>
          <w:sz w:val="28"/>
          <w:szCs w:val="28"/>
        </w:rPr>
        <w:t>;</w:t>
      </w:r>
    </w:p>
    <w:p w:rsidR="0028445C" w:rsidRDefault="0028445C" w:rsidP="002D47AB">
      <w:pPr>
        <w:spacing w:line="360" w:lineRule="auto"/>
        <w:jc w:val="both"/>
        <w:rPr>
          <w:color w:val="000000"/>
          <w:sz w:val="28"/>
          <w:szCs w:val="28"/>
        </w:rPr>
      </w:pPr>
    </w:p>
    <w:p w:rsidR="008966ED" w:rsidRPr="004F6A72" w:rsidRDefault="008966ED" w:rsidP="002D47AB">
      <w:pPr>
        <w:pStyle w:val="af2"/>
        <w:spacing w:line="360" w:lineRule="auto"/>
        <w:ind w:firstLine="567"/>
        <w:jc w:val="both"/>
        <w:rPr>
          <w:rFonts w:ascii="Times New Roman" w:hAnsi="Times New Roman"/>
          <w:sz w:val="28"/>
          <w:szCs w:val="28"/>
        </w:rPr>
      </w:pPr>
      <w:r w:rsidRPr="004F6A72">
        <w:rPr>
          <w:rFonts w:ascii="Times New Roman" w:hAnsi="Times New Roman"/>
          <w:sz w:val="28"/>
          <w:szCs w:val="28"/>
        </w:rPr>
        <w:t>Разработан проект обелиска в честь защитников Отечества п. Мулымья. Строительство объекта запланировано на 2019 г.</w:t>
      </w:r>
    </w:p>
    <w:p w:rsidR="000B7347" w:rsidRDefault="000B7347" w:rsidP="002D47AB">
      <w:pPr>
        <w:spacing w:line="360" w:lineRule="auto"/>
        <w:jc w:val="both"/>
        <w:rPr>
          <w:color w:val="000000"/>
          <w:sz w:val="28"/>
          <w:szCs w:val="28"/>
        </w:rPr>
      </w:pPr>
    </w:p>
    <w:p w:rsidR="0099727C" w:rsidRDefault="000B7347" w:rsidP="002D47AB">
      <w:pPr>
        <w:spacing w:line="360" w:lineRule="auto"/>
        <w:jc w:val="both"/>
        <w:rPr>
          <w:b/>
          <w:color w:val="000000"/>
          <w:sz w:val="28"/>
          <w:szCs w:val="28"/>
        </w:rPr>
      </w:pPr>
      <w:r>
        <w:rPr>
          <w:color w:val="000000"/>
          <w:sz w:val="28"/>
          <w:szCs w:val="28"/>
        </w:rPr>
        <w:t>2.16</w:t>
      </w:r>
      <w:r w:rsidRPr="006F36FB">
        <w:rPr>
          <w:b/>
          <w:color w:val="000000"/>
          <w:sz w:val="28"/>
          <w:szCs w:val="28"/>
        </w:rPr>
        <w:t xml:space="preserve">. </w:t>
      </w:r>
      <w:r w:rsidR="0099727C" w:rsidRPr="006F36FB">
        <w:rPr>
          <w:b/>
          <w:color w:val="000000"/>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F36FB" w:rsidRDefault="006F36FB" w:rsidP="002D47AB">
      <w:pPr>
        <w:spacing w:line="360" w:lineRule="auto"/>
        <w:jc w:val="both"/>
        <w:rPr>
          <w:color w:val="000000"/>
          <w:sz w:val="28"/>
          <w:szCs w:val="28"/>
        </w:rPr>
      </w:pPr>
    </w:p>
    <w:p w:rsidR="006F36FB" w:rsidRPr="006F36FB" w:rsidRDefault="006F36FB" w:rsidP="002D47AB">
      <w:pPr>
        <w:spacing w:line="360" w:lineRule="auto"/>
        <w:jc w:val="both"/>
        <w:rPr>
          <w:color w:val="000000"/>
          <w:sz w:val="28"/>
          <w:szCs w:val="28"/>
        </w:rPr>
      </w:pPr>
      <w:r w:rsidRPr="006F36FB">
        <w:rPr>
          <w:color w:val="000000"/>
          <w:sz w:val="28"/>
          <w:szCs w:val="28"/>
        </w:rPr>
        <w:t>Решением Совета депутатов от 10.10.2008г</w:t>
      </w:r>
      <w:r>
        <w:rPr>
          <w:color w:val="000000"/>
          <w:sz w:val="28"/>
          <w:szCs w:val="28"/>
        </w:rPr>
        <w:t xml:space="preserve"> № 40</w:t>
      </w:r>
      <w:r w:rsidRPr="006F36FB">
        <w:rPr>
          <w:color w:val="000000"/>
          <w:sz w:val="28"/>
          <w:szCs w:val="28"/>
        </w:rPr>
        <w:t xml:space="preserve"> утверждено Положение  «О создании условий для развития местного традиционного народного художественного творчества, участия в сохранении, возрождении и развитии </w:t>
      </w:r>
      <w:r w:rsidRPr="006F36FB">
        <w:rPr>
          <w:color w:val="000000"/>
          <w:sz w:val="28"/>
          <w:szCs w:val="28"/>
        </w:rPr>
        <w:lastRenderedPageBreak/>
        <w:t>народных художественных промыслов в муниципальном образовании сельское поселение Мулымья»</w:t>
      </w:r>
    </w:p>
    <w:p w:rsidR="0099727C" w:rsidRDefault="000B7347" w:rsidP="002D47AB">
      <w:pPr>
        <w:spacing w:line="360" w:lineRule="auto"/>
        <w:jc w:val="both"/>
        <w:rPr>
          <w:b/>
          <w:color w:val="000000"/>
          <w:sz w:val="28"/>
          <w:szCs w:val="28"/>
        </w:rPr>
      </w:pPr>
      <w:r w:rsidRPr="00082323">
        <w:rPr>
          <w:b/>
          <w:color w:val="000000"/>
          <w:sz w:val="28"/>
          <w:szCs w:val="28"/>
        </w:rPr>
        <w:t>2.17.</w:t>
      </w:r>
      <w:r w:rsidR="003858EE" w:rsidRPr="00082323">
        <w:rPr>
          <w:b/>
          <w:sz w:val="28"/>
          <w:szCs w:val="28"/>
        </w:rPr>
        <w:t xml:space="preserve">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99727C" w:rsidRPr="00082323">
        <w:rPr>
          <w:b/>
          <w:color w:val="000000"/>
          <w:sz w:val="28"/>
          <w:szCs w:val="28"/>
        </w:rPr>
        <w:t>;</w:t>
      </w:r>
    </w:p>
    <w:p w:rsidR="003D78EA" w:rsidRDefault="003D78EA" w:rsidP="002D47AB">
      <w:pPr>
        <w:spacing w:line="360" w:lineRule="auto"/>
        <w:ind w:firstLine="709"/>
        <w:jc w:val="both"/>
        <w:rPr>
          <w:sz w:val="28"/>
          <w:szCs w:val="28"/>
        </w:rPr>
      </w:pPr>
      <w:r w:rsidRPr="00673BD6">
        <w:rPr>
          <w:sz w:val="28"/>
          <w:szCs w:val="28"/>
        </w:rPr>
        <w:t xml:space="preserve">На территории поселения отсутствуют объекты физической культуры и спорта. Для занятий физкультурой и спортом имеются спортивные залы, спортивные площадки в муниципальном казенном общеобразовательном учреждении «Мулымская средняя общеобразовательная школа» и муниципальном казенном общеобразовательном учреждении «Чантырская средняя общеобразовательная школа». </w:t>
      </w:r>
    </w:p>
    <w:p w:rsidR="0010378A" w:rsidRDefault="0010378A" w:rsidP="002D47AB">
      <w:pPr>
        <w:pStyle w:val="af2"/>
        <w:spacing w:line="360" w:lineRule="auto"/>
        <w:ind w:firstLine="567"/>
        <w:jc w:val="both"/>
        <w:rPr>
          <w:rFonts w:ascii="Times New Roman" w:hAnsi="Times New Roman"/>
          <w:sz w:val="28"/>
          <w:szCs w:val="28"/>
        </w:rPr>
      </w:pPr>
      <w:r w:rsidRPr="006663AB">
        <w:rPr>
          <w:rFonts w:ascii="Times New Roman" w:hAnsi="Times New Roman"/>
          <w:sz w:val="28"/>
          <w:szCs w:val="28"/>
        </w:rPr>
        <w:t>Установлено и обустроено тр</w:t>
      </w:r>
      <w:r w:rsidR="00082323">
        <w:rPr>
          <w:rFonts w:ascii="Times New Roman" w:hAnsi="Times New Roman"/>
          <w:sz w:val="28"/>
          <w:szCs w:val="28"/>
        </w:rPr>
        <w:t xml:space="preserve">и новые детские игровые площадки в </w:t>
      </w:r>
      <w:r w:rsidRPr="006663AB">
        <w:rPr>
          <w:rFonts w:ascii="Times New Roman" w:hAnsi="Times New Roman"/>
          <w:sz w:val="28"/>
          <w:szCs w:val="28"/>
        </w:rPr>
        <w:t xml:space="preserve"> п. Назарово, д. Ушья, п. Мулымья.</w:t>
      </w:r>
    </w:p>
    <w:p w:rsidR="0028445C" w:rsidRPr="006663AB" w:rsidRDefault="0028445C" w:rsidP="002D47AB">
      <w:pPr>
        <w:pStyle w:val="af2"/>
        <w:spacing w:line="360" w:lineRule="auto"/>
        <w:ind w:firstLine="567"/>
        <w:jc w:val="both"/>
        <w:rPr>
          <w:rFonts w:ascii="Times New Roman" w:hAnsi="Times New Roman"/>
          <w:sz w:val="28"/>
          <w:szCs w:val="28"/>
        </w:rPr>
      </w:pPr>
      <w:r>
        <w:rPr>
          <w:rFonts w:ascii="Times New Roman" w:hAnsi="Times New Roman"/>
          <w:sz w:val="28"/>
          <w:szCs w:val="28"/>
        </w:rPr>
        <w:t>Ежегодно проводится турнир по волейболу и шахматам  среди коллективов поселения посвященный Дню Защитника  Отечества, а также турнир по пляжному волейболу среди молодежных команд поселения.</w:t>
      </w:r>
    </w:p>
    <w:p w:rsidR="0010378A" w:rsidRPr="00673BD6" w:rsidRDefault="0010378A" w:rsidP="002D47AB">
      <w:pPr>
        <w:spacing w:line="360" w:lineRule="auto"/>
        <w:ind w:firstLine="709"/>
        <w:jc w:val="both"/>
        <w:rPr>
          <w:rFonts w:eastAsia="Calibri"/>
          <w:sz w:val="28"/>
          <w:szCs w:val="28"/>
        </w:rPr>
      </w:pPr>
    </w:p>
    <w:p w:rsidR="0099727C" w:rsidRPr="003D24F4" w:rsidRDefault="000B7347" w:rsidP="002D47AB">
      <w:pPr>
        <w:spacing w:line="360" w:lineRule="auto"/>
        <w:jc w:val="both"/>
        <w:rPr>
          <w:b/>
          <w:sz w:val="28"/>
          <w:szCs w:val="28"/>
        </w:rPr>
      </w:pPr>
      <w:r w:rsidRPr="0011429E">
        <w:rPr>
          <w:color w:val="000000"/>
          <w:sz w:val="28"/>
          <w:szCs w:val="28"/>
        </w:rPr>
        <w:t xml:space="preserve">2.18. </w:t>
      </w:r>
      <w:r w:rsidR="003858EE" w:rsidRPr="003D24F4">
        <w:rPr>
          <w:b/>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52C75" w:rsidRPr="00CB09B6" w:rsidRDefault="00052C75" w:rsidP="002D47AB">
      <w:pPr>
        <w:spacing w:line="360" w:lineRule="auto"/>
        <w:jc w:val="both"/>
        <w:rPr>
          <w:color w:val="000000"/>
          <w:sz w:val="28"/>
          <w:szCs w:val="28"/>
        </w:rPr>
      </w:pPr>
      <w:r w:rsidRPr="00CB09B6">
        <w:rPr>
          <w:sz w:val="28"/>
          <w:szCs w:val="28"/>
        </w:rPr>
        <w:t>В целях обеспечения безопасности населения на водных объектах  администрация поселения оборудовала прорубь в соответствии с установленными правилами безопасности,</w:t>
      </w:r>
      <w:r w:rsidR="00CB09B6">
        <w:rPr>
          <w:sz w:val="28"/>
          <w:szCs w:val="28"/>
        </w:rPr>
        <w:t xml:space="preserve"> утвердила </w:t>
      </w:r>
      <w:r w:rsidRPr="00CB09B6">
        <w:rPr>
          <w:sz w:val="28"/>
          <w:szCs w:val="28"/>
        </w:rPr>
        <w:t xml:space="preserve"> план мероприятий,</w:t>
      </w:r>
      <w:r w:rsidR="00CB09B6" w:rsidRPr="00CB09B6">
        <w:rPr>
          <w:sz w:val="28"/>
          <w:szCs w:val="28"/>
        </w:rPr>
        <w:t xml:space="preserve"> посвященных празднику «Православного Крещения».</w:t>
      </w:r>
      <w:r w:rsidR="0014051D">
        <w:rPr>
          <w:sz w:val="28"/>
          <w:szCs w:val="28"/>
        </w:rPr>
        <w:t xml:space="preserve"> Планируется обустройство места для купания на водном объекте в д</w:t>
      </w:r>
      <w:proofErr w:type="gramStart"/>
      <w:r w:rsidR="0014051D">
        <w:rPr>
          <w:sz w:val="28"/>
          <w:szCs w:val="28"/>
        </w:rPr>
        <w:t>.У</w:t>
      </w:r>
      <w:proofErr w:type="gramEnd"/>
      <w:r w:rsidR="0014051D">
        <w:rPr>
          <w:sz w:val="28"/>
          <w:szCs w:val="28"/>
        </w:rPr>
        <w:t>шья.</w:t>
      </w:r>
    </w:p>
    <w:p w:rsidR="000B7347" w:rsidRDefault="000B7347" w:rsidP="002D47AB">
      <w:pPr>
        <w:spacing w:line="360" w:lineRule="auto"/>
        <w:jc w:val="both"/>
        <w:rPr>
          <w:color w:val="000000"/>
          <w:sz w:val="28"/>
          <w:szCs w:val="28"/>
        </w:rPr>
      </w:pPr>
    </w:p>
    <w:p w:rsidR="004F119D" w:rsidRDefault="004F119D" w:rsidP="002D47AB">
      <w:pPr>
        <w:spacing w:line="360" w:lineRule="auto"/>
        <w:jc w:val="both"/>
        <w:rPr>
          <w:color w:val="000000"/>
          <w:sz w:val="28"/>
          <w:szCs w:val="28"/>
        </w:rPr>
      </w:pPr>
    </w:p>
    <w:p w:rsidR="004F119D" w:rsidRPr="0011429E" w:rsidRDefault="004F119D" w:rsidP="002D47AB">
      <w:pPr>
        <w:spacing w:line="360" w:lineRule="auto"/>
        <w:jc w:val="both"/>
        <w:rPr>
          <w:color w:val="000000"/>
          <w:sz w:val="28"/>
          <w:szCs w:val="28"/>
        </w:rPr>
      </w:pPr>
    </w:p>
    <w:p w:rsidR="0099727C" w:rsidRDefault="000B7347" w:rsidP="002D47AB">
      <w:pPr>
        <w:spacing w:line="360" w:lineRule="auto"/>
        <w:jc w:val="both"/>
        <w:rPr>
          <w:b/>
          <w:color w:val="000000"/>
          <w:sz w:val="28"/>
          <w:szCs w:val="28"/>
        </w:rPr>
      </w:pPr>
      <w:r w:rsidRPr="0011429E">
        <w:rPr>
          <w:color w:val="000000"/>
          <w:sz w:val="28"/>
          <w:szCs w:val="28"/>
        </w:rPr>
        <w:lastRenderedPageBreak/>
        <w:t xml:space="preserve">2.19. </w:t>
      </w:r>
      <w:r w:rsidR="0099727C" w:rsidRPr="00700C43">
        <w:rPr>
          <w:b/>
          <w:color w:val="000000"/>
          <w:sz w:val="28"/>
          <w:szCs w:val="28"/>
        </w:rPr>
        <w:t>формирование архивных фондов поселения;</w:t>
      </w:r>
    </w:p>
    <w:p w:rsidR="00700C43" w:rsidRDefault="00700C43" w:rsidP="002D47AB">
      <w:pPr>
        <w:spacing w:line="360" w:lineRule="auto"/>
        <w:jc w:val="both"/>
        <w:rPr>
          <w:color w:val="000000"/>
          <w:sz w:val="28"/>
          <w:szCs w:val="28"/>
        </w:rPr>
      </w:pPr>
    </w:p>
    <w:p w:rsidR="00700C43" w:rsidRDefault="00700C43" w:rsidP="002D47AB">
      <w:pPr>
        <w:spacing w:line="360" w:lineRule="auto"/>
        <w:jc w:val="both"/>
        <w:rPr>
          <w:color w:val="000000"/>
          <w:sz w:val="28"/>
          <w:szCs w:val="28"/>
        </w:rPr>
      </w:pPr>
      <w:r>
        <w:rPr>
          <w:color w:val="000000"/>
          <w:sz w:val="28"/>
          <w:szCs w:val="28"/>
        </w:rPr>
        <w:t xml:space="preserve">Формирование архивных фондов поселения производится </w:t>
      </w:r>
      <w:proofErr w:type="gramStart"/>
      <w:r>
        <w:rPr>
          <w:color w:val="000000"/>
          <w:sz w:val="28"/>
          <w:szCs w:val="28"/>
        </w:rPr>
        <w:t>согласно Решения</w:t>
      </w:r>
      <w:proofErr w:type="gramEnd"/>
      <w:r>
        <w:rPr>
          <w:color w:val="000000"/>
          <w:sz w:val="28"/>
          <w:szCs w:val="28"/>
        </w:rPr>
        <w:t xml:space="preserve"> совета депутатов от 22.05.2008г № 20 «О формировании архивных фондов поселения». В процессе деятельности администрации сельского поселения создаются, систематизируются и хранятся документы, представляющие собой архивный фонд сельского поселения.</w:t>
      </w:r>
    </w:p>
    <w:p w:rsidR="00700C43" w:rsidRPr="00700C43" w:rsidRDefault="00700C43" w:rsidP="002D47AB">
      <w:pPr>
        <w:spacing w:line="360" w:lineRule="auto"/>
        <w:jc w:val="both"/>
        <w:rPr>
          <w:color w:val="000000"/>
          <w:sz w:val="28"/>
          <w:szCs w:val="28"/>
        </w:rPr>
      </w:pPr>
      <w:r>
        <w:rPr>
          <w:color w:val="000000"/>
          <w:sz w:val="28"/>
          <w:szCs w:val="28"/>
        </w:rPr>
        <w:t>К документам, образующим архивный фонд относятся: Устав сельского поселения, Решения совета депутатов сельского поселения, постановления и распоряжения главы сельского поселения по</w:t>
      </w:r>
      <w:r w:rsidR="00913EA6">
        <w:rPr>
          <w:color w:val="000000"/>
          <w:sz w:val="28"/>
          <w:szCs w:val="28"/>
        </w:rPr>
        <w:t xml:space="preserve"> основным вопросам деятельности.</w:t>
      </w:r>
      <w:r>
        <w:rPr>
          <w:color w:val="000000"/>
          <w:sz w:val="28"/>
          <w:szCs w:val="28"/>
        </w:rPr>
        <w:t xml:space="preserve"> Похозяйственные книги, систематизирующие основную статистическую информацию о населении и объектах </w:t>
      </w:r>
      <w:r w:rsidR="00913EA6">
        <w:rPr>
          <w:color w:val="000000"/>
          <w:sz w:val="28"/>
          <w:szCs w:val="28"/>
        </w:rPr>
        <w:t>недвижимого имущества. 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rsidR="000B7347" w:rsidRPr="0011429E" w:rsidRDefault="000B7347" w:rsidP="002D47AB">
      <w:pPr>
        <w:spacing w:line="360" w:lineRule="auto"/>
        <w:jc w:val="both"/>
        <w:rPr>
          <w:color w:val="000000"/>
          <w:sz w:val="28"/>
          <w:szCs w:val="28"/>
        </w:rPr>
      </w:pPr>
    </w:p>
    <w:p w:rsidR="0099727C" w:rsidRPr="007E4A80" w:rsidRDefault="000B7347" w:rsidP="002D47AB">
      <w:pPr>
        <w:spacing w:line="360" w:lineRule="auto"/>
        <w:jc w:val="both"/>
        <w:rPr>
          <w:b/>
          <w:sz w:val="28"/>
          <w:szCs w:val="28"/>
        </w:rPr>
      </w:pPr>
      <w:r w:rsidRPr="007E4A80">
        <w:rPr>
          <w:b/>
          <w:sz w:val="28"/>
          <w:szCs w:val="28"/>
        </w:rPr>
        <w:t xml:space="preserve">2.20. </w:t>
      </w:r>
      <w:r w:rsidR="003858EE" w:rsidRPr="007E4A80">
        <w:rPr>
          <w:b/>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7E4A80" w:rsidRDefault="007E4A80" w:rsidP="002D47AB">
      <w:pPr>
        <w:pStyle w:val="af2"/>
        <w:spacing w:line="360" w:lineRule="auto"/>
        <w:ind w:firstLine="567"/>
        <w:jc w:val="both"/>
        <w:rPr>
          <w:rFonts w:ascii="Times New Roman" w:hAnsi="Times New Roman"/>
          <w:sz w:val="28"/>
          <w:szCs w:val="28"/>
        </w:rPr>
      </w:pPr>
      <w:r w:rsidRPr="0075329F">
        <w:rPr>
          <w:rFonts w:ascii="Times New Roman" w:hAnsi="Times New Roman"/>
          <w:sz w:val="28"/>
          <w:szCs w:val="28"/>
        </w:rPr>
        <w:t>Согласно ранее действующего законодательства в сфере отходов производства и потребления администрация сельского поселения Мулымья провела работу по созданию мест накопления  твердых коммунальных отходов,  ведется реестр мест накопления ТКО, всего на территории сельского поселения Мулымья расположены 32 контейнерные площадки ТКО, общее количество контейнеров 124 шт. Определены схемы размещения площадок ТКО. На постоянной основе проводит</w:t>
      </w:r>
      <w:r>
        <w:rPr>
          <w:rFonts w:ascii="Times New Roman" w:hAnsi="Times New Roman"/>
          <w:sz w:val="28"/>
          <w:szCs w:val="28"/>
        </w:rPr>
        <w:t>ся работа по содержанию и уборке</w:t>
      </w:r>
      <w:r w:rsidRPr="0075329F">
        <w:rPr>
          <w:rFonts w:ascii="Times New Roman" w:hAnsi="Times New Roman"/>
          <w:sz w:val="28"/>
          <w:szCs w:val="28"/>
        </w:rPr>
        <w:t xml:space="preserve"> площадок ТКО.</w:t>
      </w:r>
    </w:p>
    <w:p w:rsidR="007E4A80" w:rsidRDefault="007E4A80" w:rsidP="002D47AB">
      <w:pPr>
        <w:pStyle w:val="af2"/>
        <w:spacing w:line="360" w:lineRule="auto"/>
        <w:ind w:firstLine="567"/>
        <w:jc w:val="both"/>
        <w:rPr>
          <w:rFonts w:ascii="Times New Roman" w:hAnsi="Times New Roman"/>
          <w:sz w:val="28"/>
          <w:szCs w:val="28"/>
        </w:rPr>
      </w:pPr>
      <w:r>
        <w:rPr>
          <w:rFonts w:ascii="Times New Roman" w:hAnsi="Times New Roman"/>
          <w:sz w:val="28"/>
          <w:szCs w:val="28"/>
        </w:rPr>
        <w:t xml:space="preserve">В соответствии  </w:t>
      </w:r>
      <w:r w:rsidRPr="00216398">
        <w:rPr>
          <w:rFonts w:ascii="Times New Roman" w:hAnsi="Times New Roman"/>
          <w:sz w:val="28"/>
          <w:szCs w:val="28"/>
        </w:rPr>
        <w:t>с постановлением Правительства Российской Федерации от 04.04.2016 года №269 «Об определении нормативов накопления твердых коммунальных отходов»</w:t>
      </w:r>
      <w:r>
        <w:rPr>
          <w:rFonts w:ascii="Times New Roman" w:hAnsi="Times New Roman"/>
          <w:sz w:val="28"/>
          <w:szCs w:val="28"/>
        </w:rPr>
        <w:t xml:space="preserve"> администрация сельского </w:t>
      </w:r>
      <w:r>
        <w:rPr>
          <w:rFonts w:ascii="Times New Roman" w:hAnsi="Times New Roman"/>
          <w:sz w:val="28"/>
          <w:szCs w:val="28"/>
        </w:rPr>
        <w:lastRenderedPageBreak/>
        <w:t xml:space="preserve">поселения Мулымья </w:t>
      </w:r>
      <w:proofErr w:type="gramStart"/>
      <w:r>
        <w:rPr>
          <w:rFonts w:ascii="Times New Roman" w:hAnsi="Times New Roman"/>
          <w:sz w:val="28"/>
          <w:szCs w:val="28"/>
        </w:rPr>
        <w:t>провела мониторинг накопления ТКО и на основании полученных сведений был</w:t>
      </w:r>
      <w:proofErr w:type="gramEnd"/>
      <w:r>
        <w:rPr>
          <w:rFonts w:ascii="Times New Roman" w:hAnsi="Times New Roman"/>
          <w:sz w:val="28"/>
          <w:szCs w:val="28"/>
        </w:rPr>
        <w:t xml:space="preserve"> утвержден норматив накопления ТКО на территории сельского поселения Мулымья: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3053"/>
        <w:gridCol w:w="1963"/>
        <w:gridCol w:w="1861"/>
        <w:gridCol w:w="1884"/>
      </w:tblGrid>
      <w:tr w:rsidR="007E4A80" w:rsidTr="0096185C">
        <w:tc>
          <w:tcPr>
            <w:tcW w:w="817" w:type="dxa"/>
            <w:vMerge w:val="restart"/>
          </w:tcPr>
          <w:p w:rsidR="007E4A80" w:rsidRDefault="007E4A80" w:rsidP="002D47AB">
            <w:pPr>
              <w:spacing w:line="360" w:lineRule="auto"/>
              <w:jc w:val="both"/>
            </w:pPr>
          </w:p>
          <w:p w:rsidR="007E4A80" w:rsidRDefault="007E4A80" w:rsidP="002D47AB">
            <w:pPr>
              <w:spacing w:line="360" w:lineRule="auto"/>
              <w:jc w:val="both"/>
            </w:pPr>
          </w:p>
          <w:p w:rsidR="007E4A80" w:rsidRDefault="007E4A80" w:rsidP="002D47AB">
            <w:pPr>
              <w:spacing w:line="360" w:lineRule="auto"/>
              <w:jc w:val="both"/>
            </w:pPr>
            <w:r>
              <w:t>№ п\</w:t>
            </w:r>
            <w:proofErr w:type="gramStart"/>
            <w:r>
              <w:t>п</w:t>
            </w:r>
            <w:proofErr w:type="gramEnd"/>
          </w:p>
        </w:tc>
        <w:tc>
          <w:tcPr>
            <w:tcW w:w="3124" w:type="dxa"/>
            <w:vMerge w:val="restart"/>
          </w:tcPr>
          <w:p w:rsidR="007E4A80" w:rsidRDefault="007E4A80" w:rsidP="002D47AB">
            <w:pPr>
              <w:spacing w:line="360" w:lineRule="auto"/>
              <w:jc w:val="both"/>
            </w:pPr>
          </w:p>
          <w:p w:rsidR="007E4A80" w:rsidRDefault="007E4A80" w:rsidP="002D47AB">
            <w:pPr>
              <w:spacing w:line="360" w:lineRule="auto"/>
              <w:jc w:val="both"/>
            </w:pPr>
          </w:p>
          <w:p w:rsidR="007E4A80" w:rsidRDefault="007E4A80" w:rsidP="002D47AB">
            <w:pPr>
              <w:spacing w:line="360" w:lineRule="auto"/>
              <w:jc w:val="both"/>
            </w:pPr>
            <w:r>
              <w:t>Наименование категории объектов</w:t>
            </w:r>
          </w:p>
        </w:tc>
        <w:tc>
          <w:tcPr>
            <w:tcW w:w="1971" w:type="dxa"/>
            <w:vMerge w:val="restart"/>
          </w:tcPr>
          <w:p w:rsidR="007E4A80" w:rsidRDefault="007E4A80" w:rsidP="002D47AB">
            <w:pPr>
              <w:spacing w:line="360" w:lineRule="auto"/>
              <w:jc w:val="both"/>
            </w:pPr>
            <w:r>
              <w:t xml:space="preserve">Расчетная единица, в отношении которой устанавливается норматив </w:t>
            </w:r>
          </w:p>
        </w:tc>
        <w:tc>
          <w:tcPr>
            <w:tcW w:w="3942" w:type="dxa"/>
            <w:gridSpan w:val="2"/>
          </w:tcPr>
          <w:p w:rsidR="007E4A80" w:rsidRDefault="007E4A80" w:rsidP="002D47AB">
            <w:pPr>
              <w:spacing w:line="360" w:lineRule="auto"/>
              <w:jc w:val="both"/>
            </w:pPr>
          </w:p>
          <w:p w:rsidR="007E4A80" w:rsidRDefault="007E4A80" w:rsidP="002D47AB">
            <w:pPr>
              <w:spacing w:line="360" w:lineRule="auto"/>
              <w:jc w:val="both"/>
            </w:pPr>
            <w:r>
              <w:t>Норматив накопления отходов</w:t>
            </w:r>
          </w:p>
          <w:p w:rsidR="007E4A80" w:rsidRDefault="007E4A80" w:rsidP="002D47AB">
            <w:pPr>
              <w:spacing w:line="360" w:lineRule="auto"/>
              <w:jc w:val="both"/>
            </w:pPr>
          </w:p>
        </w:tc>
      </w:tr>
      <w:tr w:rsidR="007E4A80" w:rsidTr="0096185C">
        <w:tc>
          <w:tcPr>
            <w:tcW w:w="817" w:type="dxa"/>
            <w:vMerge/>
          </w:tcPr>
          <w:p w:rsidR="007E4A80" w:rsidRDefault="007E4A80" w:rsidP="002D47AB">
            <w:pPr>
              <w:spacing w:line="360" w:lineRule="auto"/>
              <w:jc w:val="both"/>
            </w:pPr>
          </w:p>
        </w:tc>
        <w:tc>
          <w:tcPr>
            <w:tcW w:w="3124" w:type="dxa"/>
            <w:vMerge/>
          </w:tcPr>
          <w:p w:rsidR="007E4A80" w:rsidRDefault="007E4A80" w:rsidP="002D47AB">
            <w:pPr>
              <w:spacing w:line="360" w:lineRule="auto"/>
              <w:jc w:val="both"/>
            </w:pPr>
          </w:p>
        </w:tc>
        <w:tc>
          <w:tcPr>
            <w:tcW w:w="1971" w:type="dxa"/>
            <w:vMerge/>
          </w:tcPr>
          <w:p w:rsidR="007E4A80" w:rsidRDefault="007E4A80" w:rsidP="002D47AB">
            <w:pPr>
              <w:spacing w:line="360" w:lineRule="auto"/>
              <w:jc w:val="both"/>
            </w:pPr>
          </w:p>
        </w:tc>
        <w:tc>
          <w:tcPr>
            <w:tcW w:w="1971" w:type="dxa"/>
          </w:tcPr>
          <w:p w:rsidR="007E4A80" w:rsidRDefault="007E4A80" w:rsidP="002D47AB">
            <w:pPr>
              <w:spacing w:line="360" w:lineRule="auto"/>
              <w:jc w:val="both"/>
            </w:pPr>
            <w:proofErr w:type="gramStart"/>
            <w:r>
              <w:t>кг</w:t>
            </w:r>
            <w:proofErr w:type="gramEnd"/>
            <w:r>
              <w:t>/год</w:t>
            </w:r>
          </w:p>
        </w:tc>
        <w:tc>
          <w:tcPr>
            <w:tcW w:w="1971" w:type="dxa"/>
          </w:tcPr>
          <w:p w:rsidR="007E4A80" w:rsidRDefault="007E4A80" w:rsidP="002D47AB">
            <w:pPr>
              <w:spacing w:line="360" w:lineRule="auto"/>
              <w:jc w:val="both"/>
            </w:pPr>
            <w:r>
              <w:t>куб</w:t>
            </w:r>
            <w:proofErr w:type="gramStart"/>
            <w:r>
              <w:t>.м</w:t>
            </w:r>
            <w:proofErr w:type="gramEnd"/>
            <w:r>
              <w:t>/год</w:t>
            </w:r>
          </w:p>
        </w:tc>
      </w:tr>
      <w:tr w:rsidR="007E4A80" w:rsidTr="0096185C">
        <w:tc>
          <w:tcPr>
            <w:tcW w:w="817" w:type="dxa"/>
          </w:tcPr>
          <w:p w:rsidR="007E4A80" w:rsidRDefault="007E4A80" w:rsidP="002D47AB">
            <w:pPr>
              <w:spacing w:line="360" w:lineRule="auto"/>
              <w:jc w:val="both"/>
            </w:pPr>
            <w:r>
              <w:t>1.</w:t>
            </w:r>
          </w:p>
        </w:tc>
        <w:tc>
          <w:tcPr>
            <w:tcW w:w="9037" w:type="dxa"/>
            <w:gridSpan w:val="4"/>
          </w:tcPr>
          <w:p w:rsidR="007E4A80" w:rsidRDefault="007E4A80" w:rsidP="002D47AB">
            <w:pPr>
              <w:spacing w:line="360" w:lineRule="auto"/>
              <w:jc w:val="both"/>
            </w:pPr>
            <w:r>
              <w:t>Административные здания, учреждения, конторы</w:t>
            </w:r>
          </w:p>
        </w:tc>
      </w:tr>
      <w:tr w:rsidR="007E4A80" w:rsidTr="0096185C">
        <w:tc>
          <w:tcPr>
            <w:tcW w:w="817" w:type="dxa"/>
          </w:tcPr>
          <w:p w:rsidR="007E4A80" w:rsidRDefault="007E4A80" w:rsidP="002D47AB">
            <w:pPr>
              <w:spacing w:line="360" w:lineRule="auto"/>
              <w:jc w:val="both"/>
            </w:pPr>
            <w:r>
              <w:t>1.1.</w:t>
            </w:r>
          </w:p>
        </w:tc>
        <w:tc>
          <w:tcPr>
            <w:tcW w:w="3124" w:type="dxa"/>
          </w:tcPr>
          <w:p w:rsidR="007E4A80" w:rsidRDefault="007E4A80" w:rsidP="002D47AB">
            <w:pPr>
              <w:spacing w:line="360" w:lineRule="auto"/>
              <w:jc w:val="both"/>
            </w:pPr>
            <w:r>
              <w:t>Административные офисные учреждения</w:t>
            </w:r>
          </w:p>
        </w:tc>
        <w:tc>
          <w:tcPr>
            <w:tcW w:w="1971" w:type="dxa"/>
          </w:tcPr>
          <w:p w:rsidR="007E4A80" w:rsidRDefault="007E4A80" w:rsidP="002D47AB">
            <w:pPr>
              <w:spacing w:line="360" w:lineRule="auto"/>
              <w:jc w:val="both"/>
            </w:pPr>
            <w:r>
              <w:t>1 сотрудник</w:t>
            </w:r>
          </w:p>
        </w:tc>
        <w:tc>
          <w:tcPr>
            <w:tcW w:w="1971" w:type="dxa"/>
          </w:tcPr>
          <w:p w:rsidR="007E4A80" w:rsidRDefault="007E4A80" w:rsidP="002D47AB">
            <w:pPr>
              <w:spacing w:line="360" w:lineRule="auto"/>
              <w:jc w:val="both"/>
            </w:pPr>
            <w:r>
              <w:t>100,375</w:t>
            </w:r>
          </w:p>
        </w:tc>
        <w:tc>
          <w:tcPr>
            <w:tcW w:w="1971" w:type="dxa"/>
          </w:tcPr>
          <w:p w:rsidR="007E4A80" w:rsidRDefault="007E4A80" w:rsidP="002D47AB">
            <w:pPr>
              <w:spacing w:line="360" w:lineRule="auto"/>
              <w:jc w:val="both"/>
            </w:pPr>
            <w:r>
              <w:t>1,46</w:t>
            </w:r>
          </w:p>
        </w:tc>
      </w:tr>
      <w:tr w:rsidR="007E4A80" w:rsidTr="0096185C">
        <w:tc>
          <w:tcPr>
            <w:tcW w:w="817" w:type="dxa"/>
          </w:tcPr>
          <w:p w:rsidR="007E4A80" w:rsidRDefault="007E4A80" w:rsidP="002D47AB">
            <w:pPr>
              <w:spacing w:line="360" w:lineRule="auto"/>
              <w:jc w:val="both"/>
            </w:pPr>
            <w:r>
              <w:t>2.</w:t>
            </w:r>
          </w:p>
        </w:tc>
        <w:tc>
          <w:tcPr>
            <w:tcW w:w="9037" w:type="dxa"/>
            <w:gridSpan w:val="4"/>
          </w:tcPr>
          <w:p w:rsidR="007E4A80" w:rsidRDefault="007E4A80" w:rsidP="002D47AB">
            <w:pPr>
              <w:spacing w:line="360" w:lineRule="auto"/>
              <w:jc w:val="both"/>
            </w:pPr>
            <w:r>
              <w:t>Предприятия торговли</w:t>
            </w:r>
          </w:p>
        </w:tc>
      </w:tr>
      <w:tr w:rsidR="007E4A80" w:rsidTr="0096185C">
        <w:tc>
          <w:tcPr>
            <w:tcW w:w="817" w:type="dxa"/>
          </w:tcPr>
          <w:p w:rsidR="007E4A80" w:rsidRDefault="007E4A80" w:rsidP="002D47AB">
            <w:pPr>
              <w:spacing w:line="360" w:lineRule="auto"/>
              <w:jc w:val="both"/>
            </w:pPr>
            <w:r>
              <w:t>2.1.</w:t>
            </w:r>
          </w:p>
        </w:tc>
        <w:tc>
          <w:tcPr>
            <w:tcW w:w="3124" w:type="dxa"/>
          </w:tcPr>
          <w:p w:rsidR="007E4A80" w:rsidRDefault="007E4A80" w:rsidP="002D47AB">
            <w:pPr>
              <w:spacing w:line="360" w:lineRule="auto"/>
              <w:jc w:val="both"/>
            </w:pPr>
            <w:r>
              <w:t>продовольственный магазин</w:t>
            </w:r>
          </w:p>
        </w:tc>
        <w:tc>
          <w:tcPr>
            <w:tcW w:w="1971" w:type="dxa"/>
          </w:tcPr>
          <w:p w:rsidR="007E4A80" w:rsidRDefault="007E4A80" w:rsidP="002D47AB">
            <w:pPr>
              <w:spacing w:line="360" w:lineRule="auto"/>
              <w:jc w:val="both"/>
            </w:pPr>
            <w:r>
              <w:t>1 кв. метр общей площади</w:t>
            </w:r>
          </w:p>
        </w:tc>
        <w:tc>
          <w:tcPr>
            <w:tcW w:w="1971" w:type="dxa"/>
          </w:tcPr>
          <w:p w:rsidR="007E4A80" w:rsidRDefault="007E4A80" w:rsidP="002D47AB">
            <w:pPr>
              <w:spacing w:line="360" w:lineRule="auto"/>
              <w:jc w:val="both"/>
            </w:pPr>
            <w:r>
              <w:t>37,595</w:t>
            </w:r>
          </w:p>
        </w:tc>
        <w:tc>
          <w:tcPr>
            <w:tcW w:w="1971" w:type="dxa"/>
          </w:tcPr>
          <w:p w:rsidR="007E4A80" w:rsidRDefault="007E4A80" w:rsidP="002D47AB">
            <w:pPr>
              <w:spacing w:line="360" w:lineRule="auto"/>
              <w:jc w:val="both"/>
            </w:pPr>
            <w:r>
              <w:t>0,365</w:t>
            </w:r>
          </w:p>
        </w:tc>
      </w:tr>
      <w:tr w:rsidR="007E4A80" w:rsidTr="0096185C">
        <w:tc>
          <w:tcPr>
            <w:tcW w:w="817" w:type="dxa"/>
          </w:tcPr>
          <w:p w:rsidR="007E4A80" w:rsidRDefault="007E4A80" w:rsidP="002D47AB">
            <w:pPr>
              <w:spacing w:line="360" w:lineRule="auto"/>
              <w:jc w:val="both"/>
            </w:pPr>
            <w:r>
              <w:t>2.2.</w:t>
            </w:r>
          </w:p>
        </w:tc>
        <w:tc>
          <w:tcPr>
            <w:tcW w:w="3124" w:type="dxa"/>
          </w:tcPr>
          <w:p w:rsidR="007E4A80" w:rsidRDefault="007E4A80" w:rsidP="002D47AB">
            <w:pPr>
              <w:spacing w:line="360" w:lineRule="auto"/>
              <w:jc w:val="both"/>
            </w:pPr>
            <w:r>
              <w:t>промтоварный магазин</w:t>
            </w:r>
          </w:p>
        </w:tc>
        <w:tc>
          <w:tcPr>
            <w:tcW w:w="1971" w:type="dxa"/>
          </w:tcPr>
          <w:p w:rsidR="007E4A80" w:rsidRDefault="007E4A80" w:rsidP="002D47AB">
            <w:pPr>
              <w:spacing w:line="360" w:lineRule="auto"/>
              <w:jc w:val="both"/>
            </w:pPr>
            <w:r>
              <w:t>1 кв. метр общей площади</w:t>
            </w:r>
          </w:p>
        </w:tc>
        <w:tc>
          <w:tcPr>
            <w:tcW w:w="1971" w:type="dxa"/>
          </w:tcPr>
          <w:p w:rsidR="007E4A80" w:rsidRDefault="007E4A80" w:rsidP="002D47AB">
            <w:pPr>
              <w:spacing w:line="360" w:lineRule="auto"/>
              <w:jc w:val="both"/>
            </w:pPr>
            <w:r>
              <w:t>20,075</w:t>
            </w:r>
          </w:p>
        </w:tc>
        <w:tc>
          <w:tcPr>
            <w:tcW w:w="1971" w:type="dxa"/>
          </w:tcPr>
          <w:p w:rsidR="007E4A80" w:rsidRDefault="007E4A80" w:rsidP="002D47AB">
            <w:pPr>
              <w:spacing w:line="360" w:lineRule="auto"/>
              <w:jc w:val="both"/>
            </w:pPr>
            <w:r>
              <w:t>0,365</w:t>
            </w:r>
          </w:p>
        </w:tc>
      </w:tr>
      <w:tr w:rsidR="007E4A80" w:rsidTr="0096185C">
        <w:tc>
          <w:tcPr>
            <w:tcW w:w="817" w:type="dxa"/>
          </w:tcPr>
          <w:p w:rsidR="007E4A80" w:rsidRDefault="007E4A80" w:rsidP="002D47AB">
            <w:pPr>
              <w:spacing w:line="360" w:lineRule="auto"/>
              <w:jc w:val="both"/>
            </w:pPr>
            <w:r>
              <w:t>2.3.</w:t>
            </w:r>
          </w:p>
        </w:tc>
        <w:tc>
          <w:tcPr>
            <w:tcW w:w="3124" w:type="dxa"/>
          </w:tcPr>
          <w:p w:rsidR="007E4A80" w:rsidRDefault="007E4A80" w:rsidP="002D47AB">
            <w:pPr>
              <w:spacing w:line="360" w:lineRule="auto"/>
              <w:jc w:val="both"/>
            </w:pPr>
            <w:r>
              <w:t>супермаркет (универмаг)</w:t>
            </w:r>
          </w:p>
        </w:tc>
        <w:tc>
          <w:tcPr>
            <w:tcW w:w="1971" w:type="dxa"/>
          </w:tcPr>
          <w:p w:rsidR="007E4A80" w:rsidRDefault="007E4A80" w:rsidP="002D47AB">
            <w:pPr>
              <w:spacing w:line="360" w:lineRule="auto"/>
              <w:jc w:val="both"/>
            </w:pPr>
            <w:r>
              <w:t>1 кв. метр общей площади</w:t>
            </w:r>
          </w:p>
        </w:tc>
        <w:tc>
          <w:tcPr>
            <w:tcW w:w="1971" w:type="dxa"/>
          </w:tcPr>
          <w:p w:rsidR="007E4A80" w:rsidRDefault="007E4A80" w:rsidP="002D47AB">
            <w:pPr>
              <w:spacing w:line="360" w:lineRule="auto"/>
              <w:jc w:val="both"/>
            </w:pPr>
            <w:r>
              <w:t>32,85</w:t>
            </w:r>
          </w:p>
        </w:tc>
        <w:tc>
          <w:tcPr>
            <w:tcW w:w="1971" w:type="dxa"/>
          </w:tcPr>
          <w:p w:rsidR="007E4A80" w:rsidRDefault="007E4A80" w:rsidP="002D47AB">
            <w:pPr>
              <w:spacing w:line="360" w:lineRule="auto"/>
              <w:jc w:val="both"/>
            </w:pPr>
            <w:r>
              <w:t>0,73</w:t>
            </w:r>
          </w:p>
        </w:tc>
      </w:tr>
      <w:tr w:rsidR="007E4A80" w:rsidTr="0096185C">
        <w:tc>
          <w:tcPr>
            <w:tcW w:w="817" w:type="dxa"/>
          </w:tcPr>
          <w:p w:rsidR="007E4A80" w:rsidRDefault="007E4A80" w:rsidP="002D47AB">
            <w:pPr>
              <w:spacing w:line="360" w:lineRule="auto"/>
              <w:jc w:val="both"/>
            </w:pPr>
            <w:r>
              <w:t>3.</w:t>
            </w:r>
          </w:p>
        </w:tc>
        <w:tc>
          <w:tcPr>
            <w:tcW w:w="9037" w:type="dxa"/>
            <w:gridSpan w:val="4"/>
          </w:tcPr>
          <w:p w:rsidR="007E4A80" w:rsidRDefault="007E4A80" w:rsidP="002D47AB">
            <w:pPr>
              <w:spacing w:line="360" w:lineRule="auto"/>
              <w:jc w:val="both"/>
            </w:pPr>
            <w:r>
              <w:t>Предприятия транспортной инфраструктуры</w:t>
            </w:r>
          </w:p>
        </w:tc>
      </w:tr>
      <w:tr w:rsidR="007E4A80" w:rsidTr="0096185C">
        <w:tc>
          <w:tcPr>
            <w:tcW w:w="817" w:type="dxa"/>
          </w:tcPr>
          <w:p w:rsidR="007E4A80" w:rsidRDefault="007E4A80" w:rsidP="002D47AB">
            <w:pPr>
              <w:spacing w:line="360" w:lineRule="auto"/>
              <w:jc w:val="both"/>
            </w:pPr>
            <w:r>
              <w:t>3.1.</w:t>
            </w:r>
          </w:p>
        </w:tc>
        <w:tc>
          <w:tcPr>
            <w:tcW w:w="3124" w:type="dxa"/>
          </w:tcPr>
          <w:p w:rsidR="007E4A80" w:rsidRDefault="007E4A80" w:rsidP="002D47AB">
            <w:pPr>
              <w:spacing w:line="360" w:lineRule="auto"/>
              <w:jc w:val="both"/>
            </w:pPr>
            <w:r>
              <w:t>железнодорожные и автовокзалы, аэропорты, речные порты</w:t>
            </w:r>
          </w:p>
        </w:tc>
        <w:tc>
          <w:tcPr>
            <w:tcW w:w="1971" w:type="dxa"/>
          </w:tcPr>
          <w:p w:rsidR="007E4A80" w:rsidRDefault="007E4A80" w:rsidP="002D47AB">
            <w:pPr>
              <w:spacing w:line="360" w:lineRule="auto"/>
              <w:jc w:val="both"/>
            </w:pPr>
          </w:p>
          <w:p w:rsidR="007E4A80" w:rsidRDefault="007E4A80" w:rsidP="002D47AB">
            <w:pPr>
              <w:spacing w:line="360" w:lineRule="auto"/>
              <w:jc w:val="both"/>
            </w:pPr>
            <w:r>
              <w:t>1 пассажир</w:t>
            </w:r>
          </w:p>
        </w:tc>
        <w:tc>
          <w:tcPr>
            <w:tcW w:w="1971" w:type="dxa"/>
          </w:tcPr>
          <w:p w:rsidR="007E4A80" w:rsidRDefault="007E4A80" w:rsidP="002D47AB">
            <w:pPr>
              <w:spacing w:line="360" w:lineRule="auto"/>
              <w:jc w:val="both"/>
            </w:pPr>
          </w:p>
          <w:p w:rsidR="007E4A80" w:rsidRDefault="007E4A80" w:rsidP="002D47AB">
            <w:pPr>
              <w:spacing w:line="360" w:lineRule="auto"/>
              <w:jc w:val="both"/>
            </w:pPr>
            <w:r>
              <w:t>60,59</w:t>
            </w:r>
          </w:p>
        </w:tc>
        <w:tc>
          <w:tcPr>
            <w:tcW w:w="1971" w:type="dxa"/>
          </w:tcPr>
          <w:p w:rsidR="007E4A80" w:rsidRDefault="007E4A80" w:rsidP="002D47AB">
            <w:pPr>
              <w:spacing w:line="360" w:lineRule="auto"/>
              <w:jc w:val="both"/>
            </w:pPr>
          </w:p>
          <w:p w:rsidR="007E4A80" w:rsidRDefault="007E4A80" w:rsidP="002D47AB">
            <w:pPr>
              <w:spacing w:line="360" w:lineRule="auto"/>
              <w:jc w:val="both"/>
            </w:pPr>
            <w:r>
              <w:t>1,095</w:t>
            </w:r>
          </w:p>
        </w:tc>
      </w:tr>
      <w:tr w:rsidR="007E4A80" w:rsidTr="0096185C">
        <w:tc>
          <w:tcPr>
            <w:tcW w:w="817" w:type="dxa"/>
          </w:tcPr>
          <w:p w:rsidR="007E4A80" w:rsidRDefault="007E4A80" w:rsidP="002D47AB">
            <w:pPr>
              <w:spacing w:line="360" w:lineRule="auto"/>
              <w:jc w:val="both"/>
            </w:pPr>
            <w:r>
              <w:t>4.</w:t>
            </w:r>
          </w:p>
        </w:tc>
        <w:tc>
          <w:tcPr>
            <w:tcW w:w="9037" w:type="dxa"/>
            <w:gridSpan w:val="4"/>
          </w:tcPr>
          <w:p w:rsidR="007E4A80" w:rsidRDefault="007E4A80" w:rsidP="002D47AB">
            <w:pPr>
              <w:spacing w:line="360" w:lineRule="auto"/>
              <w:jc w:val="both"/>
            </w:pPr>
            <w:r>
              <w:t xml:space="preserve">Дошкольные  и учебные заведения </w:t>
            </w:r>
          </w:p>
        </w:tc>
      </w:tr>
      <w:tr w:rsidR="007E4A80" w:rsidTr="0096185C">
        <w:tc>
          <w:tcPr>
            <w:tcW w:w="817" w:type="dxa"/>
          </w:tcPr>
          <w:p w:rsidR="007E4A80" w:rsidRDefault="007E4A80" w:rsidP="002D47AB">
            <w:pPr>
              <w:spacing w:line="360" w:lineRule="auto"/>
              <w:jc w:val="both"/>
            </w:pPr>
            <w:r>
              <w:t>4.1.</w:t>
            </w:r>
          </w:p>
        </w:tc>
        <w:tc>
          <w:tcPr>
            <w:tcW w:w="3124" w:type="dxa"/>
          </w:tcPr>
          <w:p w:rsidR="007E4A80" w:rsidRDefault="007E4A80" w:rsidP="002D47AB">
            <w:pPr>
              <w:spacing w:line="360" w:lineRule="auto"/>
              <w:jc w:val="both"/>
            </w:pPr>
            <w:r>
              <w:t>дошкольные образовательные учреждения</w:t>
            </w:r>
          </w:p>
        </w:tc>
        <w:tc>
          <w:tcPr>
            <w:tcW w:w="1971" w:type="dxa"/>
          </w:tcPr>
          <w:p w:rsidR="007E4A80" w:rsidRDefault="007E4A80" w:rsidP="002D47AB">
            <w:pPr>
              <w:spacing w:line="360" w:lineRule="auto"/>
              <w:jc w:val="both"/>
            </w:pPr>
          </w:p>
          <w:p w:rsidR="007E4A80" w:rsidRDefault="007E4A80" w:rsidP="002D47AB">
            <w:pPr>
              <w:spacing w:line="360" w:lineRule="auto"/>
              <w:jc w:val="both"/>
            </w:pPr>
            <w:r>
              <w:t>1 учащийся</w:t>
            </w:r>
          </w:p>
        </w:tc>
        <w:tc>
          <w:tcPr>
            <w:tcW w:w="1971" w:type="dxa"/>
          </w:tcPr>
          <w:p w:rsidR="007E4A80" w:rsidRDefault="007E4A80" w:rsidP="002D47AB">
            <w:pPr>
              <w:spacing w:line="360" w:lineRule="auto"/>
              <w:jc w:val="both"/>
            </w:pPr>
          </w:p>
          <w:p w:rsidR="007E4A80" w:rsidRDefault="007E4A80" w:rsidP="002D47AB">
            <w:pPr>
              <w:spacing w:line="360" w:lineRule="auto"/>
              <w:jc w:val="both"/>
            </w:pPr>
            <w:r>
              <w:t>18,703</w:t>
            </w:r>
          </w:p>
          <w:p w:rsidR="007E4A80" w:rsidRDefault="007E4A80" w:rsidP="002D47AB">
            <w:pPr>
              <w:spacing w:line="360" w:lineRule="auto"/>
              <w:jc w:val="both"/>
            </w:pPr>
          </w:p>
        </w:tc>
        <w:tc>
          <w:tcPr>
            <w:tcW w:w="1971" w:type="dxa"/>
          </w:tcPr>
          <w:p w:rsidR="007E4A80" w:rsidRDefault="007E4A80" w:rsidP="002D47AB">
            <w:pPr>
              <w:spacing w:line="360" w:lineRule="auto"/>
              <w:jc w:val="both"/>
            </w:pPr>
          </w:p>
          <w:p w:rsidR="007E4A80" w:rsidRDefault="007E4A80" w:rsidP="002D47AB">
            <w:pPr>
              <w:spacing w:line="360" w:lineRule="auto"/>
              <w:jc w:val="both"/>
            </w:pPr>
            <w:r>
              <w:t>0,332</w:t>
            </w:r>
          </w:p>
        </w:tc>
      </w:tr>
      <w:tr w:rsidR="007E4A80" w:rsidTr="0096185C">
        <w:tc>
          <w:tcPr>
            <w:tcW w:w="817" w:type="dxa"/>
          </w:tcPr>
          <w:p w:rsidR="007E4A80" w:rsidRDefault="007E4A80" w:rsidP="002D47AB">
            <w:pPr>
              <w:spacing w:line="360" w:lineRule="auto"/>
              <w:jc w:val="both"/>
            </w:pPr>
            <w:r>
              <w:t>4.2.</w:t>
            </w:r>
          </w:p>
        </w:tc>
        <w:tc>
          <w:tcPr>
            <w:tcW w:w="3124" w:type="dxa"/>
          </w:tcPr>
          <w:p w:rsidR="007E4A80" w:rsidRDefault="007E4A80" w:rsidP="002D47AB">
            <w:pPr>
              <w:spacing w:line="360" w:lineRule="auto"/>
              <w:jc w:val="both"/>
            </w:pPr>
            <w:r>
              <w:t>общеобразовательные учреждения</w:t>
            </w:r>
          </w:p>
        </w:tc>
        <w:tc>
          <w:tcPr>
            <w:tcW w:w="1971" w:type="dxa"/>
          </w:tcPr>
          <w:p w:rsidR="007E4A80" w:rsidRDefault="007E4A80" w:rsidP="002D47AB">
            <w:pPr>
              <w:spacing w:line="360" w:lineRule="auto"/>
              <w:jc w:val="both"/>
            </w:pPr>
            <w:r>
              <w:t>1 учащийся</w:t>
            </w:r>
          </w:p>
        </w:tc>
        <w:tc>
          <w:tcPr>
            <w:tcW w:w="1971" w:type="dxa"/>
          </w:tcPr>
          <w:p w:rsidR="007E4A80" w:rsidRDefault="007E4A80" w:rsidP="002D47AB">
            <w:pPr>
              <w:spacing w:line="360" w:lineRule="auto"/>
              <w:jc w:val="both"/>
            </w:pPr>
            <w:r>
              <w:t>20,878</w:t>
            </w:r>
          </w:p>
        </w:tc>
        <w:tc>
          <w:tcPr>
            <w:tcW w:w="1971" w:type="dxa"/>
          </w:tcPr>
          <w:p w:rsidR="007E4A80" w:rsidRDefault="007E4A80" w:rsidP="002D47AB">
            <w:pPr>
              <w:spacing w:line="360" w:lineRule="auto"/>
              <w:jc w:val="both"/>
            </w:pPr>
            <w:r>
              <w:t>0,286</w:t>
            </w:r>
          </w:p>
        </w:tc>
      </w:tr>
      <w:tr w:rsidR="007E4A80" w:rsidTr="0096185C">
        <w:tc>
          <w:tcPr>
            <w:tcW w:w="817" w:type="dxa"/>
          </w:tcPr>
          <w:p w:rsidR="007E4A80" w:rsidRDefault="007E4A80" w:rsidP="002D47AB">
            <w:pPr>
              <w:spacing w:line="360" w:lineRule="auto"/>
              <w:jc w:val="both"/>
            </w:pPr>
            <w:r>
              <w:t>4.3.</w:t>
            </w:r>
          </w:p>
        </w:tc>
        <w:tc>
          <w:tcPr>
            <w:tcW w:w="9037" w:type="dxa"/>
            <w:gridSpan w:val="4"/>
          </w:tcPr>
          <w:p w:rsidR="007E4A80" w:rsidRDefault="007E4A80" w:rsidP="002D47AB">
            <w:pPr>
              <w:spacing w:line="360" w:lineRule="auto"/>
              <w:jc w:val="both"/>
            </w:pPr>
            <w:r>
              <w:t>учреждения дополнительного образования</w:t>
            </w:r>
          </w:p>
        </w:tc>
      </w:tr>
      <w:tr w:rsidR="007E4A80" w:rsidTr="0096185C">
        <w:tc>
          <w:tcPr>
            <w:tcW w:w="817" w:type="dxa"/>
          </w:tcPr>
          <w:p w:rsidR="007E4A80" w:rsidRDefault="007E4A80" w:rsidP="002D47AB">
            <w:pPr>
              <w:spacing w:line="360" w:lineRule="auto"/>
              <w:jc w:val="both"/>
            </w:pPr>
            <w:r>
              <w:t>4.3.1.</w:t>
            </w:r>
          </w:p>
        </w:tc>
        <w:tc>
          <w:tcPr>
            <w:tcW w:w="3124" w:type="dxa"/>
          </w:tcPr>
          <w:p w:rsidR="007E4A80" w:rsidRDefault="007E4A80" w:rsidP="002D47AB">
            <w:pPr>
              <w:spacing w:line="360" w:lineRule="auto"/>
              <w:jc w:val="both"/>
            </w:pPr>
            <w:r>
              <w:t>центры (дома, учреждения) дополнительного образования</w:t>
            </w:r>
          </w:p>
        </w:tc>
        <w:tc>
          <w:tcPr>
            <w:tcW w:w="1971" w:type="dxa"/>
          </w:tcPr>
          <w:p w:rsidR="007E4A80" w:rsidRDefault="007E4A80" w:rsidP="002D47AB">
            <w:pPr>
              <w:spacing w:line="360" w:lineRule="auto"/>
              <w:jc w:val="both"/>
            </w:pPr>
            <w:r w:rsidRPr="00DF4112">
              <w:t>1 учащийся</w:t>
            </w:r>
          </w:p>
        </w:tc>
        <w:tc>
          <w:tcPr>
            <w:tcW w:w="1971" w:type="dxa"/>
          </w:tcPr>
          <w:p w:rsidR="007E4A80" w:rsidRDefault="007E4A80" w:rsidP="002D47AB">
            <w:pPr>
              <w:spacing w:line="360" w:lineRule="auto"/>
              <w:jc w:val="both"/>
            </w:pPr>
          </w:p>
          <w:p w:rsidR="007E4A80" w:rsidRDefault="007E4A80" w:rsidP="002D47AB">
            <w:pPr>
              <w:spacing w:line="360" w:lineRule="auto"/>
              <w:jc w:val="both"/>
            </w:pPr>
            <w:r>
              <w:t>6,643</w:t>
            </w:r>
          </w:p>
        </w:tc>
        <w:tc>
          <w:tcPr>
            <w:tcW w:w="1971" w:type="dxa"/>
          </w:tcPr>
          <w:p w:rsidR="007E4A80" w:rsidRDefault="007E4A80" w:rsidP="002D47AB">
            <w:pPr>
              <w:spacing w:line="360" w:lineRule="auto"/>
              <w:jc w:val="both"/>
            </w:pPr>
          </w:p>
          <w:p w:rsidR="007E4A80" w:rsidRDefault="007E4A80" w:rsidP="002D47AB">
            <w:pPr>
              <w:spacing w:line="360" w:lineRule="auto"/>
              <w:jc w:val="both"/>
            </w:pPr>
            <w:r>
              <w:t>0,091</w:t>
            </w:r>
          </w:p>
        </w:tc>
      </w:tr>
      <w:tr w:rsidR="007E4A80" w:rsidTr="0096185C">
        <w:tc>
          <w:tcPr>
            <w:tcW w:w="817" w:type="dxa"/>
          </w:tcPr>
          <w:p w:rsidR="007E4A80" w:rsidRDefault="007E4A80" w:rsidP="002D47AB">
            <w:pPr>
              <w:spacing w:line="360" w:lineRule="auto"/>
              <w:jc w:val="both"/>
            </w:pPr>
            <w:r>
              <w:t>4.3.2.</w:t>
            </w:r>
          </w:p>
        </w:tc>
        <w:tc>
          <w:tcPr>
            <w:tcW w:w="3124" w:type="dxa"/>
          </w:tcPr>
          <w:p w:rsidR="007E4A80" w:rsidRDefault="007E4A80" w:rsidP="002D47AB">
            <w:pPr>
              <w:spacing w:line="360" w:lineRule="auto"/>
              <w:jc w:val="both"/>
            </w:pPr>
            <w:r>
              <w:t xml:space="preserve">детские юношеские </w:t>
            </w:r>
            <w:r>
              <w:lastRenderedPageBreak/>
              <w:t>спортивные школы</w:t>
            </w:r>
          </w:p>
        </w:tc>
        <w:tc>
          <w:tcPr>
            <w:tcW w:w="1971" w:type="dxa"/>
          </w:tcPr>
          <w:p w:rsidR="007E4A80" w:rsidRDefault="007E4A80" w:rsidP="002D47AB">
            <w:pPr>
              <w:spacing w:line="360" w:lineRule="auto"/>
              <w:jc w:val="both"/>
            </w:pPr>
            <w:r w:rsidRPr="00DF4112">
              <w:lastRenderedPageBreak/>
              <w:t>1 учащийся</w:t>
            </w:r>
          </w:p>
        </w:tc>
        <w:tc>
          <w:tcPr>
            <w:tcW w:w="1971" w:type="dxa"/>
          </w:tcPr>
          <w:p w:rsidR="007E4A80" w:rsidRDefault="007E4A80" w:rsidP="002D47AB">
            <w:pPr>
              <w:spacing w:line="360" w:lineRule="auto"/>
              <w:jc w:val="both"/>
            </w:pPr>
            <w:r>
              <w:t>7,665</w:t>
            </w:r>
          </w:p>
        </w:tc>
        <w:tc>
          <w:tcPr>
            <w:tcW w:w="1971" w:type="dxa"/>
          </w:tcPr>
          <w:p w:rsidR="007E4A80" w:rsidRDefault="007E4A80" w:rsidP="002D47AB">
            <w:pPr>
              <w:spacing w:line="360" w:lineRule="auto"/>
              <w:jc w:val="both"/>
            </w:pPr>
            <w:r>
              <w:t>0,105</w:t>
            </w:r>
          </w:p>
        </w:tc>
      </w:tr>
      <w:tr w:rsidR="007E4A80" w:rsidTr="0096185C">
        <w:tc>
          <w:tcPr>
            <w:tcW w:w="817" w:type="dxa"/>
          </w:tcPr>
          <w:p w:rsidR="007E4A80" w:rsidRDefault="007E4A80" w:rsidP="002D47AB">
            <w:pPr>
              <w:spacing w:line="360" w:lineRule="auto"/>
              <w:jc w:val="both"/>
            </w:pPr>
            <w:r>
              <w:lastRenderedPageBreak/>
              <w:t>4.3.3.</w:t>
            </w:r>
          </w:p>
        </w:tc>
        <w:tc>
          <w:tcPr>
            <w:tcW w:w="3124" w:type="dxa"/>
          </w:tcPr>
          <w:p w:rsidR="007E4A80" w:rsidRDefault="007E4A80" w:rsidP="002D47AB">
            <w:pPr>
              <w:spacing w:line="360" w:lineRule="auto"/>
              <w:jc w:val="both"/>
            </w:pPr>
            <w:r>
              <w:t>музыкальные школы</w:t>
            </w:r>
          </w:p>
        </w:tc>
        <w:tc>
          <w:tcPr>
            <w:tcW w:w="1971" w:type="dxa"/>
          </w:tcPr>
          <w:p w:rsidR="007E4A80" w:rsidRDefault="007E4A80" w:rsidP="002D47AB">
            <w:pPr>
              <w:spacing w:line="360" w:lineRule="auto"/>
              <w:jc w:val="both"/>
            </w:pPr>
            <w:r w:rsidRPr="00DF4112">
              <w:t>1 учащийся</w:t>
            </w:r>
          </w:p>
        </w:tc>
        <w:tc>
          <w:tcPr>
            <w:tcW w:w="1971" w:type="dxa"/>
          </w:tcPr>
          <w:p w:rsidR="007E4A80" w:rsidRDefault="007E4A80" w:rsidP="002D47AB">
            <w:pPr>
              <w:spacing w:line="360" w:lineRule="auto"/>
              <w:jc w:val="both"/>
            </w:pPr>
            <w:r>
              <w:t>3,723</w:t>
            </w:r>
          </w:p>
        </w:tc>
        <w:tc>
          <w:tcPr>
            <w:tcW w:w="1971" w:type="dxa"/>
          </w:tcPr>
          <w:p w:rsidR="007E4A80" w:rsidRDefault="007E4A80" w:rsidP="002D47AB">
            <w:pPr>
              <w:spacing w:line="360" w:lineRule="auto"/>
              <w:jc w:val="both"/>
            </w:pPr>
            <w:r>
              <w:t>0,051</w:t>
            </w:r>
          </w:p>
        </w:tc>
      </w:tr>
      <w:tr w:rsidR="007E4A80" w:rsidTr="0096185C">
        <w:tc>
          <w:tcPr>
            <w:tcW w:w="817" w:type="dxa"/>
          </w:tcPr>
          <w:p w:rsidR="007E4A80" w:rsidRDefault="007E4A80" w:rsidP="002D47AB">
            <w:pPr>
              <w:spacing w:line="360" w:lineRule="auto"/>
              <w:jc w:val="both"/>
            </w:pPr>
            <w:r>
              <w:t>5.</w:t>
            </w:r>
          </w:p>
        </w:tc>
        <w:tc>
          <w:tcPr>
            <w:tcW w:w="9037" w:type="dxa"/>
            <w:gridSpan w:val="4"/>
          </w:tcPr>
          <w:p w:rsidR="007E4A80" w:rsidRDefault="007E4A80" w:rsidP="002D47AB">
            <w:pPr>
              <w:spacing w:line="360" w:lineRule="auto"/>
              <w:jc w:val="both"/>
            </w:pPr>
            <w:r>
              <w:t xml:space="preserve">Культурно-развлекательные, спортивные учреждения </w:t>
            </w:r>
          </w:p>
        </w:tc>
      </w:tr>
      <w:tr w:rsidR="007E4A80" w:rsidTr="0096185C">
        <w:tc>
          <w:tcPr>
            <w:tcW w:w="817" w:type="dxa"/>
          </w:tcPr>
          <w:p w:rsidR="007E4A80" w:rsidRDefault="007E4A80" w:rsidP="002D47AB">
            <w:pPr>
              <w:spacing w:line="360" w:lineRule="auto"/>
              <w:jc w:val="both"/>
            </w:pPr>
            <w:r>
              <w:t>5.1.</w:t>
            </w:r>
          </w:p>
        </w:tc>
        <w:tc>
          <w:tcPr>
            <w:tcW w:w="3124" w:type="dxa"/>
          </w:tcPr>
          <w:p w:rsidR="007E4A80" w:rsidRDefault="007E4A80" w:rsidP="002D47AB">
            <w:pPr>
              <w:spacing w:line="360" w:lineRule="auto"/>
              <w:jc w:val="both"/>
            </w:pPr>
            <w:r>
              <w:t>клубы, кинотеатры, концертные залы, театры, цирки</w:t>
            </w:r>
          </w:p>
        </w:tc>
        <w:tc>
          <w:tcPr>
            <w:tcW w:w="1971" w:type="dxa"/>
          </w:tcPr>
          <w:p w:rsidR="007E4A80" w:rsidRDefault="007E4A80" w:rsidP="002D47AB">
            <w:pPr>
              <w:spacing w:line="360" w:lineRule="auto"/>
              <w:jc w:val="both"/>
            </w:pPr>
          </w:p>
          <w:p w:rsidR="007E4A80" w:rsidRPr="00DF4112" w:rsidRDefault="007E4A80" w:rsidP="002D47AB">
            <w:pPr>
              <w:spacing w:line="360" w:lineRule="auto"/>
              <w:jc w:val="both"/>
            </w:pPr>
            <w:r>
              <w:t>1 место</w:t>
            </w:r>
          </w:p>
        </w:tc>
        <w:tc>
          <w:tcPr>
            <w:tcW w:w="1971" w:type="dxa"/>
          </w:tcPr>
          <w:p w:rsidR="007E4A80" w:rsidRDefault="007E4A80" w:rsidP="002D47AB">
            <w:pPr>
              <w:spacing w:line="360" w:lineRule="auto"/>
              <w:jc w:val="both"/>
            </w:pPr>
          </w:p>
          <w:p w:rsidR="007E4A80" w:rsidRDefault="007E4A80" w:rsidP="002D47AB">
            <w:pPr>
              <w:spacing w:line="360" w:lineRule="auto"/>
              <w:jc w:val="both"/>
            </w:pPr>
            <w:r>
              <w:t>6,223</w:t>
            </w:r>
          </w:p>
        </w:tc>
        <w:tc>
          <w:tcPr>
            <w:tcW w:w="1971" w:type="dxa"/>
          </w:tcPr>
          <w:p w:rsidR="007E4A80" w:rsidRDefault="007E4A80" w:rsidP="002D47AB">
            <w:pPr>
              <w:spacing w:line="360" w:lineRule="auto"/>
              <w:jc w:val="both"/>
            </w:pPr>
            <w:r>
              <w:t>0,127</w:t>
            </w:r>
          </w:p>
        </w:tc>
      </w:tr>
      <w:tr w:rsidR="007E4A80" w:rsidTr="0096185C">
        <w:tc>
          <w:tcPr>
            <w:tcW w:w="817" w:type="dxa"/>
          </w:tcPr>
          <w:p w:rsidR="007E4A80" w:rsidRDefault="007E4A80" w:rsidP="002D47AB">
            <w:pPr>
              <w:spacing w:line="360" w:lineRule="auto"/>
              <w:jc w:val="both"/>
            </w:pPr>
            <w:r>
              <w:t>5.2.</w:t>
            </w:r>
          </w:p>
        </w:tc>
        <w:tc>
          <w:tcPr>
            <w:tcW w:w="3124" w:type="dxa"/>
          </w:tcPr>
          <w:p w:rsidR="007E4A80" w:rsidRDefault="007E4A80" w:rsidP="002D47AB">
            <w:pPr>
              <w:spacing w:line="360" w:lineRule="auto"/>
              <w:jc w:val="both"/>
            </w:pPr>
            <w:r>
              <w:t>библиотеки, архивы, музеи</w:t>
            </w:r>
          </w:p>
        </w:tc>
        <w:tc>
          <w:tcPr>
            <w:tcW w:w="1971" w:type="dxa"/>
          </w:tcPr>
          <w:p w:rsidR="007E4A80" w:rsidRDefault="007E4A80" w:rsidP="002D47AB">
            <w:pPr>
              <w:spacing w:line="360" w:lineRule="auto"/>
              <w:jc w:val="both"/>
            </w:pPr>
            <w:r>
              <w:t>1 кв. метр общей площади</w:t>
            </w:r>
          </w:p>
        </w:tc>
        <w:tc>
          <w:tcPr>
            <w:tcW w:w="1971" w:type="dxa"/>
          </w:tcPr>
          <w:p w:rsidR="007E4A80" w:rsidRDefault="007E4A80" w:rsidP="002D47AB">
            <w:pPr>
              <w:spacing w:line="360" w:lineRule="auto"/>
              <w:jc w:val="both"/>
            </w:pPr>
            <w:r>
              <w:t>1,625</w:t>
            </w:r>
          </w:p>
        </w:tc>
        <w:tc>
          <w:tcPr>
            <w:tcW w:w="1971" w:type="dxa"/>
          </w:tcPr>
          <w:p w:rsidR="007E4A80" w:rsidRDefault="007E4A80" w:rsidP="002D47AB">
            <w:pPr>
              <w:spacing w:line="360" w:lineRule="auto"/>
              <w:jc w:val="both"/>
            </w:pPr>
            <w:r>
              <w:t>0,026</w:t>
            </w:r>
          </w:p>
        </w:tc>
      </w:tr>
      <w:tr w:rsidR="007E4A80" w:rsidTr="0096185C">
        <w:tc>
          <w:tcPr>
            <w:tcW w:w="817" w:type="dxa"/>
          </w:tcPr>
          <w:p w:rsidR="007E4A80" w:rsidRDefault="007E4A80" w:rsidP="002D47AB">
            <w:pPr>
              <w:spacing w:line="360" w:lineRule="auto"/>
              <w:jc w:val="both"/>
            </w:pPr>
            <w:r>
              <w:t>6.</w:t>
            </w:r>
          </w:p>
        </w:tc>
        <w:tc>
          <w:tcPr>
            <w:tcW w:w="9037" w:type="dxa"/>
            <w:gridSpan w:val="4"/>
          </w:tcPr>
          <w:p w:rsidR="007E4A80" w:rsidRDefault="007E4A80" w:rsidP="002D47AB">
            <w:pPr>
              <w:spacing w:line="360" w:lineRule="auto"/>
              <w:jc w:val="both"/>
            </w:pPr>
            <w:r>
              <w:t>Предприятия общественного питания</w:t>
            </w:r>
          </w:p>
        </w:tc>
      </w:tr>
      <w:tr w:rsidR="007E4A80" w:rsidTr="0096185C">
        <w:tc>
          <w:tcPr>
            <w:tcW w:w="817" w:type="dxa"/>
          </w:tcPr>
          <w:p w:rsidR="007E4A80" w:rsidRDefault="007E4A80" w:rsidP="002D47AB">
            <w:pPr>
              <w:spacing w:line="360" w:lineRule="auto"/>
              <w:jc w:val="both"/>
            </w:pPr>
            <w:r>
              <w:t>6.1.</w:t>
            </w:r>
          </w:p>
        </w:tc>
        <w:tc>
          <w:tcPr>
            <w:tcW w:w="3124" w:type="dxa"/>
          </w:tcPr>
          <w:p w:rsidR="007E4A80" w:rsidRDefault="007E4A80" w:rsidP="002D47AB">
            <w:pPr>
              <w:spacing w:line="360" w:lineRule="auto"/>
              <w:jc w:val="both"/>
            </w:pPr>
            <w:r>
              <w:t>Кафе, рестораны, бары, закусочные, столовые</w:t>
            </w:r>
          </w:p>
        </w:tc>
        <w:tc>
          <w:tcPr>
            <w:tcW w:w="1971" w:type="dxa"/>
          </w:tcPr>
          <w:p w:rsidR="007E4A80" w:rsidRPr="00DF4112" w:rsidRDefault="007E4A80" w:rsidP="002D47AB">
            <w:pPr>
              <w:spacing w:line="360" w:lineRule="auto"/>
              <w:jc w:val="both"/>
            </w:pPr>
            <w:r>
              <w:t>1 место</w:t>
            </w:r>
          </w:p>
        </w:tc>
        <w:tc>
          <w:tcPr>
            <w:tcW w:w="1971" w:type="dxa"/>
          </w:tcPr>
          <w:p w:rsidR="007E4A80" w:rsidRDefault="007E4A80" w:rsidP="002D47AB">
            <w:pPr>
              <w:spacing w:line="360" w:lineRule="auto"/>
              <w:jc w:val="both"/>
            </w:pPr>
            <w:r>
              <w:t>94,615</w:t>
            </w:r>
          </w:p>
        </w:tc>
        <w:tc>
          <w:tcPr>
            <w:tcW w:w="1971" w:type="dxa"/>
          </w:tcPr>
          <w:p w:rsidR="007E4A80" w:rsidRDefault="007E4A80" w:rsidP="002D47AB">
            <w:pPr>
              <w:spacing w:line="360" w:lineRule="auto"/>
              <w:jc w:val="both"/>
            </w:pPr>
            <w:r>
              <w:t>1,095</w:t>
            </w:r>
          </w:p>
        </w:tc>
      </w:tr>
      <w:tr w:rsidR="007E4A80" w:rsidTr="0096185C">
        <w:tc>
          <w:tcPr>
            <w:tcW w:w="817" w:type="dxa"/>
          </w:tcPr>
          <w:p w:rsidR="007E4A80" w:rsidRDefault="007E4A80" w:rsidP="002D47AB">
            <w:pPr>
              <w:spacing w:line="360" w:lineRule="auto"/>
              <w:jc w:val="both"/>
            </w:pPr>
            <w:r>
              <w:t>7.</w:t>
            </w:r>
          </w:p>
        </w:tc>
        <w:tc>
          <w:tcPr>
            <w:tcW w:w="9037" w:type="dxa"/>
            <w:gridSpan w:val="4"/>
          </w:tcPr>
          <w:p w:rsidR="007E4A80" w:rsidRDefault="007E4A80" w:rsidP="002D47AB">
            <w:pPr>
              <w:spacing w:line="360" w:lineRule="auto"/>
              <w:jc w:val="both"/>
            </w:pPr>
            <w:r>
              <w:t>Предприятия службы быта</w:t>
            </w:r>
          </w:p>
        </w:tc>
      </w:tr>
      <w:tr w:rsidR="007E4A80" w:rsidTr="0096185C">
        <w:tc>
          <w:tcPr>
            <w:tcW w:w="817" w:type="dxa"/>
          </w:tcPr>
          <w:p w:rsidR="007E4A80" w:rsidRDefault="007E4A80" w:rsidP="002D47AB">
            <w:pPr>
              <w:spacing w:line="360" w:lineRule="auto"/>
              <w:jc w:val="both"/>
            </w:pPr>
            <w:r>
              <w:t>7.1.</w:t>
            </w:r>
          </w:p>
        </w:tc>
        <w:tc>
          <w:tcPr>
            <w:tcW w:w="3124" w:type="dxa"/>
          </w:tcPr>
          <w:p w:rsidR="007E4A80" w:rsidRDefault="007E4A80" w:rsidP="002D47AB">
            <w:pPr>
              <w:spacing w:line="360" w:lineRule="auto"/>
              <w:jc w:val="both"/>
            </w:pPr>
            <w:r>
              <w:t>гостиницы</w:t>
            </w:r>
          </w:p>
        </w:tc>
        <w:tc>
          <w:tcPr>
            <w:tcW w:w="1971" w:type="dxa"/>
          </w:tcPr>
          <w:p w:rsidR="007E4A80" w:rsidRPr="00DF4112" w:rsidRDefault="007E4A80" w:rsidP="002D47AB">
            <w:pPr>
              <w:spacing w:line="360" w:lineRule="auto"/>
              <w:jc w:val="both"/>
            </w:pPr>
            <w:r>
              <w:t>1 место</w:t>
            </w:r>
          </w:p>
        </w:tc>
        <w:tc>
          <w:tcPr>
            <w:tcW w:w="1971" w:type="dxa"/>
          </w:tcPr>
          <w:p w:rsidR="007E4A80" w:rsidRDefault="007E4A80" w:rsidP="002D47AB">
            <w:pPr>
              <w:spacing w:line="360" w:lineRule="auto"/>
              <w:jc w:val="both"/>
            </w:pPr>
            <w:r>
              <w:t>123,735</w:t>
            </w:r>
          </w:p>
        </w:tc>
        <w:tc>
          <w:tcPr>
            <w:tcW w:w="1971" w:type="dxa"/>
          </w:tcPr>
          <w:p w:rsidR="007E4A80" w:rsidRDefault="007E4A80" w:rsidP="002D47AB">
            <w:pPr>
              <w:spacing w:line="360" w:lineRule="auto"/>
              <w:jc w:val="both"/>
            </w:pPr>
            <w:r>
              <w:t>1,825</w:t>
            </w:r>
          </w:p>
        </w:tc>
      </w:tr>
      <w:tr w:rsidR="007E4A80" w:rsidTr="0096185C">
        <w:tc>
          <w:tcPr>
            <w:tcW w:w="817" w:type="dxa"/>
          </w:tcPr>
          <w:p w:rsidR="007E4A80" w:rsidRDefault="007E4A80" w:rsidP="002D47AB">
            <w:pPr>
              <w:spacing w:line="360" w:lineRule="auto"/>
              <w:jc w:val="both"/>
            </w:pPr>
            <w:r>
              <w:t>7.2.</w:t>
            </w:r>
          </w:p>
        </w:tc>
        <w:tc>
          <w:tcPr>
            <w:tcW w:w="3124" w:type="dxa"/>
          </w:tcPr>
          <w:p w:rsidR="007E4A80" w:rsidRDefault="007E4A80" w:rsidP="002D47AB">
            <w:pPr>
              <w:spacing w:line="360" w:lineRule="auto"/>
              <w:jc w:val="both"/>
            </w:pPr>
            <w:r>
              <w:t>парикмахерские, косметические салоны, салоны красоты</w:t>
            </w:r>
          </w:p>
        </w:tc>
        <w:tc>
          <w:tcPr>
            <w:tcW w:w="1971" w:type="dxa"/>
          </w:tcPr>
          <w:p w:rsidR="007E4A80" w:rsidRDefault="007E4A80" w:rsidP="002D47AB">
            <w:pPr>
              <w:spacing w:line="360" w:lineRule="auto"/>
              <w:jc w:val="both"/>
            </w:pPr>
          </w:p>
          <w:p w:rsidR="007E4A80" w:rsidRPr="00DF4112" w:rsidRDefault="007E4A80" w:rsidP="002D47AB">
            <w:pPr>
              <w:spacing w:line="360" w:lineRule="auto"/>
              <w:jc w:val="both"/>
            </w:pPr>
            <w:r>
              <w:t>1 место</w:t>
            </w:r>
          </w:p>
        </w:tc>
        <w:tc>
          <w:tcPr>
            <w:tcW w:w="1971" w:type="dxa"/>
          </w:tcPr>
          <w:p w:rsidR="007E4A80" w:rsidRDefault="007E4A80" w:rsidP="002D47AB">
            <w:pPr>
              <w:spacing w:line="360" w:lineRule="auto"/>
              <w:jc w:val="both"/>
            </w:pPr>
          </w:p>
          <w:p w:rsidR="007E4A80" w:rsidRDefault="007E4A80" w:rsidP="002D47AB">
            <w:pPr>
              <w:spacing w:line="360" w:lineRule="auto"/>
              <w:jc w:val="both"/>
            </w:pPr>
            <w:r>
              <w:t>173,01</w:t>
            </w:r>
          </w:p>
        </w:tc>
        <w:tc>
          <w:tcPr>
            <w:tcW w:w="1971" w:type="dxa"/>
          </w:tcPr>
          <w:p w:rsidR="007E4A80" w:rsidRDefault="007E4A80" w:rsidP="002D47AB">
            <w:pPr>
              <w:spacing w:line="360" w:lineRule="auto"/>
              <w:jc w:val="both"/>
            </w:pPr>
          </w:p>
          <w:p w:rsidR="007E4A80" w:rsidRDefault="007E4A80" w:rsidP="002D47AB">
            <w:pPr>
              <w:spacing w:line="360" w:lineRule="auto"/>
              <w:jc w:val="both"/>
            </w:pPr>
            <w:r>
              <w:t>2,555</w:t>
            </w:r>
          </w:p>
        </w:tc>
      </w:tr>
      <w:tr w:rsidR="007E4A80" w:rsidTr="0096185C">
        <w:tc>
          <w:tcPr>
            <w:tcW w:w="817" w:type="dxa"/>
          </w:tcPr>
          <w:p w:rsidR="007E4A80" w:rsidRDefault="007E4A80" w:rsidP="002D47AB">
            <w:pPr>
              <w:spacing w:line="360" w:lineRule="auto"/>
              <w:jc w:val="both"/>
            </w:pPr>
            <w:r>
              <w:t>8.</w:t>
            </w:r>
          </w:p>
        </w:tc>
        <w:tc>
          <w:tcPr>
            <w:tcW w:w="9037" w:type="dxa"/>
            <w:gridSpan w:val="4"/>
          </w:tcPr>
          <w:p w:rsidR="007E4A80" w:rsidRDefault="007E4A80" w:rsidP="002D47AB">
            <w:pPr>
              <w:spacing w:line="360" w:lineRule="auto"/>
              <w:jc w:val="both"/>
            </w:pPr>
            <w:r>
              <w:t>Предприятия в сфере похоронных услуг</w:t>
            </w:r>
          </w:p>
        </w:tc>
      </w:tr>
      <w:tr w:rsidR="007E4A80" w:rsidTr="0096185C">
        <w:tc>
          <w:tcPr>
            <w:tcW w:w="817" w:type="dxa"/>
          </w:tcPr>
          <w:p w:rsidR="007E4A80" w:rsidRDefault="007E4A80" w:rsidP="002D47AB">
            <w:pPr>
              <w:spacing w:line="360" w:lineRule="auto"/>
              <w:jc w:val="both"/>
            </w:pPr>
            <w:r>
              <w:t>8.1.</w:t>
            </w:r>
          </w:p>
        </w:tc>
        <w:tc>
          <w:tcPr>
            <w:tcW w:w="3124" w:type="dxa"/>
          </w:tcPr>
          <w:p w:rsidR="007E4A80" w:rsidRDefault="007E4A80" w:rsidP="002D47AB">
            <w:pPr>
              <w:spacing w:line="360" w:lineRule="auto"/>
              <w:jc w:val="both"/>
            </w:pPr>
            <w:r>
              <w:t>кладбища</w:t>
            </w:r>
          </w:p>
        </w:tc>
        <w:tc>
          <w:tcPr>
            <w:tcW w:w="1971" w:type="dxa"/>
          </w:tcPr>
          <w:p w:rsidR="007E4A80" w:rsidRPr="00DF4112" w:rsidRDefault="007E4A80" w:rsidP="002D47AB">
            <w:pPr>
              <w:spacing w:line="360" w:lineRule="auto"/>
              <w:jc w:val="both"/>
            </w:pPr>
            <w:r>
              <w:t>1 га общей площади</w:t>
            </w:r>
          </w:p>
        </w:tc>
        <w:tc>
          <w:tcPr>
            <w:tcW w:w="1971" w:type="dxa"/>
          </w:tcPr>
          <w:p w:rsidR="007E4A80" w:rsidRDefault="007E4A80" w:rsidP="002D47AB">
            <w:pPr>
              <w:spacing w:line="360" w:lineRule="auto"/>
              <w:jc w:val="both"/>
            </w:pPr>
            <w:r>
              <w:t>3 012,35</w:t>
            </w:r>
          </w:p>
        </w:tc>
        <w:tc>
          <w:tcPr>
            <w:tcW w:w="1971" w:type="dxa"/>
          </w:tcPr>
          <w:p w:rsidR="007E4A80" w:rsidRDefault="007E4A80" w:rsidP="002D47AB">
            <w:pPr>
              <w:spacing w:line="360" w:lineRule="auto"/>
              <w:jc w:val="both"/>
            </w:pPr>
            <w:r>
              <w:t>27,375</w:t>
            </w:r>
          </w:p>
        </w:tc>
      </w:tr>
      <w:tr w:rsidR="007E4A80" w:rsidTr="0096185C">
        <w:tc>
          <w:tcPr>
            <w:tcW w:w="817" w:type="dxa"/>
          </w:tcPr>
          <w:p w:rsidR="007E4A80" w:rsidRDefault="007E4A80" w:rsidP="002D47AB">
            <w:pPr>
              <w:spacing w:line="360" w:lineRule="auto"/>
              <w:jc w:val="both"/>
            </w:pPr>
            <w:r>
              <w:t>9.</w:t>
            </w:r>
          </w:p>
        </w:tc>
        <w:tc>
          <w:tcPr>
            <w:tcW w:w="9037" w:type="dxa"/>
            <w:gridSpan w:val="4"/>
          </w:tcPr>
          <w:p w:rsidR="007E4A80" w:rsidRDefault="007E4A80" w:rsidP="002D47AB">
            <w:pPr>
              <w:spacing w:line="360" w:lineRule="auto"/>
              <w:jc w:val="both"/>
            </w:pPr>
            <w:r>
              <w:t>Домовладения</w:t>
            </w:r>
          </w:p>
        </w:tc>
      </w:tr>
      <w:tr w:rsidR="007E4A80" w:rsidTr="0096185C">
        <w:tc>
          <w:tcPr>
            <w:tcW w:w="817" w:type="dxa"/>
          </w:tcPr>
          <w:p w:rsidR="007E4A80" w:rsidRDefault="007E4A80" w:rsidP="002D47AB">
            <w:pPr>
              <w:spacing w:line="360" w:lineRule="auto"/>
              <w:jc w:val="both"/>
            </w:pPr>
            <w:r>
              <w:t>9.1.</w:t>
            </w:r>
          </w:p>
        </w:tc>
        <w:tc>
          <w:tcPr>
            <w:tcW w:w="3124" w:type="dxa"/>
          </w:tcPr>
          <w:p w:rsidR="007E4A80" w:rsidRDefault="007E4A80" w:rsidP="002D47AB">
            <w:pPr>
              <w:spacing w:line="360" w:lineRule="auto"/>
              <w:jc w:val="both"/>
            </w:pPr>
            <w:r>
              <w:t>Многоквартирные дома</w:t>
            </w:r>
          </w:p>
        </w:tc>
        <w:tc>
          <w:tcPr>
            <w:tcW w:w="1971" w:type="dxa"/>
          </w:tcPr>
          <w:p w:rsidR="007E4A80" w:rsidRPr="00DF4112" w:rsidRDefault="007E4A80" w:rsidP="002D47AB">
            <w:pPr>
              <w:spacing w:line="360" w:lineRule="auto"/>
              <w:jc w:val="both"/>
            </w:pPr>
            <w:r>
              <w:t>1 проживающий</w:t>
            </w:r>
          </w:p>
        </w:tc>
        <w:tc>
          <w:tcPr>
            <w:tcW w:w="1971" w:type="dxa"/>
          </w:tcPr>
          <w:p w:rsidR="007E4A80" w:rsidRDefault="007E4A80" w:rsidP="002D47AB">
            <w:pPr>
              <w:spacing w:line="360" w:lineRule="auto"/>
              <w:jc w:val="both"/>
            </w:pPr>
            <w:r>
              <w:t>249,569</w:t>
            </w:r>
          </w:p>
          <w:p w:rsidR="007E4A80" w:rsidRDefault="007E4A80" w:rsidP="002D47AB">
            <w:pPr>
              <w:spacing w:line="360" w:lineRule="auto"/>
              <w:jc w:val="both"/>
            </w:pPr>
          </w:p>
        </w:tc>
        <w:tc>
          <w:tcPr>
            <w:tcW w:w="1971" w:type="dxa"/>
          </w:tcPr>
          <w:p w:rsidR="007E4A80" w:rsidRDefault="007E4A80" w:rsidP="002D47AB">
            <w:pPr>
              <w:spacing w:line="360" w:lineRule="auto"/>
              <w:jc w:val="both"/>
            </w:pPr>
            <w:r>
              <w:t>1,18</w:t>
            </w:r>
          </w:p>
        </w:tc>
      </w:tr>
      <w:tr w:rsidR="007E4A80" w:rsidTr="0096185C">
        <w:tc>
          <w:tcPr>
            <w:tcW w:w="817" w:type="dxa"/>
          </w:tcPr>
          <w:p w:rsidR="007E4A80" w:rsidRDefault="007E4A80" w:rsidP="002D47AB">
            <w:pPr>
              <w:spacing w:line="360" w:lineRule="auto"/>
              <w:jc w:val="both"/>
            </w:pPr>
            <w:r>
              <w:t>9.2.</w:t>
            </w:r>
          </w:p>
        </w:tc>
        <w:tc>
          <w:tcPr>
            <w:tcW w:w="3124" w:type="dxa"/>
          </w:tcPr>
          <w:p w:rsidR="007E4A80" w:rsidRDefault="007E4A80" w:rsidP="002D47AB">
            <w:pPr>
              <w:spacing w:line="360" w:lineRule="auto"/>
              <w:jc w:val="both"/>
            </w:pPr>
            <w:r>
              <w:t>Индивидуальные жилые дома</w:t>
            </w:r>
          </w:p>
        </w:tc>
        <w:tc>
          <w:tcPr>
            <w:tcW w:w="1971" w:type="dxa"/>
          </w:tcPr>
          <w:p w:rsidR="007E4A80" w:rsidRPr="00DF4112" w:rsidRDefault="007E4A80" w:rsidP="002D47AB">
            <w:pPr>
              <w:spacing w:line="360" w:lineRule="auto"/>
              <w:jc w:val="both"/>
            </w:pPr>
            <w:r>
              <w:t>1 проживающий</w:t>
            </w:r>
          </w:p>
        </w:tc>
        <w:tc>
          <w:tcPr>
            <w:tcW w:w="1971" w:type="dxa"/>
          </w:tcPr>
          <w:p w:rsidR="007E4A80" w:rsidRDefault="007E4A80" w:rsidP="002D47AB">
            <w:pPr>
              <w:spacing w:line="360" w:lineRule="auto"/>
              <w:jc w:val="both"/>
            </w:pPr>
            <w:r>
              <w:t>283,919</w:t>
            </w:r>
          </w:p>
        </w:tc>
        <w:tc>
          <w:tcPr>
            <w:tcW w:w="1971" w:type="dxa"/>
          </w:tcPr>
          <w:p w:rsidR="007E4A80" w:rsidRDefault="007E4A80" w:rsidP="002D47AB">
            <w:pPr>
              <w:spacing w:line="360" w:lineRule="auto"/>
              <w:jc w:val="both"/>
            </w:pPr>
            <w:r>
              <w:t>1,65</w:t>
            </w:r>
          </w:p>
        </w:tc>
      </w:tr>
    </w:tbl>
    <w:p w:rsidR="007E4A80" w:rsidRPr="00216398" w:rsidRDefault="007E4A80" w:rsidP="002D47AB">
      <w:pPr>
        <w:pStyle w:val="af2"/>
        <w:spacing w:line="360" w:lineRule="auto"/>
        <w:ind w:firstLine="567"/>
        <w:jc w:val="both"/>
        <w:rPr>
          <w:rFonts w:ascii="Times New Roman" w:hAnsi="Times New Roman"/>
          <w:sz w:val="28"/>
          <w:szCs w:val="28"/>
        </w:rPr>
      </w:pPr>
    </w:p>
    <w:p w:rsidR="000B7347" w:rsidRPr="0011429E" w:rsidRDefault="000B7347" w:rsidP="002D47AB">
      <w:pPr>
        <w:spacing w:line="360" w:lineRule="auto"/>
        <w:jc w:val="both"/>
        <w:rPr>
          <w:color w:val="000000"/>
          <w:sz w:val="28"/>
          <w:szCs w:val="28"/>
        </w:rPr>
      </w:pPr>
    </w:p>
    <w:p w:rsidR="0099727C" w:rsidRDefault="000B7347" w:rsidP="002D47AB">
      <w:pPr>
        <w:spacing w:line="360" w:lineRule="auto"/>
        <w:jc w:val="both"/>
        <w:rPr>
          <w:b/>
          <w:sz w:val="28"/>
          <w:szCs w:val="28"/>
        </w:rPr>
      </w:pPr>
      <w:r w:rsidRPr="007E4A80">
        <w:rPr>
          <w:b/>
          <w:color w:val="000000"/>
          <w:sz w:val="28"/>
          <w:szCs w:val="28"/>
        </w:rPr>
        <w:t xml:space="preserve">2.21. </w:t>
      </w:r>
      <w:r w:rsidR="003858EE" w:rsidRPr="007E4A80">
        <w:rPr>
          <w:b/>
          <w:sz w:val="28"/>
          <w:szCs w:val="28"/>
        </w:rPr>
        <w:t xml:space="preserve">утверждение правил благоустройства территории поселения, осуществление </w:t>
      </w:r>
      <w:proofErr w:type="gramStart"/>
      <w:r w:rsidR="003858EE" w:rsidRPr="007E4A80">
        <w:rPr>
          <w:b/>
          <w:sz w:val="28"/>
          <w:szCs w:val="28"/>
        </w:rPr>
        <w:t>контроля за</w:t>
      </w:r>
      <w:proofErr w:type="gramEnd"/>
      <w:r w:rsidR="003858EE" w:rsidRPr="007E4A80">
        <w:rPr>
          <w:b/>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722A5" w:rsidRDefault="000722A5" w:rsidP="002D47AB">
      <w:pPr>
        <w:pStyle w:val="af2"/>
        <w:spacing w:line="360" w:lineRule="auto"/>
        <w:ind w:firstLine="567"/>
        <w:jc w:val="both"/>
        <w:rPr>
          <w:rFonts w:ascii="Times New Roman" w:hAnsi="Times New Roman"/>
          <w:color w:val="000000" w:themeColor="text1"/>
          <w:sz w:val="28"/>
          <w:szCs w:val="28"/>
        </w:rPr>
      </w:pPr>
      <w:proofErr w:type="gramStart"/>
      <w:r w:rsidRPr="00367979">
        <w:rPr>
          <w:rFonts w:ascii="Times New Roman" w:hAnsi="Times New Roman"/>
          <w:color w:val="000000" w:themeColor="text1"/>
          <w:sz w:val="28"/>
          <w:szCs w:val="28"/>
        </w:rPr>
        <w:lastRenderedPageBreak/>
        <w:t>Правила благоустройства территории сельского поселения Мулымья утверждены Решение</w:t>
      </w:r>
      <w:r>
        <w:rPr>
          <w:rFonts w:ascii="Times New Roman" w:hAnsi="Times New Roman"/>
          <w:color w:val="000000" w:themeColor="text1"/>
          <w:sz w:val="28"/>
          <w:szCs w:val="28"/>
        </w:rPr>
        <w:t>м</w:t>
      </w:r>
      <w:r w:rsidRPr="00367979">
        <w:rPr>
          <w:rFonts w:ascii="Times New Roman" w:hAnsi="Times New Roman"/>
          <w:color w:val="000000" w:themeColor="text1"/>
          <w:sz w:val="28"/>
          <w:szCs w:val="28"/>
        </w:rPr>
        <w:t xml:space="preserve"> Совета депутатов сельского поселения Мулымья  № 274 от 25.08.2017 года «Об утверждении правил благоустройства муниципального образования сельское поселение Мулымья» и Решением Совета депутатов сельского поселения Мулымья №39 от 31.01.2019 года </w:t>
      </w:r>
      <w:r>
        <w:rPr>
          <w:rFonts w:ascii="Times New Roman" w:hAnsi="Times New Roman"/>
          <w:color w:val="000000" w:themeColor="text1"/>
          <w:sz w:val="28"/>
          <w:szCs w:val="28"/>
        </w:rPr>
        <w:t>«</w:t>
      </w:r>
      <w:r w:rsidRPr="00367979">
        <w:rPr>
          <w:rFonts w:ascii="Times New Roman" w:hAnsi="Times New Roman"/>
          <w:color w:val="000000" w:themeColor="text1"/>
          <w:sz w:val="28"/>
          <w:szCs w:val="28"/>
        </w:rPr>
        <w:t xml:space="preserve">О </w:t>
      </w:r>
      <w:r w:rsidRPr="00367979">
        <w:rPr>
          <w:rFonts w:ascii="Times New Roman" w:hAnsi="Times New Roman"/>
          <w:bCs/>
          <w:color w:val="000000" w:themeColor="text1"/>
          <w:sz w:val="28"/>
          <w:szCs w:val="28"/>
        </w:rPr>
        <w:t>внесении изменений в</w:t>
      </w:r>
      <w:r w:rsidRPr="00367979">
        <w:rPr>
          <w:rFonts w:ascii="Times New Roman" w:hAnsi="Times New Roman"/>
          <w:color w:val="000000" w:themeColor="text1"/>
          <w:sz w:val="28"/>
          <w:szCs w:val="28"/>
        </w:rPr>
        <w:t xml:space="preserve"> решение Совета депутатов муниципального образования сельское поселение Мулымья от 25 августа 2017 года №</w:t>
      </w:r>
      <w:r>
        <w:rPr>
          <w:rFonts w:ascii="Times New Roman" w:hAnsi="Times New Roman"/>
          <w:color w:val="000000" w:themeColor="text1"/>
          <w:sz w:val="28"/>
          <w:szCs w:val="28"/>
        </w:rPr>
        <w:t xml:space="preserve"> </w:t>
      </w:r>
      <w:r w:rsidRPr="00367979">
        <w:rPr>
          <w:rFonts w:ascii="Times New Roman" w:hAnsi="Times New Roman"/>
          <w:color w:val="000000" w:themeColor="text1"/>
          <w:sz w:val="28"/>
          <w:szCs w:val="28"/>
        </w:rPr>
        <w:t>274 «Об утверждении правил благоустройства муниципального</w:t>
      </w:r>
      <w:proofErr w:type="gramEnd"/>
      <w:r w:rsidRPr="00367979">
        <w:rPr>
          <w:rFonts w:ascii="Times New Roman" w:hAnsi="Times New Roman"/>
          <w:color w:val="000000" w:themeColor="text1"/>
          <w:sz w:val="28"/>
          <w:szCs w:val="28"/>
        </w:rPr>
        <w:t xml:space="preserve"> образования сельское поселение Мулымья».</w:t>
      </w:r>
    </w:p>
    <w:p w:rsidR="000722A5" w:rsidRDefault="000722A5" w:rsidP="002D47AB">
      <w:pPr>
        <w:pStyle w:val="af2"/>
        <w:spacing w:line="360" w:lineRule="auto"/>
        <w:ind w:firstLine="567"/>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Контроль за</w:t>
      </w:r>
      <w:proofErr w:type="gramEnd"/>
      <w:r>
        <w:rPr>
          <w:rFonts w:ascii="Times New Roman" w:hAnsi="Times New Roman"/>
          <w:color w:val="000000" w:themeColor="text1"/>
          <w:sz w:val="28"/>
          <w:szCs w:val="28"/>
        </w:rPr>
        <w:t xml:space="preserve"> соблюдением правил благоустройства на территории сельского поселения Мулымья предусмотрены п. 12.1; 12.2 утвержденных правил благоустройства и осуществляется </w:t>
      </w:r>
      <w:r w:rsidRPr="00F62711">
        <w:rPr>
          <w:rFonts w:ascii="Times New Roman" w:hAnsi="Times New Roman"/>
          <w:sz w:val="28"/>
          <w:szCs w:val="28"/>
        </w:rPr>
        <w:t>администрацией   Муниципального образования сельское поселение Мулымья.</w:t>
      </w:r>
    </w:p>
    <w:p w:rsidR="000722A5" w:rsidRDefault="000722A5" w:rsidP="002D47AB">
      <w:pPr>
        <w:pStyle w:val="af2"/>
        <w:spacing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2018 году уполномоченными сотрудниками администрации сельского поселения Мулымья были составлены 3 протокола и выписаны 14 предупреждений в части нарушений принятых правил благоустройства регламентируемых Главой </w:t>
      </w:r>
      <w:r>
        <w:rPr>
          <w:rFonts w:ascii="Times New Roman" w:hAnsi="Times New Roman"/>
          <w:color w:val="000000" w:themeColor="text1"/>
          <w:sz w:val="28"/>
          <w:szCs w:val="28"/>
          <w:lang w:val="en-US"/>
        </w:rPr>
        <w:t>III</w:t>
      </w:r>
      <w:r w:rsidRPr="008719E8">
        <w:rPr>
          <w:rFonts w:ascii="Times New Roman" w:hAnsi="Times New Roman"/>
          <w:color w:val="000000" w:themeColor="text1"/>
          <w:sz w:val="28"/>
          <w:szCs w:val="28"/>
        </w:rPr>
        <w:t xml:space="preserve"> </w:t>
      </w:r>
      <w:r>
        <w:rPr>
          <w:rFonts w:ascii="Times New Roman" w:hAnsi="Times New Roman"/>
          <w:color w:val="000000" w:themeColor="text1"/>
          <w:sz w:val="28"/>
          <w:szCs w:val="28"/>
        </w:rPr>
        <w:t>закона ХМАО-Югры №102-оз от 11.067.2010 года.</w:t>
      </w:r>
    </w:p>
    <w:p w:rsidR="000722A5" w:rsidRPr="008719E8" w:rsidRDefault="000722A5" w:rsidP="002D47AB">
      <w:pPr>
        <w:pStyle w:val="af2"/>
        <w:spacing w:line="36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Затраты по статье благоустройство:</w:t>
      </w:r>
    </w:p>
    <w:p w:rsidR="000722A5" w:rsidRPr="004F6A72" w:rsidRDefault="000722A5" w:rsidP="002D47AB">
      <w:pPr>
        <w:pStyle w:val="af2"/>
        <w:spacing w:line="360" w:lineRule="auto"/>
        <w:ind w:firstLine="567"/>
        <w:jc w:val="both"/>
        <w:rPr>
          <w:rFonts w:ascii="Times New Roman" w:hAnsi="Times New Roman"/>
          <w:sz w:val="28"/>
          <w:szCs w:val="28"/>
        </w:rPr>
      </w:pPr>
      <w:r>
        <w:rPr>
          <w:rFonts w:ascii="Times New Roman" w:hAnsi="Times New Roman"/>
          <w:sz w:val="28"/>
          <w:szCs w:val="28"/>
        </w:rPr>
        <w:t>У</w:t>
      </w:r>
      <w:r w:rsidRPr="004F6A72">
        <w:rPr>
          <w:rFonts w:ascii="Times New Roman" w:hAnsi="Times New Roman"/>
          <w:sz w:val="28"/>
          <w:szCs w:val="28"/>
        </w:rPr>
        <w:t xml:space="preserve">личное освещение – </w:t>
      </w:r>
      <w:r w:rsidRPr="004F6A72">
        <w:rPr>
          <w:rFonts w:ascii="Times New Roman" w:hAnsi="Times New Roman"/>
          <w:sz w:val="28"/>
          <w:szCs w:val="28"/>
          <w:u w:val="single"/>
        </w:rPr>
        <w:t>1282454,6</w:t>
      </w:r>
      <w:r w:rsidRPr="004F6A72">
        <w:rPr>
          <w:rFonts w:ascii="Times New Roman" w:hAnsi="Times New Roman"/>
          <w:sz w:val="28"/>
          <w:szCs w:val="28"/>
        </w:rPr>
        <w:t xml:space="preserve"> рублей.                             </w:t>
      </w:r>
    </w:p>
    <w:p w:rsidR="000722A5" w:rsidRPr="004F6A72" w:rsidRDefault="000722A5" w:rsidP="002D47AB">
      <w:pPr>
        <w:pStyle w:val="af2"/>
        <w:spacing w:line="360" w:lineRule="auto"/>
        <w:ind w:firstLine="567"/>
        <w:jc w:val="both"/>
        <w:rPr>
          <w:rFonts w:ascii="Times New Roman" w:hAnsi="Times New Roman"/>
          <w:sz w:val="28"/>
          <w:szCs w:val="28"/>
        </w:rPr>
      </w:pPr>
      <w:r w:rsidRPr="004F6A72">
        <w:rPr>
          <w:rFonts w:ascii="Times New Roman" w:hAnsi="Times New Roman"/>
          <w:sz w:val="28"/>
          <w:szCs w:val="28"/>
        </w:rPr>
        <w:t xml:space="preserve">Содержание и текущий ремонт уличного освещения, приобретение и замена 120 уличных светильников – </w:t>
      </w:r>
      <w:r w:rsidRPr="004F6A72">
        <w:rPr>
          <w:sz w:val="28"/>
          <w:szCs w:val="28"/>
        </w:rPr>
        <w:t xml:space="preserve"> </w:t>
      </w:r>
      <w:r w:rsidRPr="004F6A72">
        <w:rPr>
          <w:rFonts w:ascii="Times New Roman" w:hAnsi="Times New Roman"/>
          <w:sz w:val="28"/>
          <w:szCs w:val="28"/>
        </w:rPr>
        <w:t xml:space="preserve">881600 руб.; </w:t>
      </w:r>
    </w:p>
    <w:p w:rsidR="000722A5" w:rsidRPr="004F6A72" w:rsidRDefault="000722A5" w:rsidP="002D47AB">
      <w:pPr>
        <w:pStyle w:val="af2"/>
        <w:spacing w:line="360" w:lineRule="auto"/>
        <w:ind w:firstLine="567"/>
        <w:jc w:val="both"/>
        <w:rPr>
          <w:rFonts w:ascii="Times New Roman" w:hAnsi="Times New Roman"/>
          <w:sz w:val="28"/>
          <w:szCs w:val="28"/>
        </w:rPr>
      </w:pPr>
      <w:r w:rsidRPr="004F6A72">
        <w:rPr>
          <w:rFonts w:ascii="Times New Roman" w:hAnsi="Times New Roman"/>
          <w:sz w:val="28"/>
          <w:szCs w:val="28"/>
        </w:rPr>
        <w:t>Реконструкция сетей электроснабжения с заменой КТП с. Чантырья, п. Назарово, д. Ушья.</w:t>
      </w:r>
    </w:p>
    <w:p w:rsidR="000722A5" w:rsidRPr="004F6A72" w:rsidRDefault="000722A5" w:rsidP="002D47AB">
      <w:pPr>
        <w:pStyle w:val="af2"/>
        <w:spacing w:line="360" w:lineRule="auto"/>
        <w:ind w:firstLine="567"/>
        <w:jc w:val="both"/>
        <w:rPr>
          <w:rFonts w:ascii="Times New Roman" w:hAnsi="Times New Roman"/>
          <w:sz w:val="28"/>
          <w:szCs w:val="28"/>
        </w:rPr>
      </w:pPr>
      <w:r w:rsidRPr="004F6A72">
        <w:rPr>
          <w:rFonts w:ascii="Times New Roman" w:hAnsi="Times New Roman"/>
          <w:sz w:val="28"/>
          <w:szCs w:val="28"/>
        </w:rPr>
        <w:t>Разработан проект обустройства сквера с. Чантырья в районе Чантырской СОШ.</w:t>
      </w:r>
    </w:p>
    <w:p w:rsidR="000722A5" w:rsidRPr="00082323" w:rsidRDefault="000722A5" w:rsidP="002D47AB">
      <w:pPr>
        <w:pStyle w:val="af2"/>
        <w:spacing w:line="360" w:lineRule="auto"/>
        <w:ind w:firstLine="567"/>
        <w:jc w:val="both"/>
        <w:rPr>
          <w:rFonts w:ascii="Times New Roman" w:hAnsi="Times New Roman"/>
          <w:sz w:val="28"/>
          <w:szCs w:val="28"/>
        </w:rPr>
      </w:pPr>
      <w:r w:rsidRPr="00082323">
        <w:rPr>
          <w:rFonts w:ascii="Times New Roman" w:hAnsi="Times New Roman"/>
          <w:sz w:val="28"/>
          <w:szCs w:val="28"/>
        </w:rPr>
        <w:t>Произведена частичная ликвидация мест захламления д. Ушья.</w:t>
      </w:r>
    </w:p>
    <w:p w:rsidR="000722A5" w:rsidRDefault="000722A5" w:rsidP="002D47AB">
      <w:pPr>
        <w:pStyle w:val="af2"/>
        <w:spacing w:line="360" w:lineRule="auto"/>
        <w:ind w:firstLine="708"/>
        <w:jc w:val="both"/>
        <w:rPr>
          <w:rFonts w:ascii="Times New Roman" w:hAnsi="Times New Roman"/>
          <w:sz w:val="32"/>
          <w:szCs w:val="32"/>
        </w:rPr>
      </w:pPr>
    </w:p>
    <w:p w:rsidR="003858EE" w:rsidRDefault="000B7347" w:rsidP="002D47AB">
      <w:pPr>
        <w:spacing w:line="360" w:lineRule="auto"/>
        <w:jc w:val="both"/>
        <w:rPr>
          <w:sz w:val="28"/>
          <w:szCs w:val="28"/>
        </w:rPr>
      </w:pPr>
      <w:proofErr w:type="gramStart"/>
      <w:r w:rsidRPr="0011429E">
        <w:rPr>
          <w:color w:val="000000"/>
          <w:sz w:val="28"/>
          <w:szCs w:val="28"/>
        </w:rPr>
        <w:t xml:space="preserve">2.22. </w:t>
      </w:r>
      <w:r w:rsidR="003858EE" w:rsidRPr="0011429E">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w:t>
      </w:r>
      <w:r w:rsidR="003858EE" w:rsidRPr="0011429E">
        <w:rPr>
          <w:sz w:val="28"/>
          <w:szCs w:val="28"/>
        </w:rPr>
        <w:lastRenderedPageBreak/>
        <w:t xml:space="preserve">поселения документации по планировке территории, выдача разрешений на строительство (за исключением случаев, предусмотренных </w:t>
      </w:r>
      <w:hyperlink r:id="rId9" w:anchor="/document/12138258/entry/510" w:history="1">
        <w:r w:rsidR="003858EE" w:rsidRPr="0011429E">
          <w:rPr>
            <w:rStyle w:val="af6"/>
            <w:rFonts w:eastAsia="Arial Unicode MS"/>
            <w:sz w:val="28"/>
            <w:szCs w:val="28"/>
          </w:rPr>
          <w:t>Градостроительным кодексом</w:t>
        </w:r>
      </w:hyperlink>
      <w:r w:rsidR="003858EE" w:rsidRPr="0011429E">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003858EE" w:rsidRPr="0011429E">
        <w:rPr>
          <w:sz w:val="28"/>
          <w:szCs w:val="28"/>
        </w:rPr>
        <w:t xml:space="preserve"> </w:t>
      </w:r>
      <w:proofErr w:type="gramStart"/>
      <w:r w:rsidR="003858EE" w:rsidRPr="0011429E">
        <w:rPr>
          <w:sz w:val="28"/>
          <w:szCs w:val="28"/>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0" w:anchor="/document/12138258/entry/0" w:history="1">
        <w:r w:rsidR="003858EE" w:rsidRPr="0011429E">
          <w:rPr>
            <w:rStyle w:val="af6"/>
            <w:rFonts w:eastAsia="Arial Unicode MS"/>
            <w:sz w:val="28"/>
            <w:szCs w:val="28"/>
          </w:rPr>
          <w:t>Градостроительным кодексом</w:t>
        </w:r>
      </w:hyperlink>
      <w:r w:rsidR="003858EE" w:rsidRPr="0011429E">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1" w:anchor="/document/72063774/entry/2000" w:history="1">
        <w:r w:rsidR="003858EE" w:rsidRPr="0011429E">
          <w:rPr>
            <w:rStyle w:val="af6"/>
            <w:rFonts w:eastAsia="Arial Unicode MS"/>
            <w:sz w:val="28"/>
            <w:szCs w:val="28"/>
          </w:rPr>
          <w:t>уведомления</w:t>
        </w:r>
      </w:hyperlink>
      <w:r w:rsidR="003858EE" w:rsidRPr="0011429E">
        <w:rPr>
          <w:sz w:val="28"/>
          <w:szCs w:val="28"/>
        </w:rPr>
        <w:t xml:space="preserve">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003858EE" w:rsidRPr="0011429E">
        <w:rPr>
          <w:sz w:val="28"/>
          <w:szCs w:val="28"/>
        </w:rPr>
        <w:t xml:space="preserve"> </w:t>
      </w:r>
      <w:proofErr w:type="gramStart"/>
      <w:r w:rsidR="003858EE" w:rsidRPr="0011429E">
        <w:rPr>
          <w:sz w:val="28"/>
          <w:szCs w:val="28"/>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2" w:anchor="/document/72063774/entry/3000" w:history="1">
        <w:r w:rsidR="003858EE" w:rsidRPr="0011429E">
          <w:rPr>
            <w:rStyle w:val="af6"/>
            <w:rFonts w:eastAsia="Arial Unicode MS"/>
            <w:sz w:val="28"/>
            <w:szCs w:val="28"/>
          </w:rPr>
          <w:t>уведомления</w:t>
        </w:r>
      </w:hyperlink>
      <w:r w:rsidR="003858EE" w:rsidRPr="0011429E">
        <w:rPr>
          <w:sz w:val="28"/>
          <w:szCs w:val="28"/>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3" w:anchor="/document/72063774/entry/6000" w:history="1">
        <w:r w:rsidR="003858EE" w:rsidRPr="0011429E">
          <w:rPr>
            <w:rStyle w:val="af6"/>
            <w:rFonts w:eastAsia="Arial Unicode MS"/>
            <w:sz w:val="28"/>
            <w:szCs w:val="28"/>
          </w:rPr>
          <w:t>уведомления</w:t>
        </w:r>
        <w:proofErr w:type="gramEnd"/>
        <w:r w:rsidR="003858EE" w:rsidRPr="0011429E">
          <w:rPr>
            <w:rStyle w:val="af6"/>
            <w:rFonts w:eastAsia="Arial Unicode MS"/>
            <w:sz w:val="28"/>
            <w:szCs w:val="28"/>
          </w:rPr>
          <w:t xml:space="preserve"> </w:t>
        </w:r>
        <w:proofErr w:type="gramStart"/>
        <w:r w:rsidR="003858EE" w:rsidRPr="0011429E">
          <w:rPr>
            <w:rStyle w:val="af6"/>
            <w:rFonts w:eastAsia="Arial Unicode MS"/>
            <w:sz w:val="28"/>
            <w:szCs w:val="28"/>
          </w:rPr>
          <w:t>о соответствии</w:t>
        </w:r>
      </w:hyperlink>
      <w:r w:rsidR="003858EE" w:rsidRPr="0011429E">
        <w:rPr>
          <w:sz w:val="28"/>
          <w:szCs w:val="28"/>
        </w:rPr>
        <w:t xml:space="preserve"> или </w:t>
      </w:r>
      <w:hyperlink r:id="rId14" w:anchor="/document/72063774/entry/7000" w:history="1">
        <w:r w:rsidR="003858EE" w:rsidRPr="0011429E">
          <w:rPr>
            <w:rStyle w:val="af6"/>
            <w:rFonts w:eastAsia="Arial Unicode MS"/>
            <w:sz w:val="28"/>
            <w:szCs w:val="28"/>
          </w:rPr>
          <w:t>несоответствии</w:t>
        </w:r>
      </w:hyperlink>
      <w:r w:rsidR="003858EE" w:rsidRPr="0011429E">
        <w:rPr>
          <w:sz w:val="28"/>
          <w:szCs w:val="28"/>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w:t>
      </w:r>
      <w:hyperlink r:id="rId15" w:anchor="/document/10164072/entry/2224" w:history="1">
        <w:r w:rsidR="003858EE" w:rsidRPr="0011429E">
          <w:rPr>
            <w:rStyle w:val="af6"/>
            <w:rFonts w:eastAsia="Arial Unicode MS"/>
            <w:sz w:val="28"/>
            <w:szCs w:val="28"/>
          </w:rPr>
          <w:t>гражданским законодательством</w:t>
        </w:r>
      </w:hyperlink>
      <w:r w:rsidR="003858EE" w:rsidRPr="0011429E">
        <w:rPr>
          <w:sz w:val="28"/>
          <w:szCs w:val="28"/>
        </w:rPr>
        <w:t xml:space="preserve"> </w:t>
      </w:r>
      <w:r w:rsidR="003858EE" w:rsidRPr="0011429E">
        <w:rPr>
          <w:sz w:val="28"/>
          <w:szCs w:val="28"/>
        </w:rPr>
        <w:lastRenderedPageBreak/>
        <w:t>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003858EE" w:rsidRPr="0011429E">
        <w:rPr>
          <w:sz w:val="28"/>
          <w:szCs w:val="28"/>
        </w:rPr>
        <w:t xml:space="preserve"> </w:t>
      </w:r>
      <w:proofErr w:type="gramStart"/>
      <w:r w:rsidR="003858EE" w:rsidRPr="0011429E">
        <w:rPr>
          <w:sz w:val="28"/>
          <w:szCs w:val="28"/>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003858EE" w:rsidRPr="0011429E">
        <w:rPr>
          <w:sz w:val="28"/>
          <w:szCs w:val="28"/>
        </w:rPr>
        <w:t xml:space="preserve"> приведения в соответствие с установленными требованиями в случаях, предусмотренных </w:t>
      </w:r>
      <w:hyperlink r:id="rId16" w:anchor="/document/12138258/entry/55532" w:history="1">
        <w:r w:rsidR="003858EE" w:rsidRPr="0011429E">
          <w:rPr>
            <w:rStyle w:val="af6"/>
            <w:rFonts w:eastAsia="Arial Unicode MS"/>
            <w:sz w:val="28"/>
            <w:szCs w:val="28"/>
          </w:rPr>
          <w:t>Градостроительным кодексом</w:t>
        </w:r>
      </w:hyperlink>
      <w:r w:rsidR="003858EE" w:rsidRPr="0011429E">
        <w:rPr>
          <w:sz w:val="28"/>
          <w:szCs w:val="28"/>
        </w:rPr>
        <w:t xml:space="preserve"> Российской Федерации</w:t>
      </w:r>
    </w:p>
    <w:p w:rsidR="003D24F4" w:rsidRDefault="003D24F4" w:rsidP="002D47AB">
      <w:pPr>
        <w:spacing w:line="360" w:lineRule="auto"/>
        <w:jc w:val="both"/>
        <w:rPr>
          <w:sz w:val="28"/>
          <w:szCs w:val="28"/>
        </w:rPr>
      </w:pPr>
    </w:p>
    <w:p w:rsidR="003D24F4" w:rsidRPr="003D24F4" w:rsidRDefault="003D24F4" w:rsidP="002D47AB">
      <w:pPr>
        <w:spacing w:line="360" w:lineRule="auto"/>
        <w:jc w:val="both"/>
        <w:rPr>
          <w:sz w:val="28"/>
          <w:szCs w:val="28"/>
        </w:rPr>
      </w:pPr>
      <w:r w:rsidRPr="003D24F4">
        <w:rPr>
          <w:sz w:val="28"/>
          <w:szCs w:val="28"/>
        </w:rPr>
        <w:t xml:space="preserve">В сфере градостроительной деятельности ранее принята муниципальная программа «Формирование на территории Кондинского района градостроительной документации на 2017-2020 годы», разработаны и утверждены документы территориального планирования, генеральные планы поселений района. В 2018 году внесены изменения в правила землепользования и застройки сельского поселения Мулымьч. </w:t>
      </w:r>
    </w:p>
    <w:p w:rsidR="003D24F4" w:rsidRPr="003D24F4" w:rsidRDefault="003D24F4" w:rsidP="002D47AB">
      <w:pPr>
        <w:spacing w:line="360" w:lineRule="auto"/>
        <w:jc w:val="both"/>
        <w:rPr>
          <w:sz w:val="28"/>
          <w:szCs w:val="28"/>
        </w:rPr>
      </w:pPr>
      <w:r w:rsidRPr="003D24F4">
        <w:rPr>
          <w:sz w:val="28"/>
          <w:szCs w:val="28"/>
        </w:rPr>
        <w:t>В 2018 году разработано 20 градостроительных планов земельных участков.</w:t>
      </w:r>
    </w:p>
    <w:p w:rsidR="003D24F4" w:rsidRPr="003D24F4" w:rsidRDefault="003D24F4" w:rsidP="002D47AB">
      <w:pPr>
        <w:spacing w:line="360" w:lineRule="auto"/>
        <w:jc w:val="both"/>
        <w:rPr>
          <w:sz w:val="28"/>
          <w:szCs w:val="28"/>
        </w:rPr>
      </w:pPr>
      <w:r w:rsidRPr="003D24F4">
        <w:rPr>
          <w:sz w:val="28"/>
          <w:szCs w:val="28"/>
        </w:rPr>
        <w:t>Выдано 10 разрешений на строительство, реконструкцию объектов капитального строительства.</w:t>
      </w:r>
    </w:p>
    <w:p w:rsidR="003D24F4" w:rsidRPr="003D24F4" w:rsidRDefault="003D24F4" w:rsidP="002D47AB">
      <w:pPr>
        <w:spacing w:line="360" w:lineRule="auto"/>
        <w:jc w:val="both"/>
        <w:rPr>
          <w:sz w:val="28"/>
          <w:szCs w:val="28"/>
        </w:rPr>
      </w:pPr>
      <w:r w:rsidRPr="003D24F4">
        <w:rPr>
          <w:sz w:val="28"/>
          <w:szCs w:val="28"/>
        </w:rPr>
        <w:t>Выдано 1 разрешение на ввод объектов в эксплуатацию.</w:t>
      </w:r>
    </w:p>
    <w:p w:rsidR="003D24F4" w:rsidRPr="003D24F4" w:rsidRDefault="003D24F4" w:rsidP="002D47AB">
      <w:pPr>
        <w:spacing w:line="360" w:lineRule="auto"/>
        <w:jc w:val="both"/>
        <w:rPr>
          <w:sz w:val="28"/>
          <w:szCs w:val="28"/>
        </w:rPr>
      </w:pPr>
      <w:proofErr w:type="gramStart"/>
      <w:r w:rsidRPr="003D24F4">
        <w:rPr>
          <w:sz w:val="28"/>
          <w:szCs w:val="28"/>
        </w:rPr>
        <w:t xml:space="preserve">Предоставлено 5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w:t>
      </w:r>
      <w:r w:rsidRPr="003D24F4">
        <w:rPr>
          <w:sz w:val="28"/>
          <w:szCs w:val="28"/>
        </w:rPr>
        <w:lastRenderedPageBreak/>
        <w:t>индивидуального жилищного строительства или садового дома на земельном участке.</w:t>
      </w:r>
      <w:proofErr w:type="gramEnd"/>
    </w:p>
    <w:p w:rsidR="003D24F4" w:rsidRPr="003D24F4" w:rsidRDefault="003D24F4" w:rsidP="002D47AB">
      <w:pPr>
        <w:spacing w:line="360" w:lineRule="auto"/>
        <w:jc w:val="both"/>
        <w:rPr>
          <w:sz w:val="28"/>
          <w:szCs w:val="28"/>
        </w:rPr>
      </w:pPr>
      <w:r w:rsidRPr="003D24F4">
        <w:rPr>
          <w:sz w:val="28"/>
          <w:szCs w:val="28"/>
        </w:rPr>
        <w:t>Предоставлено 8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3D24F4" w:rsidRPr="003D24F4" w:rsidRDefault="003D24F4" w:rsidP="002D47AB">
      <w:pPr>
        <w:spacing w:line="360" w:lineRule="auto"/>
        <w:jc w:val="both"/>
        <w:rPr>
          <w:sz w:val="28"/>
          <w:szCs w:val="28"/>
        </w:rPr>
      </w:pPr>
      <w:proofErr w:type="gramStart"/>
      <w:r>
        <w:rPr>
          <w:sz w:val="28"/>
          <w:szCs w:val="28"/>
        </w:rPr>
        <w:t>Подготовлен 1 акт</w:t>
      </w:r>
      <w:r w:rsidRPr="003D24F4">
        <w:rPr>
          <w:sz w:val="28"/>
          <w:szCs w:val="28"/>
        </w:rPr>
        <w:t xml:space="preserve">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w:t>
      </w:r>
      <w:r>
        <w:rPr>
          <w:sz w:val="20"/>
          <w:szCs w:val="20"/>
        </w:rPr>
        <w:t xml:space="preserve"> не менее чем на учетную норму площади </w:t>
      </w:r>
      <w:r w:rsidRPr="003D24F4">
        <w:rPr>
          <w:sz w:val="28"/>
          <w:szCs w:val="28"/>
        </w:rPr>
        <w:t>жилого помещения, устанавливаемую в соответствии с жилищным законодательство Российской Федерации.</w:t>
      </w:r>
      <w:proofErr w:type="gramEnd"/>
    </w:p>
    <w:p w:rsidR="003D24F4" w:rsidRPr="003D24F4" w:rsidRDefault="003D24F4" w:rsidP="002D47AB">
      <w:pPr>
        <w:spacing w:line="360" w:lineRule="auto"/>
        <w:jc w:val="both"/>
        <w:rPr>
          <w:sz w:val="28"/>
          <w:szCs w:val="28"/>
        </w:rPr>
      </w:pPr>
      <w:r w:rsidRPr="003D24F4">
        <w:rPr>
          <w:sz w:val="28"/>
          <w:szCs w:val="28"/>
        </w:rPr>
        <w:t>В части осмотров зданий, сооружений и выдача рекомендаций об устранении выявленных в ходе таких осмотров нарушений:</w:t>
      </w:r>
    </w:p>
    <w:p w:rsidR="003D24F4" w:rsidRPr="003D24F4" w:rsidRDefault="003D24F4" w:rsidP="002D47AB">
      <w:pPr>
        <w:spacing w:line="360" w:lineRule="auto"/>
        <w:jc w:val="both"/>
        <w:rPr>
          <w:sz w:val="28"/>
          <w:szCs w:val="28"/>
        </w:rPr>
      </w:pPr>
      <w:r w:rsidRPr="003D24F4">
        <w:rPr>
          <w:sz w:val="28"/>
          <w:szCs w:val="28"/>
        </w:rPr>
        <w:t>Проведены технические обследования и выданы рекомендации в отношении:  здания,  МКОУ Чантырская средняя общеобразовательная школа, Здания детского сада  МКДОУ ДС «Светлячок», здания амбулатории п. Мулымья, здания МДОУ детский сад «Зоренька, здания   МБОУ Ушьинская средняя общеобразовательная школа</w:t>
      </w:r>
    </w:p>
    <w:p w:rsidR="003D24F4" w:rsidRDefault="003D24F4" w:rsidP="002D47AB">
      <w:pPr>
        <w:spacing w:line="360" w:lineRule="auto"/>
        <w:jc w:val="both"/>
        <w:rPr>
          <w:sz w:val="20"/>
          <w:szCs w:val="20"/>
        </w:rPr>
      </w:pPr>
    </w:p>
    <w:p w:rsidR="003858EE" w:rsidRDefault="003858EE" w:rsidP="002D47AB">
      <w:pPr>
        <w:spacing w:line="360" w:lineRule="auto"/>
        <w:jc w:val="both"/>
        <w:rPr>
          <w:b/>
          <w:sz w:val="28"/>
          <w:szCs w:val="28"/>
        </w:rPr>
      </w:pPr>
      <w:r w:rsidRPr="0011429E">
        <w:rPr>
          <w:color w:val="000000"/>
          <w:sz w:val="28"/>
          <w:szCs w:val="28"/>
        </w:rPr>
        <w:t xml:space="preserve">2.23. </w:t>
      </w:r>
      <w:r w:rsidRPr="007050B0">
        <w:rPr>
          <w:b/>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w:t>
      </w:r>
      <w:r w:rsidRPr="0011429E">
        <w:rPr>
          <w:sz w:val="28"/>
          <w:szCs w:val="28"/>
        </w:rPr>
        <w:t xml:space="preserve"> </w:t>
      </w:r>
      <w:r w:rsidRPr="007050B0">
        <w:rPr>
          <w:b/>
          <w:sz w:val="28"/>
          <w:szCs w:val="28"/>
        </w:rPr>
        <w:t>наименований, размещение информации в государственном адресном реестре;</w:t>
      </w:r>
    </w:p>
    <w:p w:rsidR="007050B0" w:rsidRPr="007050B0" w:rsidRDefault="007050B0" w:rsidP="002D47AB">
      <w:pPr>
        <w:spacing w:line="360" w:lineRule="auto"/>
        <w:jc w:val="both"/>
        <w:rPr>
          <w:b/>
          <w:sz w:val="28"/>
          <w:szCs w:val="28"/>
        </w:rPr>
      </w:pPr>
    </w:p>
    <w:p w:rsidR="00E303B0" w:rsidRPr="00E303B0" w:rsidRDefault="00E303B0" w:rsidP="002D47AB">
      <w:pPr>
        <w:spacing w:line="360" w:lineRule="auto"/>
        <w:jc w:val="both"/>
        <w:rPr>
          <w:sz w:val="28"/>
          <w:szCs w:val="28"/>
        </w:rPr>
      </w:pPr>
      <w:r w:rsidRPr="00E303B0">
        <w:rPr>
          <w:sz w:val="28"/>
          <w:szCs w:val="28"/>
        </w:rPr>
        <w:t>Проводилась работа по ведению адресного реестра сельского поселения. Было издано – 42 правовых акта о присвоении, изменении и аннулировании адресов объектам недвижимости. Одно присвоение наименования вновь образованной улице.</w:t>
      </w:r>
    </w:p>
    <w:p w:rsidR="00E303B0" w:rsidRPr="00E303B0" w:rsidRDefault="00E303B0" w:rsidP="002D47AB">
      <w:pPr>
        <w:spacing w:line="360" w:lineRule="auto"/>
        <w:jc w:val="both"/>
        <w:rPr>
          <w:sz w:val="28"/>
          <w:szCs w:val="28"/>
        </w:rPr>
      </w:pPr>
      <w:r w:rsidRPr="00E303B0">
        <w:rPr>
          <w:sz w:val="28"/>
          <w:szCs w:val="28"/>
        </w:rPr>
        <w:t xml:space="preserve">Внесено  592 адреса, в том числе и </w:t>
      </w:r>
      <w:r>
        <w:rPr>
          <w:sz w:val="28"/>
          <w:szCs w:val="28"/>
        </w:rPr>
        <w:t xml:space="preserve"> в</w:t>
      </w:r>
      <w:r w:rsidRPr="00E303B0">
        <w:rPr>
          <w:sz w:val="28"/>
          <w:szCs w:val="28"/>
        </w:rPr>
        <w:t>се вновь утвержденные адреса объектов адресации  в государственный адресный реестр.</w:t>
      </w:r>
    </w:p>
    <w:p w:rsidR="003858EE" w:rsidRPr="00913EA6" w:rsidRDefault="003858EE" w:rsidP="002D47AB">
      <w:pPr>
        <w:spacing w:line="360" w:lineRule="auto"/>
        <w:jc w:val="both"/>
        <w:rPr>
          <w:b/>
          <w:sz w:val="28"/>
          <w:szCs w:val="28"/>
        </w:rPr>
      </w:pPr>
    </w:p>
    <w:p w:rsidR="0099727C" w:rsidRPr="00913EA6" w:rsidRDefault="005D491C" w:rsidP="002D47AB">
      <w:pPr>
        <w:spacing w:line="360" w:lineRule="auto"/>
        <w:jc w:val="both"/>
        <w:rPr>
          <w:b/>
          <w:sz w:val="28"/>
          <w:szCs w:val="28"/>
        </w:rPr>
      </w:pPr>
      <w:r w:rsidRPr="00913EA6">
        <w:rPr>
          <w:b/>
          <w:color w:val="000000"/>
          <w:sz w:val="28"/>
          <w:szCs w:val="28"/>
        </w:rPr>
        <w:t xml:space="preserve">2.24. </w:t>
      </w:r>
      <w:r w:rsidRPr="00913EA6">
        <w:rPr>
          <w:b/>
          <w:sz w:val="28"/>
          <w:szCs w:val="28"/>
        </w:rPr>
        <w:t>организация ритуальных услуг и содержание мест захоронения.</w:t>
      </w:r>
    </w:p>
    <w:p w:rsidR="00913EA6" w:rsidRDefault="00913EA6" w:rsidP="002D47AB">
      <w:pPr>
        <w:spacing w:line="360" w:lineRule="auto"/>
        <w:jc w:val="both"/>
        <w:rPr>
          <w:sz w:val="28"/>
          <w:szCs w:val="28"/>
        </w:rPr>
      </w:pPr>
    </w:p>
    <w:p w:rsidR="00913EA6" w:rsidRDefault="00913EA6" w:rsidP="002D47AB">
      <w:pPr>
        <w:spacing w:line="360" w:lineRule="auto"/>
        <w:jc w:val="both"/>
        <w:rPr>
          <w:sz w:val="28"/>
          <w:szCs w:val="28"/>
        </w:rPr>
      </w:pPr>
      <w:r w:rsidRPr="00845D59">
        <w:rPr>
          <w:sz w:val="28"/>
          <w:szCs w:val="28"/>
        </w:rPr>
        <w:t xml:space="preserve">В целях исполнения </w:t>
      </w:r>
      <w:r>
        <w:rPr>
          <w:sz w:val="28"/>
          <w:szCs w:val="28"/>
        </w:rPr>
        <w:t xml:space="preserve">федерального </w:t>
      </w:r>
      <w:r w:rsidRPr="00845D59">
        <w:rPr>
          <w:sz w:val="28"/>
          <w:szCs w:val="28"/>
        </w:rPr>
        <w:t>законодательства в сфере ритуальных услуг</w:t>
      </w:r>
      <w:r>
        <w:rPr>
          <w:sz w:val="28"/>
          <w:szCs w:val="28"/>
        </w:rPr>
        <w:t xml:space="preserve">, в 2018 году администрацией </w:t>
      </w:r>
      <w:r w:rsidRPr="00845D59">
        <w:rPr>
          <w:sz w:val="28"/>
          <w:szCs w:val="28"/>
        </w:rPr>
        <w:t xml:space="preserve">сельского поселения Мулымья </w:t>
      </w:r>
      <w:r>
        <w:rPr>
          <w:sz w:val="28"/>
          <w:szCs w:val="28"/>
        </w:rPr>
        <w:t xml:space="preserve">была </w:t>
      </w:r>
      <w:r w:rsidRPr="00845D59">
        <w:rPr>
          <w:sz w:val="28"/>
          <w:szCs w:val="28"/>
        </w:rPr>
        <w:t xml:space="preserve">разработана конкурсная документация и </w:t>
      </w:r>
      <w:r>
        <w:rPr>
          <w:sz w:val="28"/>
          <w:szCs w:val="28"/>
        </w:rPr>
        <w:t xml:space="preserve">трижды </w:t>
      </w:r>
      <w:r w:rsidRPr="00845D59">
        <w:rPr>
          <w:sz w:val="28"/>
          <w:szCs w:val="28"/>
        </w:rPr>
        <w:t xml:space="preserve">объявлен </w:t>
      </w:r>
      <w:r>
        <w:rPr>
          <w:sz w:val="28"/>
          <w:szCs w:val="28"/>
        </w:rPr>
        <w:t>конкурсный отбор</w:t>
      </w:r>
      <w:r w:rsidRPr="00845D59">
        <w:rPr>
          <w:sz w:val="28"/>
          <w:szCs w:val="28"/>
        </w:rPr>
        <w:t xml:space="preserve"> для определения специализированной службы по вопросам похоронного дела на территории сельского поселения</w:t>
      </w:r>
      <w:r>
        <w:rPr>
          <w:sz w:val="28"/>
          <w:szCs w:val="28"/>
        </w:rPr>
        <w:t xml:space="preserve">. </w:t>
      </w:r>
      <w:proofErr w:type="gramStart"/>
      <w:r>
        <w:rPr>
          <w:sz w:val="28"/>
          <w:szCs w:val="28"/>
        </w:rPr>
        <w:t>Согласно протоколов</w:t>
      </w:r>
      <w:proofErr w:type="gramEnd"/>
      <w:r>
        <w:rPr>
          <w:sz w:val="28"/>
          <w:szCs w:val="28"/>
        </w:rPr>
        <w:t xml:space="preserve"> заседаний конкурсной комиссии, конкурсы по отбору специализированной службы признаны несостоявшимися по причине отсутствия заявок, поскольку в сельском поселении отсутствуют юридические лица, оказывающие услуги в данной сфере. </w:t>
      </w:r>
    </w:p>
    <w:p w:rsidR="00913EA6" w:rsidRDefault="00913EA6" w:rsidP="002D47AB">
      <w:pPr>
        <w:spacing w:line="360" w:lineRule="auto"/>
        <w:jc w:val="both"/>
        <w:rPr>
          <w:sz w:val="28"/>
          <w:szCs w:val="28"/>
        </w:rPr>
      </w:pPr>
      <w:r>
        <w:rPr>
          <w:sz w:val="28"/>
          <w:szCs w:val="28"/>
        </w:rPr>
        <w:tab/>
      </w:r>
      <w:r w:rsidRPr="00480AD1">
        <w:rPr>
          <w:sz w:val="28"/>
          <w:szCs w:val="28"/>
        </w:rPr>
        <w:t>Ввиду непосредственной близости границ муниципального образования города Урай, администрацией сп Мулымья было направлено коммерческое  предложение в адрес муниципального унитарного предприятия «Ритуальные услуги г</w:t>
      </w:r>
      <w:proofErr w:type="gramStart"/>
      <w:r w:rsidRPr="00480AD1">
        <w:rPr>
          <w:sz w:val="28"/>
          <w:szCs w:val="28"/>
        </w:rPr>
        <w:t>.У</w:t>
      </w:r>
      <w:proofErr w:type="gramEnd"/>
      <w:r w:rsidRPr="00480AD1">
        <w:rPr>
          <w:sz w:val="28"/>
          <w:szCs w:val="28"/>
        </w:rPr>
        <w:t>рай» о заключении соглашения об оказании ритальных услуг по погребению на территории сельского поселения. В настоящий момент коммерческое предложение находится на рассмотрении.</w:t>
      </w:r>
    </w:p>
    <w:p w:rsidR="00913EA6" w:rsidRDefault="00913EA6" w:rsidP="002D47AB">
      <w:pPr>
        <w:pStyle w:val="headertext"/>
        <w:spacing w:before="0" w:beforeAutospacing="0" w:after="0" w:afterAutospacing="0" w:line="360" w:lineRule="auto"/>
        <w:jc w:val="both"/>
        <w:rPr>
          <w:sz w:val="28"/>
          <w:szCs w:val="28"/>
        </w:rPr>
      </w:pPr>
      <w:r>
        <w:rPr>
          <w:sz w:val="28"/>
          <w:szCs w:val="28"/>
        </w:rPr>
        <w:tab/>
        <w:t>В ведении муниципального образования сельского поселения Мулымья находятся четыре гражданских кладбища: п</w:t>
      </w:r>
      <w:proofErr w:type="gramStart"/>
      <w:r>
        <w:rPr>
          <w:sz w:val="28"/>
          <w:szCs w:val="28"/>
        </w:rPr>
        <w:t>.С</w:t>
      </w:r>
      <w:proofErr w:type="gramEnd"/>
      <w:r>
        <w:rPr>
          <w:sz w:val="28"/>
          <w:szCs w:val="28"/>
        </w:rPr>
        <w:t>упра, с.Шаим, п.Назарово-с.Чантырья, п.Мулымья - д.Ушья. При этом, два  кладбища населенных пунктов</w:t>
      </w:r>
      <w:r w:rsidRPr="004650E1">
        <w:rPr>
          <w:sz w:val="28"/>
          <w:szCs w:val="28"/>
        </w:rPr>
        <w:t xml:space="preserve"> </w:t>
      </w:r>
      <w:r>
        <w:rPr>
          <w:sz w:val="28"/>
          <w:szCs w:val="28"/>
        </w:rPr>
        <w:t>п</w:t>
      </w:r>
      <w:proofErr w:type="gramStart"/>
      <w:r>
        <w:rPr>
          <w:sz w:val="28"/>
          <w:szCs w:val="28"/>
        </w:rPr>
        <w:t>.Н</w:t>
      </w:r>
      <w:proofErr w:type="gramEnd"/>
      <w:r>
        <w:rPr>
          <w:sz w:val="28"/>
          <w:szCs w:val="28"/>
        </w:rPr>
        <w:t xml:space="preserve">азарово-с.Чантырья, а также п.Супра расположены на землях </w:t>
      </w:r>
      <w:r>
        <w:rPr>
          <w:sz w:val="28"/>
          <w:szCs w:val="28"/>
        </w:rPr>
        <w:lastRenderedPageBreak/>
        <w:t>лесного фонда Урайского участкового лесничества. Мероприятия по исключению противоречий земельного законодательству, а именно по переводу земель лесного фонда в земли иных (других) категорий в отношении земельных участков, на которых расположены общественные (гражданские) кладбища (захоронения) п. Назарово-с. Чантырья, п</w:t>
      </w:r>
      <w:proofErr w:type="gramStart"/>
      <w:r>
        <w:rPr>
          <w:sz w:val="28"/>
          <w:szCs w:val="28"/>
        </w:rPr>
        <w:t>.С</w:t>
      </w:r>
      <w:proofErr w:type="gramEnd"/>
      <w:r>
        <w:rPr>
          <w:sz w:val="28"/>
          <w:szCs w:val="28"/>
        </w:rPr>
        <w:t>упра проводятся Управлением по природным ресурсам и экологии  администрации Кондинского района. После утверждения Департаментом недропользования и природных ресурсов ХМАО-Югры  Регламента нового лесоустройства по Урайскому лесничеству,</w:t>
      </w:r>
      <w:r w:rsidRPr="00573D03">
        <w:rPr>
          <w:sz w:val="28"/>
          <w:szCs w:val="28"/>
        </w:rPr>
        <w:t xml:space="preserve"> </w:t>
      </w:r>
      <w:r>
        <w:rPr>
          <w:sz w:val="28"/>
          <w:szCs w:val="28"/>
        </w:rPr>
        <w:t>будет согласован акт выбора вышеуказанных земельных участков лесного фонда.</w:t>
      </w:r>
    </w:p>
    <w:p w:rsidR="00913EA6" w:rsidRPr="00891318" w:rsidRDefault="00913EA6" w:rsidP="002D47AB">
      <w:pPr>
        <w:pStyle w:val="headertext"/>
        <w:spacing w:before="0" w:beforeAutospacing="0" w:after="0" w:afterAutospacing="0" w:line="360" w:lineRule="auto"/>
        <w:jc w:val="both"/>
        <w:rPr>
          <w:sz w:val="28"/>
          <w:szCs w:val="28"/>
        </w:rPr>
      </w:pPr>
      <w:r>
        <w:rPr>
          <w:sz w:val="28"/>
          <w:szCs w:val="28"/>
        </w:rPr>
        <w:tab/>
      </w:r>
      <w:r w:rsidRPr="008E5323">
        <w:rPr>
          <w:sz w:val="28"/>
          <w:szCs w:val="28"/>
        </w:rPr>
        <w:t xml:space="preserve">Содержание </w:t>
      </w:r>
      <w:r>
        <w:rPr>
          <w:sz w:val="28"/>
          <w:szCs w:val="28"/>
        </w:rPr>
        <w:t xml:space="preserve">кладбищ </w:t>
      </w:r>
      <w:r w:rsidRPr="008E5323">
        <w:rPr>
          <w:sz w:val="28"/>
          <w:szCs w:val="28"/>
        </w:rPr>
        <w:t xml:space="preserve">осуществляется за </w:t>
      </w:r>
      <w:r w:rsidRPr="00891318">
        <w:rPr>
          <w:sz w:val="28"/>
          <w:szCs w:val="28"/>
        </w:rPr>
        <w:t>счет средств местного бюджета по муниципальной программе  «Благоустройство муниципального образования сельское поселение Мулымья» на 2018 год и плановый период 2019 и 2020гг». Порядок деятельности общественных кладбищ определен  Положение</w:t>
      </w:r>
      <w:r>
        <w:rPr>
          <w:sz w:val="28"/>
          <w:szCs w:val="28"/>
        </w:rPr>
        <w:t>м</w:t>
      </w:r>
      <w:r w:rsidRPr="00891318">
        <w:rPr>
          <w:sz w:val="28"/>
          <w:szCs w:val="28"/>
        </w:rPr>
        <w:t xml:space="preserve"> о погребении и похоронном деле в муниципальном образовании сельское поселение </w:t>
      </w:r>
      <w:bookmarkStart w:id="7" w:name="P0011"/>
      <w:bookmarkEnd w:id="7"/>
      <w:r w:rsidRPr="00891318">
        <w:rPr>
          <w:sz w:val="28"/>
          <w:szCs w:val="28"/>
        </w:rPr>
        <w:t>Мулымья</w:t>
      </w:r>
      <w:r>
        <w:rPr>
          <w:sz w:val="28"/>
          <w:szCs w:val="28"/>
        </w:rPr>
        <w:t xml:space="preserve">, утвержденным постановление от 26 июня 2017 года № 115. </w:t>
      </w:r>
    </w:p>
    <w:p w:rsidR="005D491C" w:rsidRPr="0011429E" w:rsidRDefault="005D491C" w:rsidP="002D47AB">
      <w:pPr>
        <w:spacing w:line="360" w:lineRule="auto"/>
        <w:jc w:val="both"/>
        <w:rPr>
          <w:color w:val="000000"/>
          <w:sz w:val="28"/>
          <w:szCs w:val="28"/>
        </w:rPr>
      </w:pPr>
    </w:p>
    <w:p w:rsidR="0099727C" w:rsidRDefault="005D491C" w:rsidP="002D47AB">
      <w:pPr>
        <w:spacing w:line="360" w:lineRule="auto"/>
        <w:jc w:val="both"/>
        <w:rPr>
          <w:b/>
          <w:sz w:val="28"/>
          <w:szCs w:val="28"/>
        </w:rPr>
      </w:pPr>
      <w:r>
        <w:rPr>
          <w:color w:val="000000"/>
          <w:sz w:val="28"/>
          <w:szCs w:val="28"/>
        </w:rPr>
        <w:t xml:space="preserve">2.25. </w:t>
      </w:r>
      <w:r w:rsidR="0099727C" w:rsidRPr="001F399A">
        <w:rPr>
          <w:b/>
          <w:sz w:val="28"/>
          <w:szCs w:val="28"/>
        </w:rPr>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399A" w:rsidRPr="001F399A" w:rsidRDefault="001F399A" w:rsidP="002D47AB">
      <w:pPr>
        <w:spacing w:line="360" w:lineRule="auto"/>
        <w:jc w:val="both"/>
        <w:rPr>
          <w:color w:val="C00000"/>
          <w:sz w:val="28"/>
          <w:szCs w:val="28"/>
        </w:rPr>
      </w:pPr>
      <w:r w:rsidRPr="001F399A">
        <w:rPr>
          <w:sz w:val="28"/>
          <w:szCs w:val="28"/>
        </w:rPr>
        <w:t>Организованы и проведены следующие мероприятия:</w:t>
      </w:r>
    </w:p>
    <w:p w:rsidR="001F399A" w:rsidRPr="001F399A" w:rsidRDefault="001F399A" w:rsidP="002D47AB">
      <w:pPr>
        <w:spacing w:line="360" w:lineRule="auto"/>
        <w:jc w:val="both"/>
        <w:rPr>
          <w:color w:val="000000"/>
          <w:sz w:val="28"/>
          <w:szCs w:val="28"/>
        </w:rPr>
      </w:pPr>
      <w:r w:rsidRPr="001F399A">
        <w:rPr>
          <w:color w:val="000000"/>
          <w:sz w:val="28"/>
          <w:szCs w:val="28"/>
        </w:rPr>
        <w:t xml:space="preserve">- принятие нормативно-правовых актов – 3 </w:t>
      </w:r>
      <w:proofErr w:type="gramStart"/>
      <w:r w:rsidRPr="001F399A">
        <w:rPr>
          <w:color w:val="000000"/>
          <w:sz w:val="28"/>
          <w:szCs w:val="28"/>
        </w:rPr>
        <w:t>шт</w:t>
      </w:r>
      <w:proofErr w:type="gramEnd"/>
      <w:r w:rsidRPr="001F399A">
        <w:rPr>
          <w:color w:val="000000"/>
          <w:sz w:val="28"/>
          <w:szCs w:val="28"/>
        </w:rPr>
        <w:t>;</w:t>
      </w:r>
    </w:p>
    <w:p w:rsidR="001F399A" w:rsidRPr="001F399A" w:rsidRDefault="001F399A" w:rsidP="002D47AB">
      <w:pPr>
        <w:spacing w:line="360" w:lineRule="auto"/>
        <w:jc w:val="both"/>
        <w:rPr>
          <w:color w:val="000000"/>
          <w:sz w:val="28"/>
          <w:szCs w:val="28"/>
        </w:rPr>
      </w:pPr>
      <w:r w:rsidRPr="001F399A">
        <w:rPr>
          <w:color w:val="000000"/>
          <w:sz w:val="28"/>
          <w:szCs w:val="28"/>
        </w:rPr>
        <w:t>- проведены проверки систем оповещения населения – 4 раза;</w:t>
      </w:r>
    </w:p>
    <w:p w:rsidR="001F399A" w:rsidRPr="001F399A" w:rsidRDefault="001F399A" w:rsidP="002D47AB">
      <w:pPr>
        <w:spacing w:line="360" w:lineRule="auto"/>
        <w:jc w:val="both"/>
        <w:rPr>
          <w:color w:val="000000"/>
          <w:sz w:val="28"/>
          <w:szCs w:val="28"/>
        </w:rPr>
      </w:pPr>
      <w:r w:rsidRPr="001F399A">
        <w:rPr>
          <w:color w:val="000000"/>
          <w:sz w:val="28"/>
          <w:szCs w:val="28"/>
        </w:rPr>
        <w:t>- созданы резервы финансовых и материальных ресурсов;</w:t>
      </w:r>
    </w:p>
    <w:p w:rsidR="001F399A" w:rsidRPr="001F399A" w:rsidRDefault="001F399A" w:rsidP="002D47AB">
      <w:pPr>
        <w:spacing w:line="360" w:lineRule="auto"/>
        <w:jc w:val="both"/>
        <w:rPr>
          <w:color w:val="000000"/>
          <w:sz w:val="28"/>
          <w:szCs w:val="28"/>
        </w:rPr>
      </w:pPr>
      <w:r w:rsidRPr="001F399A">
        <w:rPr>
          <w:color w:val="000000"/>
          <w:sz w:val="28"/>
          <w:szCs w:val="28"/>
        </w:rPr>
        <w:t>- подготовка должностных лиц и специалистов, населения (создание учебно-консультационных пунктов во всех поселениях района);</w:t>
      </w:r>
    </w:p>
    <w:p w:rsidR="001F399A" w:rsidRPr="001F399A" w:rsidRDefault="001F399A" w:rsidP="002D47AB">
      <w:pPr>
        <w:spacing w:line="360" w:lineRule="auto"/>
        <w:jc w:val="both"/>
        <w:rPr>
          <w:color w:val="000000"/>
          <w:sz w:val="28"/>
          <w:szCs w:val="28"/>
        </w:rPr>
      </w:pPr>
      <w:r w:rsidRPr="001F399A">
        <w:rPr>
          <w:color w:val="000000"/>
          <w:sz w:val="28"/>
          <w:szCs w:val="28"/>
        </w:rPr>
        <w:t xml:space="preserve">- подготовка органов управления, сил и средств ГО и районного звена РСЧС (учения и тренировки); </w:t>
      </w:r>
    </w:p>
    <w:p w:rsidR="001F399A" w:rsidRPr="001F399A" w:rsidRDefault="001F399A" w:rsidP="002D47AB">
      <w:pPr>
        <w:spacing w:line="360" w:lineRule="auto"/>
        <w:jc w:val="both"/>
        <w:rPr>
          <w:color w:val="000000"/>
          <w:sz w:val="28"/>
          <w:szCs w:val="28"/>
        </w:rPr>
      </w:pPr>
      <w:r w:rsidRPr="001F399A">
        <w:rPr>
          <w:color w:val="000000"/>
          <w:sz w:val="28"/>
          <w:szCs w:val="28"/>
        </w:rPr>
        <w:lastRenderedPageBreak/>
        <w:t xml:space="preserve">- сбор и обмен информации в области защиты населения от ЧС (осуществление постоянного мониторинга и прогнозирования </w:t>
      </w:r>
      <w:proofErr w:type="gramStart"/>
      <w:r w:rsidRPr="001F399A">
        <w:rPr>
          <w:color w:val="000000"/>
          <w:sz w:val="28"/>
          <w:szCs w:val="28"/>
        </w:rPr>
        <w:t>ЧС</w:t>
      </w:r>
      <w:proofErr w:type="gramEnd"/>
      <w:r w:rsidRPr="001F399A">
        <w:rPr>
          <w:color w:val="000000"/>
          <w:sz w:val="28"/>
          <w:szCs w:val="28"/>
        </w:rPr>
        <w:t xml:space="preserve"> а именно ледовая, паводковая и пожароопасная обстановки;</w:t>
      </w:r>
    </w:p>
    <w:p w:rsidR="001F399A" w:rsidRPr="001F399A" w:rsidRDefault="001F399A" w:rsidP="002D47AB">
      <w:pPr>
        <w:spacing w:line="360" w:lineRule="auto"/>
        <w:jc w:val="both"/>
        <w:rPr>
          <w:color w:val="000000"/>
          <w:sz w:val="28"/>
          <w:szCs w:val="28"/>
        </w:rPr>
      </w:pPr>
      <w:r w:rsidRPr="001F399A">
        <w:rPr>
          <w:color w:val="000000"/>
          <w:sz w:val="28"/>
          <w:szCs w:val="28"/>
        </w:rPr>
        <w:t>- введение режима повышенной готовности;</w:t>
      </w:r>
    </w:p>
    <w:p w:rsidR="001F399A" w:rsidRPr="001F399A" w:rsidRDefault="001F399A" w:rsidP="002D47AB">
      <w:pPr>
        <w:spacing w:line="360" w:lineRule="auto"/>
        <w:jc w:val="both"/>
        <w:rPr>
          <w:color w:val="000000"/>
          <w:sz w:val="28"/>
          <w:szCs w:val="28"/>
        </w:rPr>
      </w:pPr>
      <w:r w:rsidRPr="001F399A">
        <w:rPr>
          <w:color w:val="000000"/>
          <w:sz w:val="28"/>
          <w:szCs w:val="28"/>
        </w:rPr>
        <w:t>- проверка готовности органов управления, сил и средств ГО и районного звена РСЧС к действиям по предназначению (проверка готовности поселений к паводковому и пожароопасному периоду)</w:t>
      </w:r>
    </w:p>
    <w:p w:rsidR="005D491C" w:rsidRDefault="005D491C" w:rsidP="002D47AB">
      <w:pPr>
        <w:spacing w:line="360" w:lineRule="auto"/>
        <w:ind w:firstLine="709"/>
        <w:jc w:val="both"/>
        <w:rPr>
          <w:color w:val="000000"/>
          <w:sz w:val="28"/>
          <w:szCs w:val="28"/>
        </w:rPr>
      </w:pPr>
    </w:p>
    <w:p w:rsidR="0099727C" w:rsidRPr="008B443F" w:rsidRDefault="005D491C" w:rsidP="002D47AB">
      <w:pPr>
        <w:spacing w:line="360" w:lineRule="auto"/>
        <w:jc w:val="both"/>
        <w:rPr>
          <w:b/>
          <w:sz w:val="28"/>
          <w:szCs w:val="28"/>
        </w:rPr>
      </w:pPr>
      <w:r w:rsidRPr="008B443F">
        <w:rPr>
          <w:b/>
          <w:sz w:val="28"/>
          <w:szCs w:val="28"/>
        </w:rPr>
        <w:t xml:space="preserve">2.26. </w:t>
      </w:r>
      <w:r w:rsidR="0099727C" w:rsidRPr="008B443F">
        <w:rPr>
          <w:b/>
          <w:sz w:val="28"/>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B443F" w:rsidRDefault="008B443F" w:rsidP="002D47AB">
      <w:pPr>
        <w:spacing w:line="360" w:lineRule="auto"/>
        <w:ind w:firstLine="567"/>
        <w:jc w:val="both"/>
        <w:rPr>
          <w:sz w:val="28"/>
          <w:szCs w:val="28"/>
        </w:rPr>
      </w:pPr>
      <w:r>
        <w:rPr>
          <w:sz w:val="28"/>
          <w:szCs w:val="28"/>
        </w:rPr>
        <w:t>Постановлением администрации сельского поселения Мулымья  от 05.05.2017г № 82:</w:t>
      </w:r>
    </w:p>
    <w:p w:rsidR="008B443F" w:rsidRDefault="008B443F" w:rsidP="002D47AB">
      <w:pPr>
        <w:spacing w:line="360" w:lineRule="auto"/>
        <w:ind w:firstLine="567"/>
        <w:jc w:val="both"/>
        <w:rPr>
          <w:sz w:val="28"/>
          <w:szCs w:val="28"/>
        </w:rPr>
      </w:pPr>
      <w:r>
        <w:rPr>
          <w:sz w:val="28"/>
          <w:szCs w:val="28"/>
        </w:rPr>
        <w:t>- созданы  патрульные  группы администрации сельского поселения Мулымья</w:t>
      </w:r>
    </w:p>
    <w:p w:rsidR="008B443F" w:rsidRDefault="008B443F" w:rsidP="002D47AB">
      <w:pPr>
        <w:spacing w:line="360" w:lineRule="auto"/>
        <w:ind w:firstLine="567"/>
        <w:jc w:val="both"/>
        <w:rPr>
          <w:sz w:val="28"/>
          <w:szCs w:val="28"/>
        </w:rPr>
      </w:pPr>
      <w:r>
        <w:rPr>
          <w:sz w:val="28"/>
          <w:szCs w:val="28"/>
        </w:rPr>
        <w:t>-  Утверждены маршруты патрулирования патрульных групп на территории населенных пунктов сельского поселения Мулымья;</w:t>
      </w:r>
    </w:p>
    <w:p w:rsidR="008B443F" w:rsidRDefault="008B443F" w:rsidP="002D47AB">
      <w:pPr>
        <w:spacing w:line="360" w:lineRule="auto"/>
        <w:ind w:firstLine="567"/>
        <w:jc w:val="both"/>
        <w:rPr>
          <w:sz w:val="28"/>
          <w:szCs w:val="28"/>
        </w:rPr>
      </w:pPr>
      <w:r>
        <w:rPr>
          <w:sz w:val="28"/>
          <w:szCs w:val="28"/>
        </w:rPr>
        <w:t>-  Определены  задачи патрульных  групп:</w:t>
      </w:r>
    </w:p>
    <w:p w:rsidR="008B443F" w:rsidRDefault="008B443F" w:rsidP="002D47AB">
      <w:pPr>
        <w:spacing w:line="360" w:lineRule="auto"/>
        <w:ind w:firstLine="567"/>
        <w:jc w:val="both"/>
        <w:rPr>
          <w:sz w:val="28"/>
          <w:szCs w:val="28"/>
        </w:rPr>
      </w:pPr>
      <w:r>
        <w:rPr>
          <w:sz w:val="28"/>
          <w:szCs w:val="28"/>
        </w:rPr>
        <w:t>-  Выявление фактов сжигания населением мусора, загораний (горения) растительности  на территории населенных пунктов сельского поселения Мулымья: с</w:t>
      </w:r>
      <w:proofErr w:type="gramStart"/>
      <w:r>
        <w:rPr>
          <w:sz w:val="28"/>
          <w:szCs w:val="28"/>
        </w:rPr>
        <w:t>.Ш</w:t>
      </w:r>
      <w:proofErr w:type="gramEnd"/>
      <w:r>
        <w:rPr>
          <w:sz w:val="28"/>
          <w:szCs w:val="28"/>
        </w:rPr>
        <w:t xml:space="preserve">аим, с.Чантырья, п.Назарово, п.Мулымья, д.Ушья. </w:t>
      </w:r>
    </w:p>
    <w:p w:rsidR="008B443F" w:rsidRDefault="008B443F" w:rsidP="002D47AB">
      <w:pPr>
        <w:spacing w:line="360" w:lineRule="auto"/>
        <w:ind w:firstLine="567"/>
        <w:jc w:val="both"/>
        <w:rPr>
          <w:sz w:val="28"/>
          <w:szCs w:val="28"/>
        </w:rPr>
      </w:pPr>
      <w:r>
        <w:rPr>
          <w:sz w:val="28"/>
          <w:szCs w:val="28"/>
        </w:rPr>
        <w:t>- Проведение профилактических мероприятий среди населения по соблюдению правил противопожарного режима.</w:t>
      </w:r>
    </w:p>
    <w:p w:rsidR="008B443F" w:rsidRDefault="008B443F" w:rsidP="002D47AB">
      <w:pPr>
        <w:spacing w:line="360" w:lineRule="auto"/>
        <w:ind w:firstLine="567"/>
        <w:jc w:val="both"/>
        <w:rPr>
          <w:sz w:val="28"/>
          <w:szCs w:val="28"/>
        </w:rPr>
      </w:pPr>
      <w:r>
        <w:rPr>
          <w:sz w:val="28"/>
          <w:szCs w:val="28"/>
        </w:rPr>
        <w:t>-  Проведение мониторинга обстановки.</w:t>
      </w:r>
    </w:p>
    <w:p w:rsidR="008B443F" w:rsidRDefault="008B443F" w:rsidP="002D47AB">
      <w:pPr>
        <w:spacing w:line="360" w:lineRule="auto"/>
        <w:ind w:firstLine="567"/>
        <w:jc w:val="both"/>
        <w:rPr>
          <w:sz w:val="28"/>
          <w:szCs w:val="28"/>
        </w:rPr>
      </w:pPr>
      <w:r>
        <w:rPr>
          <w:sz w:val="28"/>
          <w:szCs w:val="28"/>
        </w:rPr>
        <w:t>-  Взаимодействие с муниципальным казенным учреждением «Единая дежурно-диспетчерская служба Кондинского района»</w:t>
      </w:r>
    </w:p>
    <w:p w:rsidR="001F399A" w:rsidRDefault="001F399A" w:rsidP="002D47AB">
      <w:pPr>
        <w:spacing w:line="360" w:lineRule="auto"/>
        <w:jc w:val="both"/>
        <w:rPr>
          <w:sz w:val="28"/>
          <w:szCs w:val="28"/>
        </w:rPr>
      </w:pPr>
    </w:p>
    <w:p w:rsidR="004F119D" w:rsidRDefault="004F119D" w:rsidP="002D47AB">
      <w:pPr>
        <w:spacing w:line="360" w:lineRule="auto"/>
        <w:jc w:val="both"/>
        <w:rPr>
          <w:sz w:val="28"/>
          <w:szCs w:val="28"/>
        </w:rPr>
      </w:pPr>
    </w:p>
    <w:p w:rsidR="004F119D" w:rsidRPr="001F399A" w:rsidRDefault="004F119D" w:rsidP="002D47AB">
      <w:pPr>
        <w:spacing w:line="360" w:lineRule="auto"/>
        <w:jc w:val="both"/>
        <w:rPr>
          <w:sz w:val="28"/>
          <w:szCs w:val="28"/>
        </w:rPr>
      </w:pPr>
    </w:p>
    <w:p w:rsidR="0099727C" w:rsidRDefault="005D491C" w:rsidP="002D47AB">
      <w:pPr>
        <w:spacing w:line="360" w:lineRule="auto"/>
        <w:jc w:val="both"/>
        <w:rPr>
          <w:color w:val="000000"/>
          <w:sz w:val="28"/>
          <w:szCs w:val="28"/>
        </w:rPr>
      </w:pPr>
      <w:r>
        <w:rPr>
          <w:color w:val="000000"/>
          <w:sz w:val="28"/>
          <w:szCs w:val="28"/>
        </w:rPr>
        <w:lastRenderedPageBreak/>
        <w:t>2.27</w:t>
      </w:r>
      <w:r w:rsidRPr="00545E02">
        <w:rPr>
          <w:b/>
          <w:color w:val="000000"/>
          <w:sz w:val="28"/>
          <w:szCs w:val="28"/>
        </w:rPr>
        <w:t xml:space="preserve">. </w:t>
      </w:r>
      <w:r w:rsidR="0099727C" w:rsidRPr="00545E02">
        <w:rPr>
          <w:b/>
          <w:color w:val="000000"/>
          <w:sz w:val="28"/>
          <w:szCs w:val="28"/>
        </w:rPr>
        <w:t>осуществление мероприятий по обеспечению безопасности людей на водных объектах, охране их жизни и здоровья;</w:t>
      </w:r>
    </w:p>
    <w:p w:rsidR="00545E02" w:rsidRDefault="00545E02" w:rsidP="002D47AB">
      <w:pPr>
        <w:spacing w:line="360" w:lineRule="auto"/>
        <w:jc w:val="both"/>
        <w:rPr>
          <w:color w:val="000000"/>
          <w:sz w:val="28"/>
          <w:szCs w:val="28"/>
        </w:rPr>
      </w:pPr>
    </w:p>
    <w:p w:rsidR="00545E02" w:rsidRDefault="00545E02" w:rsidP="002D47AB">
      <w:pPr>
        <w:spacing w:line="360" w:lineRule="auto"/>
        <w:jc w:val="both"/>
        <w:rPr>
          <w:color w:val="000000"/>
          <w:sz w:val="28"/>
          <w:szCs w:val="28"/>
          <w:shd w:val="clear" w:color="auto" w:fill="FFFFFF"/>
        </w:rPr>
      </w:pPr>
      <w:r w:rsidRPr="00545E02">
        <w:rPr>
          <w:color w:val="000000"/>
          <w:sz w:val="28"/>
          <w:szCs w:val="28"/>
          <w:shd w:val="clear" w:color="auto" w:fill="FFFFFF"/>
        </w:rPr>
        <w:t>Для осуществления мероприятий по обеспечению безопасности людей на водных объектах, администрация сельского поселения проводит следующее:</w:t>
      </w:r>
      <w:r w:rsidRPr="00545E02">
        <w:rPr>
          <w:color w:val="000000"/>
          <w:sz w:val="28"/>
          <w:szCs w:val="28"/>
        </w:rPr>
        <w:br/>
      </w:r>
      <w:r w:rsidRPr="00545E02">
        <w:rPr>
          <w:color w:val="000000"/>
          <w:sz w:val="28"/>
          <w:szCs w:val="28"/>
          <w:shd w:val="clear" w:color="auto" w:fill="FFFFFF"/>
        </w:rPr>
        <w:t>- назначает уполномоченное должностное лицо, осуществляющее мероприятия по обеспечению безопасности людей на водных объектах;</w:t>
      </w:r>
      <w:r w:rsidRPr="00545E02">
        <w:rPr>
          <w:color w:val="000000"/>
          <w:sz w:val="28"/>
          <w:szCs w:val="28"/>
        </w:rPr>
        <w:br/>
      </w:r>
      <w:r w:rsidRPr="00545E02">
        <w:rPr>
          <w:color w:val="000000"/>
          <w:sz w:val="28"/>
          <w:szCs w:val="28"/>
          <w:shd w:val="clear" w:color="auto" w:fill="FFFFFF"/>
        </w:rPr>
        <w:t>- финансирует мероприятия по обеспечению безопасности людей на водных объектах в пределах средств, предусмотренных местным бюджетом;</w:t>
      </w:r>
      <w:proofErr w:type="gramStart"/>
      <w:r w:rsidRPr="00545E02">
        <w:rPr>
          <w:color w:val="000000"/>
          <w:sz w:val="28"/>
          <w:szCs w:val="28"/>
        </w:rPr>
        <w:br/>
      </w:r>
      <w:r w:rsidRPr="00545E02">
        <w:rPr>
          <w:color w:val="000000"/>
          <w:sz w:val="28"/>
          <w:szCs w:val="28"/>
          <w:shd w:val="clear" w:color="auto" w:fill="FFFFFF"/>
        </w:rPr>
        <w:t>-</w:t>
      </w:r>
      <w:proofErr w:type="gramEnd"/>
      <w:r w:rsidRPr="00545E02">
        <w:rPr>
          <w:color w:val="000000"/>
          <w:sz w:val="28"/>
          <w:szCs w:val="28"/>
          <w:shd w:val="clear" w:color="auto" w:fill="FFFFFF"/>
        </w:rPr>
        <w:t>создает купальные зоны массового отдыха населения;</w:t>
      </w:r>
      <w:r w:rsidRPr="00545E02">
        <w:rPr>
          <w:color w:val="000000"/>
          <w:sz w:val="28"/>
          <w:szCs w:val="28"/>
        </w:rPr>
        <w:br/>
      </w:r>
      <w:r w:rsidRPr="00545E02">
        <w:rPr>
          <w:color w:val="000000"/>
          <w:sz w:val="28"/>
          <w:szCs w:val="28"/>
          <w:shd w:val="clear" w:color="auto" w:fill="FFFFFF"/>
        </w:rPr>
        <w:t>- ежегодно рассматривает состояние охраны жизни людей на воде и утверждает годовые планы обеспечения безопасности населения на водоемах;</w:t>
      </w:r>
      <w:r w:rsidRPr="00545E02">
        <w:rPr>
          <w:color w:val="000000"/>
          <w:sz w:val="28"/>
          <w:szCs w:val="28"/>
        </w:rPr>
        <w:br/>
      </w:r>
      <w:r w:rsidRPr="00545E02">
        <w:rPr>
          <w:color w:val="000000"/>
          <w:sz w:val="28"/>
          <w:szCs w:val="28"/>
          <w:shd w:val="clear" w:color="auto" w:fill="FFFFFF"/>
        </w:rPr>
        <w:t>- устанавливает период купального сезона.</w:t>
      </w:r>
    </w:p>
    <w:p w:rsidR="00545E02" w:rsidRDefault="00545E02" w:rsidP="002D47AB">
      <w:pPr>
        <w:spacing w:line="360" w:lineRule="auto"/>
        <w:jc w:val="both"/>
        <w:rPr>
          <w:rFonts w:ascii="Tahoma" w:hAnsi="Tahoma" w:cs="Tahoma"/>
          <w:sz w:val="18"/>
          <w:szCs w:val="18"/>
          <w:shd w:val="clear" w:color="auto" w:fill="FFFFFF"/>
        </w:rPr>
      </w:pPr>
      <w:r>
        <w:rPr>
          <w:color w:val="000000"/>
          <w:sz w:val="28"/>
          <w:szCs w:val="28"/>
          <w:shd w:val="clear" w:color="auto" w:fill="FFFFFF"/>
        </w:rPr>
        <w:t xml:space="preserve">- выставляет запрещающие знаки </w:t>
      </w:r>
      <w:r w:rsidR="008F2D52" w:rsidRPr="008F2D52">
        <w:rPr>
          <w:sz w:val="28"/>
          <w:szCs w:val="28"/>
          <w:shd w:val="clear" w:color="auto" w:fill="FFFFFF"/>
        </w:rPr>
        <w:t>в</w:t>
      </w:r>
      <w:r w:rsidRPr="008F2D52">
        <w:rPr>
          <w:sz w:val="28"/>
          <w:szCs w:val="28"/>
          <w:shd w:val="clear" w:color="auto" w:fill="FFFFFF"/>
        </w:rPr>
        <w:t xml:space="preserve"> целях недопущения происшествий, сокращения количества несчастных случаев на водных объектах, рас</w:t>
      </w:r>
      <w:r w:rsidR="008F2D52" w:rsidRPr="008F2D52">
        <w:rPr>
          <w:sz w:val="28"/>
          <w:szCs w:val="28"/>
          <w:shd w:val="clear" w:color="auto" w:fill="FFFFFF"/>
        </w:rPr>
        <w:t>положенных в границах сельского  поселения  Мулымья</w:t>
      </w:r>
      <w:proofErr w:type="gramStart"/>
      <w:r w:rsidR="008F2D52" w:rsidRPr="008F2D52">
        <w:rPr>
          <w:rFonts w:ascii="Tahoma" w:hAnsi="Tahoma" w:cs="Tahoma"/>
          <w:sz w:val="18"/>
          <w:szCs w:val="18"/>
          <w:shd w:val="clear" w:color="auto" w:fill="FFFFFF"/>
        </w:rPr>
        <w:t xml:space="preserve"> </w:t>
      </w:r>
      <w:r w:rsidR="008F2D52">
        <w:rPr>
          <w:rFonts w:ascii="Tahoma" w:hAnsi="Tahoma" w:cs="Tahoma"/>
          <w:sz w:val="18"/>
          <w:szCs w:val="18"/>
          <w:shd w:val="clear" w:color="auto" w:fill="FFFFFF"/>
        </w:rPr>
        <w:t>.</w:t>
      </w:r>
      <w:proofErr w:type="gramEnd"/>
    </w:p>
    <w:p w:rsidR="00546267" w:rsidRDefault="008F2D52" w:rsidP="002D47AB">
      <w:pPr>
        <w:spacing w:line="360" w:lineRule="auto"/>
        <w:jc w:val="both"/>
        <w:rPr>
          <w:sz w:val="28"/>
          <w:szCs w:val="28"/>
          <w:shd w:val="clear" w:color="auto" w:fill="FFFFFF"/>
        </w:rPr>
      </w:pPr>
      <w:r w:rsidRPr="008F2D52">
        <w:rPr>
          <w:sz w:val="28"/>
          <w:szCs w:val="28"/>
          <w:shd w:val="clear" w:color="auto" w:fill="FFFFFF"/>
        </w:rPr>
        <w:t xml:space="preserve">В </w:t>
      </w:r>
      <w:r w:rsidR="00546267">
        <w:rPr>
          <w:sz w:val="28"/>
          <w:szCs w:val="28"/>
          <w:shd w:val="clear" w:color="auto" w:fill="FFFFFF"/>
        </w:rPr>
        <w:t xml:space="preserve">январе </w:t>
      </w:r>
      <w:r w:rsidR="00B571CA">
        <w:rPr>
          <w:sz w:val="28"/>
          <w:szCs w:val="28"/>
          <w:shd w:val="clear" w:color="auto" w:fill="FFFFFF"/>
        </w:rPr>
        <w:t xml:space="preserve"> и ноябре 2018года</w:t>
      </w:r>
      <w:r w:rsidRPr="008F2D52">
        <w:rPr>
          <w:sz w:val="28"/>
          <w:szCs w:val="28"/>
          <w:shd w:val="clear" w:color="auto" w:fill="FFFFFF"/>
        </w:rPr>
        <w:t xml:space="preserve"> </w:t>
      </w:r>
      <w:r w:rsidR="00546267">
        <w:rPr>
          <w:sz w:val="28"/>
          <w:szCs w:val="28"/>
          <w:shd w:val="clear" w:color="auto" w:fill="FFFFFF"/>
        </w:rPr>
        <w:t>организованы и проведены</w:t>
      </w:r>
      <w:r>
        <w:rPr>
          <w:sz w:val="28"/>
          <w:szCs w:val="28"/>
          <w:shd w:val="clear" w:color="auto" w:fill="FFFFFF"/>
        </w:rPr>
        <w:t xml:space="preserve"> </w:t>
      </w:r>
      <w:r w:rsidR="00546267">
        <w:rPr>
          <w:sz w:val="28"/>
          <w:szCs w:val="28"/>
          <w:shd w:val="clear" w:color="auto" w:fill="FFFFFF"/>
        </w:rPr>
        <w:t>профилактические мероприятия в местах возможного выхода людей и выезда техники на лед;</w:t>
      </w:r>
    </w:p>
    <w:p w:rsidR="00546267" w:rsidRPr="005512A2" w:rsidRDefault="00546267" w:rsidP="002D47AB">
      <w:pPr>
        <w:spacing w:line="360" w:lineRule="auto"/>
        <w:jc w:val="both"/>
        <w:rPr>
          <w:color w:val="000000"/>
          <w:sz w:val="28"/>
          <w:szCs w:val="28"/>
        </w:rPr>
      </w:pPr>
      <w:r w:rsidRPr="005512A2">
        <w:rPr>
          <w:color w:val="000000"/>
          <w:sz w:val="28"/>
          <w:szCs w:val="28"/>
        </w:rPr>
        <w:t xml:space="preserve">В июне, июле, августе 2018года </w:t>
      </w:r>
      <w:r w:rsidR="005512A2" w:rsidRPr="005512A2">
        <w:rPr>
          <w:color w:val="000000"/>
          <w:sz w:val="28"/>
          <w:szCs w:val="28"/>
        </w:rPr>
        <w:t xml:space="preserve">проводились профилактические мероприятия с привлечением волонтеров, членов Мулымской народной дружины, работников администрации </w:t>
      </w:r>
      <w:r w:rsidR="005512A2" w:rsidRPr="00546267">
        <w:rPr>
          <w:color w:val="000000"/>
          <w:sz w:val="28"/>
          <w:szCs w:val="28"/>
        </w:rPr>
        <w:t>в местах неорганизованного</w:t>
      </w:r>
      <w:r w:rsidR="005512A2" w:rsidRPr="005512A2">
        <w:rPr>
          <w:color w:val="000000"/>
          <w:sz w:val="28"/>
          <w:szCs w:val="28"/>
        </w:rPr>
        <w:t xml:space="preserve"> отдыха людей на водных объектах с вручением Памяток </w:t>
      </w:r>
      <w:r w:rsidR="005512A2">
        <w:rPr>
          <w:color w:val="000000"/>
          <w:sz w:val="28"/>
          <w:szCs w:val="28"/>
        </w:rPr>
        <w:t>о правилах поведения на воде;</w:t>
      </w:r>
    </w:p>
    <w:p w:rsidR="00546267" w:rsidRPr="008F2D52" w:rsidRDefault="00546267" w:rsidP="002D47AB">
      <w:pPr>
        <w:spacing w:line="360" w:lineRule="auto"/>
        <w:jc w:val="both"/>
        <w:rPr>
          <w:color w:val="000000"/>
          <w:sz w:val="28"/>
          <w:szCs w:val="28"/>
        </w:rPr>
      </w:pPr>
      <w:r>
        <w:rPr>
          <w:sz w:val="28"/>
          <w:szCs w:val="28"/>
          <w:shd w:val="clear" w:color="auto" w:fill="FFFFFF"/>
        </w:rPr>
        <w:t xml:space="preserve"> </w:t>
      </w:r>
    </w:p>
    <w:p w:rsidR="0099727C" w:rsidRDefault="005D491C" w:rsidP="002D47AB">
      <w:pPr>
        <w:spacing w:line="360" w:lineRule="auto"/>
        <w:jc w:val="both"/>
        <w:rPr>
          <w:color w:val="000000"/>
          <w:sz w:val="28"/>
          <w:szCs w:val="28"/>
        </w:rPr>
      </w:pPr>
      <w:r>
        <w:rPr>
          <w:color w:val="000000"/>
          <w:sz w:val="28"/>
          <w:szCs w:val="28"/>
        </w:rPr>
        <w:t xml:space="preserve">2.28. </w:t>
      </w:r>
      <w:r w:rsidR="0099727C" w:rsidRPr="00DD3986">
        <w:rPr>
          <w:b/>
          <w:color w:val="000000"/>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D3986" w:rsidRDefault="00DD3986" w:rsidP="002D47AB">
      <w:pPr>
        <w:spacing w:line="360" w:lineRule="auto"/>
        <w:jc w:val="both"/>
        <w:rPr>
          <w:color w:val="000000"/>
          <w:sz w:val="28"/>
          <w:szCs w:val="28"/>
        </w:rPr>
      </w:pPr>
    </w:p>
    <w:p w:rsidR="00DD3986" w:rsidRDefault="00DD3986" w:rsidP="002D47AB">
      <w:pPr>
        <w:spacing w:line="360" w:lineRule="auto"/>
        <w:jc w:val="both"/>
        <w:rPr>
          <w:color w:val="000000"/>
          <w:sz w:val="28"/>
          <w:szCs w:val="28"/>
        </w:rPr>
      </w:pPr>
      <w:r>
        <w:rPr>
          <w:color w:val="000000"/>
          <w:sz w:val="28"/>
          <w:szCs w:val="28"/>
        </w:rPr>
        <w:t>Лечебно-оздоровительных местностей и курортов местного значения на территории поселения не имеется.</w:t>
      </w:r>
    </w:p>
    <w:p w:rsidR="005D491C" w:rsidRDefault="005D491C" w:rsidP="002D47AB">
      <w:pPr>
        <w:spacing w:line="360" w:lineRule="auto"/>
        <w:jc w:val="both"/>
        <w:rPr>
          <w:color w:val="000000"/>
          <w:sz w:val="28"/>
          <w:szCs w:val="28"/>
        </w:rPr>
      </w:pPr>
    </w:p>
    <w:p w:rsidR="0099727C" w:rsidRPr="00CE37BE" w:rsidRDefault="005D491C" w:rsidP="002D47AB">
      <w:pPr>
        <w:spacing w:line="360" w:lineRule="auto"/>
        <w:jc w:val="both"/>
        <w:rPr>
          <w:b/>
          <w:sz w:val="28"/>
          <w:szCs w:val="28"/>
        </w:rPr>
      </w:pPr>
      <w:r w:rsidRPr="00CE37BE">
        <w:rPr>
          <w:b/>
          <w:sz w:val="28"/>
          <w:szCs w:val="28"/>
        </w:rPr>
        <w:t xml:space="preserve">2.29. </w:t>
      </w:r>
      <w:r w:rsidR="0099727C" w:rsidRPr="00CE37BE">
        <w:rPr>
          <w:b/>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8E01DF" w:rsidRDefault="008E01DF" w:rsidP="002D47AB">
      <w:pPr>
        <w:spacing w:line="360" w:lineRule="auto"/>
        <w:jc w:val="both"/>
        <w:rPr>
          <w:color w:val="C00000"/>
          <w:sz w:val="28"/>
          <w:szCs w:val="28"/>
        </w:rPr>
      </w:pPr>
    </w:p>
    <w:p w:rsidR="00CE37BE" w:rsidRDefault="00CE37BE" w:rsidP="002D47AB">
      <w:pPr>
        <w:pStyle w:val="af2"/>
        <w:spacing w:line="360" w:lineRule="auto"/>
        <w:jc w:val="both"/>
        <w:rPr>
          <w:rFonts w:ascii="Times New Roman" w:hAnsi="Times New Roman"/>
          <w:sz w:val="28"/>
          <w:szCs w:val="28"/>
        </w:rPr>
      </w:pPr>
      <w:proofErr w:type="gramStart"/>
      <w:r>
        <w:rPr>
          <w:rFonts w:ascii="Times New Roman" w:hAnsi="Times New Roman"/>
          <w:sz w:val="28"/>
          <w:szCs w:val="28"/>
        </w:rPr>
        <w:t xml:space="preserve">Администрация сельского поселения Мулымья </w:t>
      </w:r>
      <w:r w:rsidRPr="00BB52CD">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24 июля 2007 года № 209-ФЗ «О развитии малого и среднего предпринимательства в Российской Федерации», администрация сельского поселения Мулымья</w:t>
      </w:r>
      <w:r>
        <w:rPr>
          <w:rFonts w:ascii="Times New Roman" w:hAnsi="Times New Roman"/>
          <w:sz w:val="28"/>
          <w:szCs w:val="28"/>
        </w:rPr>
        <w:t>, оказывает следующую поддержку субъектам малого и среднего предпринимательства сельскохозяйственной направленности:</w:t>
      </w:r>
      <w:proofErr w:type="gramEnd"/>
    </w:p>
    <w:p w:rsidR="00CE37BE" w:rsidRDefault="00CE37BE" w:rsidP="002D47AB">
      <w:pPr>
        <w:pStyle w:val="af2"/>
        <w:spacing w:line="360" w:lineRule="auto"/>
        <w:jc w:val="both"/>
        <w:rPr>
          <w:rFonts w:ascii="Times New Roman" w:hAnsi="Times New Roman"/>
          <w:sz w:val="28"/>
          <w:szCs w:val="28"/>
        </w:rPr>
      </w:pPr>
      <w:r>
        <w:rPr>
          <w:rFonts w:ascii="Times New Roman" w:hAnsi="Times New Roman"/>
          <w:sz w:val="28"/>
          <w:szCs w:val="28"/>
        </w:rPr>
        <w:t>1. Организационная поддержка. Оказание помощи при регистрации малых и средних предприятий сельскохозяйственной направленности.</w:t>
      </w:r>
    </w:p>
    <w:p w:rsidR="00CE37BE" w:rsidRDefault="00CE37BE" w:rsidP="002D47AB">
      <w:pPr>
        <w:pStyle w:val="af2"/>
        <w:spacing w:line="360" w:lineRule="auto"/>
        <w:jc w:val="both"/>
        <w:rPr>
          <w:rFonts w:ascii="Times New Roman" w:hAnsi="Times New Roman"/>
          <w:sz w:val="28"/>
          <w:szCs w:val="28"/>
        </w:rPr>
      </w:pPr>
      <w:r>
        <w:rPr>
          <w:rFonts w:ascii="Times New Roman" w:hAnsi="Times New Roman"/>
          <w:sz w:val="28"/>
          <w:szCs w:val="28"/>
        </w:rPr>
        <w:t>2. Консультативная поддержка. Оказание помощи при подготовке документов на получение грантов, субсидий.</w:t>
      </w:r>
    </w:p>
    <w:p w:rsidR="00CE37BE" w:rsidRDefault="00CE37BE" w:rsidP="002D47AB">
      <w:pPr>
        <w:pStyle w:val="af2"/>
        <w:spacing w:line="360" w:lineRule="auto"/>
        <w:jc w:val="both"/>
        <w:rPr>
          <w:rFonts w:ascii="Times New Roman" w:hAnsi="Times New Roman"/>
          <w:sz w:val="28"/>
          <w:szCs w:val="28"/>
        </w:rPr>
      </w:pPr>
      <w:r>
        <w:rPr>
          <w:rFonts w:ascii="Times New Roman" w:hAnsi="Times New Roman"/>
          <w:sz w:val="28"/>
          <w:szCs w:val="28"/>
        </w:rPr>
        <w:t xml:space="preserve">3. Информационная поддержка. Своевременное информирование субъектов малого и среднего предпринимательства </w:t>
      </w:r>
      <w:proofErr w:type="gramStart"/>
      <w:r>
        <w:rPr>
          <w:rFonts w:ascii="Times New Roman" w:hAnsi="Times New Roman"/>
          <w:sz w:val="28"/>
          <w:szCs w:val="28"/>
        </w:rPr>
        <w:t>о</w:t>
      </w:r>
      <w:proofErr w:type="gramEnd"/>
      <w:r>
        <w:rPr>
          <w:rFonts w:ascii="Times New Roman" w:hAnsi="Times New Roman"/>
          <w:sz w:val="28"/>
          <w:szCs w:val="28"/>
        </w:rPr>
        <w:t xml:space="preserve"> изменениях в законодательстве РФ регламентирующих деятельность  сельхоз производителей.</w:t>
      </w:r>
    </w:p>
    <w:p w:rsidR="00CE37BE" w:rsidRPr="00BB52CD" w:rsidRDefault="00CE37BE" w:rsidP="002D47AB">
      <w:pPr>
        <w:pStyle w:val="af2"/>
        <w:spacing w:line="360" w:lineRule="auto"/>
        <w:jc w:val="both"/>
        <w:rPr>
          <w:rFonts w:ascii="Times New Roman" w:hAnsi="Times New Roman"/>
          <w:sz w:val="28"/>
          <w:szCs w:val="28"/>
        </w:rPr>
      </w:pPr>
      <w:r>
        <w:rPr>
          <w:rFonts w:ascii="Times New Roman" w:hAnsi="Times New Roman"/>
          <w:sz w:val="28"/>
          <w:szCs w:val="28"/>
        </w:rPr>
        <w:t>4. Имущественная поддержка.</w:t>
      </w:r>
    </w:p>
    <w:p w:rsidR="007050B0" w:rsidRPr="00043316" w:rsidRDefault="007050B0" w:rsidP="002D47AB">
      <w:pPr>
        <w:spacing w:line="360" w:lineRule="auto"/>
        <w:jc w:val="both"/>
        <w:rPr>
          <w:color w:val="C00000"/>
          <w:sz w:val="28"/>
          <w:szCs w:val="28"/>
        </w:rPr>
      </w:pPr>
    </w:p>
    <w:p w:rsidR="0099727C" w:rsidRPr="00043316" w:rsidRDefault="005D491C" w:rsidP="002D47AB">
      <w:pPr>
        <w:spacing w:line="360" w:lineRule="auto"/>
        <w:jc w:val="both"/>
        <w:rPr>
          <w:b/>
          <w:sz w:val="28"/>
          <w:szCs w:val="28"/>
        </w:rPr>
      </w:pPr>
      <w:r w:rsidRPr="00043316">
        <w:rPr>
          <w:b/>
          <w:sz w:val="28"/>
          <w:szCs w:val="28"/>
        </w:rPr>
        <w:t xml:space="preserve">2.30. </w:t>
      </w:r>
      <w:r w:rsidR="0099727C" w:rsidRPr="00043316">
        <w:rPr>
          <w:b/>
          <w:sz w:val="28"/>
          <w:szCs w:val="28"/>
        </w:rPr>
        <w:t>организация и осуществление мероприятий по работе с детьми и молодежью в поселении;</w:t>
      </w:r>
    </w:p>
    <w:p w:rsidR="004E4515" w:rsidRDefault="00043316" w:rsidP="002D47AB">
      <w:pPr>
        <w:spacing w:line="360" w:lineRule="auto"/>
        <w:jc w:val="both"/>
        <w:rPr>
          <w:sz w:val="28"/>
          <w:szCs w:val="28"/>
          <w:shd w:val="clear" w:color="auto" w:fill="FFFFFF"/>
        </w:rPr>
      </w:pPr>
      <w:r w:rsidRPr="00043316">
        <w:rPr>
          <w:sz w:val="28"/>
          <w:szCs w:val="28"/>
          <w:shd w:val="clear" w:color="auto" w:fill="FFFFFF"/>
        </w:rPr>
        <w:t xml:space="preserve">Согласно п. 30 ч. 1 ст. 14 Федерального закона от 06.10.2003 № 131-ФЗ “Об общих принципах организации местного самоуправления в Российской Федерации” (далее – Федеральный закон № 131-ФЗ) в компетенции органов местного самоуправления поселений находится решение такого вопроса </w:t>
      </w:r>
      <w:r w:rsidRPr="00043316">
        <w:rPr>
          <w:sz w:val="28"/>
          <w:szCs w:val="28"/>
          <w:shd w:val="clear" w:color="auto" w:fill="FFFFFF"/>
        </w:rPr>
        <w:lastRenderedPageBreak/>
        <w:t>местного значения, как “организация и осуществление мероприятий по работе с детьми и молодежью в поселении”.</w:t>
      </w:r>
    </w:p>
    <w:p w:rsidR="004E4515" w:rsidRDefault="004E4515" w:rsidP="002D47AB">
      <w:pPr>
        <w:spacing w:line="360" w:lineRule="auto"/>
        <w:jc w:val="both"/>
        <w:rPr>
          <w:sz w:val="28"/>
          <w:szCs w:val="28"/>
        </w:rPr>
      </w:pPr>
      <w:r w:rsidRPr="004E4515">
        <w:rPr>
          <w:sz w:val="28"/>
          <w:szCs w:val="28"/>
          <w:shd w:val="clear" w:color="auto" w:fill="FFFFFF"/>
        </w:rPr>
        <w:t xml:space="preserve">Работа с детьми и молодежью </w:t>
      </w:r>
      <w:r w:rsidRPr="004E4515">
        <w:rPr>
          <w:sz w:val="28"/>
          <w:szCs w:val="28"/>
        </w:rPr>
        <w:t xml:space="preserve"> осуществляется с учетом потребностей, социальных и возраст</w:t>
      </w:r>
      <w:r w:rsidR="00AA5F8C">
        <w:rPr>
          <w:sz w:val="28"/>
          <w:szCs w:val="28"/>
        </w:rPr>
        <w:t>ных особенностей жителей поселения</w:t>
      </w:r>
      <w:r w:rsidRPr="004E4515">
        <w:rPr>
          <w:sz w:val="28"/>
          <w:szCs w:val="28"/>
        </w:rPr>
        <w:t>.</w:t>
      </w:r>
    </w:p>
    <w:p w:rsidR="00AA5F8C" w:rsidRDefault="004E4515" w:rsidP="002D47AB">
      <w:pPr>
        <w:spacing w:line="360" w:lineRule="auto"/>
        <w:jc w:val="both"/>
        <w:rPr>
          <w:sz w:val="28"/>
          <w:szCs w:val="28"/>
        </w:rPr>
      </w:pPr>
      <w:r w:rsidRPr="00B05ABB">
        <w:rPr>
          <w:sz w:val="28"/>
          <w:szCs w:val="28"/>
        </w:rPr>
        <w:t xml:space="preserve">  Для детей и подростков работают четыре танцевальных коллектива: СДК п</w:t>
      </w:r>
      <w:proofErr w:type="gramStart"/>
      <w:r w:rsidRPr="00B05ABB">
        <w:rPr>
          <w:sz w:val="28"/>
          <w:szCs w:val="28"/>
        </w:rPr>
        <w:t>.М</w:t>
      </w:r>
      <w:proofErr w:type="gramEnd"/>
      <w:r w:rsidRPr="00B05ABB">
        <w:rPr>
          <w:sz w:val="28"/>
          <w:szCs w:val="28"/>
        </w:rPr>
        <w:t>ул</w:t>
      </w:r>
      <w:r w:rsidR="00AA5F8C">
        <w:rPr>
          <w:sz w:val="28"/>
          <w:szCs w:val="28"/>
        </w:rPr>
        <w:t>ымья, д.Ушья, п.Назарово,  СДК с</w:t>
      </w:r>
      <w:r w:rsidRPr="00B05ABB">
        <w:rPr>
          <w:sz w:val="28"/>
          <w:szCs w:val="28"/>
        </w:rPr>
        <w:t>.Чантырья. Участники вокального коллектива «Фантазия» с</w:t>
      </w:r>
      <w:proofErr w:type="gramStart"/>
      <w:r w:rsidRPr="00B05ABB">
        <w:rPr>
          <w:sz w:val="28"/>
          <w:szCs w:val="28"/>
        </w:rPr>
        <w:t>.Ч</w:t>
      </w:r>
      <w:proofErr w:type="gramEnd"/>
      <w:r w:rsidRPr="00B05ABB">
        <w:rPr>
          <w:sz w:val="28"/>
          <w:szCs w:val="28"/>
        </w:rPr>
        <w:t xml:space="preserve">антырья являются победителями и призерами районных и окружных вокальных конкурсов. Работают кружки декоративно-прикладного искусства. В СДК </w:t>
      </w:r>
      <w:proofErr w:type="spellStart"/>
      <w:r w:rsidRPr="00B05ABB">
        <w:rPr>
          <w:sz w:val="28"/>
          <w:szCs w:val="28"/>
        </w:rPr>
        <w:t>п</w:t>
      </w:r>
      <w:proofErr w:type="gramStart"/>
      <w:r w:rsidRPr="00B05ABB">
        <w:rPr>
          <w:sz w:val="28"/>
          <w:szCs w:val="28"/>
        </w:rPr>
        <w:t>.М</w:t>
      </w:r>
      <w:proofErr w:type="gramEnd"/>
      <w:r w:rsidRPr="00B05ABB">
        <w:rPr>
          <w:sz w:val="28"/>
          <w:szCs w:val="28"/>
        </w:rPr>
        <w:t>улымья</w:t>
      </w:r>
      <w:proofErr w:type="spellEnd"/>
      <w:r w:rsidRPr="00B05ABB">
        <w:rPr>
          <w:sz w:val="28"/>
          <w:szCs w:val="28"/>
        </w:rPr>
        <w:t xml:space="preserve"> работает молодежное любительское объединение «</w:t>
      </w:r>
      <w:proofErr w:type="spellStart"/>
      <w:r w:rsidRPr="00B05ABB">
        <w:rPr>
          <w:sz w:val="28"/>
          <w:szCs w:val="28"/>
          <w:lang w:val="en-US"/>
        </w:rPr>
        <w:t>Mainstrim</w:t>
      </w:r>
      <w:proofErr w:type="spellEnd"/>
      <w:r w:rsidRPr="00B05ABB">
        <w:rPr>
          <w:sz w:val="28"/>
          <w:szCs w:val="28"/>
        </w:rPr>
        <w:t>», команда КВН «Пистолет», также на базе СДК п. Назарово работает команда КВН для рабочей молодежи.</w:t>
      </w:r>
    </w:p>
    <w:p w:rsidR="00AA5F8C" w:rsidRDefault="00AA5F8C" w:rsidP="002D47AB">
      <w:pPr>
        <w:spacing w:line="360" w:lineRule="auto"/>
        <w:jc w:val="both"/>
        <w:rPr>
          <w:sz w:val="28"/>
          <w:szCs w:val="28"/>
        </w:rPr>
      </w:pPr>
      <w:r>
        <w:rPr>
          <w:sz w:val="28"/>
          <w:szCs w:val="28"/>
        </w:rPr>
        <w:t>В 2018 году д</w:t>
      </w:r>
      <w:r w:rsidRPr="00B05ABB">
        <w:rPr>
          <w:sz w:val="28"/>
          <w:szCs w:val="28"/>
        </w:rPr>
        <w:t>ля детей проведено 373 мероприятия</w:t>
      </w:r>
      <w:r>
        <w:rPr>
          <w:sz w:val="28"/>
          <w:szCs w:val="28"/>
        </w:rPr>
        <w:t xml:space="preserve">, в 2017 году </w:t>
      </w:r>
      <w:r w:rsidR="004C188A">
        <w:rPr>
          <w:sz w:val="28"/>
          <w:szCs w:val="28"/>
        </w:rPr>
        <w:t>335 мероприятий</w:t>
      </w:r>
      <w:r w:rsidR="008E01DF">
        <w:rPr>
          <w:sz w:val="28"/>
          <w:szCs w:val="28"/>
        </w:rPr>
        <w:t>;</w:t>
      </w:r>
    </w:p>
    <w:p w:rsidR="00AA5F8C" w:rsidRDefault="004E4515" w:rsidP="002D47AB">
      <w:pPr>
        <w:spacing w:line="360" w:lineRule="auto"/>
        <w:jc w:val="both"/>
        <w:rPr>
          <w:sz w:val="28"/>
          <w:szCs w:val="28"/>
        </w:rPr>
      </w:pPr>
      <w:r w:rsidRPr="00AA5F8C">
        <w:rPr>
          <w:sz w:val="28"/>
          <w:szCs w:val="28"/>
        </w:rPr>
        <w:t>Это тематические вечера, круглые столы, дискуссионные программы, тематические дискотеки, акции, праздничные программы, конкурсные и игровые программы, квесты</w:t>
      </w:r>
      <w:r w:rsidR="00AA5F8C">
        <w:rPr>
          <w:sz w:val="28"/>
          <w:szCs w:val="28"/>
        </w:rPr>
        <w:t>.</w:t>
      </w:r>
    </w:p>
    <w:p w:rsidR="00AA5F8C" w:rsidRDefault="00AA5F8C" w:rsidP="002D47AB">
      <w:pPr>
        <w:spacing w:line="360" w:lineRule="auto"/>
        <w:jc w:val="both"/>
        <w:rPr>
          <w:sz w:val="28"/>
          <w:szCs w:val="28"/>
        </w:rPr>
      </w:pPr>
      <w:r w:rsidRPr="00AA5F8C">
        <w:rPr>
          <w:sz w:val="28"/>
          <w:szCs w:val="28"/>
        </w:rPr>
        <w:t xml:space="preserve"> Целями и задачами работы с детьми и молодежью</w:t>
      </w:r>
      <w:r w:rsidR="004E4515" w:rsidRPr="00AA5F8C">
        <w:rPr>
          <w:sz w:val="28"/>
          <w:szCs w:val="28"/>
        </w:rPr>
        <w:t xml:space="preserve"> являются: - создание условий для активного участия молодежи в общественной и культурной жизни села; - реализация социально значимых проектов для молодежи; - профилактика «трудной» молодёжи как основа борьбы с преступностью и наркоманией; - раскрытие творческого потенциала молодежи.</w:t>
      </w:r>
    </w:p>
    <w:p w:rsidR="00AA5F8C" w:rsidRPr="00AA5F8C" w:rsidRDefault="004E4515" w:rsidP="002D47AB">
      <w:pPr>
        <w:spacing w:line="360" w:lineRule="auto"/>
        <w:jc w:val="both"/>
        <w:rPr>
          <w:sz w:val="28"/>
          <w:szCs w:val="28"/>
        </w:rPr>
      </w:pPr>
      <w:r w:rsidRPr="00AA5F8C">
        <w:rPr>
          <w:sz w:val="28"/>
          <w:szCs w:val="28"/>
        </w:rPr>
        <w:t xml:space="preserve"> В рамках программы проводятся театрализованные вечера ко Дню матери, Дню защитника Отечества, Дню семьи любви и верности; конкурсные </w:t>
      </w:r>
      <w:proofErr w:type="gramStart"/>
      <w:r w:rsidRPr="00AA5F8C">
        <w:rPr>
          <w:sz w:val="28"/>
          <w:szCs w:val="28"/>
        </w:rPr>
        <w:t>программы</w:t>
      </w:r>
      <w:proofErr w:type="gramEnd"/>
      <w:r w:rsidRPr="00AA5F8C">
        <w:rPr>
          <w:sz w:val="28"/>
          <w:szCs w:val="28"/>
        </w:rPr>
        <w:t xml:space="preserve"> а также круглые столы, тематические беседы «Скажи, нет наркотикам», народные гуляния на Масленицу, экологические акции «Земля наш общий дом», «Чистая планета - чис</w:t>
      </w:r>
      <w:r w:rsidR="00AA5F8C" w:rsidRPr="00AA5F8C">
        <w:rPr>
          <w:sz w:val="28"/>
          <w:szCs w:val="28"/>
        </w:rPr>
        <w:t>тое село» и «Посади дерево»</w:t>
      </w:r>
      <w:r w:rsidR="00AA5F8C">
        <w:rPr>
          <w:sz w:val="28"/>
          <w:szCs w:val="28"/>
        </w:rPr>
        <w:t>. Совместно со школами, библиотеками</w:t>
      </w:r>
      <w:r w:rsidRPr="00AA5F8C">
        <w:rPr>
          <w:sz w:val="28"/>
          <w:szCs w:val="28"/>
        </w:rPr>
        <w:t xml:space="preserve"> проводится месячник</w:t>
      </w:r>
      <w:r w:rsidR="00AA5F8C">
        <w:rPr>
          <w:sz w:val="28"/>
          <w:szCs w:val="28"/>
        </w:rPr>
        <w:t>и</w:t>
      </w:r>
      <w:r w:rsidRPr="00AA5F8C">
        <w:rPr>
          <w:sz w:val="28"/>
          <w:szCs w:val="28"/>
        </w:rPr>
        <w:t xml:space="preserve"> военно-патриотической работы, мероприятия, посвященные памятным событиям и Дням воинской Славы, Дню Победы, в которых подростки и молодёжь </w:t>
      </w:r>
      <w:r w:rsidRPr="00AA5F8C">
        <w:rPr>
          <w:sz w:val="28"/>
          <w:szCs w:val="28"/>
        </w:rPr>
        <w:lastRenderedPageBreak/>
        <w:t xml:space="preserve">принимает активное участие. Организуются уроки мужества: «Места боевой славы», «Дети войны», «Бессмертный полк». </w:t>
      </w:r>
    </w:p>
    <w:p w:rsidR="00560F61" w:rsidRPr="00B80E04" w:rsidRDefault="00560F61" w:rsidP="002D47AB">
      <w:pPr>
        <w:spacing w:line="360" w:lineRule="auto"/>
        <w:jc w:val="both"/>
        <w:rPr>
          <w:sz w:val="28"/>
          <w:szCs w:val="28"/>
        </w:rPr>
      </w:pPr>
      <w:r w:rsidRPr="00B80E04">
        <w:rPr>
          <w:sz w:val="28"/>
          <w:szCs w:val="28"/>
        </w:rPr>
        <w:t>Организация летнего отдыха детей:</w:t>
      </w:r>
    </w:p>
    <w:p w:rsidR="00560F61" w:rsidRPr="00B80E04" w:rsidRDefault="00560F61" w:rsidP="002D47AB">
      <w:pPr>
        <w:spacing w:line="360" w:lineRule="auto"/>
        <w:jc w:val="both"/>
        <w:rPr>
          <w:sz w:val="28"/>
          <w:szCs w:val="28"/>
        </w:rPr>
      </w:pPr>
      <w:r w:rsidRPr="00B80E04">
        <w:rPr>
          <w:sz w:val="28"/>
          <w:szCs w:val="28"/>
        </w:rPr>
        <w:t xml:space="preserve">Приоритетами </w:t>
      </w:r>
      <w:proofErr w:type="gramStart"/>
      <w:r w:rsidRPr="00B80E04">
        <w:rPr>
          <w:sz w:val="28"/>
          <w:szCs w:val="28"/>
        </w:rPr>
        <w:t>летней компании</w:t>
      </w:r>
      <w:proofErr w:type="gramEnd"/>
      <w:r w:rsidRPr="00B80E04">
        <w:rPr>
          <w:sz w:val="28"/>
          <w:szCs w:val="28"/>
        </w:rPr>
        <w:t xml:space="preserve"> 2018года были: организация содержательного отдыха для детей и подростков, используя малозатратные формы отдыха.</w:t>
      </w:r>
      <w:r w:rsidR="0058406A" w:rsidRPr="0058406A">
        <w:rPr>
          <w:color w:val="000000"/>
          <w:sz w:val="28"/>
          <w:szCs w:val="28"/>
          <w:shd w:val="clear" w:color="auto" w:fill="FFFFFF"/>
        </w:rPr>
        <w:t xml:space="preserve"> </w:t>
      </w:r>
      <w:r w:rsidR="0058406A">
        <w:rPr>
          <w:color w:val="000000"/>
          <w:sz w:val="28"/>
          <w:szCs w:val="28"/>
          <w:shd w:val="clear" w:color="auto" w:fill="FFFFFF"/>
        </w:rPr>
        <w:t>Ребятам были предложены  мероприятия различной направленности: культурно - досуговые, по организации здорового образа жизни, творческие, спортивные, гражданско-патриотические.</w:t>
      </w:r>
    </w:p>
    <w:p w:rsidR="00560F61" w:rsidRPr="00B80E04" w:rsidRDefault="00560F61" w:rsidP="002D47AB">
      <w:pPr>
        <w:spacing w:line="360" w:lineRule="auto"/>
        <w:jc w:val="both"/>
        <w:rPr>
          <w:sz w:val="28"/>
          <w:szCs w:val="28"/>
        </w:rPr>
      </w:pPr>
      <w:r w:rsidRPr="00B80E04">
        <w:rPr>
          <w:sz w:val="28"/>
          <w:szCs w:val="28"/>
        </w:rPr>
        <w:t>Весь летний период работали Досуговые клубы, творческие  мастерские, детские дискотеки. Ребята с удовольствием посещали мастер классы, изготавливали своими руками различные открытки, поделки.</w:t>
      </w:r>
    </w:p>
    <w:p w:rsidR="00560F61" w:rsidRPr="00B80E04" w:rsidRDefault="00560F61" w:rsidP="002D47AB">
      <w:pPr>
        <w:spacing w:line="360" w:lineRule="auto"/>
        <w:jc w:val="both"/>
        <w:rPr>
          <w:sz w:val="28"/>
          <w:szCs w:val="28"/>
        </w:rPr>
      </w:pPr>
      <w:r w:rsidRPr="00B80E04">
        <w:rPr>
          <w:sz w:val="28"/>
          <w:szCs w:val="28"/>
        </w:rPr>
        <w:t>Наиболее насыщенными по количеству мероприятий были июнь и июль. Это связано с тем, что в данный период проводились мероприятия в рамках «Недели детства», а именно театральн</w:t>
      </w:r>
      <w:proofErr w:type="gramStart"/>
      <w:r w:rsidRPr="00B80E04">
        <w:rPr>
          <w:sz w:val="28"/>
          <w:szCs w:val="28"/>
        </w:rPr>
        <w:t>о-</w:t>
      </w:r>
      <w:proofErr w:type="gramEnd"/>
      <w:r w:rsidRPr="00B80E04">
        <w:rPr>
          <w:sz w:val="28"/>
          <w:szCs w:val="28"/>
        </w:rPr>
        <w:t xml:space="preserve"> игровая программа «Путешествие в страну Летоманию», Рисунок на асфальте, Конкурс мыльных пузырей. Музыкальная игра «Угадай </w:t>
      </w:r>
      <w:proofErr w:type="gramStart"/>
      <w:r w:rsidRPr="00B80E04">
        <w:rPr>
          <w:sz w:val="28"/>
          <w:szCs w:val="28"/>
        </w:rPr>
        <w:t>-к</w:t>
      </w:r>
      <w:proofErr w:type="gramEnd"/>
      <w:r w:rsidRPr="00B80E04">
        <w:rPr>
          <w:sz w:val="28"/>
          <w:szCs w:val="28"/>
        </w:rPr>
        <w:t xml:space="preserve">а», Познавательная игра «Экологический калейдоскоп», большой интерес у детей вызвали «Вело забег» и роликовые гонки, посвящённые Дню России. Ребята с большим азартом приняли в них участие. Также в июне и июле проходила работа с организованными </w:t>
      </w:r>
      <w:proofErr w:type="gramStart"/>
      <w:r w:rsidRPr="00B80E04">
        <w:rPr>
          <w:sz w:val="28"/>
          <w:szCs w:val="28"/>
        </w:rPr>
        <w:t>детьми</w:t>
      </w:r>
      <w:proofErr w:type="gramEnd"/>
      <w:r w:rsidRPr="00B80E04">
        <w:rPr>
          <w:sz w:val="28"/>
          <w:szCs w:val="28"/>
        </w:rPr>
        <w:t xml:space="preserve"> посещающими летний оздоровительный л</w:t>
      </w:r>
      <w:r w:rsidR="00B80E04" w:rsidRPr="00B80E04">
        <w:rPr>
          <w:sz w:val="28"/>
          <w:szCs w:val="28"/>
        </w:rPr>
        <w:t>агерь «Северянка»</w:t>
      </w:r>
      <w:r w:rsidRPr="00B80E04">
        <w:rPr>
          <w:sz w:val="28"/>
          <w:szCs w:val="28"/>
        </w:rPr>
        <w:t>.</w:t>
      </w:r>
    </w:p>
    <w:p w:rsidR="00B80E04" w:rsidRPr="00B80E04" w:rsidRDefault="00560F61" w:rsidP="002D47AB">
      <w:pPr>
        <w:spacing w:line="360" w:lineRule="auto"/>
        <w:jc w:val="both"/>
        <w:rPr>
          <w:sz w:val="28"/>
          <w:szCs w:val="28"/>
        </w:rPr>
      </w:pPr>
      <w:r w:rsidRPr="00B80E04">
        <w:rPr>
          <w:sz w:val="28"/>
          <w:szCs w:val="28"/>
        </w:rPr>
        <w:t>Одна из главных задач Досугового клуба в летний период это укрепление здоровья детей, поэтому в этот период проводилось много спортивных мероприятий, а именно: «Марафонские забеги», «Потеряшки», «Форт Боярт», спортивные эстафеты и т.д. летний отдых это не только физическая закалка, но и простор для творческого, инт</w:t>
      </w:r>
      <w:r w:rsidR="00B80E04" w:rsidRPr="00B80E04">
        <w:rPr>
          <w:sz w:val="28"/>
          <w:szCs w:val="28"/>
        </w:rPr>
        <w:t>еллектуального развития ребёнка.</w:t>
      </w:r>
      <w:r w:rsidRPr="00B80E04">
        <w:rPr>
          <w:sz w:val="28"/>
          <w:szCs w:val="28"/>
        </w:rPr>
        <w:t xml:space="preserve"> </w:t>
      </w:r>
    </w:p>
    <w:p w:rsidR="00560F61" w:rsidRPr="00B80E04" w:rsidRDefault="00B80E04" w:rsidP="002D47AB">
      <w:pPr>
        <w:spacing w:line="360" w:lineRule="auto"/>
        <w:jc w:val="both"/>
        <w:rPr>
          <w:sz w:val="28"/>
          <w:szCs w:val="28"/>
        </w:rPr>
      </w:pPr>
      <w:r w:rsidRPr="00B80E04">
        <w:rPr>
          <w:sz w:val="28"/>
          <w:szCs w:val="28"/>
        </w:rPr>
        <w:t xml:space="preserve">В рамках празднования дня коренных малочисленных народов севера </w:t>
      </w:r>
      <w:r w:rsidR="00560F61" w:rsidRPr="00B80E04">
        <w:rPr>
          <w:sz w:val="28"/>
          <w:szCs w:val="28"/>
        </w:rPr>
        <w:t xml:space="preserve"> проводилась игровая программа «Северный экспресс», «Традиции и обычаи народов Севера» благодаря которым ребята познакомились с традициями и обычаями народов Севера. Так же в летний период проводилась пропаганда здорового образа жизни.</w:t>
      </w:r>
    </w:p>
    <w:p w:rsidR="00560F61" w:rsidRPr="00B80E04" w:rsidRDefault="00560F61" w:rsidP="002D47AB">
      <w:pPr>
        <w:spacing w:line="360" w:lineRule="auto"/>
        <w:jc w:val="both"/>
        <w:rPr>
          <w:sz w:val="28"/>
          <w:szCs w:val="28"/>
        </w:rPr>
      </w:pPr>
      <w:r w:rsidRPr="00B80E04">
        <w:rPr>
          <w:sz w:val="28"/>
          <w:szCs w:val="28"/>
        </w:rPr>
        <w:lastRenderedPageBreak/>
        <w:t>При проведении мероприятий в</w:t>
      </w:r>
      <w:r w:rsidR="00AA5F8C">
        <w:rPr>
          <w:sz w:val="28"/>
          <w:szCs w:val="28"/>
        </w:rPr>
        <w:t xml:space="preserve"> летний период с детьми ведутся</w:t>
      </w:r>
      <w:r w:rsidRPr="00B80E04">
        <w:rPr>
          <w:sz w:val="28"/>
          <w:szCs w:val="28"/>
        </w:rPr>
        <w:t xml:space="preserve"> разъяснительные беседы по технике безопасности.</w:t>
      </w:r>
    </w:p>
    <w:p w:rsidR="00560F61" w:rsidRPr="00BD7C67" w:rsidRDefault="00560F61" w:rsidP="002D47AB">
      <w:pPr>
        <w:spacing w:line="360" w:lineRule="auto"/>
        <w:jc w:val="both"/>
        <w:rPr>
          <w:sz w:val="32"/>
          <w:szCs w:val="32"/>
        </w:rPr>
      </w:pPr>
      <w:r w:rsidRPr="00B80E04">
        <w:rPr>
          <w:sz w:val="28"/>
          <w:szCs w:val="28"/>
        </w:rPr>
        <w:t>Подводя итоги работы в летний период можно отметить, что поставленная цель выполнена. Дети в летний период не только укрепили своё здоровье, но и повысили багаж знаний через познавательные игровые программы, викторины, беседы, а так же развивали свои творческие способности. Позитивная тенденция – общение детей, познавательный интерес, умение слушать, расширение кругозора, взаимовыручка, всё это дети приобрели из наших познавательных, спортивных, развлекательных мероприятий.</w:t>
      </w:r>
    </w:p>
    <w:p w:rsidR="005D491C" w:rsidRDefault="005D491C" w:rsidP="002D47AB">
      <w:pPr>
        <w:spacing w:line="360" w:lineRule="auto"/>
        <w:jc w:val="both"/>
        <w:rPr>
          <w:color w:val="000000"/>
          <w:sz w:val="28"/>
          <w:szCs w:val="28"/>
        </w:rPr>
      </w:pPr>
    </w:p>
    <w:p w:rsidR="0099727C" w:rsidRDefault="005D491C" w:rsidP="002D47AB">
      <w:pPr>
        <w:spacing w:line="360" w:lineRule="auto"/>
        <w:jc w:val="both"/>
        <w:rPr>
          <w:color w:val="000000"/>
          <w:sz w:val="28"/>
          <w:szCs w:val="28"/>
        </w:rPr>
      </w:pPr>
      <w:r>
        <w:rPr>
          <w:color w:val="000000"/>
          <w:sz w:val="28"/>
          <w:szCs w:val="28"/>
        </w:rPr>
        <w:t>2.31</w:t>
      </w:r>
      <w:r w:rsidRPr="003D24F4">
        <w:rPr>
          <w:b/>
          <w:color w:val="000000"/>
          <w:sz w:val="28"/>
          <w:szCs w:val="28"/>
        </w:rPr>
        <w:t xml:space="preserve">. </w:t>
      </w:r>
      <w:r w:rsidR="0099727C" w:rsidRPr="003D24F4">
        <w:rPr>
          <w:b/>
          <w:color w:val="000000"/>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D24F4" w:rsidRDefault="003D24F4" w:rsidP="002D47AB">
      <w:pPr>
        <w:spacing w:line="360" w:lineRule="auto"/>
        <w:jc w:val="both"/>
        <w:rPr>
          <w:color w:val="000000"/>
          <w:sz w:val="28"/>
          <w:szCs w:val="28"/>
        </w:rPr>
      </w:pPr>
      <w:r>
        <w:rPr>
          <w:color w:val="000000"/>
          <w:sz w:val="28"/>
          <w:szCs w:val="28"/>
        </w:rPr>
        <w:t>Собственников водных объектов на территории сельского поселения Мулымья не зарегистрировано.</w:t>
      </w:r>
    </w:p>
    <w:p w:rsidR="0099727C" w:rsidRDefault="005D491C" w:rsidP="002D47AB">
      <w:pPr>
        <w:spacing w:line="360" w:lineRule="auto"/>
        <w:jc w:val="both"/>
        <w:rPr>
          <w:b/>
          <w:color w:val="000000"/>
          <w:sz w:val="28"/>
          <w:szCs w:val="28"/>
        </w:rPr>
      </w:pPr>
      <w:r>
        <w:rPr>
          <w:color w:val="000000"/>
          <w:sz w:val="28"/>
          <w:szCs w:val="28"/>
        </w:rPr>
        <w:t xml:space="preserve">2.32. </w:t>
      </w:r>
      <w:r w:rsidR="0099727C" w:rsidRPr="001F399A">
        <w:rPr>
          <w:b/>
          <w:color w:val="000000"/>
          <w:sz w:val="28"/>
          <w:szCs w:val="28"/>
        </w:rPr>
        <w:t>осуществление муниципального лесного контроля;</w:t>
      </w:r>
    </w:p>
    <w:p w:rsidR="007E4A80" w:rsidRPr="007E4A80" w:rsidRDefault="007E4A80" w:rsidP="002D47AB">
      <w:pPr>
        <w:autoSpaceDE w:val="0"/>
        <w:autoSpaceDN w:val="0"/>
        <w:adjustRightInd w:val="0"/>
        <w:spacing w:line="360" w:lineRule="auto"/>
        <w:ind w:firstLine="567"/>
        <w:jc w:val="both"/>
        <w:rPr>
          <w:rFonts w:eastAsia="Calibri"/>
          <w:sz w:val="28"/>
          <w:szCs w:val="28"/>
        </w:rPr>
      </w:pPr>
      <w:r w:rsidRPr="007E4A80">
        <w:rPr>
          <w:rFonts w:eastAsia="Calibri"/>
          <w:sz w:val="28"/>
          <w:szCs w:val="28"/>
        </w:rPr>
        <w:t>Согласно подпункту 5 пункта 1 статьи 84 Лесного кодекса Российской Федерации, к полномочиям органов местного самоуправления относится осуществление муниципального лесного контроля в отношении лесных участков, находящихся в муниципальной собственности.</w:t>
      </w:r>
    </w:p>
    <w:p w:rsidR="007E4A80" w:rsidRPr="007E4A80" w:rsidRDefault="007E4A80" w:rsidP="002D47AB">
      <w:pPr>
        <w:autoSpaceDE w:val="0"/>
        <w:autoSpaceDN w:val="0"/>
        <w:adjustRightInd w:val="0"/>
        <w:spacing w:line="360" w:lineRule="auto"/>
        <w:ind w:firstLine="567"/>
        <w:jc w:val="both"/>
        <w:rPr>
          <w:rFonts w:eastAsia="Calibri"/>
          <w:sz w:val="28"/>
          <w:szCs w:val="28"/>
        </w:rPr>
      </w:pPr>
      <w:r>
        <w:rPr>
          <w:rFonts w:eastAsia="Calibri"/>
          <w:sz w:val="28"/>
          <w:szCs w:val="28"/>
        </w:rPr>
        <w:t xml:space="preserve">На территории сельского поселения Мулымья </w:t>
      </w:r>
      <w:r w:rsidRPr="007E4A80">
        <w:rPr>
          <w:rFonts w:eastAsia="Calibri"/>
          <w:sz w:val="28"/>
          <w:szCs w:val="28"/>
        </w:rPr>
        <w:t xml:space="preserve"> лесных участков, находящихся в муниципальной собственности муниципальн</w:t>
      </w:r>
      <w:r>
        <w:rPr>
          <w:rFonts w:eastAsia="Calibri"/>
          <w:sz w:val="28"/>
          <w:szCs w:val="28"/>
        </w:rPr>
        <w:t xml:space="preserve">ого образования сельского поселения Мулымья </w:t>
      </w:r>
      <w:r w:rsidRPr="007E4A80">
        <w:rPr>
          <w:rFonts w:eastAsia="Calibri"/>
          <w:sz w:val="28"/>
          <w:szCs w:val="28"/>
        </w:rPr>
        <w:t xml:space="preserve"> нет, в связи с чем, муниципальный лесной контроль не осуществлялся.</w:t>
      </w:r>
    </w:p>
    <w:p w:rsidR="00195C5E" w:rsidRDefault="00195C5E" w:rsidP="002D47AB">
      <w:pPr>
        <w:spacing w:line="360" w:lineRule="auto"/>
        <w:jc w:val="both"/>
        <w:rPr>
          <w:color w:val="000000"/>
          <w:sz w:val="28"/>
          <w:szCs w:val="28"/>
        </w:rPr>
      </w:pPr>
    </w:p>
    <w:p w:rsidR="0099727C" w:rsidRDefault="005D491C" w:rsidP="002D47AB">
      <w:pPr>
        <w:spacing w:line="360" w:lineRule="auto"/>
        <w:jc w:val="both"/>
        <w:rPr>
          <w:b/>
          <w:color w:val="000000"/>
          <w:sz w:val="28"/>
          <w:szCs w:val="28"/>
        </w:rPr>
      </w:pPr>
      <w:r w:rsidRPr="001F399A">
        <w:rPr>
          <w:b/>
          <w:color w:val="000000"/>
          <w:sz w:val="28"/>
          <w:szCs w:val="28"/>
        </w:rPr>
        <w:t xml:space="preserve">2.33. </w:t>
      </w:r>
      <w:r w:rsidR="0099727C" w:rsidRPr="001F399A">
        <w:rPr>
          <w:b/>
          <w:color w:val="000000"/>
          <w:sz w:val="28"/>
          <w:szCs w:val="28"/>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1F399A" w:rsidRPr="00D45283" w:rsidRDefault="001F399A" w:rsidP="002D47AB">
      <w:pPr>
        <w:pStyle w:val="a7"/>
        <w:tabs>
          <w:tab w:val="num" w:pos="0"/>
        </w:tabs>
        <w:spacing w:line="360" w:lineRule="auto"/>
        <w:ind w:firstLine="709"/>
        <w:jc w:val="both"/>
        <w:rPr>
          <w:szCs w:val="28"/>
        </w:rPr>
      </w:pPr>
      <w:r>
        <w:rPr>
          <w:szCs w:val="28"/>
        </w:rPr>
        <w:lastRenderedPageBreak/>
        <w:t xml:space="preserve"> С</w:t>
      </w:r>
      <w:r w:rsidRPr="00D45283">
        <w:rPr>
          <w:szCs w:val="28"/>
        </w:rPr>
        <w:t xml:space="preserve">оздано объединение граждан, участвующее в охране общественного порядка «Добровольная народная дружина сельского поселения Мулымья  в количестве 6 человек. </w:t>
      </w:r>
    </w:p>
    <w:p w:rsidR="001F399A" w:rsidRDefault="001F399A" w:rsidP="002D47AB">
      <w:pPr>
        <w:pStyle w:val="Style6"/>
        <w:widowControl/>
        <w:spacing w:line="360" w:lineRule="auto"/>
        <w:ind w:firstLine="426"/>
        <w:rPr>
          <w:sz w:val="28"/>
          <w:szCs w:val="28"/>
        </w:rPr>
      </w:pPr>
      <w:r w:rsidRPr="00D45283">
        <w:rPr>
          <w:sz w:val="28"/>
          <w:szCs w:val="28"/>
        </w:rPr>
        <w:t xml:space="preserve">Членами ДНД осуществляется дежурство  согласно утвержденного главой сельского поселения Мулымья </w:t>
      </w:r>
      <w:r>
        <w:rPr>
          <w:sz w:val="28"/>
          <w:szCs w:val="28"/>
        </w:rPr>
        <w:t>графиком  дежурства на</w:t>
      </w:r>
      <w:r w:rsidRPr="00D45283">
        <w:rPr>
          <w:sz w:val="28"/>
          <w:szCs w:val="28"/>
        </w:rPr>
        <w:t xml:space="preserve"> год</w:t>
      </w:r>
      <w:r>
        <w:rPr>
          <w:sz w:val="28"/>
          <w:szCs w:val="28"/>
        </w:rPr>
        <w:t>: дежурство во время проведения праздничных мероприятий: Новый год, Рождество, 8 марта, круглосуточное дежурство у памятника Славы в с</w:t>
      </w:r>
      <w:proofErr w:type="gramStart"/>
      <w:r>
        <w:rPr>
          <w:sz w:val="28"/>
          <w:szCs w:val="28"/>
        </w:rPr>
        <w:t>.Ч</w:t>
      </w:r>
      <w:proofErr w:type="gramEnd"/>
      <w:r>
        <w:rPr>
          <w:sz w:val="28"/>
          <w:szCs w:val="28"/>
        </w:rPr>
        <w:t>антырья, мероприятий, посвященных дню поселка.</w:t>
      </w:r>
    </w:p>
    <w:p w:rsidR="001F399A" w:rsidRDefault="001F399A" w:rsidP="002D47AB">
      <w:pPr>
        <w:pStyle w:val="Style6"/>
        <w:widowControl/>
        <w:spacing w:line="360" w:lineRule="auto"/>
        <w:ind w:firstLine="426"/>
        <w:rPr>
          <w:sz w:val="28"/>
          <w:szCs w:val="28"/>
        </w:rPr>
      </w:pPr>
      <w:r>
        <w:rPr>
          <w:sz w:val="28"/>
          <w:szCs w:val="28"/>
        </w:rPr>
        <w:t>Принимали участие в рейдах, всего проведенных рейдов совместно с представителями полиции в 2018г  – 11, в 2017г -10 рейдов.</w:t>
      </w:r>
    </w:p>
    <w:p w:rsidR="004620F7" w:rsidRPr="00D45283" w:rsidRDefault="004620F7" w:rsidP="002D47AB">
      <w:pPr>
        <w:pStyle w:val="p3"/>
        <w:spacing w:line="360" w:lineRule="auto"/>
        <w:jc w:val="both"/>
        <w:rPr>
          <w:sz w:val="28"/>
          <w:szCs w:val="28"/>
        </w:rPr>
      </w:pPr>
      <w:r w:rsidRPr="00D45283">
        <w:rPr>
          <w:sz w:val="28"/>
          <w:szCs w:val="28"/>
        </w:rPr>
        <w:t>Дружина оказывает  содействие участковому уполномоченному полиции в обеспечении безопасности граждан и поддержании общественного порядка в период проведения культурно-массовых мероприятий</w:t>
      </w:r>
      <w:proofErr w:type="gramStart"/>
      <w:r w:rsidRPr="00D45283">
        <w:rPr>
          <w:sz w:val="28"/>
          <w:szCs w:val="28"/>
        </w:rPr>
        <w:t xml:space="preserve"> ;</w:t>
      </w:r>
      <w:proofErr w:type="gramEnd"/>
    </w:p>
    <w:p w:rsidR="004620F7" w:rsidRPr="00D45283" w:rsidRDefault="004620F7" w:rsidP="002D47AB">
      <w:pPr>
        <w:pStyle w:val="p3"/>
        <w:spacing w:line="360" w:lineRule="auto"/>
        <w:jc w:val="both"/>
        <w:rPr>
          <w:sz w:val="28"/>
          <w:szCs w:val="28"/>
        </w:rPr>
      </w:pPr>
      <w:r w:rsidRPr="00D45283">
        <w:rPr>
          <w:sz w:val="28"/>
          <w:szCs w:val="28"/>
        </w:rPr>
        <w:t>Члены ДНД обеспечены знаками отличия, имеются повязки и жилеты;</w:t>
      </w:r>
    </w:p>
    <w:p w:rsidR="004620F7" w:rsidRPr="00D45283" w:rsidRDefault="004620F7" w:rsidP="002D47AB">
      <w:pPr>
        <w:pStyle w:val="p3"/>
        <w:spacing w:line="360" w:lineRule="auto"/>
        <w:jc w:val="both"/>
        <w:rPr>
          <w:sz w:val="28"/>
          <w:szCs w:val="28"/>
        </w:rPr>
      </w:pPr>
      <w:r w:rsidRPr="00D45283">
        <w:rPr>
          <w:sz w:val="28"/>
          <w:szCs w:val="28"/>
        </w:rPr>
        <w:t xml:space="preserve">Администрация поселения совместно с командиром </w:t>
      </w:r>
      <w:r>
        <w:rPr>
          <w:sz w:val="28"/>
          <w:szCs w:val="28"/>
        </w:rPr>
        <w:t xml:space="preserve">добровольной народной дружины </w:t>
      </w:r>
      <w:r w:rsidRPr="00D45283">
        <w:rPr>
          <w:sz w:val="28"/>
          <w:szCs w:val="28"/>
        </w:rPr>
        <w:t xml:space="preserve">    </w:t>
      </w:r>
      <w:r>
        <w:rPr>
          <w:sz w:val="28"/>
          <w:szCs w:val="28"/>
        </w:rPr>
        <w:t xml:space="preserve">  определяют порядок работы  добровольной народной дружины </w:t>
      </w:r>
      <w:r w:rsidRPr="00D45283">
        <w:rPr>
          <w:sz w:val="28"/>
          <w:szCs w:val="28"/>
        </w:rPr>
        <w:t xml:space="preserve">   на текущий год, разрабатывают  совместные  мероприятия, разрабатывают график дежурства на год, вносят корр</w:t>
      </w:r>
      <w:r>
        <w:rPr>
          <w:sz w:val="28"/>
          <w:szCs w:val="28"/>
        </w:rPr>
        <w:t xml:space="preserve">ектировки в работе, командир </w:t>
      </w:r>
      <w:r w:rsidRPr="00D45283">
        <w:rPr>
          <w:sz w:val="28"/>
          <w:szCs w:val="28"/>
        </w:rPr>
        <w:t xml:space="preserve"> ежеквартально  </w:t>
      </w:r>
      <w:proofErr w:type="gramStart"/>
      <w:r w:rsidRPr="00D45283">
        <w:rPr>
          <w:sz w:val="28"/>
          <w:szCs w:val="28"/>
        </w:rPr>
        <w:t>отчитывается о работе</w:t>
      </w:r>
      <w:proofErr w:type="gramEnd"/>
      <w:r w:rsidRPr="00D45283">
        <w:rPr>
          <w:sz w:val="28"/>
          <w:szCs w:val="28"/>
        </w:rPr>
        <w:t xml:space="preserve"> членов </w:t>
      </w:r>
      <w:r>
        <w:rPr>
          <w:sz w:val="28"/>
          <w:szCs w:val="28"/>
        </w:rPr>
        <w:t xml:space="preserve">добровольной народной дружины </w:t>
      </w:r>
      <w:r w:rsidRPr="00D45283">
        <w:rPr>
          <w:sz w:val="28"/>
          <w:szCs w:val="28"/>
        </w:rPr>
        <w:t xml:space="preserve">   за истекший период.</w:t>
      </w:r>
    </w:p>
    <w:p w:rsidR="004620F7" w:rsidRPr="00D45283" w:rsidRDefault="004620F7" w:rsidP="002D47AB">
      <w:pPr>
        <w:pStyle w:val="p3"/>
        <w:spacing w:line="360" w:lineRule="auto"/>
        <w:jc w:val="both"/>
        <w:rPr>
          <w:sz w:val="28"/>
          <w:szCs w:val="28"/>
        </w:rPr>
      </w:pPr>
      <w:r w:rsidRPr="00D45283">
        <w:rPr>
          <w:sz w:val="28"/>
          <w:szCs w:val="28"/>
        </w:rPr>
        <w:t>Привлечение граждан в добровольные народные дружины осуществляется путем  организации встреч с населением</w:t>
      </w:r>
      <w:proofErr w:type="gramStart"/>
      <w:r w:rsidRPr="00D45283">
        <w:rPr>
          <w:sz w:val="28"/>
          <w:szCs w:val="28"/>
        </w:rPr>
        <w:t xml:space="preserve"> ,</w:t>
      </w:r>
      <w:proofErr w:type="gramEnd"/>
      <w:r w:rsidRPr="00D45283">
        <w:rPr>
          <w:sz w:val="28"/>
          <w:szCs w:val="28"/>
        </w:rPr>
        <w:t xml:space="preserve"> в том числе с активной молодежью поселения. </w:t>
      </w:r>
    </w:p>
    <w:p w:rsidR="0099727C" w:rsidRDefault="005D491C" w:rsidP="002D47AB">
      <w:pPr>
        <w:spacing w:line="360" w:lineRule="auto"/>
        <w:jc w:val="both"/>
        <w:rPr>
          <w:b/>
          <w:color w:val="000000"/>
          <w:sz w:val="28"/>
          <w:szCs w:val="28"/>
        </w:rPr>
      </w:pPr>
      <w:r>
        <w:rPr>
          <w:color w:val="000000"/>
          <w:sz w:val="28"/>
          <w:szCs w:val="28"/>
        </w:rPr>
        <w:t xml:space="preserve">2.34. </w:t>
      </w:r>
      <w:r w:rsidR="0099727C" w:rsidRPr="003D24F4">
        <w:rPr>
          <w:b/>
          <w:color w:val="000000"/>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24F4" w:rsidRDefault="003D24F4" w:rsidP="002D47AB">
      <w:pPr>
        <w:spacing w:line="360" w:lineRule="auto"/>
        <w:jc w:val="both"/>
        <w:rPr>
          <w:b/>
          <w:color w:val="000000"/>
          <w:sz w:val="28"/>
          <w:szCs w:val="28"/>
        </w:rPr>
      </w:pPr>
    </w:p>
    <w:p w:rsidR="003D24F4" w:rsidRPr="00A22D10" w:rsidRDefault="003D24F4" w:rsidP="002D47AB">
      <w:pPr>
        <w:spacing w:line="360" w:lineRule="auto"/>
        <w:jc w:val="both"/>
        <w:rPr>
          <w:bCs/>
          <w:color w:val="000000"/>
          <w:sz w:val="28"/>
          <w:szCs w:val="28"/>
        </w:rPr>
      </w:pPr>
      <w:r w:rsidRPr="00A22D10">
        <w:rPr>
          <w:color w:val="000000"/>
          <w:sz w:val="28"/>
          <w:szCs w:val="28"/>
        </w:rPr>
        <w:lastRenderedPageBreak/>
        <w:t>Помещение для работы участковому уполномоченному полиции предоставлено по адресу : п</w:t>
      </w:r>
      <w:proofErr w:type="gramStart"/>
      <w:r w:rsidRPr="00A22D10">
        <w:rPr>
          <w:color w:val="000000"/>
          <w:sz w:val="28"/>
          <w:szCs w:val="28"/>
        </w:rPr>
        <w:t>.М</w:t>
      </w:r>
      <w:proofErr w:type="gramEnd"/>
      <w:r w:rsidRPr="00A22D10">
        <w:rPr>
          <w:color w:val="000000"/>
          <w:sz w:val="28"/>
          <w:szCs w:val="28"/>
        </w:rPr>
        <w:t xml:space="preserve">улымья ул.Набережная </w:t>
      </w:r>
      <w:r w:rsidR="00A22D10" w:rsidRPr="00A22D10">
        <w:rPr>
          <w:color w:val="000000"/>
          <w:sz w:val="28"/>
          <w:szCs w:val="28"/>
        </w:rPr>
        <w:t>43</w:t>
      </w:r>
    </w:p>
    <w:p w:rsidR="005D491C" w:rsidRDefault="005D491C" w:rsidP="002D47AB">
      <w:pPr>
        <w:spacing w:line="360" w:lineRule="auto"/>
        <w:jc w:val="both"/>
        <w:rPr>
          <w:bCs/>
          <w:color w:val="000000"/>
          <w:sz w:val="28"/>
          <w:szCs w:val="28"/>
        </w:rPr>
      </w:pPr>
    </w:p>
    <w:p w:rsidR="0099727C" w:rsidRDefault="005D491C" w:rsidP="002D47AB">
      <w:pPr>
        <w:spacing w:line="360" w:lineRule="auto"/>
        <w:jc w:val="both"/>
        <w:rPr>
          <w:b/>
          <w:color w:val="000000"/>
          <w:sz w:val="28"/>
          <w:szCs w:val="28"/>
        </w:rPr>
      </w:pPr>
      <w:r>
        <w:rPr>
          <w:bCs/>
          <w:color w:val="000000"/>
          <w:sz w:val="28"/>
          <w:szCs w:val="28"/>
        </w:rPr>
        <w:t xml:space="preserve">2.35. </w:t>
      </w:r>
      <w:r w:rsidR="0099727C" w:rsidRPr="00A22D10">
        <w:rPr>
          <w:b/>
          <w:color w:val="000000"/>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22D10" w:rsidRDefault="00A22D10" w:rsidP="002D47AB">
      <w:pPr>
        <w:spacing w:line="360" w:lineRule="auto"/>
        <w:jc w:val="both"/>
        <w:rPr>
          <w:b/>
          <w:color w:val="000000"/>
          <w:sz w:val="28"/>
          <w:szCs w:val="28"/>
        </w:rPr>
      </w:pPr>
    </w:p>
    <w:p w:rsidR="00A22D10" w:rsidRPr="00A22D10" w:rsidRDefault="00A22D10" w:rsidP="002D47AB">
      <w:pPr>
        <w:spacing w:line="360" w:lineRule="auto"/>
        <w:jc w:val="both"/>
        <w:rPr>
          <w:bCs/>
          <w:color w:val="000000"/>
          <w:sz w:val="28"/>
          <w:szCs w:val="28"/>
        </w:rPr>
      </w:pPr>
      <w:r>
        <w:rPr>
          <w:color w:val="000000"/>
          <w:sz w:val="28"/>
          <w:szCs w:val="28"/>
        </w:rPr>
        <w:t xml:space="preserve">Жилое помещение </w:t>
      </w:r>
      <w:r w:rsidRPr="00A22D10">
        <w:rPr>
          <w:color w:val="000000"/>
          <w:sz w:val="28"/>
          <w:szCs w:val="28"/>
        </w:rPr>
        <w:t xml:space="preserve"> участковому уполномоченному полиции предоставлено по адресу : п</w:t>
      </w:r>
      <w:proofErr w:type="gramStart"/>
      <w:r w:rsidRPr="00A22D10">
        <w:rPr>
          <w:color w:val="000000"/>
          <w:sz w:val="28"/>
          <w:szCs w:val="28"/>
        </w:rPr>
        <w:t>.М</w:t>
      </w:r>
      <w:proofErr w:type="gramEnd"/>
      <w:r w:rsidRPr="00A22D10">
        <w:rPr>
          <w:color w:val="000000"/>
          <w:sz w:val="28"/>
          <w:szCs w:val="28"/>
        </w:rPr>
        <w:t>улымья ул.Набережная 43</w:t>
      </w:r>
    </w:p>
    <w:p w:rsidR="00A22D10" w:rsidRPr="00A22D10" w:rsidRDefault="00A22D10" w:rsidP="002D47AB">
      <w:pPr>
        <w:spacing w:line="360" w:lineRule="auto"/>
        <w:jc w:val="both"/>
        <w:rPr>
          <w:b/>
          <w:color w:val="000000"/>
          <w:sz w:val="28"/>
          <w:szCs w:val="28"/>
        </w:rPr>
      </w:pPr>
    </w:p>
    <w:p w:rsidR="0099727C" w:rsidRDefault="005D491C" w:rsidP="002D47AB">
      <w:pPr>
        <w:spacing w:line="360" w:lineRule="auto"/>
        <w:jc w:val="both"/>
        <w:rPr>
          <w:b/>
          <w:color w:val="000000"/>
          <w:sz w:val="28"/>
          <w:szCs w:val="28"/>
        </w:rPr>
      </w:pPr>
      <w:r w:rsidRPr="009C4823">
        <w:rPr>
          <w:b/>
          <w:color w:val="000000"/>
          <w:sz w:val="28"/>
          <w:szCs w:val="28"/>
        </w:rPr>
        <w:t>2.36.</w:t>
      </w:r>
      <w:r w:rsidR="0099727C" w:rsidRPr="009C4823">
        <w:rPr>
          <w:b/>
          <w:color w:val="000000"/>
          <w:sz w:val="28"/>
          <w:szCs w:val="28"/>
        </w:rPr>
        <w:t>оказание поддержки социально ориентированным некоммерческим организациям в пределах полномочий, установленными статьями 31.1 и 31.3 Федерального закона от 12 января 1996 года № 7-ФЗ «О некоммерческих организациях»;</w:t>
      </w:r>
    </w:p>
    <w:p w:rsidR="007E4A80" w:rsidRPr="009C4823" w:rsidRDefault="007E4A80" w:rsidP="002D47AB">
      <w:pPr>
        <w:spacing w:line="360" w:lineRule="auto"/>
        <w:jc w:val="both"/>
        <w:rPr>
          <w:b/>
          <w:color w:val="000000"/>
          <w:sz w:val="28"/>
          <w:szCs w:val="28"/>
        </w:rPr>
      </w:pPr>
    </w:p>
    <w:p w:rsidR="009C4823" w:rsidRPr="009C4823" w:rsidRDefault="009C4823" w:rsidP="002D47AB">
      <w:pPr>
        <w:spacing w:line="360" w:lineRule="auto"/>
        <w:jc w:val="both"/>
        <w:rPr>
          <w:sz w:val="28"/>
          <w:szCs w:val="28"/>
        </w:rPr>
      </w:pPr>
      <w:r>
        <w:rPr>
          <w:sz w:val="28"/>
          <w:szCs w:val="28"/>
          <w:shd w:val="clear" w:color="auto" w:fill="FFFFFF"/>
        </w:rPr>
        <w:t>На территории сельского поселения Мулымья не имеется</w:t>
      </w:r>
      <w:r w:rsidRPr="009C4823">
        <w:rPr>
          <w:color w:val="000000"/>
          <w:sz w:val="28"/>
          <w:szCs w:val="28"/>
        </w:rPr>
        <w:t xml:space="preserve"> </w:t>
      </w:r>
      <w:r>
        <w:rPr>
          <w:color w:val="000000"/>
          <w:sz w:val="28"/>
          <w:szCs w:val="28"/>
        </w:rPr>
        <w:t>социально ориентированных  некоммерческих организаций,</w:t>
      </w:r>
      <w:r>
        <w:rPr>
          <w:sz w:val="28"/>
          <w:szCs w:val="28"/>
          <w:shd w:val="clear" w:color="auto" w:fill="FFFFFF"/>
        </w:rPr>
        <w:t xml:space="preserve"> имеющих</w:t>
      </w:r>
      <w:r w:rsidRPr="009C4823">
        <w:rPr>
          <w:sz w:val="28"/>
          <w:szCs w:val="28"/>
          <w:shd w:val="clear" w:color="auto" w:fill="FFFFFF"/>
        </w:rPr>
        <w:t xml:space="preserve"> государственную регистрацию в качестве юр</w:t>
      </w:r>
      <w:r>
        <w:rPr>
          <w:sz w:val="28"/>
          <w:szCs w:val="28"/>
          <w:shd w:val="clear" w:color="auto" w:fill="FFFFFF"/>
        </w:rPr>
        <w:t>идического лица и осуществляющих</w:t>
      </w:r>
      <w:r w:rsidRPr="009C4823">
        <w:rPr>
          <w:sz w:val="28"/>
          <w:szCs w:val="28"/>
          <w:shd w:val="clear" w:color="auto" w:fill="FFFFFF"/>
        </w:rPr>
        <w:t xml:space="preserve"> </w:t>
      </w:r>
      <w:r>
        <w:rPr>
          <w:sz w:val="28"/>
          <w:szCs w:val="28"/>
          <w:shd w:val="clear" w:color="auto" w:fill="FFFFFF"/>
        </w:rPr>
        <w:t>деятельность на территории поселения.</w:t>
      </w:r>
      <w:r w:rsidRPr="009C4823">
        <w:rPr>
          <w:sz w:val="28"/>
          <w:szCs w:val="28"/>
          <w:shd w:val="clear" w:color="auto" w:fill="FFFFFF"/>
        </w:rPr>
        <w:t> </w:t>
      </w:r>
    </w:p>
    <w:p w:rsidR="009C4823" w:rsidRDefault="009C4823" w:rsidP="002D47AB">
      <w:pPr>
        <w:spacing w:line="360" w:lineRule="auto"/>
        <w:jc w:val="both"/>
        <w:rPr>
          <w:color w:val="000000"/>
          <w:sz w:val="28"/>
          <w:szCs w:val="28"/>
        </w:rPr>
      </w:pPr>
    </w:p>
    <w:p w:rsidR="001F399A" w:rsidRDefault="005D491C" w:rsidP="002D47AB">
      <w:pPr>
        <w:spacing w:line="360" w:lineRule="auto"/>
        <w:jc w:val="both"/>
        <w:rPr>
          <w:b/>
          <w:color w:val="000000"/>
          <w:sz w:val="28"/>
          <w:szCs w:val="28"/>
        </w:rPr>
      </w:pPr>
      <w:r w:rsidRPr="001F399A">
        <w:rPr>
          <w:b/>
          <w:color w:val="000000"/>
          <w:sz w:val="28"/>
          <w:szCs w:val="28"/>
        </w:rPr>
        <w:t>2.37. о</w:t>
      </w:r>
      <w:r w:rsidR="0099727C" w:rsidRPr="001F399A">
        <w:rPr>
          <w:b/>
          <w:color w:val="000000"/>
          <w:sz w:val="28"/>
          <w:szCs w:val="28"/>
        </w:rPr>
        <w:t>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1F399A" w:rsidRPr="00EA6C03" w:rsidRDefault="00EA6C03" w:rsidP="002D47AB">
      <w:pPr>
        <w:spacing w:line="360" w:lineRule="auto"/>
        <w:jc w:val="both"/>
        <w:rPr>
          <w:color w:val="000000"/>
          <w:sz w:val="28"/>
          <w:szCs w:val="28"/>
        </w:rPr>
      </w:pPr>
      <w:r w:rsidRPr="00EA6C03">
        <w:rPr>
          <w:color w:val="000000"/>
          <w:sz w:val="28"/>
          <w:szCs w:val="28"/>
        </w:rPr>
        <w:t xml:space="preserve">Необходимости в создании </w:t>
      </w:r>
      <w:r w:rsidR="008B443F" w:rsidRPr="00EA6C03">
        <w:rPr>
          <w:color w:val="000000"/>
          <w:sz w:val="28"/>
          <w:szCs w:val="28"/>
        </w:rPr>
        <w:t>искусственного</w:t>
      </w:r>
      <w:r w:rsidRPr="00EA6C03">
        <w:rPr>
          <w:color w:val="000000"/>
          <w:sz w:val="28"/>
          <w:szCs w:val="28"/>
        </w:rPr>
        <w:t xml:space="preserve"> земельного участка на территории поселения не возникало.</w:t>
      </w:r>
    </w:p>
    <w:p w:rsidR="005D491C" w:rsidRDefault="005D491C" w:rsidP="002D47AB">
      <w:pPr>
        <w:spacing w:line="360" w:lineRule="auto"/>
        <w:jc w:val="both"/>
        <w:rPr>
          <w:color w:val="000000"/>
          <w:sz w:val="28"/>
          <w:szCs w:val="28"/>
        </w:rPr>
      </w:pPr>
    </w:p>
    <w:p w:rsidR="0099727C" w:rsidRDefault="005D491C" w:rsidP="002D47AB">
      <w:pPr>
        <w:spacing w:line="360" w:lineRule="auto"/>
        <w:jc w:val="both"/>
        <w:rPr>
          <w:color w:val="000000"/>
          <w:sz w:val="28"/>
          <w:szCs w:val="28"/>
        </w:rPr>
      </w:pPr>
      <w:r>
        <w:rPr>
          <w:color w:val="000000"/>
          <w:sz w:val="28"/>
          <w:szCs w:val="28"/>
        </w:rPr>
        <w:lastRenderedPageBreak/>
        <w:t xml:space="preserve">2.38. </w:t>
      </w:r>
      <w:r w:rsidR="00C35ED7" w:rsidRPr="006F36FB">
        <w:rPr>
          <w:b/>
          <w:color w:val="000000"/>
          <w:sz w:val="28"/>
          <w:szCs w:val="28"/>
        </w:rPr>
        <w:t>О</w:t>
      </w:r>
      <w:r w:rsidR="0099727C" w:rsidRPr="006F36FB">
        <w:rPr>
          <w:b/>
          <w:color w:val="000000"/>
          <w:sz w:val="28"/>
          <w:szCs w:val="28"/>
        </w:rPr>
        <w:t>существление мер по противодействию коррупции в границах поселения.</w:t>
      </w:r>
    </w:p>
    <w:p w:rsidR="00C65C95" w:rsidRPr="00C65C95" w:rsidRDefault="00F23843" w:rsidP="002D47AB">
      <w:pPr>
        <w:pStyle w:val="a9"/>
        <w:spacing w:line="360" w:lineRule="auto"/>
        <w:ind w:left="0" w:firstLine="708"/>
        <w:jc w:val="both"/>
        <w:rPr>
          <w:rFonts w:ascii="Times New Roman" w:hAnsi="Times New Roman"/>
          <w:sz w:val="28"/>
          <w:szCs w:val="28"/>
        </w:rPr>
      </w:pPr>
      <w:r>
        <w:rPr>
          <w:rFonts w:ascii="Helvetica" w:hAnsi="Helvetica" w:cs="Helvetica"/>
          <w:color w:val="333333"/>
          <w:sz w:val="21"/>
          <w:szCs w:val="21"/>
        </w:rPr>
        <w:br/>
      </w:r>
      <w:r w:rsidR="00C65C95" w:rsidRPr="00C65C95">
        <w:rPr>
          <w:rFonts w:ascii="Times New Roman" w:hAnsi="Times New Roman"/>
          <w:sz w:val="28"/>
          <w:szCs w:val="28"/>
        </w:rPr>
        <w:t>Деятельность администрации сельского поселения Мулымья в отчетном периоде была направлена на предупреждение коррупции и представляла собой  реализацию комплекса мер по профилактике коррупции, предусмотренных законодательством Российской Федерации и повышению эффективности противодействия коррупции по следующим направлениям деятельности:</w:t>
      </w:r>
    </w:p>
    <w:p w:rsidR="00C65C95" w:rsidRDefault="00D56C0F" w:rsidP="002D47AB">
      <w:pPr>
        <w:pStyle w:val="a9"/>
        <w:spacing w:line="360" w:lineRule="auto"/>
        <w:ind w:left="375"/>
        <w:jc w:val="both"/>
        <w:rPr>
          <w:rFonts w:ascii="Times New Roman" w:hAnsi="Times New Roman"/>
          <w:sz w:val="28"/>
          <w:szCs w:val="28"/>
        </w:rPr>
      </w:pPr>
      <w:r>
        <w:rPr>
          <w:rFonts w:ascii="Times New Roman" w:hAnsi="Times New Roman"/>
          <w:sz w:val="28"/>
          <w:szCs w:val="28"/>
        </w:rPr>
        <w:t xml:space="preserve">1. </w:t>
      </w:r>
      <w:r w:rsidR="00C65C95" w:rsidRPr="00C65C95">
        <w:rPr>
          <w:rFonts w:ascii="Times New Roman" w:hAnsi="Times New Roman"/>
          <w:sz w:val="28"/>
          <w:szCs w:val="28"/>
        </w:rPr>
        <w:t>Антикоррупционная экспертиза правовых актов и их проектов;</w:t>
      </w:r>
    </w:p>
    <w:p w:rsidR="00D56C0F" w:rsidRPr="00D56C0F" w:rsidRDefault="00D56C0F" w:rsidP="002D47AB">
      <w:pPr>
        <w:pStyle w:val="a9"/>
        <w:spacing w:line="360" w:lineRule="auto"/>
        <w:ind w:left="0"/>
        <w:jc w:val="both"/>
        <w:rPr>
          <w:rFonts w:ascii="Times New Roman" w:hAnsi="Times New Roman"/>
          <w:sz w:val="28"/>
          <w:szCs w:val="28"/>
        </w:rPr>
      </w:pPr>
      <w:r w:rsidRPr="00D56C0F">
        <w:rPr>
          <w:rFonts w:ascii="Times New Roman" w:hAnsi="Times New Roman"/>
          <w:sz w:val="28"/>
          <w:szCs w:val="28"/>
        </w:rPr>
        <w:t>Осуществление антикоррупционной экспертизы нормативных правовых актов сельского поселения Мулымья, проектов нормативных правовых актов поселения проводится на постоянной основе. В соответствии с Федеральным законом от 25.12.2008 года № 273-ФЗ «О противодействии коррупции» проекты нормативных правовых актов регулярно направляются на антикоррупционную экспертизу в прокуратуру Кондинского района.</w:t>
      </w:r>
    </w:p>
    <w:p w:rsidR="00C65C95" w:rsidRPr="00D56C0F" w:rsidRDefault="00C65C95" w:rsidP="002D47AB">
      <w:pPr>
        <w:pStyle w:val="a9"/>
        <w:numPr>
          <w:ilvl w:val="0"/>
          <w:numId w:val="37"/>
        </w:numPr>
        <w:shd w:val="clear" w:color="auto" w:fill="FFFFFF"/>
        <w:spacing w:line="360" w:lineRule="auto"/>
        <w:ind w:left="0" w:firstLine="0"/>
        <w:jc w:val="both"/>
        <w:rPr>
          <w:rFonts w:ascii="Times New Roman" w:hAnsi="Times New Roman"/>
          <w:sz w:val="28"/>
          <w:szCs w:val="28"/>
        </w:rPr>
      </w:pPr>
      <w:r w:rsidRPr="00D56C0F">
        <w:rPr>
          <w:rFonts w:ascii="Times New Roman" w:hAnsi="Times New Roman"/>
          <w:sz w:val="28"/>
          <w:szCs w:val="28"/>
        </w:rPr>
        <w:t>Совершенствование муниципального законодательства, приведение его  в соответствие с антикоррупционными федеральными, региональными  правовыми актами</w:t>
      </w:r>
      <w:r w:rsidR="00D56C0F" w:rsidRPr="00D56C0F">
        <w:rPr>
          <w:rFonts w:ascii="Times New Roman" w:hAnsi="Times New Roman"/>
          <w:sz w:val="28"/>
          <w:szCs w:val="28"/>
        </w:rPr>
        <w:t>:</w:t>
      </w:r>
    </w:p>
    <w:p w:rsidR="00D56C0F" w:rsidRPr="00D56C0F" w:rsidRDefault="00D56C0F" w:rsidP="002D47AB">
      <w:pPr>
        <w:pStyle w:val="a9"/>
        <w:shd w:val="clear" w:color="auto" w:fill="FFFFFF"/>
        <w:spacing w:line="360" w:lineRule="auto"/>
        <w:ind w:left="0"/>
        <w:jc w:val="both"/>
        <w:rPr>
          <w:rFonts w:ascii="Times New Roman" w:hAnsi="Times New Roman"/>
          <w:sz w:val="28"/>
          <w:szCs w:val="28"/>
        </w:rPr>
      </w:pPr>
      <w:r w:rsidRPr="00D56C0F">
        <w:rPr>
          <w:rFonts w:ascii="Times New Roman" w:hAnsi="Times New Roman"/>
          <w:sz w:val="28"/>
          <w:szCs w:val="28"/>
        </w:rPr>
        <w:t>Лицом, ответственным за профилактику коррупционных и иных правонарушений в администрации  сельского поселения Мулымья, проводится постоянный мониторинг изменений   действующего федерального и регионального законодательства в сфере противодействия коррупции.</w:t>
      </w:r>
    </w:p>
    <w:p w:rsidR="00C65C95" w:rsidRDefault="00C65C95" w:rsidP="002D47AB">
      <w:pPr>
        <w:pStyle w:val="a9"/>
        <w:numPr>
          <w:ilvl w:val="0"/>
          <w:numId w:val="37"/>
        </w:numPr>
        <w:tabs>
          <w:tab w:val="left" w:pos="1134"/>
        </w:tabs>
        <w:spacing w:line="360" w:lineRule="auto"/>
        <w:jc w:val="both"/>
        <w:rPr>
          <w:rFonts w:ascii="Times New Roman" w:hAnsi="Times New Roman"/>
          <w:sz w:val="28"/>
          <w:szCs w:val="28"/>
        </w:rPr>
      </w:pPr>
      <w:r w:rsidRPr="00C65C95">
        <w:rPr>
          <w:rFonts w:ascii="Times New Roman" w:hAnsi="Times New Roman"/>
          <w:sz w:val="28"/>
          <w:szCs w:val="28"/>
        </w:rPr>
        <w:t>Мероприятия по совершенствованию кадровой политики</w:t>
      </w:r>
      <w:r w:rsidR="0061321F">
        <w:rPr>
          <w:rFonts w:ascii="Times New Roman" w:hAnsi="Times New Roman"/>
          <w:sz w:val="28"/>
          <w:szCs w:val="28"/>
        </w:rPr>
        <w:t>:</w:t>
      </w:r>
    </w:p>
    <w:p w:rsidR="0061321F" w:rsidRPr="0061321F" w:rsidRDefault="0061321F" w:rsidP="002D47AB">
      <w:pPr>
        <w:pStyle w:val="a9"/>
        <w:tabs>
          <w:tab w:val="left" w:pos="1134"/>
        </w:tabs>
        <w:spacing w:line="360" w:lineRule="auto"/>
        <w:ind w:left="0"/>
        <w:jc w:val="both"/>
        <w:rPr>
          <w:rFonts w:ascii="Times New Roman" w:hAnsi="Times New Roman"/>
          <w:sz w:val="28"/>
          <w:szCs w:val="28"/>
        </w:rPr>
      </w:pPr>
      <w:r w:rsidRPr="0061321F">
        <w:rPr>
          <w:rFonts w:ascii="Times New Roman" w:hAnsi="Times New Roman"/>
          <w:sz w:val="28"/>
          <w:szCs w:val="28"/>
        </w:rPr>
        <w:t>Ежегодно план работы  кадровой службы  администрации  сельского поселения по профилактике коррупционных и иных правонарушений утверждается Главой   сельского поселения.</w:t>
      </w:r>
    </w:p>
    <w:p w:rsidR="00DD02C0" w:rsidRDefault="00C35ED7" w:rsidP="002D47AB">
      <w:pPr>
        <w:pStyle w:val="a9"/>
        <w:numPr>
          <w:ilvl w:val="0"/>
          <w:numId w:val="37"/>
        </w:numPr>
        <w:tabs>
          <w:tab w:val="left" w:pos="1134"/>
        </w:tabs>
        <w:spacing w:line="360" w:lineRule="auto"/>
        <w:jc w:val="both"/>
        <w:rPr>
          <w:rFonts w:ascii="Times New Roman" w:hAnsi="Times New Roman"/>
          <w:sz w:val="28"/>
          <w:szCs w:val="28"/>
        </w:rPr>
      </w:pPr>
      <w:r w:rsidRPr="00C35ED7">
        <w:rPr>
          <w:rFonts w:ascii="Times New Roman" w:hAnsi="Times New Roman"/>
          <w:sz w:val="28"/>
          <w:szCs w:val="28"/>
        </w:rPr>
        <w:t>Мероприятия по информированию жителей сельского поселения</w:t>
      </w:r>
      <w:r w:rsidR="00DD02C0">
        <w:rPr>
          <w:rFonts w:ascii="Times New Roman" w:hAnsi="Times New Roman"/>
          <w:sz w:val="28"/>
          <w:szCs w:val="28"/>
        </w:rPr>
        <w:t>:</w:t>
      </w:r>
    </w:p>
    <w:p w:rsidR="00DD02C0" w:rsidRPr="00274AA2" w:rsidRDefault="00DD02C0" w:rsidP="002D47AB">
      <w:pPr>
        <w:pStyle w:val="a9"/>
        <w:spacing w:line="360" w:lineRule="auto"/>
        <w:ind w:left="0"/>
        <w:jc w:val="both"/>
        <w:rPr>
          <w:rFonts w:ascii="Times New Roman" w:hAnsi="Times New Roman"/>
          <w:sz w:val="28"/>
          <w:szCs w:val="28"/>
        </w:rPr>
      </w:pPr>
      <w:r w:rsidRPr="00DD02C0">
        <w:rPr>
          <w:rFonts w:ascii="Times New Roman" w:hAnsi="Times New Roman"/>
          <w:sz w:val="28"/>
          <w:szCs w:val="28"/>
        </w:rPr>
        <w:lastRenderedPageBreak/>
        <w:t>На 2018 год утвержден план информационного сопровождения реализации мер по противодействию коррупции.  Согласно исполнению  плана  на с</w:t>
      </w:r>
      <w:r w:rsidR="00274AA2">
        <w:rPr>
          <w:rFonts w:ascii="Times New Roman" w:hAnsi="Times New Roman"/>
          <w:sz w:val="28"/>
          <w:szCs w:val="28"/>
        </w:rPr>
        <w:t xml:space="preserve">айте администрации </w:t>
      </w:r>
      <w:r w:rsidRPr="00DD02C0">
        <w:rPr>
          <w:rFonts w:ascii="Times New Roman" w:hAnsi="Times New Roman"/>
          <w:sz w:val="28"/>
          <w:szCs w:val="28"/>
        </w:rPr>
        <w:t xml:space="preserve"> размещается информация о заседаниях межведомственного совета при главе по противодействию коррупции, информация  о количестве и характере обращений граждан и организаций, информация о деятельности администрации (нормативно </w:t>
      </w:r>
      <w:proofErr w:type="gramStart"/>
      <w:r w:rsidRPr="00DD02C0">
        <w:rPr>
          <w:rFonts w:ascii="Times New Roman" w:hAnsi="Times New Roman"/>
          <w:sz w:val="28"/>
          <w:szCs w:val="28"/>
        </w:rPr>
        <w:t>–п</w:t>
      </w:r>
      <w:proofErr w:type="gramEnd"/>
      <w:r w:rsidRPr="00DD02C0">
        <w:rPr>
          <w:rFonts w:ascii="Times New Roman" w:hAnsi="Times New Roman"/>
          <w:sz w:val="28"/>
          <w:szCs w:val="28"/>
        </w:rPr>
        <w:t>равовые акты, отчеты главы перед населением, сведения о доходах, расходах, об имуществе и обязательствах имущественного характера муниципальных служащих, главы поселения, руководителя муниципального учреждения и др.)  С целью информирования граждан</w:t>
      </w:r>
      <w:r>
        <w:t xml:space="preserve"> </w:t>
      </w:r>
      <w:r w:rsidRPr="00274AA2">
        <w:rPr>
          <w:rFonts w:ascii="Times New Roman" w:hAnsi="Times New Roman"/>
          <w:sz w:val="28"/>
          <w:szCs w:val="28"/>
        </w:rPr>
        <w:t>размещена памятка для граждан об общественно опасных последствиях проявления коррупции.</w:t>
      </w:r>
    </w:p>
    <w:p w:rsidR="00C35ED7" w:rsidRPr="00C35ED7" w:rsidRDefault="00D56C0F" w:rsidP="002D47AB">
      <w:pPr>
        <w:pStyle w:val="a9"/>
        <w:tabs>
          <w:tab w:val="left" w:pos="1134"/>
        </w:tabs>
        <w:spacing w:line="360" w:lineRule="auto"/>
        <w:ind w:left="0"/>
        <w:jc w:val="both"/>
        <w:rPr>
          <w:rFonts w:ascii="Times New Roman" w:hAnsi="Times New Roman"/>
          <w:sz w:val="28"/>
          <w:szCs w:val="28"/>
        </w:rPr>
      </w:pPr>
      <w:r>
        <w:rPr>
          <w:rFonts w:ascii="Times New Roman" w:hAnsi="Times New Roman"/>
          <w:sz w:val="28"/>
          <w:szCs w:val="28"/>
        </w:rPr>
        <w:t xml:space="preserve">     </w:t>
      </w:r>
      <w:r w:rsidR="00C35ED7" w:rsidRPr="00C35ED7">
        <w:rPr>
          <w:rFonts w:ascii="Times New Roman" w:hAnsi="Times New Roman"/>
          <w:sz w:val="28"/>
          <w:szCs w:val="28"/>
        </w:rPr>
        <w:t xml:space="preserve"> Взаимодействие и координация работы по противодействию коррупции на территории сельского поселения Мулымья  осуществляется Межведомственным советом по противодействию коррупции при главе поселения, утвержденным  постановлением администрации сельского поселения Мулымья от 14.07.2014 года № 84, с изменениями на 24.05.2016.</w:t>
      </w:r>
    </w:p>
    <w:p w:rsidR="00C65C95" w:rsidRPr="008A7978" w:rsidRDefault="008A7978" w:rsidP="002D47AB">
      <w:pPr>
        <w:pStyle w:val="a9"/>
        <w:shd w:val="clear" w:color="auto" w:fill="FFFFFF"/>
        <w:spacing w:line="360" w:lineRule="auto"/>
        <w:ind w:left="0" w:firstLine="375"/>
        <w:jc w:val="both"/>
        <w:rPr>
          <w:rFonts w:ascii="Times New Roman" w:hAnsi="Times New Roman"/>
          <w:sz w:val="28"/>
          <w:szCs w:val="28"/>
        </w:rPr>
      </w:pPr>
      <w:r w:rsidRPr="008A7978">
        <w:rPr>
          <w:rFonts w:ascii="Times New Roman" w:hAnsi="Times New Roman"/>
          <w:sz w:val="28"/>
          <w:szCs w:val="28"/>
        </w:rPr>
        <w:t>В целях предупреждения коррупции в администрации  осуществляется деятельность комиссии по соблюдению требований к служебному поведению и урегулированию конфликта интересов</w:t>
      </w:r>
      <w:r>
        <w:rPr>
          <w:rFonts w:ascii="Times New Roman" w:hAnsi="Times New Roman"/>
          <w:sz w:val="28"/>
          <w:szCs w:val="28"/>
        </w:rPr>
        <w:t>. За 2018 год проведено 3 заседания комиссии.</w:t>
      </w:r>
    </w:p>
    <w:p w:rsidR="006F36FB" w:rsidRPr="006F36FB" w:rsidRDefault="006F36FB" w:rsidP="002D47AB">
      <w:pPr>
        <w:shd w:val="clear" w:color="auto" w:fill="FFFFFF"/>
        <w:spacing w:line="360" w:lineRule="auto"/>
        <w:ind w:firstLine="375"/>
        <w:jc w:val="both"/>
        <w:rPr>
          <w:sz w:val="28"/>
          <w:szCs w:val="28"/>
        </w:rPr>
      </w:pPr>
      <w:r w:rsidRPr="006F36FB">
        <w:rPr>
          <w:sz w:val="28"/>
          <w:szCs w:val="28"/>
        </w:rPr>
        <w:t>В течени</w:t>
      </w:r>
      <w:proofErr w:type="gramStart"/>
      <w:r w:rsidRPr="006F36FB">
        <w:rPr>
          <w:sz w:val="28"/>
          <w:szCs w:val="28"/>
        </w:rPr>
        <w:t>и</w:t>
      </w:r>
      <w:proofErr w:type="gramEnd"/>
      <w:r w:rsidRPr="006F36FB">
        <w:rPr>
          <w:sz w:val="28"/>
          <w:szCs w:val="28"/>
        </w:rPr>
        <w:t xml:space="preserve"> 2018 года организована проверка практического применения внедрения антикоррупционных процедур в подведомственном учреждении МУ СЦК «Шаим»</w:t>
      </w:r>
    </w:p>
    <w:p w:rsidR="006F36FB" w:rsidRPr="006F36FB" w:rsidRDefault="006F36FB" w:rsidP="002D47AB">
      <w:pPr>
        <w:shd w:val="clear" w:color="auto" w:fill="FFFFFF"/>
        <w:spacing w:line="360" w:lineRule="auto"/>
        <w:jc w:val="both"/>
        <w:rPr>
          <w:sz w:val="28"/>
          <w:szCs w:val="28"/>
        </w:rPr>
      </w:pPr>
      <w:r w:rsidRPr="006F36FB">
        <w:rPr>
          <w:sz w:val="28"/>
          <w:szCs w:val="28"/>
        </w:rPr>
        <w:t>Результаты оценки уровня внедрения антикоррупционных стандартов показали, что деятельность по профилактике коррупционных правонарушений в МУ СЦК «Шаим» в целом организована соответствии с законодательством Российской Федерации и Ханты-Мансийского автономного округа – Югры.</w:t>
      </w:r>
    </w:p>
    <w:p w:rsidR="00C65C95" w:rsidRPr="00C65C95" w:rsidRDefault="00C65C95" w:rsidP="002D47AB">
      <w:pPr>
        <w:spacing w:line="360" w:lineRule="auto"/>
        <w:jc w:val="both"/>
        <w:rPr>
          <w:sz w:val="28"/>
          <w:szCs w:val="28"/>
        </w:rPr>
      </w:pPr>
    </w:p>
    <w:p w:rsidR="00F13667" w:rsidRDefault="00F13667" w:rsidP="002D47AB">
      <w:pPr>
        <w:spacing w:line="360" w:lineRule="auto"/>
        <w:ind w:firstLine="709"/>
        <w:jc w:val="both"/>
        <w:rPr>
          <w:sz w:val="28"/>
          <w:szCs w:val="28"/>
          <w:lang w:eastAsia="en-US"/>
        </w:rPr>
      </w:pPr>
    </w:p>
    <w:p w:rsidR="00717C7E" w:rsidRPr="00F86390" w:rsidRDefault="00717C7E" w:rsidP="002D47AB">
      <w:pPr>
        <w:pStyle w:val="10"/>
        <w:spacing w:line="360" w:lineRule="auto"/>
        <w:jc w:val="both"/>
        <w:rPr>
          <w:sz w:val="28"/>
          <w:szCs w:val="28"/>
        </w:rPr>
      </w:pPr>
      <w:r w:rsidRPr="00F86390">
        <w:rPr>
          <w:sz w:val="28"/>
          <w:szCs w:val="28"/>
        </w:rPr>
        <w:lastRenderedPageBreak/>
        <w:t>3.Повышение информационной открытости администрации сельского поселения Мулымья, работа с населением</w:t>
      </w:r>
    </w:p>
    <w:p w:rsidR="00717C7E" w:rsidRPr="00F86390" w:rsidRDefault="00717C7E" w:rsidP="002D47AB">
      <w:pPr>
        <w:pStyle w:val="a9"/>
        <w:spacing w:line="360" w:lineRule="auto"/>
        <w:ind w:left="432"/>
        <w:jc w:val="both"/>
      </w:pPr>
    </w:p>
    <w:p w:rsidR="00717C7E" w:rsidRPr="00F86390" w:rsidRDefault="00717C7E" w:rsidP="002D47AB">
      <w:pPr>
        <w:spacing w:line="360" w:lineRule="auto"/>
        <w:ind w:firstLine="709"/>
        <w:jc w:val="both"/>
        <w:rPr>
          <w:sz w:val="28"/>
          <w:szCs w:val="28"/>
          <w:lang w:eastAsia="en-US"/>
        </w:rPr>
      </w:pPr>
      <w:r w:rsidRPr="00F86390">
        <w:rPr>
          <w:sz w:val="28"/>
          <w:szCs w:val="28"/>
          <w:lang w:eastAsia="en-US"/>
        </w:rPr>
        <w:t xml:space="preserve">С целью обеспечения доступа населения к информации о деятельности </w:t>
      </w:r>
      <w:r w:rsidR="00C454A1" w:rsidRPr="00F86390">
        <w:rPr>
          <w:sz w:val="28"/>
          <w:szCs w:val="28"/>
          <w:lang w:eastAsia="en-US"/>
        </w:rPr>
        <w:t>администрации сельского поселения Мулымья</w:t>
      </w:r>
      <w:r w:rsidRPr="00F86390">
        <w:rPr>
          <w:sz w:val="28"/>
          <w:szCs w:val="28"/>
          <w:lang w:eastAsia="en-US"/>
        </w:rPr>
        <w:t xml:space="preserve">  в соответствии со ст.13 Федерального закона от 09.02.2009 № 8-ФЗ «Об обеспечении доступа к информации о деятельности государственных органов и органов местного самоуправления» информация публикуется на официальном сайте сельского поселения Мулымья  </w:t>
      </w:r>
      <w:hyperlink r:id="rId17" w:history="1">
        <w:r w:rsidR="00C454A1" w:rsidRPr="00F86390">
          <w:rPr>
            <w:rStyle w:val="af6"/>
            <w:sz w:val="28"/>
            <w:szCs w:val="28"/>
            <w:lang w:val="en-US" w:eastAsia="en-US"/>
          </w:rPr>
          <w:t>www</w:t>
        </w:r>
        <w:r w:rsidR="00C454A1" w:rsidRPr="00F86390">
          <w:rPr>
            <w:rStyle w:val="af6"/>
            <w:sz w:val="28"/>
            <w:szCs w:val="28"/>
            <w:lang w:eastAsia="en-US"/>
          </w:rPr>
          <w:t>.admmul.ru</w:t>
        </w:r>
      </w:hyperlink>
      <w:r w:rsidR="00C454A1" w:rsidRPr="00F86390">
        <w:rPr>
          <w:sz w:val="28"/>
          <w:szCs w:val="28"/>
          <w:lang w:eastAsia="en-US"/>
        </w:rPr>
        <w:t xml:space="preserve"> </w:t>
      </w:r>
      <w:r w:rsidRPr="00F86390">
        <w:rPr>
          <w:sz w:val="28"/>
          <w:szCs w:val="28"/>
          <w:lang w:eastAsia="en-US"/>
        </w:rPr>
        <w:t xml:space="preserve">. </w:t>
      </w:r>
    </w:p>
    <w:p w:rsidR="00717C7E" w:rsidRDefault="00717C7E" w:rsidP="002D47AB">
      <w:pPr>
        <w:spacing w:line="360" w:lineRule="auto"/>
        <w:ind w:firstLine="708"/>
        <w:jc w:val="both"/>
        <w:rPr>
          <w:sz w:val="28"/>
          <w:szCs w:val="28"/>
          <w:lang w:eastAsia="en-US"/>
        </w:rPr>
      </w:pPr>
      <w:r w:rsidRPr="00F86390">
        <w:rPr>
          <w:sz w:val="28"/>
          <w:szCs w:val="28"/>
          <w:lang w:eastAsia="en-US"/>
        </w:rPr>
        <w:t>Создана унифицированная форма страницы раздела для направления обращений граждан и организаций в форме электронного документа.</w:t>
      </w:r>
    </w:p>
    <w:p w:rsidR="00F86390" w:rsidRDefault="00F86390" w:rsidP="002D47AB">
      <w:pPr>
        <w:spacing w:line="360" w:lineRule="auto"/>
        <w:jc w:val="both"/>
        <w:rPr>
          <w:sz w:val="28"/>
          <w:szCs w:val="28"/>
        </w:rPr>
      </w:pPr>
      <w:r>
        <w:rPr>
          <w:sz w:val="28"/>
          <w:szCs w:val="28"/>
        </w:rPr>
        <w:t xml:space="preserve">В первом полугодии  2018 года  в реестре муниципальных услуг, утвержденным постановлением администрации сельского поселения Мулымья от 06 июня 2017 года № 112, числилось 38 муниципальных услуг, получателями которых являются  физические и юридические лица. </w:t>
      </w:r>
    </w:p>
    <w:p w:rsidR="00F86390" w:rsidRDefault="00F86390" w:rsidP="002D47AB">
      <w:pPr>
        <w:spacing w:line="360" w:lineRule="auto"/>
        <w:jc w:val="both"/>
        <w:rPr>
          <w:sz w:val="28"/>
          <w:szCs w:val="28"/>
        </w:rPr>
      </w:pPr>
      <w:r>
        <w:rPr>
          <w:sz w:val="28"/>
          <w:szCs w:val="28"/>
        </w:rPr>
        <w:tab/>
        <w:t xml:space="preserve"> Постановлением администрации сельского поселения Мулымья от 30 августа 2018 года № 112, из реестра исключены две муниципальные услуги в сфере строительства, архитектуры и градостроительной деятельности:</w:t>
      </w:r>
    </w:p>
    <w:p w:rsidR="00F86390" w:rsidRDefault="00F86390" w:rsidP="002D47AB">
      <w:pPr>
        <w:spacing w:line="360" w:lineRule="auto"/>
        <w:jc w:val="both"/>
        <w:rPr>
          <w:sz w:val="28"/>
          <w:szCs w:val="28"/>
        </w:rPr>
      </w:pPr>
      <w:r>
        <w:rPr>
          <w:sz w:val="28"/>
          <w:szCs w:val="28"/>
        </w:rPr>
        <w:tab/>
        <w:t>1) «Выдача разрешения на осуществление земляных работ в случае, если эти работы предусмотрены проектной документацией на строительство объекта»;</w:t>
      </w:r>
    </w:p>
    <w:p w:rsidR="00F86390" w:rsidRDefault="00F86390" w:rsidP="002D47AB">
      <w:pPr>
        <w:spacing w:line="360" w:lineRule="auto"/>
        <w:jc w:val="both"/>
        <w:rPr>
          <w:sz w:val="28"/>
          <w:szCs w:val="28"/>
        </w:rPr>
      </w:pPr>
      <w:r>
        <w:rPr>
          <w:sz w:val="28"/>
          <w:szCs w:val="28"/>
        </w:rPr>
        <w:tab/>
        <w:t>2) «Выдача разрешений на снос или пересадку зеленых насаждений».</w:t>
      </w:r>
    </w:p>
    <w:p w:rsidR="00F86390" w:rsidRDefault="00F86390" w:rsidP="002D47AB">
      <w:pPr>
        <w:spacing w:line="360" w:lineRule="auto"/>
        <w:jc w:val="both"/>
        <w:rPr>
          <w:sz w:val="28"/>
          <w:szCs w:val="28"/>
        </w:rPr>
      </w:pPr>
      <w:r>
        <w:rPr>
          <w:sz w:val="28"/>
          <w:szCs w:val="28"/>
        </w:rPr>
        <w:t>2.   Разработан  и  утвержден Порядок  выдачи разрешений на производство земляных работ на территории сельского поселения Мулымья (постановление администрации от 26.10.2018г. № 140)</w:t>
      </w:r>
    </w:p>
    <w:p w:rsidR="00F86390" w:rsidRDefault="00F86390" w:rsidP="002D47AB">
      <w:pPr>
        <w:spacing w:line="360" w:lineRule="auto"/>
        <w:jc w:val="both"/>
        <w:rPr>
          <w:sz w:val="28"/>
          <w:szCs w:val="28"/>
        </w:rPr>
      </w:pPr>
      <w:r>
        <w:rPr>
          <w:sz w:val="28"/>
          <w:szCs w:val="28"/>
        </w:rPr>
        <w:t>3. Разработан и утвержден Порядок выдачи разрешения на снос или пересадку зеленых насаждений</w:t>
      </w:r>
      <w:r w:rsidRPr="0094674E">
        <w:rPr>
          <w:sz w:val="28"/>
          <w:szCs w:val="28"/>
        </w:rPr>
        <w:t xml:space="preserve"> </w:t>
      </w:r>
      <w:r>
        <w:rPr>
          <w:sz w:val="28"/>
          <w:szCs w:val="28"/>
        </w:rPr>
        <w:t>на территории сельского поселения Мулымья (постановлением администрации от 26.10.2018г. № 141).</w:t>
      </w:r>
    </w:p>
    <w:p w:rsidR="00F86390" w:rsidRDefault="00F86390" w:rsidP="002D47AB">
      <w:pPr>
        <w:spacing w:line="360" w:lineRule="auto"/>
        <w:jc w:val="both"/>
        <w:rPr>
          <w:color w:val="000000"/>
          <w:sz w:val="28"/>
          <w:szCs w:val="28"/>
        </w:rPr>
      </w:pPr>
      <w:r>
        <w:rPr>
          <w:sz w:val="28"/>
          <w:szCs w:val="28"/>
        </w:rPr>
        <w:tab/>
        <w:t xml:space="preserve">В соответствии </w:t>
      </w:r>
      <w:hyperlink r:id="rId18" w:history="1">
        <w:r>
          <w:rPr>
            <w:color w:val="000000"/>
            <w:sz w:val="28"/>
            <w:szCs w:val="28"/>
          </w:rPr>
          <w:t>с</w:t>
        </w:r>
      </w:hyperlink>
      <w:r>
        <w:rPr>
          <w:color w:val="000000"/>
          <w:sz w:val="28"/>
          <w:szCs w:val="28"/>
        </w:rPr>
        <w:t xml:space="preserve"> Федеральным законом</w:t>
      </w:r>
      <w:r w:rsidRPr="00AF54B9">
        <w:rPr>
          <w:color w:val="000000"/>
          <w:sz w:val="28"/>
          <w:szCs w:val="28"/>
        </w:rPr>
        <w:t xml:space="preserve"> от 27.07</w:t>
      </w:r>
      <w:r>
        <w:rPr>
          <w:color w:val="000000"/>
          <w:sz w:val="28"/>
          <w:szCs w:val="28"/>
        </w:rPr>
        <w:t>.2010 №</w:t>
      </w:r>
      <w:r w:rsidRPr="00AF54B9">
        <w:rPr>
          <w:color w:val="000000"/>
          <w:sz w:val="28"/>
          <w:szCs w:val="28"/>
        </w:rPr>
        <w:t xml:space="preserve"> 210-ФЗ "Об организации предоставления государственных и муниципальных услуг", </w:t>
      </w:r>
      <w:r>
        <w:rPr>
          <w:color w:val="000000"/>
          <w:sz w:val="28"/>
          <w:szCs w:val="28"/>
        </w:rPr>
        <w:lastRenderedPageBreak/>
        <w:t>постановлением  администрации сельского поселения Мулымья от 02 сентября 2016 года № 195 утвержден Перечень муниципальных услуг, предоставление которых осуществляется по принципу «одного окна» в многофункциональных центрах предоставления государственных и муниципальных услуг. В настоящий момент Перечень включает в себя 13 муниципальных услуг:</w:t>
      </w:r>
    </w:p>
    <w:p w:rsidR="00F86390" w:rsidRDefault="00F86390" w:rsidP="002D47AB">
      <w:pPr>
        <w:spacing w:line="360" w:lineRule="auto"/>
        <w:jc w:val="both"/>
        <w:rPr>
          <w:color w:val="000000"/>
          <w:sz w:val="28"/>
          <w:szCs w:val="28"/>
        </w:rPr>
      </w:pPr>
      <w:r>
        <w:rPr>
          <w:color w:val="000000"/>
          <w:sz w:val="28"/>
          <w:szCs w:val="28"/>
        </w:rPr>
        <w:t>- в сфере архивного дела (1 услуга)</w:t>
      </w:r>
    </w:p>
    <w:p w:rsidR="00F86390" w:rsidRDefault="00F86390" w:rsidP="002D47AB">
      <w:pPr>
        <w:spacing w:line="360" w:lineRule="auto"/>
        <w:jc w:val="both"/>
        <w:rPr>
          <w:color w:val="000000"/>
          <w:sz w:val="28"/>
          <w:szCs w:val="28"/>
        </w:rPr>
      </w:pPr>
      <w:r>
        <w:rPr>
          <w:color w:val="000000"/>
          <w:sz w:val="28"/>
          <w:szCs w:val="28"/>
        </w:rPr>
        <w:t>- в сфере жилищно-коммунального комплекса (1 услуга)</w:t>
      </w:r>
    </w:p>
    <w:p w:rsidR="00F86390" w:rsidRDefault="00F86390" w:rsidP="002D47AB">
      <w:pPr>
        <w:spacing w:line="360" w:lineRule="auto"/>
        <w:jc w:val="both"/>
        <w:rPr>
          <w:color w:val="000000"/>
          <w:sz w:val="28"/>
          <w:szCs w:val="28"/>
        </w:rPr>
      </w:pPr>
      <w:r>
        <w:rPr>
          <w:color w:val="000000"/>
          <w:sz w:val="28"/>
          <w:szCs w:val="28"/>
        </w:rPr>
        <w:t>- в сфере жилищных отношений (6 услуг)</w:t>
      </w:r>
    </w:p>
    <w:p w:rsidR="00F86390" w:rsidRDefault="00F86390" w:rsidP="002D47AB">
      <w:pPr>
        <w:spacing w:line="360" w:lineRule="auto"/>
        <w:jc w:val="both"/>
        <w:rPr>
          <w:sz w:val="28"/>
          <w:szCs w:val="28"/>
        </w:rPr>
      </w:pPr>
      <w:r>
        <w:rPr>
          <w:color w:val="000000"/>
          <w:sz w:val="28"/>
          <w:szCs w:val="28"/>
        </w:rPr>
        <w:t xml:space="preserve">- </w:t>
      </w:r>
      <w:r>
        <w:rPr>
          <w:sz w:val="28"/>
          <w:szCs w:val="28"/>
        </w:rPr>
        <w:t>в</w:t>
      </w:r>
      <w:r w:rsidRPr="00166E8D">
        <w:rPr>
          <w:sz w:val="28"/>
          <w:szCs w:val="28"/>
        </w:rPr>
        <w:t xml:space="preserve"> сфере строительства, архитектуры и градостроительной деятельности</w:t>
      </w:r>
      <w:r>
        <w:rPr>
          <w:sz w:val="28"/>
          <w:szCs w:val="28"/>
        </w:rPr>
        <w:t xml:space="preserve"> (3 услуги)</w:t>
      </w:r>
    </w:p>
    <w:p w:rsidR="00F86390" w:rsidRDefault="00F86390" w:rsidP="002D47AB">
      <w:pPr>
        <w:spacing w:line="360" w:lineRule="auto"/>
        <w:jc w:val="both"/>
        <w:rPr>
          <w:sz w:val="28"/>
          <w:szCs w:val="28"/>
        </w:rPr>
      </w:pPr>
      <w:r>
        <w:rPr>
          <w:sz w:val="28"/>
          <w:szCs w:val="28"/>
        </w:rPr>
        <w:t>- в сфере распоряжения муниципальным имуществом (2 услуги).</w:t>
      </w:r>
    </w:p>
    <w:p w:rsidR="00CE37BE" w:rsidRPr="00166E8D" w:rsidRDefault="00CE37BE" w:rsidP="002D47AB">
      <w:pPr>
        <w:spacing w:line="360" w:lineRule="auto"/>
        <w:jc w:val="both"/>
        <w:rPr>
          <w:color w:val="000000"/>
          <w:sz w:val="28"/>
          <w:szCs w:val="28"/>
        </w:rPr>
      </w:pPr>
      <w:r>
        <w:rPr>
          <w:sz w:val="28"/>
          <w:szCs w:val="28"/>
        </w:rPr>
        <w:t xml:space="preserve">Администрацией сельского поселения Мулымья за 2018год оказано 83 услуги, через многофункциональный центр </w:t>
      </w:r>
      <w:r w:rsidR="003C11E1">
        <w:rPr>
          <w:sz w:val="28"/>
          <w:szCs w:val="28"/>
        </w:rPr>
        <w:t>–</w:t>
      </w:r>
      <w:r>
        <w:rPr>
          <w:sz w:val="28"/>
          <w:szCs w:val="28"/>
        </w:rPr>
        <w:t xml:space="preserve"> </w:t>
      </w:r>
      <w:r w:rsidR="003C11E1">
        <w:rPr>
          <w:sz w:val="28"/>
          <w:szCs w:val="28"/>
        </w:rPr>
        <w:t>127 услуг.</w:t>
      </w:r>
    </w:p>
    <w:p w:rsidR="00F86390" w:rsidRDefault="00F86390" w:rsidP="002D47AB">
      <w:pPr>
        <w:spacing w:line="360" w:lineRule="auto"/>
        <w:jc w:val="both"/>
        <w:rPr>
          <w:color w:val="000000"/>
          <w:sz w:val="28"/>
          <w:szCs w:val="28"/>
        </w:rPr>
      </w:pPr>
      <w:r>
        <w:rPr>
          <w:color w:val="000000"/>
          <w:sz w:val="28"/>
          <w:szCs w:val="28"/>
        </w:rPr>
        <w:tab/>
        <w:t>В рамках перечня государственных услуг, предоставляемых органами местного самоуправления муниципальных образований Ханты-Мансийского автономного округа-Югры  в соответствии с отдельными государственными полномочиями, переданными законами ХМАО-Югры (Закон ХМАО-Югры от 30.09.2008г. № 91-оз), в сельском поселении Мулымья осуществляется деятельность по государственной регистрации актов гражданского состояния. Распоряжением администрации сельского поселения Мулымья от 05.10.2015г. № 184-р назначено ответственное должностное лицо за государственную регистрацию актов гражданского состояния.</w:t>
      </w:r>
    </w:p>
    <w:p w:rsidR="00F86390" w:rsidRPr="004964B4" w:rsidRDefault="00F86390" w:rsidP="002D47AB">
      <w:pPr>
        <w:spacing w:line="360" w:lineRule="auto"/>
        <w:jc w:val="both"/>
        <w:rPr>
          <w:sz w:val="28"/>
          <w:szCs w:val="28"/>
        </w:rPr>
      </w:pPr>
      <w:r>
        <w:rPr>
          <w:color w:val="000000"/>
          <w:sz w:val="28"/>
          <w:szCs w:val="28"/>
        </w:rPr>
        <w:tab/>
      </w:r>
    </w:p>
    <w:p w:rsidR="00C454A1" w:rsidRPr="009B15EA" w:rsidRDefault="00717C7E" w:rsidP="002D47AB">
      <w:pPr>
        <w:spacing w:line="360" w:lineRule="auto"/>
        <w:ind w:firstLine="709"/>
        <w:jc w:val="both"/>
        <w:rPr>
          <w:sz w:val="28"/>
          <w:szCs w:val="28"/>
        </w:rPr>
      </w:pPr>
      <w:r w:rsidRPr="00F86390">
        <w:rPr>
          <w:sz w:val="28"/>
          <w:szCs w:val="28"/>
        </w:rPr>
        <w:t xml:space="preserve">В работе с обращениями граждан  администрация </w:t>
      </w:r>
      <w:r w:rsidR="00C454A1" w:rsidRPr="00F86390">
        <w:rPr>
          <w:sz w:val="28"/>
          <w:szCs w:val="28"/>
        </w:rPr>
        <w:t xml:space="preserve">сельского поселения Мулымья </w:t>
      </w:r>
      <w:r w:rsidRPr="00F86390">
        <w:rPr>
          <w:sz w:val="28"/>
          <w:szCs w:val="28"/>
        </w:rPr>
        <w:t xml:space="preserve"> руководствуется Федеральным законом от 02.05.2006 N 59-ФЗ «О порядке рассмотрения обращени</w:t>
      </w:r>
      <w:r w:rsidR="00C454A1" w:rsidRPr="00F86390">
        <w:rPr>
          <w:sz w:val="28"/>
          <w:szCs w:val="28"/>
        </w:rPr>
        <w:t xml:space="preserve">й граждан Российской Федерации». </w:t>
      </w:r>
      <w:r w:rsidRPr="00F86390">
        <w:rPr>
          <w:sz w:val="28"/>
          <w:szCs w:val="28"/>
        </w:rPr>
        <w:t>За весь отчётный период ни одно обращение не осталось без ответа.</w:t>
      </w:r>
      <w:r w:rsidR="00C454A1" w:rsidRPr="009B15EA">
        <w:rPr>
          <w:sz w:val="28"/>
          <w:szCs w:val="28"/>
        </w:rPr>
        <w:t xml:space="preserve"> </w:t>
      </w:r>
    </w:p>
    <w:p w:rsidR="00671537" w:rsidRPr="00C454A1" w:rsidRDefault="0060070E" w:rsidP="002D47AB">
      <w:pPr>
        <w:spacing w:line="360" w:lineRule="auto"/>
        <w:ind w:firstLine="709"/>
        <w:jc w:val="both"/>
        <w:rPr>
          <w:color w:val="3B2D36"/>
        </w:rPr>
      </w:pPr>
      <w:r>
        <w:rPr>
          <w:sz w:val="28"/>
          <w:szCs w:val="28"/>
        </w:rPr>
        <w:t>За 2018 год поступило  55 обращений</w:t>
      </w:r>
      <w:r w:rsidRPr="00671537">
        <w:rPr>
          <w:sz w:val="28"/>
          <w:szCs w:val="28"/>
        </w:rPr>
        <w:t xml:space="preserve"> </w:t>
      </w:r>
      <w:r>
        <w:rPr>
          <w:sz w:val="28"/>
          <w:szCs w:val="28"/>
        </w:rPr>
        <w:t xml:space="preserve"> граждан, з</w:t>
      </w:r>
      <w:r w:rsidR="00671537" w:rsidRPr="00671537">
        <w:rPr>
          <w:sz w:val="28"/>
          <w:szCs w:val="28"/>
        </w:rPr>
        <w:t xml:space="preserve">а  </w:t>
      </w:r>
      <w:r>
        <w:rPr>
          <w:sz w:val="28"/>
          <w:szCs w:val="28"/>
        </w:rPr>
        <w:t xml:space="preserve">аналогичный период </w:t>
      </w:r>
      <w:r w:rsidR="00671537" w:rsidRPr="00671537">
        <w:rPr>
          <w:sz w:val="28"/>
          <w:szCs w:val="28"/>
        </w:rPr>
        <w:t>2017 год</w:t>
      </w:r>
      <w:r>
        <w:rPr>
          <w:sz w:val="28"/>
          <w:szCs w:val="28"/>
        </w:rPr>
        <w:t xml:space="preserve">а  </w:t>
      </w:r>
      <w:r w:rsidR="00671537" w:rsidRPr="00671537">
        <w:rPr>
          <w:sz w:val="28"/>
          <w:szCs w:val="28"/>
        </w:rPr>
        <w:t xml:space="preserve"> 79  обращений  граждан,</w:t>
      </w:r>
      <w:r w:rsidR="00A133A4">
        <w:rPr>
          <w:sz w:val="28"/>
          <w:szCs w:val="28"/>
        </w:rPr>
        <w:t xml:space="preserve"> снижение на 30,4% или на 24 </w:t>
      </w:r>
      <w:r w:rsidR="00717C7E">
        <w:rPr>
          <w:sz w:val="28"/>
          <w:szCs w:val="28"/>
        </w:rPr>
        <w:t>обращения</w:t>
      </w:r>
      <w:r w:rsidR="00A133A4">
        <w:rPr>
          <w:sz w:val="28"/>
          <w:szCs w:val="28"/>
        </w:rPr>
        <w:t>.</w:t>
      </w:r>
    </w:p>
    <w:p w:rsidR="00671537" w:rsidRPr="00671537" w:rsidRDefault="00671537" w:rsidP="002D47AB">
      <w:pPr>
        <w:pStyle w:val="af7"/>
        <w:spacing w:line="360" w:lineRule="auto"/>
        <w:ind w:firstLine="708"/>
        <w:jc w:val="both"/>
        <w:rPr>
          <w:sz w:val="28"/>
          <w:szCs w:val="28"/>
        </w:rPr>
      </w:pPr>
      <w:r w:rsidRPr="00671537">
        <w:rPr>
          <w:sz w:val="28"/>
          <w:szCs w:val="28"/>
        </w:rPr>
        <w:lastRenderedPageBreak/>
        <w:t xml:space="preserve">Анализ тематики обращений показывает, что в целом тематическая структура остается стабильной: </w:t>
      </w:r>
      <w:r w:rsidRPr="00671537">
        <w:rPr>
          <w:rStyle w:val="af8"/>
          <w:sz w:val="28"/>
          <w:szCs w:val="28"/>
        </w:rPr>
        <w:t>основной темой</w:t>
      </w:r>
      <w:r w:rsidRPr="00671537">
        <w:rPr>
          <w:sz w:val="28"/>
          <w:szCs w:val="28"/>
        </w:rPr>
        <w:t xml:space="preserve"> обращений остаются вопросы жилья  – из них наиболее насущные проблемы: часто обращаются по поводу переселения из ветхого и аварийного жилья, постановка в очередь на получение  жилья, составление актов обследования жилищных условий.</w:t>
      </w:r>
    </w:p>
    <w:p w:rsidR="00671537" w:rsidRPr="00671537" w:rsidRDefault="00671537" w:rsidP="002D47AB">
      <w:pPr>
        <w:pStyle w:val="af7"/>
        <w:spacing w:line="360" w:lineRule="auto"/>
        <w:jc w:val="both"/>
        <w:rPr>
          <w:sz w:val="28"/>
          <w:szCs w:val="28"/>
        </w:rPr>
      </w:pPr>
      <w:r w:rsidRPr="00671537">
        <w:rPr>
          <w:sz w:val="28"/>
          <w:szCs w:val="28"/>
        </w:rPr>
        <w:t xml:space="preserve">На втором  месте вопросы </w:t>
      </w:r>
      <w:r w:rsidR="00A133A4">
        <w:rPr>
          <w:rStyle w:val="af8"/>
          <w:sz w:val="28"/>
          <w:szCs w:val="28"/>
        </w:rPr>
        <w:t>землепользования</w:t>
      </w:r>
      <w:r w:rsidRPr="00671537">
        <w:rPr>
          <w:sz w:val="28"/>
          <w:szCs w:val="28"/>
        </w:rPr>
        <w:t xml:space="preserve"> – предоставления земельных участков под строительство.</w:t>
      </w:r>
    </w:p>
    <w:p w:rsidR="004F119D" w:rsidRPr="008A3AF2" w:rsidRDefault="004F119D" w:rsidP="004F119D">
      <w:pPr>
        <w:pStyle w:val="af7"/>
        <w:spacing w:line="360" w:lineRule="auto"/>
        <w:ind w:firstLine="708"/>
        <w:jc w:val="both"/>
        <w:rPr>
          <w:sz w:val="28"/>
          <w:szCs w:val="28"/>
        </w:rPr>
      </w:pPr>
      <w:r w:rsidRPr="008A3AF2">
        <w:rPr>
          <w:sz w:val="28"/>
          <w:szCs w:val="28"/>
        </w:rPr>
        <w:t>В заключение доклада хочу пожелать, чтобы все живущие здесь понимали, что все зависит от нас самих. Пусть каждый из нас сделает немного хорошего, внесет свой посильный вклад в развитие поселения, и всем нам станет жить лучше и комфортнее.</w:t>
      </w:r>
    </w:p>
    <w:p w:rsidR="004F119D" w:rsidRPr="008A3AF2" w:rsidRDefault="004F119D" w:rsidP="004F119D">
      <w:pPr>
        <w:pStyle w:val="af7"/>
        <w:spacing w:line="360" w:lineRule="auto"/>
        <w:jc w:val="both"/>
        <w:rPr>
          <w:sz w:val="28"/>
          <w:szCs w:val="28"/>
        </w:rPr>
      </w:pPr>
      <w:r w:rsidRPr="008A3AF2">
        <w:rPr>
          <w:sz w:val="28"/>
          <w:szCs w:val="28"/>
        </w:rPr>
        <w:t>Благодарю главу Кондинского района за реализацию совместных планов. Депутатов, руководителей учреждений,  предпринимателей за взаимопонимание и выручку.</w:t>
      </w:r>
    </w:p>
    <w:p w:rsidR="004F119D" w:rsidRPr="008A3AF2" w:rsidRDefault="004F119D" w:rsidP="004F119D">
      <w:pPr>
        <w:pStyle w:val="af7"/>
        <w:spacing w:line="360" w:lineRule="auto"/>
        <w:jc w:val="both"/>
        <w:rPr>
          <w:sz w:val="28"/>
          <w:szCs w:val="28"/>
        </w:rPr>
      </w:pPr>
      <w:r w:rsidRPr="008A3AF2">
        <w:rPr>
          <w:sz w:val="28"/>
          <w:szCs w:val="28"/>
        </w:rPr>
        <w:t>Хочу пожелать вам всем крепкого здоровья, семейного благополучия, чистого и светлого неба над головой, достойной заработной платы, удачи и счастья детям, внукам.</w:t>
      </w:r>
    </w:p>
    <w:p w:rsidR="004F119D" w:rsidRPr="008A3AF2" w:rsidRDefault="004F119D" w:rsidP="004F119D">
      <w:pPr>
        <w:pStyle w:val="af7"/>
        <w:spacing w:line="360" w:lineRule="auto"/>
        <w:jc w:val="both"/>
        <w:rPr>
          <w:sz w:val="28"/>
          <w:szCs w:val="28"/>
        </w:rPr>
      </w:pPr>
      <w:r w:rsidRPr="008A3AF2">
        <w:rPr>
          <w:sz w:val="28"/>
          <w:szCs w:val="28"/>
        </w:rPr>
        <w:t>Огромное вам всем спасибо за внимание!</w:t>
      </w:r>
    </w:p>
    <w:p w:rsidR="00044B0D" w:rsidRPr="0060070E" w:rsidRDefault="00044B0D" w:rsidP="002D47AB">
      <w:pPr>
        <w:spacing w:line="360" w:lineRule="auto"/>
        <w:jc w:val="both"/>
        <w:rPr>
          <w:b/>
          <w:sz w:val="28"/>
          <w:szCs w:val="28"/>
        </w:rPr>
      </w:pPr>
    </w:p>
    <w:p w:rsidR="00044B0D" w:rsidRPr="0060070E" w:rsidRDefault="00044B0D" w:rsidP="002D47AB">
      <w:pPr>
        <w:spacing w:line="360" w:lineRule="auto"/>
        <w:jc w:val="both"/>
        <w:rPr>
          <w:b/>
          <w:sz w:val="28"/>
          <w:szCs w:val="28"/>
        </w:rPr>
      </w:pPr>
    </w:p>
    <w:p w:rsidR="00044B0D" w:rsidRPr="0060070E" w:rsidRDefault="00044B0D" w:rsidP="002D47AB">
      <w:pPr>
        <w:shd w:val="clear" w:color="auto" w:fill="FFFFFF"/>
        <w:spacing w:line="360" w:lineRule="auto"/>
        <w:ind w:left="360"/>
        <w:jc w:val="both"/>
        <w:rPr>
          <w:sz w:val="28"/>
          <w:szCs w:val="28"/>
        </w:rPr>
      </w:pPr>
    </w:p>
    <w:p w:rsidR="00044B0D" w:rsidRPr="0060070E" w:rsidRDefault="00044B0D" w:rsidP="002D47AB">
      <w:pPr>
        <w:shd w:val="clear" w:color="auto" w:fill="FFFFFF"/>
        <w:spacing w:line="360" w:lineRule="auto"/>
        <w:jc w:val="both"/>
        <w:rPr>
          <w:sz w:val="28"/>
          <w:szCs w:val="28"/>
        </w:rPr>
      </w:pPr>
    </w:p>
    <w:p w:rsidR="00A711B1" w:rsidRPr="0060070E" w:rsidRDefault="00A711B1" w:rsidP="002D47AB">
      <w:pPr>
        <w:spacing w:line="360" w:lineRule="auto"/>
        <w:ind w:left="4956"/>
        <w:jc w:val="both"/>
        <w:rPr>
          <w:sz w:val="28"/>
          <w:szCs w:val="28"/>
        </w:rPr>
      </w:pPr>
    </w:p>
    <w:p w:rsidR="005129B6" w:rsidRPr="0060070E" w:rsidRDefault="005129B6" w:rsidP="002D47AB">
      <w:pPr>
        <w:spacing w:line="360" w:lineRule="auto"/>
        <w:jc w:val="both"/>
        <w:rPr>
          <w:sz w:val="28"/>
          <w:szCs w:val="28"/>
        </w:rPr>
      </w:pPr>
    </w:p>
    <w:sectPr w:rsidR="005129B6" w:rsidRPr="0060070E" w:rsidSect="00FB1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DF5"/>
    <w:multiLevelType w:val="hybridMultilevel"/>
    <w:tmpl w:val="2FEE1E70"/>
    <w:lvl w:ilvl="0" w:tplc="2334FC2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767241D"/>
    <w:multiLevelType w:val="multilevel"/>
    <w:tmpl w:val="43C067A8"/>
    <w:lvl w:ilvl="0">
      <w:start w:val="4"/>
      <w:numFmt w:val="decimal"/>
      <w:lvlText w:val="%1"/>
      <w:lvlJc w:val="left"/>
      <w:pPr>
        <w:ind w:left="480" w:hanging="480"/>
      </w:pPr>
    </w:lvl>
    <w:lvl w:ilvl="1">
      <w:start w:val="3"/>
      <w:numFmt w:val="decimal"/>
      <w:lvlText w:val="%1.%2"/>
      <w:lvlJc w:val="left"/>
      <w:pPr>
        <w:ind w:left="480" w:hanging="480"/>
      </w:pPr>
    </w:lvl>
    <w:lvl w:ilvl="2">
      <w:start w:val="4"/>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8F24D1A"/>
    <w:multiLevelType w:val="hybridMultilevel"/>
    <w:tmpl w:val="33D4D7B2"/>
    <w:lvl w:ilvl="0" w:tplc="0419000D">
      <w:start w:val="1"/>
      <w:numFmt w:val="bullet"/>
      <w:lvlText w:val=""/>
      <w:lvlJc w:val="left"/>
      <w:pPr>
        <w:ind w:left="1747" w:hanging="360"/>
      </w:pPr>
      <w:rPr>
        <w:rFonts w:ascii="Wingdings" w:hAnsi="Wingdings" w:hint="default"/>
      </w:rPr>
    </w:lvl>
    <w:lvl w:ilvl="1" w:tplc="04190003">
      <w:start w:val="1"/>
      <w:numFmt w:val="bullet"/>
      <w:lvlText w:val="o"/>
      <w:lvlJc w:val="left"/>
      <w:pPr>
        <w:ind w:left="2467" w:hanging="360"/>
      </w:pPr>
      <w:rPr>
        <w:rFonts w:ascii="Courier New" w:hAnsi="Courier New" w:cs="Courier New" w:hint="default"/>
      </w:rPr>
    </w:lvl>
    <w:lvl w:ilvl="2" w:tplc="04190005">
      <w:start w:val="1"/>
      <w:numFmt w:val="bullet"/>
      <w:lvlText w:val=""/>
      <w:lvlJc w:val="left"/>
      <w:pPr>
        <w:ind w:left="3187" w:hanging="360"/>
      </w:pPr>
      <w:rPr>
        <w:rFonts w:ascii="Wingdings" w:hAnsi="Wingdings" w:hint="default"/>
      </w:rPr>
    </w:lvl>
    <w:lvl w:ilvl="3" w:tplc="04190001">
      <w:start w:val="1"/>
      <w:numFmt w:val="bullet"/>
      <w:lvlText w:val=""/>
      <w:lvlJc w:val="left"/>
      <w:pPr>
        <w:ind w:left="3907" w:hanging="360"/>
      </w:pPr>
      <w:rPr>
        <w:rFonts w:ascii="Symbol" w:hAnsi="Symbol" w:hint="default"/>
      </w:rPr>
    </w:lvl>
    <w:lvl w:ilvl="4" w:tplc="04190003">
      <w:start w:val="1"/>
      <w:numFmt w:val="bullet"/>
      <w:lvlText w:val="o"/>
      <w:lvlJc w:val="left"/>
      <w:pPr>
        <w:ind w:left="4627" w:hanging="360"/>
      </w:pPr>
      <w:rPr>
        <w:rFonts w:ascii="Courier New" w:hAnsi="Courier New" w:cs="Courier New" w:hint="default"/>
      </w:rPr>
    </w:lvl>
    <w:lvl w:ilvl="5" w:tplc="04190005">
      <w:start w:val="1"/>
      <w:numFmt w:val="bullet"/>
      <w:lvlText w:val=""/>
      <w:lvlJc w:val="left"/>
      <w:pPr>
        <w:ind w:left="5347" w:hanging="360"/>
      </w:pPr>
      <w:rPr>
        <w:rFonts w:ascii="Wingdings" w:hAnsi="Wingdings" w:hint="default"/>
      </w:rPr>
    </w:lvl>
    <w:lvl w:ilvl="6" w:tplc="04190001">
      <w:start w:val="1"/>
      <w:numFmt w:val="bullet"/>
      <w:lvlText w:val=""/>
      <w:lvlJc w:val="left"/>
      <w:pPr>
        <w:ind w:left="6067" w:hanging="360"/>
      </w:pPr>
      <w:rPr>
        <w:rFonts w:ascii="Symbol" w:hAnsi="Symbol" w:hint="default"/>
      </w:rPr>
    </w:lvl>
    <w:lvl w:ilvl="7" w:tplc="04190003">
      <w:start w:val="1"/>
      <w:numFmt w:val="bullet"/>
      <w:lvlText w:val="o"/>
      <w:lvlJc w:val="left"/>
      <w:pPr>
        <w:ind w:left="6787" w:hanging="360"/>
      </w:pPr>
      <w:rPr>
        <w:rFonts w:ascii="Courier New" w:hAnsi="Courier New" w:cs="Courier New" w:hint="default"/>
      </w:rPr>
    </w:lvl>
    <w:lvl w:ilvl="8" w:tplc="04190005">
      <w:start w:val="1"/>
      <w:numFmt w:val="bullet"/>
      <w:lvlText w:val=""/>
      <w:lvlJc w:val="left"/>
      <w:pPr>
        <w:ind w:left="7507" w:hanging="360"/>
      </w:pPr>
      <w:rPr>
        <w:rFonts w:ascii="Wingdings" w:hAnsi="Wingdings" w:hint="default"/>
      </w:rPr>
    </w:lvl>
  </w:abstractNum>
  <w:abstractNum w:abstractNumId="3">
    <w:nsid w:val="0BD80B23"/>
    <w:multiLevelType w:val="hybridMultilevel"/>
    <w:tmpl w:val="6BFC2FD2"/>
    <w:lvl w:ilvl="0" w:tplc="16FE6D24">
      <w:start w:val="1"/>
      <w:numFmt w:val="bullet"/>
      <w:pStyle w:val="a"/>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0F876AF2"/>
    <w:multiLevelType w:val="multilevel"/>
    <w:tmpl w:val="81787346"/>
    <w:lvl w:ilvl="0">
      <w:start w:val="1"/>
      <w:numFmt w:val="decimal"/>
      <w:pStyle w:val="1"/>
      <w:lvlText w:val="%1."/>
      <w:lvlJc w:val="left"/>
      <w:pPr>
        <w:ind w:left="930" w:hanging="363"/>
      </w:pPr>
    </w:lvl>
    <w:lvl w:ilvl="1">
      <w:start w:val="1"/>
      <w:numFmt w:val="decimal"/>
      <w:pStyle w:val="11"/>
      <w:isLgl/>
      <w:lvlText w:val="%1.%2."/>
      <w:lvlJc w:val="left"/>
      <w:pPr>
        <w:snapToGrid w:val="0"/>
        <w:ind w:left="930" w:hanging="363"/>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2">
      <w:start w:val="1"/>
      <w:numFmt w:val="decimal"/>
      <w:pStyle w:val="111"/>
      <w:isLgl/>
      <w:lvlText w:val="%1.%2.%3."/>
      <w:lvlJc w:val="left"/>
      <w:pPr>
        <w:ind w:left="930" w:hanging="363"/>
      </w:pPr>
    </w:lvl>
    <w:lvl w:ilvl="3">
      <w:start w:val="1"/>
      <w:numFmt w:val="decimal"/>
      <w:pStyle w:val="1111"/>
      <w:isLgl/>
      <w:lvlText w:val="%1.%2.%3.%4."/>
      <w:lvlJc w:val="left"/>
      <w:pPr>
        <w:tabs>
          <w:tab w:val="num" w:pos="567"/>
        </w:tabs>
        <w:ind w:left="930" w:hanging="363"/>
      </w:pPr>
    </w:lvl>
    <w:lvl w:ilvl="4">
      <w:start w:val="1"/>
      <w:numFmt w:val="decimal"/>
      <w:lvlRestart w:val="1"/>
      <w:pStyle w:val="a0"/>
      <w:isLgl/>
      <w:lvlText w:val="Рисунок %1-%5."/>
      <w:lvlJc w:val="left"/>
      <w:pPr>
        <w:ind w:left="930" w:hanging="363"/>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5">
      <w:start w:val="1"/>
      <w:numFmt w:val="decimal"/>
      <w:pStyle w:val="110"/>
      <w:isLgl/>
      <w:lvlText w:val="Таблица %1-%6."/>
      <w:lvlJc w:val="left"/>
      <w:pPr>
        <w:ind w:left="930" w:hanging="363"/>
      </w:pPr>
      <w:rPr>
        <w:b w:val="0"/>
        <w:i w:val="0"/>
      </w:rPr>
    </w:lvl>
    <w:lvl w:ilvl="6">
      <w:start w:val="1"/>
      <w:numFmt w:val="decimal"/>
      <w:pStyle w:val="1110"/>
      <w:isLgl/>
      <w:lvlText w:val="Таблица %1.%2-%7."/>
      <w:lvlJc w:val="left"/>
      <w:pPr>
        <w:ind w:left="930" w:hanging="363"/>
      </w:pPr>
      <w:rPr>
        <w:rFonts w:ascii="Times New Roman" w:hAnsi="Times New Roman" w:cs="Times New Roman" w:hint="default"/>
        <w:i w:val="0"/>
        <w:iCs w:val="0"/>
        <w:caps w:val="0"/>
        <w:smallCaps w:val="0"/>
        <w:strike w:val="0"/>
        <w:dstrike w:val="0"/>
        <w:vanish w:val="0"/>
        <w:webHidden w:val="0"/>
        <w:color w:val="000000"/>
        <w:spacing w:val="0"/>
        <w:kern w:val="0"/>
        <w:position w:val="0"/>
        <w:u w:val="none"/>
        <w:effect w:val="none"/>
        <w:vertAlign w:val="baseline"/>
        <w:em w:val="none"/>
        <w:specVanish w:val="0"/>
      </w:rPr>
    </w:lvl>
    <w:lvl w:ilvl="7">
      <w:start w:val="1"/>
      <w:numFmt w:val="decimal"/>
      <w:pStyle w:val="11110"/>
      <w:isLgl/>
      <w:lvlText w:val="Таблица %1.%2.%3-%8."/>
      <w:lvlJc w:val="left"/>
      <w:pPr>
        <w:ind w:left="930" w:hanging="363"/>
      </w:pPr>
    </w:lvl>
    <w:lvl w:ilvl="8">
      <w:start w:val="1"/>
      <w:numFmt w:val="decimal"/>
      <w:pStyle w:val="11111"/>
      <w:isLgl/>
      <w:lvlText w:val="Таблица %1.%2.%3.%4-%9."/>
      <w:lvlJc w:val="left"/>
      <w:pPr>
        <w:ind w:left="930" w:hanging="363"/>
      </w:pPr>
    </w:lvl>
  </w:abstractNum>
  <w:abstractNum w:abstractNumId="5">
    <w:nsid w:val="1E7D5921"/>
    <w:multiLevelType w:val="hybridMultilevel"/>
    <w:tmpl w:val="D174D9FE"/>
    <w:lvl w:ilvl="0" w:tplc="9FECA664">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9B7E33"/>
    <w:multiLevelType w:val="hybridMultilevel"/>
    <w:tmpl w:val="98C2F05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38D0B2E"/>
    <w:multiLevelType w:val="hybridMultilevel"/>
    <w:tmpl w:val="F19A210A"/>
    <w:lvl w:ilvl="0" w:tplc="0B0404C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8">
    <w:nsid w:val="284806D9"/>
    <w:multiLevelType w:val="hybridMultilevel"/>
    <w:tmpl w:val="FE50D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8F16AE2"/>
    <w:multiLevelType w:val="hybridMultilevel"/>
    <w:tmpl w:val="355E9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C7650"/>
    <w:multiLevelType w:val="multilevel"/>
    <w:tmpl w:val="3C6E9EFE"/>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7B4322B"/>
    <w:multiLevelType w:val="hybridMultilevel"/>
    <w:tmpl w:val="9D7E96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497865"/>
    <w:multiLevelType w:val="hybridMultilevel"/>
    <w:tmpl w:val="2C401118"/>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393546"/>
    <w:multiLevelType w:val="multilevel"/>
    <w:tmpl w:val="1BE6BAC2"/>
    <w:lvl w:ilvl="0">
      <w:start w:val="5"/>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5040" w:hanging="720"/>
      </w:pPr>
    </w:lvl>
    <w:lvl w:ilvl="3">
      <w:start w:val="1"/>
      <w:numFmt w:val="decimal"/>
      <w:lvlText w:val="%1.%2.%3.%4"/>
      <w:lvlJc w:val="left"/>
      <w:pPr>
        <w:ind w:left="7200" w:hanging="720"/>
      </w:pPr>
    </w:lvl>
    <w:lvl w:ilvl="4">
      <w:start w:val="1"/>
      <w:numFmt w:val="decimal"/>
      <w:lvlText w:val="%1.%2.%3.%4.%5"/>
      <w:lvlJc w:val="left"/>
      <w:pPr>
        <w:ind w:left="9720" w:hanging="1080"/>
      </w:pPr>
    </w:lvl>
    <w:lvl w:ilvl="5">
      <w:start w:val="1"/>
      <w:numFmt w:val="decimal"/>
      <w:lvlText w:val="%1.%2.%3.%4.%5.%6"/>
      <w:lvlJc w:val="left"/>
      <w:pPr>
        <w:ind w:left="11880" w:hanging="1080"/>
      </w:pPr>
    </w:lvl>
    <w:lvl w:ilvl="6">
      <w:start w:val="1"/>
      <w:numFmt w:val="decimal"/>
      <w:lvlText w:val="%1.%2.%3.%4.%5.%6.%7"/>
      <w:lvlJc w:val="left"/>
      <w:pPr>
        <w:ind w:left="14400" w:hanging="1440"/>
      </w:pPr>
    </w:lvl>
    <w:lvl w:ilvl="7">
      <w:start w:val="1"/>
      <w:numFmt w:val="decimal"/>
      <w:lvlText w:val="%1.%2.%3.%4.%5.%6.%7.%8"/>
      <w:lvlJc w:val="left"/>
      <w:pPr>
        <w:ind w:left="16560" w:hanging="1440"/>
      </w:pPr>
    </w:lvl>
    <w:lvl w:ilvl="8">
      <w:start w:val="1"/>
      <w:numFmt w:val="decimal"/>
      <w:lvlText w:val="%1.%2.%3.%4.%5.%6.%7.%8.%9"/>
      <w:lvlJc w:val="left"/>
      <w:pPr>
        <w:ind w:left="19080" w:hanging="1800"/>
      </w:pPr>
    </w:lvl>
  </w:abstractNum>
  <w:abstractNum w:abstractNumId="14">
    <w:nsid w:val="413B308C"/>
    <w:multiLevelType w:val="hybridMultilevel"/>
    <w:tmpl w:val="6A6AD9BA"/>
    <w:lvl w:ilvl="0" w:tplc="5C348C9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nsid w:val="46600262"/>
    <w:multiLevelType w:val="hybridMultilevel"/>
    <w:tmpl w:val="0B703C86"/>
    <w:lvl w:ilvl="0" w:tplc="8912F5D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7A36D6F"/>
    <w:multiLevelType w:val="multilevel"/>
    <w:tmpl w:val="FB905B04"/>
    <w:lvl w:ilvl="0">
      <w:start w:val="1"/>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B9F4A01"/>
    <w:multiLevelType w:val="multilevel"/>
    <w:tmpl w:val="9DA4375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4BDB4A03"/>
    <w:multiLevelType w:val="multilevel"/>
    <w:tmpl w:val="3DBE2B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0BB638A"/>
    <w:multiLevelType w:val="hybridMultilevel"/>
    <w:tmpl w:val="CDEC792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FE0EBD"/>
    <w:multiLevelType w:val="hybridMultilevel"/>
    <w:tmpl w:val="51D0E74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BE7243"/>
    <w:multiLevelType w:val="hybridMultilevel"/>
    <w:tmpl w:val="E220A9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76A3F44"/>
    <w:multiLevelType w:val="multilevel"/>
    <w:tmpl w:val="B4722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BE446A"/>
    <w:multiLevelType w:val="hybridMultilevel"/>
    <w:tmpl w:val="D5F0E0D4"/>
    <w:lvl w:ilvl="0" w:tplc="038684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3D3AAB"/>
    <w:multiLevelType w:val="hybridMultilevel"/>
    <w:tmpl w:val="01A0B2DC"/>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996D44"/>
    <w:multiLevelType w:val="hybridMultilevel"/>
    <w:tmpl w:val="41FCE6D0"/>
    <w:lvl w:ilvl="0" w:tplc="4CE458D0">
      <w:start w:val="1"/>
      <w:numFmt w:val="bullet"/>
      <w:pStyle w:val="Geonika"/>
      <w:lvlText w:val=""/>
      <w:lvlJc w:val="left"/>
      <w:pPr>
        <w:ind w:left="644" w:hanging="360"/>
      </w:pPr>
      <w:rPr>
        <w:rFonts w:ascii="Symbol" w:hAnsi="Symbol" w:hint="default"/>
      </w:rPr>
    </w:lvl>
    <w:lvl w:ilvl="1" w:tplc="C08E8038">
      <w:start w:val="1"/>
      <w:numFmt w:val="bullet"/>
      <w:lvlText w:val="o"/>
      <w:lvlJc w:val="left"/>
      <w:pPr>
        <w:ind w:left="1440" w:hanging="360"/>
      </w:pPr>
      <w:rPr>
        <w:rFonts w:ascii="Courier New" w:hAnsi="Courier New" w:cs="Courier New" w:hint="default"/>
      </w:rPr>
    </w:lvl>
    <w:lvl w:ilvl="2" w:tplc="8486AA36">
      <w:start w:val="1"/>
      <w:numFmt w:val="bullet"/>
      <w:lvlText w:val=""/>
      <w:lvlJc w:val="left"/>
      <w:pPr>
        <w:ind w:left="2160" w:hanging="360"/>
      </w:pPr>
      <w:rPr>
        <w:rFonts w:ascii="Wingdings" w:hAnsi="Wingdings" w:hint="default"/>
      </w:rPr>
    </w:lvl>
    <w:lvl w:ilvl="3" w:tplc="5CF24324">
      <w:start w:val="1"/>
      <w:numFmt w:val="bullet"/>
      <w:lvlText w:val=""/>
      <w:lvlJc w:val="left"/>
      <w:pPr>
        <w:ind w:left="2880" w:hanging="360"/>
      </w:pPr>
      <w:rPr>
        <w:rFonts w:ascii="Symbol" w:hAnsi="Symbol" w:hint="default"/>
      </w:rPr>
    </w:lvl>
    <w:lvl w:ilvl="4" w:tplc="4CA4AF9A">
      <w:start w:val="1"/>
      <w:numFmt w:val="bullet"/>
      <w:lvlText w:val="o"/>
      <w:lvlJc w:val="left"/>
      <w:pPr>
        <w:ind w:left="3600" w:hanging="360"/>
      </w:pPr>
      <w:rPr>
        <w:rFonts w:ascii="Courier New" w:hAnsi="Courier New" w:cs="Courier New" w:hint="default"/>
      </w:rPr>
    </w:lvl>
    <w:lvl w:ilvl="5" w:tplc="520CFB7E">
      <w:start w:val="1"/>
      <w:numFmt w:val="bullet"/>
      <w:lvlText w:val=""/>
      <w:lvlJc w:val="left"/>
      <w:pPr>
        <w:ind w:left="4320" w:hanging="360"/>
      </w:pPr>
      <w:rPr>
        <w:rFonts w:ascii="Wingdings" w:hAnsi="Wingdings" w:hint="default"/>
      </w:rPr>
    </w:lvl>
    <w:lvl w:ilvl="6" w:tplc="C74AE356">
      <w:start w:val="1"/>
      <w:numFmt w:val="bullet"/>
      <w:lvlText w:val=""/>
      <w:lvlJc w:val="left"/>
      <w:pPr>
        <w:ind w:left="5040" w:hanging="360"/>
      </w:pPr>
      <w:rPr>
        <w:rFonts w:ascii="Symbol" w:hAnsi="Symbol" w:hint="default"/>
      </w:rPr>
    </w:lvl>
    <w:lvl w:ilvl="7" w:tplc="E552FBCA">
      <w:start w:val="1"/>
      <w:numFmt w:val="bullet"/>
      <w:lvlText w:val="o"/>
      <w:lvlJc w:val="left"/>
      <w:pPr>
        <w:ind w:left="5760" w:hanging="360"/>
      </w:pPr>
      <w:rPr>
        <w:rFonts w:ascii="Courier New" w:hAnsi="Courier New" w:cs="Courier New" w:hint="default"/>
      </w:rPr>
    </w:lvl>
    <w:lvl w:ilvl="8" w:tplc="1612392C">
      <w:start w:val="1"/>
      <w:numFmt w:val="bullet"/>
      <w:lvlText w:val=""/>
      <w:lvlJc w:val="left"/>
      <w:pPr>
        <w:ind w:left="6480" w:hanging="360"/>
      </w:pPr>
      <w:rPr>
        <w:rFonts w:ascii="Wingdings" w:hAnsi="Wingdings" w:hint="default"/>
      </w:rPr>
    </w:lvl>
  </w:abstractNum>
  <w:abstractNum w:abstractNumId="26">
    <w:nsid w:val="6376601E"/>
    <w:multiLevelType w:val="hybridMultilevel"/>
    <w:tmpl w:val="3D6E2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F631B9"/>
    <w:multiLevelType w:val="hybridMultilevel"/>
    <w:tmpl w:val="993E7E84"/>
    <w:lvl w:ilvl="0" w:tplc="8912F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230F0A"/>
    <w:multiLevelType w:val="hybridMultilevel"/>
    <w:tmpl w:val="3468ED2C"/>
    <w:lvl w:ilvl="0" w:tplc="B30AFE9C">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4E53E19"/>
    <w:multiLevelType w:val="hybridMultilevel"/>
    <w:tmpl w:val="F822C808"/>
    <w:lvl w:ilvl="0" w:tplc="8912F5DC">
      <w:start w:val="1"/>
      <w:numFmt w:val="bullet"/>
      <w:lvlText w:val=""/>
      <w:lvlJc w:val="left"/>
      <w:pPr>
        <w:ind w:left="1225" w:hanging="360"/>
      </w:pPr>
      <w:rPr>
        <w:rFonts w:ascii="Symbol" w:hAnsi="Symbol" w:hint="default"/>
      </w:rPr>
    </w:lvl>
    <w:lvl w:ilvl="1" w:tplc="04190003">
      <w:start w:val="1"/>
      <w:numFmt w:val="bullet"/>
      <w:lvlText w:val="o"/>
      <w:lvlJc w:val="left"/>
      <w:pPr>
        <w:ind w:left="1945" w:hanging="360"/>
      </w:pPr>
      <w:rPr>
        <w:rFonts w:ascii="Courier New" w:hAnsi="Courier New" w:cs="Courier New" w:hint="default"/>
      </w:rPr>
    </w:lvl>
    <w:lvl w:ilvl="2" w:tplc="04190005">
      <w:start w:val="1"/>
      <w:numFmt w:val="bullet"/>
      <w:lvlText w:val=""/>
      <w:lvlJc w:val="left"/>
      <w:pPr>
        <w:ind w:left="2665" w:hanging="360"/>
      </w:pPr>
      <w:rPr>
        <w:rFonts w:ascii="Wingdings" w:hAnsi="Wingdings" w:hint="default"/>
      </w:rPr>
    </w:lvl>
    <w:lvl w:ilvl="3" w:tplc="04190001">
      <w:start w:val="1"/>
      <w:numFmt w:val="bullet"/>
      <w:lvlText w:val=""/>
      <w:lvlJc w:val="left"/>
      <w:pPr>
        <w:ind w:left="3385" w:hanging="360"/>
      </w:pPr>
      <w:rPr>
        <w:rFonts w:ascii="Symbol" w:hAnsi="Symbol" w:hint="default"/>
      </w:rPr>
    </w:lvl>
    <w:lvl w:ilvl="4" w:tplc="04190003">
      <w:start w:val="1"/>
      <w:numFmt w:val="bullet"/>
      <w:lvlText w:val="o"/>
      <w:lvlJc w:val="left"/>
      <w:pPr>
        <w:ind w:left="4105" w:hanging="360"/>
      </w:pPr>
      <w:rPr>
        <w:rFonts w:ascii="Courier New" w:hAnsi="Courier New" w:cs="Courier New" w:hint="default"/>
      </w:rPr>
    </w:lvl>
    <w:lvl w:ilvl="5" w:tplc="04190005">
      <w:start w:val="1"/>
      <w:numFmt w:val="bullet"/>
      <w:lvlText w:val=""/>
      <w:lvlJc w:val="left"/>
      <w:pPr>
        <w:ind w:left="4825" w:hanging="360"/>
      </w:pPr>
      <w:rPr>
        <w:rFonts w:ascii="Wingdings" w:hAnsi="Wingdings" w:hint="default"/>
      </w:rPr>
    </w:lvl>
    <w:lvl w:ilvl="6" w:tplc="04190001">
      <w:start w:val="1"/>
      <w:numFmt w:val="bullet"/>
      <w:lvlText w:val=""/>
      <w:lvlJc w:val="left"/>
      <w:pPr>
        <w:ind w:left="5545" w:hanging="360"/>
      </w:pPr>
      <w:rPr>
        <w:rFonts w:ascii="Symbol" w:hAnsi="Symbol" w:hint="default"/>
      </w:rPr>
    </w:lvl>
    <w:lvl w:ilvl="7" w:tplc="04190003">
      <w:start w:val="1"/>
      <w:numFmt w:val="bullet"/>
      <w:lvlText w:val="o"/>
      <w:lvlJc w:val="left"/>
      <w:pPr>
        <w:ind w:left="6265" w:hanging="360"/>
      </w:pPr>
      <w:rPr>
        <w:rFonts w:ascii="Courier New" w:hAnsi="Courier New" w:cs="Courier New" w:hint="default"/>
      </w:rPr>
    </w:lvl>
    <w:lvl w:ilvl="8" w:tplc="04190005">
      <w:start w:val="1"/>
      <w:numFmt w:val="bullet"/>
      <w:lvlText w:val=""/>
      <w:lvlJc w:val="left"/>
      <w:pPr>
        <w:ind w:left="6985" w:hanging="360"/>
      </w:pPr>
      <w:rPr>
        <w:rFonts w:ascii="Wingdings" w:hAnsi="Wingdings" w:hint="default"/>
      </w:rPr>
    </w:lvl>
  </w:abstractNum>
  <w:abstractNum w:abstractNumId="30">
    <w:nsid w:val="768D58DB"/>
    <w:multiLevelType w:val="multilevel"/>
    <w:tmpl w:val="38F8FF66"/>
    <w:lvl w:ilvl="0">
      <w:start w:val="1"/>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D0B5CF0"/>
    <w:multiLevelType w:val="multilevel"/>
    <w:tmpl w:val="618E0CF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31"/>
  </w:num>
  <w:num w:numId="20">
    <w:abstractNumId w:val="16"/>
  </w:num>
  <w:num w:numId="21">
    <w:abstractNumId w:val="12"/>
  </w:num>
  <w:num w:numId="22">
    <w:abstractNumId w:val="20"/>
  </w:num>
  <w:num w:numId="23">
    <w:abstractNumId w:val="19"/>
  </w:num>
  <w:num w:numId="24">
    <w:abstractNumId w:val="27"/>
  </w:num>
  <w:num w:numId="25">
    <w:abstractNumId w:val="26"/>
  </w:num>
  <w:num w:numId="26">
    <w:abstractNumId w:val="24"/>
  </w:num>
  <w:num w:numId="27">
    <w:abstractNumId w:val="9"/>
  </w:num>
  <w:num w:numId="28">
    <w:abstractNumId w:val="25"/>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19"/>
  </w:num>
  <w:num w:numId="33">
    <w:abstractNumId w:val="27"/>
  </w:num>
  <w:num w:numId="34">
    <w:abstractNumId w:val="26"/>
  </w:num>
  <w:num w:numId="35">
    <w:abstractNumId w:val="24"/>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30"/>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6880"/>
    <w:rsid w:val="00015A59"/>
    <w:rsid w:val="000278E2"/>
    <w:rsid w:val="00027E18"/>
    <w:rsid w:val="00043316"/>
    <w:rsid w:val="00044B0D"/>
    <w:rsid w:val="00052C75"/>
    <w:rsid w:val="000722A5"/>
    <w:rsid w:val="000805B9"/>
    <w:rsid w:val="00082323"/>
    <w:rsid w:val="00083855"/>
    <w:rsid w:val="0008525F"/>
    <w:rsid w:val="00094A0B"/>
    <w:rsid w:val="000959DD"/>
    <w:rsid w:val="000A1287"/>
    <w:rsid w:val="000A6960"/>
    <w:rsid w:val="000B7347"/>
    <w:rsid w:val="000C012B"/>
    <w:rsid w:val="000C4AD9"/>
    <w:rsid w:val="000E71AC"/>
    <w:rsid w:val="0010378A"/>
    <w:rsid w:val="001052CC"/>
    <w:rsid w:val="0011429E"/>
    <w:rsid w:val="00115564"/>
    <w:rsid w:val="0014051D"/>
    <w:rsid w:val="001631F1"/>
    <w:rsid w:val="001726EA"/>
    <w:rsid w:val="00195C5E"/>
    <w:rsid w:val="00195F8F"/>
    <w:rsid w:val="001A6880"/>
    <w:rsid w:val="001C191F"/>
    <w:rsid w:val="001C38F1"/>
    <w:rsid w:val="001C5026"/>
    <w:rsid w:val="001D3BB1"/>
    <w:rsid w:val="001F23E3"/>
    <w:rsid w:val="001F399A"/>
    <w:rsid w:val="001F5CCE"/>
    <w:rsid w:val="001F7275"/>
    <w:rsid w:val="00202C1A"/>
    <w:rsid w:val="0020406B"/>
    <w:rsid w:val="002104AE"/>
    <w:rsid w:val="002135D5"/>
    <w:rsid w:val="00220F3F"/>
    <w:rsid w:val="00225E7D"/>
    <w:rsid w:val="00227F4D"/>
    <w:rsid w:val="00241C73"/>
    <w:rsid w:val="00243FC5"/>
    <w:rsid w:val="0025073A"/>
    <w:rsid w:val="00256D69"/>
    <w:rsid w:val="00257195"/>
    <w:rsid w:val="00274AA2"/>
    <w:rsid w:val="00280DA2"/>
    <w:rsid w:val="0028445C"/>
    <w:rsid w:val="002A4908"/>
    <w:rsid w:val="002B770C"/>
    <w:rsid w:val="002C2103"/>
    <w:rsid w:val="002C59DB"/>
    <w:rsid w:val="002D47AB"/>
    <w:rsid w:val="002D4C85"/>
    <w:rsid w:val="002E431E"/>
    <w:rsid w:val="002F6778"/>
    <w:rsid w:val="00310C83"/>
    <w:rsid w:val="003155CC"/>
    <w:rsid w:val="00320361"/>
    <w:rsid w:val="00330552"/>
    <w:rsid w:val="00344121"/>
    <w:rsid w:val="0036113C"/>
    <w:rsid w:val="003858EE"/>
    <w:rsid w:val="003B37FF"/>
    <w:rsid w:val="003C06E1"/>
    <w:rsid w:val="003C11E1"/>
    <w:rsid w:val="003C6702"/>
    <w:rsid w:val="003D07A8"/>
    <w:rsid w:val="003D24F4"/>
    <w:rsid w:val="003D78EA"/>
    <w:rsid w:val="0041034B"/>
    <w:rsid w:val="00423664"/>
    <w:rsid w:val="00453243"/>
    <w:rsid w:val="0045570D"/>
    <w:rsid w:val="0046085E"/>
    <w:rsid w:val="004620F7"/>
    <w:rsid w:val="004643A5"/>
    <w:rsid w:val="00482929"/>
    <w:rsid w:val="00484846"/>
    <w:rsid w:val="00495F00"/>
    <w:rsid w:val="004C188A"/>
    <w:rsid w:val="004D0188"/>
    <w:rsid w:val="004D52E4"/>
    <w:rsid w:val="004D5DA0"/>
    <w:rsid w:val="004E3FBE"/>
    <w:rsid w:val="004E4515"/>
    <w:rsid w:val="004F119D"/>
    <w:rsid w:val="004F6A72"/>
    <w:rsid w:val="005023A2"/>
    <w:rsid w:val="005112A6"/>
    <w:rsid w:val="005129B6"/>
    <w:rsid w:val="00517F40"/>
    <w:rsid w:val="00520C93"/>
    <w:rsid w:val="005249C4"/>
    <w:rsid w:val="00526302"/>
    <w:rsid w:val="00527CE6"/>
    <w:rsid w:val="00545E02"/>
    <w:rsid w:val="00546267"/>
    <w:rsid w:val="005512A2"/>
    <w:rsid w:val="00560F61"/>
    <w:rsid w:val="0058406A"/>
    <w:rsid w:val="005854C4"/>
    <w:rsid w:val="005A4FF4"/>
    <w:rsid w:val="005A529C"/>
    <w:rsid w:val="005C1C9B"/>
    <w:rsid w:val="005D491C"/>
    <w:rsid w:val="005D49FE"/>
    <w:rsid w:val="005E1CCF"/>
    <w:rsid w:val="005E3170"/>
    <w:rsid w:val="005E3F3D"/>
    <w:rsid w:val="005E5156"/>
    <w:rsid w:val="005E69B0"/>
    <w:rsid w:val="0060070E"/>
    <w:rsid w:val="0061312D"/>
    <w:rsid w:val="0061321F"/>
    <w:rsid w:val="006362F9"/>
    <w:rsid w:val="006372A6"/>
    <w:rsid w:val="00637B8F"/>
    <w:rsid w:val="006419BA"/>
    <w:rsid w:val="00661CBB"/>
    <w:rsid w:val="006663AB"/>
    <w:rsid w:val="00671537"/>
    <w:rsid w:val="0067388F"/>
    <w:rsid w:val="00673BD6"/>
    <w:rsid w:val="0068228C"/>
    <w:rsid w:val="00692CE3"/>
    <w:rsid w:val="006938C8"/>
    <w:rsid w:val="006A2042"/>
    <w:rsid w:val="006A46D0"/>
    <w:rsid w:val="006B2FA2"/>
    <w:rsid w:val="006B5FAF"/>
    <w:rsid w:val="006F36FB"/>
    <w:rsid w:val="006F6A90"/>
    <w:rsid w:val="00700C43"/>
    <w:rsid w:val="007028BC"/>
    <w:rsid w:val="00703C0B"/>
    <w:rsid w:val="007050B0"/>
    <w:rsid w:val="00705D6B"/>
    <w:rsid w:val="00717C7E"/>
    <w:rsid w:val="007256BB"/>
    <w:rsid w:val="00726618"/>
    <w:rsid w:val="0073486B"/>
    <w:rsid w:val="00752747"/>
    <w:rsid w:val="00756095"/>
    <w:rsid w:val="00760C39"/>
    <w:rsid w:val="007640C9"/>
    <w:rsid w:val="0076588E"/>
    <w:rsid w:val="007820B8"/>
    <w:rsid w:val="007A041D"/>
    <w:rsid w:val="007A070E"/>
    <w:rsid w:val="007B2280"/>
    <w:rsid w:val="007B26AF"/>
    <w:rsid w:val="007B6A82"/>
    <w:rsid w:val="007C1371"/>
    <w:rsid w:val="007D56F3"/>
    <w:rsid w:val="007E4A80"/>
    <w:rsid w:val="007F1546"/>
    <w:rsid w:val="00813D84"/>
    <w:rsid w:val="0082578E"/>
    <w:rsid w:val="0082646E"/>
    <w:rsid w:val="00840B8D"/>
    <w:rsid w:val="008653E2"/>
    <w:rsid w:val="00875306"/>
    <w:rsid w:val="00892377"/>
    <w:rsid w:val="008966ED"/>
    <w:rsid w:val="0089796C"/>
    <w:rsid w:val="008A7978"/>
    <w:rsid w:val="008B443F"/>
    <w:rsid w:val="008D269F"/>
    <w:rsid w:val="008D2D6C"/>
    <w:rsid w:val="008E01DF"/>
    <w:rsid w:val="008E55F0"/>
    <w:rsid w:val="008F2D52"/>
    <w:rsid w:val="008F3632"/>
    <w:rsid w:val="00900ADE"/>
    <w:rsid w:val="0091112B"/>
    <w:rsid w:val="00913EA6"/>
    <w:rsid w:val="009144D4"/>
    <w:rsid w:val="009318FF"/>
    <w:rsid w:val="00940BE1"/>
    <w:rsid w:val="0094434F"/>
    <w:rsid w:val="00951A39"/>
    <w:rsid w:val="009572D3"/>
    <w:rsid w:val="0096185C"/>
    <w:rsid w:val="00961F2D"/>
    <w:rsid w:val="00967D1A"/>
    <w:rsid w:val="0099727C"/>
    <w:rsid w:val="009B15EA"/>
    <w:rsid w:val="009C4823"/>
    <w:rsid w:val="009F1BC9"/>
    <w:rsid w:val="00A133A4"/>
    <w:rsid w:val="00A228A9"/>
    <w:rsid w:val="00A22D10"/>
    <w:rsid w:val="00A30D2E"/>
    <w:rsid w:val="00A423BF"/>
    <w:rsid w:val="00A43990"/>
    <w:rsid w:val="00A6283F"/>
    <w:rsid w:val="00A63C8F"/>
    <w:rsid w:val="00A671C6"/>
    <w:rsid w:val="00A711B1"/>
    <w:rsid w:val="00A770D9"/>
    <w:rsid w:val="00AA5F8C"/>
    <w:rsid w:val="00AB49E8"/>
    <w:rsid w:val="00AC1F9C"/>
    <w:rsid w:val="00AC5A60"/>
    <w:rsid w:val="00AE3878"/>
    <w:rsid w:val="00AE63C3"/>
    <w:rsid w:val="00B00E91"/>
    <w:rsid w:val="00B02705"/>
    <w:rsid w:val="00B05ABB"/>
    <w:rsid w:val="00B070D6"/>
    <w:rsid w:val="00B26C3E"/>
    <w:rsid w:val="00B42B73"/>
    <w:rsid w:val="00B54889"/>
    <w:rsid w:val="00B571CA"/>
    <w:rsid w:val="00B60FE8"/>
    <w:rsid w:val="00B639EB"/>
    <w:rsid w:val="00B66267"/>
    <w:rsid w:val="00B80E04"/>
    <w:rsid w:val="00B83049"/>
    <w:rsid w:val="00B849B2"/>
    <w:rsid w:val="00B84F2C"/>
    <w:rsid w:val="00B931E4"/>
    <w:rsid w:val="00B95F09"/>
    <w:rsid w:val="00BC5999"/>
    <w:rsid w:val="00BD024C"/>
    <w:rsid w:val="00BE305D"/>
    <w:rsid w:val="00BE344B"/>
    <w:rsid w:val="00BF0A49"/>
    <w:rsid w:val="00BF5BE8"/>
    <w:rsid w:val="00C21970"/>
    <w:rsid w:val="00C35ED7"/>
    <w:rsid w:val="00C454A1"/>
    <w:rsid w:val="00C465EC"/>
    <w:rsid w:val="00C65C95"/>
    <w:rsid w:val="00C750E0"/>
    <w:rsid w:val="00C83F10"/>
    <w:rsid w:val="00C90E74"/>
    <w:rsid w:val="00CB09B6"/>
    <w:rsid w:val="00CC477F"/>
    <w:rsid w:val="00CC7019"/>
    <w:rsid w:val="00CE37BE"/>
    <w:rsid w:val="00D04401"/>
    <w:rsid w:val="00D157DB"/>
    <w:rsid w:val="00D26090"/>
    <w:rsid w:val="00D56C0F"/>
    <w:rsid w:val="00D76022"/>
    <w:rsid w:val="00D76F0D"/>
    <w:rsid w:val="00D85CBF"/>
    <w:rsid w:val="00D92598"/>
    <w:rsid w:val="00DC6E39"/>
    <w:rsid w:val="00DD02C0"/>
    <w:rsid w:val="00DD1FD1"/>
    <w:rsid w:val="00DD3986"/>
    <w:rsid w:val="00DE7A3F"/>
    <w:rsid w:val="00DF3AD7"/>
    <w:rsid w:val="00E303B0"/>
    <w:rsid w:val="00E306B9"/>
    <w:rsid w:val="00E31830"/>
    <w:rsid w:val="00E349EA"/>
    <w:rsid w:val="00E67EF2"/>
    <w:rsid w:val="00E75F58"/>
    <w:rsid w:val="00E82044"/>
    <w:rsid w:val="00E91FEE"/>
    <w:rsid w:val="00E9667D"/>
    <w:rsid w:val="00E974CB"/>
    <w:rsid w:val="00EA0344"/>
    <w:rsid w:val="00EA6C03"/>
    <w:rsid w:val="00EC0B7C"/>
    <w:rsid w:val="00ED2518"/>
    <w:rsid w:val="00EE013C"/>
    <w:rsid w:val="00EE5454"/>
    <w:rsid w:val="00F13667"/>
    <w:rsid w:val="00F23843"/>
    <w:rsid w:val="00F50CBA"/>
    <w:rsid w:val="00F55AFE"/>
    <w:rsid w:val="00F606FB"/>
    <w:rsid w:val="00F62CDE"/>
    <w:rsid w:val="00F632C1"/>
    <w:rsid w:val="00F74636"/>
    <w:rsid w:val="00F75EF5"/>
    <w:rsid w:val="00F77920"/>
    <w:rsid w:val="00F86390"/>
    <w:rsid w:val="00FA5EC7"/>
    <w:rsid w:val="00FB067D"/>
    <w:rsid w:val="00FB1655"/>
    <w:rsid w:val="00FD57D3"/>
    <w:rsid w:val="00FD6FE6"/>
    <w:rsid w:val="00FF4922"/>
    <w:rsid w:val="00FF6C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1B1"/>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2"/>
    <w:uiPriority w:val="99"/>
    <w:qFormat/>
    <w:rsid w:val="00A711B1"/>
    <w:pPr>
      <w:keepNext/>
      <w:outlineLvl w:val="0"/>
    </w:pPr>
    <w:rPr>
      <w:rFonts w:eastAsia="Arial Unicode MS"/>
      <w:b/>
      <w:bCs/>
    </w:rPr>
  </w:style>
  <w:style w:type="paragraph" w:styleId="2">
    <w:name w:val="heading 2"/>
    <w:basedOn w:val="a1"/>
    <w:next w:val="a1"/>
    <w:link w:val="20"/>
    <w:uiPriority w:val="9"/>
    <w:unhideWhenUsed/>
    <w:qFormat/>
    <w:rsid w:val="00D76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A711B1"/>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F632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9"/>
    <w:rsid w:val="00A711B1"/>
    <w:rPr>
      <w:rFonts w:ascii="Times New Roman" w:eastAsia="Arial Unicode MS" w:hAnsi="Times New Roman" w:cs="Times New Roman"/>
      <w:b/>
      <w:bCs/>
      <w:sz w:val="24"/>
      <w:szCs w:val="24"/>
      <w:lang w:eastAsia="ru-RU"/>
    </w:rPr>
  </w:style>
  <w:style w:type="character" w:customStyle="1" w:styleId="30">
    <w:name w:val="Заголовок 3 Знак"/>
    <w:basedOn w:val="a2"/>
    <w:link w:val="3"/>
    <w:semiHidden/>
    <w:rsid w:val="00A711B1"/>
    <w:rPr>
      <w:rFonts w:ascii="Arial" w:eastAsia="Times New Roman" w:hAnsi="Arial" w:cs="Arial"/>
      <w:b/>
      <w:bCs/>
      <w:sz w:val="26"/>
      <w:szCs w:val="26"/>
      <w:lang w:eastAsia="ru-RU"/>
    </w:rPr>
  </w:style>
  <w:style w:type="paragraph" w:styleId="a5">
    <w:name w:val="Title"/>
    <w:basedOn w:val="a1"/>
    <w:link w:val="a6"/>
    <w:qFormat/>
    <w:rsid w:val="00A711B1"/>
    <w:pPr>
      <w:jc w:val="center"/>
    </w:pPr>
    <w:rPr>
      <w:sz w:val="28"/>
      <w:szCs w:val="28"/>
    </w:rPr>
  </w:style>
  <w:style w:type="character" w:customStyle="1" w:styleId="a6">
    <w:name w:val="Название Знак"/>
    <w:basedOn w:val="a2"/>
    <w:link w:val="a5"/>
    <w:rsid w:val="00A711B1"/>
    <w:rPr>
      <w:rFonts w:ascii="Times New Roman" w:eastAsia="Times New Roman" w:hAnsi="Times New Roman" w:cs="Times New Roman"/>
      <w:sz w:val="28"/>
      <w:szCs w:val="28"/>
      <w:lang w:eastAsia="ru-RU"/>
    </w:rPr>
  </w:style>
  <w:style w:type="paragraph" w:styleId="a7">
    <w:name w:val="Body Text"/>
    <w:basedOn w:val="a1"/>
    <w:link w:val="a8"/>
    <w:uiPriority w:val="99"/>
    <w:unhideWhenUsed/>
    <w:rsid w:val="00A711B1"/>
    <w:rPr>
      <w:sz w:val="28"/>
    </w:rPr>
  </w:style>
  <w:style w:type="character" w:customStyle="1" w:styleId="a8">
    <w:name w:val="Основной текст Знак"/>
    <w:basedOn w:val="a2"/>
    <w:link w:val="a7"/>
    <w:uiPriority w:val="99"/>
    <w:rsid w:val="00A711B1"/>
    <w:rPr>
      <w:rFonts w:ascii="Times New Roman" w:eastAsia="Times New Roman" w:hAnsi="Times New Roman" w:cs="Times New Roman"/>
      <w:sz w:val="28"/>
      <w:szCs w:val="24"/>
      <w:lang w:eastAsia="ru-RU"/>
    </w:rPr>
  </w:style>
  <w:style w:type="paragraph" w:styleId="a9">
    <w:name w:val="List Paragraph"/>
    <w:basedOn w:val="a1"/>
    <w:uiPriority w:val="99"/>
    <w:qFormat/>
    <w:rsid w:val="00A711B1"/>
    <w:pPr>
      <w:ind w:left="720"/>
      <w:contextualSpacing/>
    </w:pPr>
    <w:rPr>
      <w:rFonts w:ascii="Calibri" w:hAnsi="Calibri"/>
      <w:sz w:val="22"/>
      <w:szCs w:val="22"/>
    </w:rPr>
  </w:style>
  <w:style w:type="paragraph" w:customStyle="1" w:styleId="21">
    <w:name w:val="Абзац списка2"/>
    <w:basedOn w:val="a1"/>
    <w:qFormat/>
    <w:rsid w:val="00A711B1"/>
    <w:pPr>
      <w:ind w:left="720"/>
    </w:pPr>
    <w:rPr>
      <w:rFonts w:ascii="Calibri" w:hAnsi="Calibri" w:cs="Calibri"/>
      <w:sz w:val="22"/>
      <w:szCs w:val="22"/>
    </w:rPr>
  </w:style>
  <w:style w:type="character" w:customStyle="1" w:styleId="aa">
    <w:name w:val="Основной текст_"/>
    <w:basedOn w:val="a2"/>
    <w:link w:val="22"/>
    <w:locked/>
    <w:rsid w:val="00A711B1"/>
    <w:rPr>
      <w:sz w:val="25"/>
      <w:szCs w:val="25"/>
      <w:shd w:val="clear" w:color="auto" w:fill="FFFFFF"/>
    </w:rPr>
  </w:style>
  <w:style w:type="paragraph" w:customStyle="1" w:styleId="22">
    <w:name w:val="Основной текст2"/>
    <w:basedOn w:val="a1"/>
    <w:link w:val="aa"/>
    <w:rsid w:val="00A711B1"/>
    <w:pPr>
      <w:shd w:val="clear" w:color="auto" w:fill="FFFFFF"/>
      <w:spacing w:after="60" w:line="240" w:lineRule="atLeast"/>
      <w:ind w:hanging="360"/>
    </w:pPr>
    <w:rPr>
      <w:rFonts w:asciiTheme="minorHAnsi" w:eastAsiaTheme="minorHAnsi" w:hAnsiTheme="minorHAnsi" w:cstheme="minorBidi"/>
      <w:sz w:val="25"/>
      <w:szCs w:val="25"/>
      <w:lang w:eastAsia="en-US"/>
    </w:rPr>
  </w:style>
  <w:style w:type="character" w:customStyle="1" w:styleId="ab">
    <w:name w:val="Цветовое выделение"/>
    <w:uiPriority w:val="99"/>
    <w:rsid w:val="00A711B1"/>
    <w:rPr>
      <w:b/>
      <w:bCs w:val="0"/>
      <w:color w:val="000080"/>
    </w:rPr>
  </w:style>
  <w:style w:type="character" w:styleId="ac">
    <w:name w:val="Emphasis"/>
    <w:basedOn w:val="a2"/>
    <w:qFormat/>
    <w:rsid w:val="00A711B1"/>
    <w:rPr>
      <w:i/>
      <w:iCs/>
    </w:rPr>
  </w:style>
  <w:style w:type="paragraph" w:styleId="ad">
    <w:name w:val="Balloon Text"/>
    <w:basedOn w:val="a1"/>
    <w:link w:val="ae"/>
    <w:uiPriority w:val="99"/>
    <w:semiHidden/>
    <w:unhideWhenUsed/>
    <w:rsid w:val="00A711B1"/>
    <w:rPr>
      <w:rFonts w:ascii="Tahoma" w:hAnsi="Tahoma" w:cs="Tahoma"/>
      <w:sz w:val="16"/>
      <w:szCs w:val="16"/>
    </w:rPr>
  </w:style>
  <w:style w:type="character" w:customStyle="1" w:styleId="ae">
    <w:name w:val="Текст выноски Знак"/>
    <w:basedOn w:val="a2"/>
    <w:link w:val="ad"/>
    <w:uiPriority w:val="99"/>
    <w:semiHidden/>
    <w:rsid w:val="00A711B1"/>
    <w:rPr>
      <w:rFonts w:ascii="Tahoma" w:eastAsia="Times New Roman" w:hAnsi="Tahoma" w:cs="Tahoma"/>
      <w:sz w:val="16"/>
      <w:szCs w:val="16"/>
      <w:lang w:eastAsia="ru-RU"/>
    </w:rPr>
  </w:style>
  <w:style w:type="paragraph" w:styleId="af">
    <w:name w:val="footer"/>
    <w:basedOn w:val="a1"/>
    <w:link w:val="af0"/>
    <w:uiPriority w:val="99"/>
    <w:rsid w:val="00A711B1"/>
    <w:pPr>
      <w:tabs>
        <w:tab w:val="center" w:pos="4677"/>
        <w:tab w:val="right" w:pos="9355"/>
      </w:tabs>
    </w:pPr>
  </w:style>
  <w:style w:type="character" w:customStyle="1" w:styleId="af0">
    <w:name w:val="Нижний колонтитул Знак"/>
    <w:basedOn w:val="a2"/>
    <w:link w:val="af"/>
    <w:uiPriority w:val="99"/>
    <w:rsid w:val="00A711B1"/>
    <w:rPr>
      <w:rFonts w:ascii="Times New Roman" w:eastAsia="Times New Roman" w:hAnsi="Times New Roman" w:cs="Times New Roman"/>
      <w:sz w:val="24"/>
      <w:szCs w:val="24"/>
      <w:lang w:eastAsia="ru-RU"/>
    </w:rPr>
  </w:style>
  <w:style w:type="character" w:styleId="af1">
    <w:name w:val="page number"/>
    <w:basedOn w:val="a2"/>
    <w:rsid w:val="00A711B1"/>
  </w:style>
  <w:style w:type="paragraph" w:styleId="af2">
    <w:name w:val="No Spacing"/>
    <w:link w:val="af3"/>
    <w:uiPriority w:val="1"/>
    <w:qFormat/>
    <w:rsid w:val="00A711B1"/>
    <w:pPr>
      <w:spacing w:after="0" w:line="240" w:lineRule="auto"/>
    </w:pPr>
    <w:rPr>
      <w:rFonts w:ascii="Calibri" w:eastAsia="Times New Roman" w:hAnsi="Calibri" w:cs="Times New Roman"/>
      <w:lang w:eastAsia="ru-RU"/>
    </w:rPr>
  </w:style>
  <w:style w:type="paragraph" w:customStyle="1" w:styleId="13">
    <w:name w:val="Абзац списка1"/>
    <w:basedOn w:val="a1"/>
    <w:uiPriority w:val="99"/>
    <w:rsid w:val="00A711B1"/>
    <w:pPr>
      <w:spacing w:after="200" w:line="276" w:lineRule="auto"/>
      <w:ind w:left="720"/>
    </w:pPr>
    <w:rPr>
      <w:rFonts w:ascii="Calibri" w:hAnsi="Calibri" w:cs="Calibri"/>
      <w:sz w:val="22"/>
      <w:szCs w:val="22"/>
    </w:rPr>
  </w:style>
  <w:style w:type="paragraph" w:styleId="af4">
    <w:name w:val="header"/>
    <w:basedOn w:val="a1"/>
    <w:link w:val="af5"/>
    <w:uiPriority w:val="99"/>
    <w:unhideWhenUsed/>
    <w:rsid w:val="00A711B1"/>
    <w:pPr>
      <w:tabs>
        <w:tab w:val="center" w:pos="4677"/>
        <w:tab w:val="right" w:pos="9355"/>
      </w:tabs>
    </w:pPr>
  </w:style>
  <w:style w:type="character" w:customStyle="1" w:styleId="af5">
    <w:name w:val="Верхний колонтитул Знак"/>
    <w:basedOn w:val="a2"/>
    <w:link w:val="af4"/>
    <w:uiPriority w:val="99"/>
    <w:rsid w:val="00A711B1"/>
    <w:rPr>
      <w:rFonts w:ascii="Times New Roman" w:eastAsia="Times New Roman" w:hAnsi="Times New Roman" w:cs="Times New Roman"/>
      <w:sz w:val="24"/>
      <w:szCs w:val="24"/>
      <w:lang w:eastAsia="ru-RU"/>
    </w:rPr>
  </w:style>
  <w:style w:type="paragraph" w:customStyle="1" w:styleId="210">
    <w:name w:val="Основной текст 21"/>
    <w:basedOn w:val="a1"/>
    <w:rsid w:val="00044B0D"/>
    <w:pPr>
      <w:suppressAutoHyphens/>
    </w:pPr>
    <w:rPr>
      <w:sz w:val="28"/>
      <w:lang w:eastAsia="ar-SA"/>
    </w:rPr>
  </w:style>
  <w:style w:type="character" w:styleId="af6">
    <w:name w:val="Hyperlink"/>
    <w:basedOn w:val="a2"/>
    <w:uiPriority w:val="99"/>
    <w:unhideWhenUsed/>
    <w:rsid w:val="0068228C"/>
    <w:rPr>
      <w:color w:val="0000FF"/>
      <w:u w:val="single"/>
    </w:rPr>
  </w:style>
  <w:style w:type="paragraph" w:styleId="af7">
    <w:name w:val="Normal (Web)"/>
    <w:basedOn w:val="a1"/>
    <w:uiPriority w:val="99"/>
    <w:unhideWhenUsed/>
    <w:rsid w:val="00256D69"/>
    <w:pPr>
      <w:spacing w:before="100" w:beforeAutospacing="1" w:after="100" w:afterAutospacing="1"/>
    </w:pPr>
  </w:style>
  <w:style w:type="paragraph" w:styleId="31">
    <w:name w:val="Body Text 3"/>
    <w:basedOn w:val="a1"/>
    <w:link w:val="32"/>
    <w:uiPriority w:val="99"/>
    <w:semiHidden/>
    <w:unhideWhenUsed/>
    <w:rsid w:val="00EE013C"/>
    <w:pPr>
      <w:spacing w:after="120"/>
    </w:pPr>
    <w:rPr>
      <w:sz w:val="16"/>
      <w:szCs w:val="16"/>
    </w:rPr>
  </w:style>
  <w:style w:type="character" w:customStyle="1" w:styleId="32">
    <w:name w:val="Основной текст 3 Знак"/>
    <w:basedOn w:val="a2"/>
    <w:link w:val="31"/>
    <w:uiPriority w:val="99"/>
    <w:semiHidden/>
    <w:rsid w:val="00EE013C"/>
    <w:rPr>
      <w:rFonts w:ascii="Times New Roman" w:eastAsia="Times New Roman" w:hAnsi="Times New Roman" w:cs="Times New Roman"/>
      <w:sz w:val="16"/>
      <w:szCs w:val="16"/>
      <w:lang w:eastAsia="ru-RU"/>
    </w:rPr>
  </w:style>
  <w:style w:type="character" w:styleId="af8">
    <w:name w:val="Strong"/>
    <w:basedOn w:val="a2"/>
    <w:qFormat/>
    <w:rsid w:val="00EE013C"/>
    <w:rPr>
      <w:rFonts w:cs="Times New Roman"/>
      <w:b/>
    </w:rPr>
  </w:style>
  <w:style w:type="table" w:styleId="af9">
    <w:name w:val="Table Grid"/>
    <w:basedOn w:val="a3"/>
    <w:uiPriority w:val="59"/>
    <w:rsid w:val="00EE0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2"/>
    <w:link w:val="2"/>
    <w:uiPriority w:val="9"/>
    <w:rsid w:val="00D76F0D"/>
    <w:rPr>
      <w:rFonts w:asciiTheme="majorHAnsi" w:eastAsiaTheme="majorEastAsia" w:hAnsiTheme="majorHAnsi" w:cstheme="majorBidi"/>
      <w:b/>
      <w:bCs/>
      <w:color w:val="4F81BD" w:themeColor="accent1"/>
      <w:sz w:val="26"/>
      <w:szCs w:val="26"/>
      <w:lang w:eastAsia="ru-RU"/>
    </w:rPr>
  </w:style>
  <w:style w:type="character" w:customStyle="1" w:styleId="af3">
    <w:name w:val="Без интервала Знак"/>
    <w:link w:val="af2"/>
    <w:uiPriority w:val="1"/>
    <w:locked/>
    <w:rsid w:val="00673BD6"/>
    <w:rPr>
      <w:rFonts w:ascii="Calibri" w:eastAsia="Times New Roman" w:hAnsi="Calibri" w:cs="Times New Roman"/>
      <w:lang w:eastAsia="ru-RU"/>
    </w:rPr>
  </w:style>
  <w:style w:type="character" w:customStyle="1" w:styleId="Geonika0">
    <w:name w:val="Geonika Маркированый список Знак"/>
    <w:link w:val="Geonika"/>
    <w:locked/>
    <w:rsid w:val="00673BD6"/>
    <w:rPr>
      <w:rFonts w:ascii="Times New Roman" w:eastAsia="Times New Roman" w:hAnsi="Times New Roman" w:cs="Times New Roman"/>
      <w:sz w:val="24"/>
      <w:szCs w:val="24"/>
      <w:lang w:bidi="en-US"/>
    </w:rPr>
  </w:style>
  <w:style w:type="paragraph" w:customStyle="1" w:styleId="Geonika">
    <w:name w:val="Geonika Маркированый список"/>
    <w:basedOn w:val="a1"/>
    <w:link w:val="Geonika0"/>
    <w:qFormat/>
    <w:rsid w:val="00673BD6"/>
    <w:pPr>
      <w:numPr>
        <w:numId w:val="28"/>
      </w:numPr>
      <w:tabs>
        <w:tab w:val="left" w:pos="900"/>
      </w:tabs>
      <w:spacing w:before="120" w:after="120" w:line="276" w:lineRule="auto"/>
      <w:jc w:val="both"/>
    </w:pPr>
    <w:rPr>
      <w:lang w:eastAsia="en-US" w:bidi="en-US"/>
    </w:rPr>
  </w:style>
  <w:style w:type="character" w:customStyle="1" w:styleId="afa">
    <w:name w:val="_Обычный Знак"/>
    <w:basedOn w:val="a2"/>
    <w:link w:val="afb"/>
    <w:locked/>
    <w:rsid w:val="00F632C1"/>
    <w:rPr>
      <w:rFonts w:ascii="Times New Roman" w:hAnsi="Times New Roman" w:cs="Times New Roman"/>
      <w:iCs/>
      <w:sz w:val="26"/>
      <w:szCs w:val="26"/>
    </w:rPr>
  </w:style>
  <w:style w:type="paragraph" w:customStyle="1" w:styleId="afb">
    <w:name w:val="_Обычный"/>
    <w:basedOn w:val="a1"/>
    <w:link w:val="afa"/>
    <w:qFormat/>
    <w:rsid w:val="00F632C1"/>
    <w:pPr>
      <w:spacing w:before="120" w:after="120" w:line="360" w:lineRule="auto"/>
      <w:ind w:firstLine="709"/>
      <w:contextualSpacing/>
      <w:jc w:val="both"/>
    </w:pPr>
    <w:rPr>
      <w:rFonts w:eastAsiaTheme="minorHAnsi"/>
      <w:iCs/>
      <w:sz w:val="26"/>
      <w:szCs w:val="26"/>
      <w:lang w:eastAsia="en-US"/>
    </w:rPr>
  </w:style>
  <w:style w:type="paragraph" w:customStyle="1" w:styleId="a0">
    <w:name w:val="_Подпись рисунка"/>
    <w:basedOn w:val="a1"/>
    <w:next w:val="afb"/>
    <w:qFormat/>
    <w:rsid w:val="00F632C1"/>
    <w:pPr>
      <w:numPr>
        <w:ilvl w:val="4"/>
        <w:numId w:val="39"/>
      </w:numPr>
      <w:spacing w:after="200"/>
      <w:contextualSpacing/>
      <w:jc w:val="center"/>
    </w:pPr>
    <w:rPr>
      <w:rFonts w:eastAsiaTheme="minorHAnsi"/>
      <w:sz w:val="26"/>
      <w:szCs w:val="26"/>
      <w:lang w:eastAsia="en-US"/>
    </w:rPr>
  </w:style>
  <w:style w:type="paragraph" w:customStyle="1" w:styleId="110">
    <w:name w:val="_Таблица 1.1"/>
    <w:basedOn w:val="afb"/>
    <w:next w:val="afb"/>
    <w:qFormat/>
    <w:rsid w:val="00F632C1"/>
    <w:pPr>
      <w:numPr>
        <w:ilvl w:val="5"/>
        <w:numId w:val="39"/>
      </w:numPr>
      <w:tabs>
        <w:tab w:val="num" w:pos="360"/>
      </w:tabs>
      <w:spacing w:before="240"/>
      <w:ind w:left="0" w:right="282" w:firstLine="709"/>
    </w:pPr>
  </w:style>
  <w:style w:type="paragraph" w:customStyle="1" w:styleId="1110">
    <w:name w:val="_Таблица 1.1.1"/>
    <w:basedOn w:val="110"/>
    <w:next w:val="afb"/>
    <w:qFormat/>
    <w:rsid w:val="00F632C1"/>
    <w:pPr>
      <w:numPr>
        <w:ilvl w:val="6"/>
      </w:numPr>
      <w:tabs>
        <w:tab w:val="num" w:pos="360"/>
      </w:tabs>
      <w:spacing w:line="240" w:lineRule="auto"/>
      <w:ind w:left="6067" w:right="284" w:hanging="360"/>
      <w:mirrorIndents/>
    </w:pPr>
  </w:style>
  <w:style w:type="paragraph" w:customStyle="1" w:styleId="11110">
    <w:name w:val="_Таблица 1.1.1.1"/>
    <w:basedOn w:val="1110"/>
    <w:next w:val="afb"/>
    <w:qFormat/>
    <w:rsid w:val="00F632C1"/>
    <w:pPr>
      <w:numPr>
        <w:ilvl w:val="7"/>
      </w:numPr>
      <w:tabs>
        <w:tab w:val="num" w:pos="360"/>
      </w:tabs>
      <w:ind w:left="6787" w:hanging="360"/>
    </w:pPr>
  </w:style>
  <w:style w:type="paragraph" w:customStyle="1" w:styleId="11111">
    <w:name w:val="_Таблица 1.1.1.1.1"/>
    <w:basedOn w:val="11110"/>
    <w:next w:val="afb"/>
    <w:qFormat/>
    <w:rsid w:val="00F632C1"/>
    <w:pPr>
      <w:numPr>
        <w:ilvl w:val="8"/>
      </w:numPr>
      <w:tabs>
        <w:tab w:val="num" w:pos="360"/>
      </w:tabs>
      <w:ind w:left="7507" w:hanging="360"/>
    </w:pPr>
  </w:style>
  <w:style w:type="paragraph" w:customStyle="1" w:styleId="1111">
    <w:name w:val="_1.1.1.1."/>
    <w:basedOn w:val="4"/>
    <w:next w:val="a1"/>
    <w:qFormat/>
    <w:rsid w:val="00F632C1"/>
    <w:pPr>
      <w:numPr>
        <w:ilvl w:val="3"/>
        <w:numId w:val="39"/>
      </w:numPr>
      <w:tabs>
        <w:tab w:val="clear" w:pos="567"/>
        <w:tab w:val="num" w:pos="360"/>
      </w:tabs>
      <w:spacing w:before="240" w:after="120"/>
      <w:ind w:left="0" w:firstLine="709"/>
      <w:jc w:val="both"/>
    </w:pPr>
    <w:rPr>
      <w:rFonts w:ascii="Times New Roman" w:hAnsi="Times New Roman" w:cs="Times New Roman"/>
      <w:color w:val="auto"/>
      <w:sz w:val="26"/>
      <w:szCs w:val="26"/>
    </w:rPr>
  </w:style>
  <w:style w:type="paragraph" w:customStyle="1" w:styleId="1">
    <w:name w:val="_1."/>
    <w:basedOn w:val="10"/>
    <w:next w:val="a1"/>
    <w:qFormat/>
    <w:rsid w:val="00F632C1"/>
    <w:pPr>
      <w:keepLines/>
      <w:pageBreakBefore/>
      <w:numPr>
        <w:numId w:val="39"/>
      </w:numPr>
      <w:tabs>
        <w:tab w:val="num" w:pos="360"/>
      </w:tabs>
      <w:spacing w:after="360"/>
      <w:ind w:left="0" w:right="680" w:firstLine="709"/>
      <w:jc w:val="both"/>
    </w:pPr>
    <w:rPr>
      <w:rFonts w:eastAsiaTheme="majorEastAsia"/>
      <w:sz w:val="26"/>
      <w:szCs w:val="26"/>
      <w:lang w:eastAsia="en-US"/>
    </w:rPr>
  </w:style>
  <w:style w:type="paragraph" w:customStyle="1" w:styleId="11">
    <w:name w:val="_1.1."/>
    <w:basedOn w:val="2"/>
    <w:next w:val="a1"/>
    <w:qFormat/>
    <w:rsid w:val="00F632C1"/>
    <w:pPr>
      <w:numPr>
        <w:ilvl w:val="1"/>
        <w:numId w:val="39"/>
      </w:numPr>
      <w:tabs>
        <w:tab w:val="num" w:pos="360"/>
      </w:tabs>
      <w:spacing w:before="360" w:after="360"/>
      <w:ind w:left="0" w:right="424" w:firstLine="709"/>
      <w:jc w:val="both"/>
    </w:pPr>
    <w:rPr>
      <w:rFonts w:ascii="Times New Roman" w:hAnsi="Times New Roman" w:cs="Times New Roman"/>
      <w:color w:val="auto"/>
      <w:lang w:eastAsia="en-US"/>
    </w:rPr>
  </w:style>
  <w:style w:type="paragraph" w:customStyle="1" w:styleId="111">
    <w:name w:val="_1.1.1."/>
    <w:basedOn w:val="3"/>
    <w:next w:val="a1"/>
    <w:qFormat/>
    <w:rsid w:val="00F632C1"/>
    <w:pPr>
      <w:keepLines/>
      <w:numPr>
        <w:ilvl w:val="2"/>
        <w:numId w:val="39"/>
      </w:numPr>
      <w:tabs>
        <w:tab w:val="num" w:pos="360"/>
      </w:tabs>
      <w:spacing w:before="360" w:after="360"/>
      <w:ind w:left="0" w:firstLine="709"/>
      <w:jc w:val="both"/>
    </w:pPr>
    <w:rPr>
      <w:rFonts w:ascii="Times New Roman" w:eastAsiaTheme="majorEastAsia" w:hAnsi="Times New Roman" w:cs="Times New Roman"/>
      <w:lang w:eastAsia="en-US"/>
    </w:rPr>
  </w:style>
  <w:style w:type="character" w:customStyle="1" w:styleId="afc">
    <w:name w:val="_Список маркерованный Знак"/>
    <w:basedOn w:val="afa"/>
    <w:link w:val="a"/>
    <w:locked/>
    <w:rsid w:val="00F632C1"/>
    <w:rPr>
      <w:rFonts w:ascii="Times New Roman" w:hAnsi="Times New Roman" w:cs="Times New Roman"/>
      <w:iCs/>
      <w:sz w:val="26"/>
      <w:szCs w:val="26"/>
    </w:rPr>
  </w:style>
  <w:style w:type="paragraph" w:customStyle="1" w:styleId="a">
    <w:name w:val="_Список маркерованный"/>
    <w:basedOn w:val="afb"/>
    <w:link w:val="afc"/>
    <w:qFormat/>
    <w:rsid w:val="00F632C1"/>
    <w:pPr>
      <w:numPr>
        <w:numId w:val="40"/>
      </w:numPr>
      <w:tabs>
        <w:tab w:val="left" w:pos="284"/>
      </w:tabs>
      <w:spacing w:line="276" w:lineRule="auto"/>
    </w:pPr>
  </w:style>
  <w:style w:type="character" w:customStyle="1" w:styleId="40">
    <w:name w:val="Заголовок 4 Знак"/>
    <w:basedOn w:val="a2"/>
    <w:link w:val="4"/>
    <w:uiPriority w:val="9"/>
    <w:semiHidden/>
    <w:rsid w:val="00F632C1"/>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1"/>
    <w:rsid w:val="00913EA6"/>
    <w:pPr>
      <w:spacing w:before="100" w:beforeAutospacing="1" w:after="100" w:afterAutospacing="1"/>
    </w:pPr>
  </w:style>
  <w:style w:type="paragraph" w:customStyle="1" w:styleId="Style6">
    <w:name w:val="Style6"/>
    <w:basedOn w:val="a1"/>
    <w:uiPriority w:val="99"/>
    <w:rsid w:val="001F399A"/>
    <w:pPr>
      <w:widowControl w:val="0"/>
      <w:autoSpaceDE w:val="0"/>
      <w:autoSpaceDN w:val="0"/>
      <w:adjustRightInd w:val="0"/>
      <w:spacing w:line="277" w:lineRule="exact"/>
      <w:ind w:firstLine="542"/>
      <w:jc w:val="both"/>
    </w:pPr>
  </w:style>
  <w:style w:type="paragraph" w:customStyle="1" w:styleId="p3">
    <w:name w:val="p3"/>
    <w:basedOn w:val="a1"/>
    <w:rsid w:val="004620F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1B1"/>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2"/>
    <w:uiPriority w:val="99"/>
    <w:qFormat/>
    <w:rsid w:val="00A711B1"/>
    <w:pPr>
      <w:keepNext/>
      <w:outlineLvl w:val="0"/>
    </w:pPr>
    <w:rPr>
      <w:rFonts w:eastAsia="Arial Unicode MS"/>
      <w:b/>
      <w:bCs/>
    </w:rPr>
  </w:style>
  <w:style w:type="paragraph" w:styleId="2">
    <w:name w:val="heading 2"/>
    <w:basedOn w:val="a1"/>
    <w:next w:val="a1"/>
    <w:link w:val="20"/>
    <w:uiPriority w:val="9"/>
    <w:unhideWhenUsed/>
    <w:qFormat/>
    <w:rsid w:val="00D76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semiHidden/>
    <w:unhideWhenUsed/>
    <w:qFormat/>
    <w:rsid w:val="00A711B1"/>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F632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uiPriority w:val="99"/>
    <w:rsid w:val="00A711B1"/>
    <w:rPr>
      <w:rFonts w:ascii="Times New Roman" w:eastAsia="Arial Unicode MS" w:hAnsi="Times New Roman" w:cs="Times New Roman"/>
      <w:b/>
      <w:bCs/>
      <w:sz w:val="24"/>
      <w:szCs w:val="24"/>
      <w:lang w:eastAsia="ru-RU"/>
    </w:rPr>
  </w:style>
  <w:style w:type="character" w:customStyle="1" w:styleId="30">
    <w:name w:val="Заголовок 3 Знак"/>
    <w:basedOn w:val="a2"/>
    <w:link w:val="3"/>
    <w:semiHidden/>
    <w:rsid w:val="00A711B1"/>
    <w:rPr>
      <w:rFonts w:ascii="Arial" w:eastAsia="Times New Roman" w:hAnsi="Arial" w:cs="Arial"/>
      <w:b/>
      <w:bCs/>
      <w:sz w:val="26"/>
      <w:szCs w:val="26"/>
      <w:lang w:eastAsia="ru-RU"/>
    </w:rPr>
  </w:style>
  <w:style w:type="paragraph" w:styleId="a5">
    <w:name w:val="Title"/>
    <w:basedOn w:val="a1"/>
    <w:link w:val="a6"/>
    <w:qFormat/>
    <w:rsid w:val="00A711B1"/>
    <w:pPr>
      <w:jc w:val="center"/>
    </w:pPr>
    <w:rPr>
      <w:sz w:val="28"/>
      <w:szCs w:val="28"/>
    </w:rPr>
  </w:style>
  <w:style w:type="character" w:customStyle="1" w:styleId="a6">
    <w:name w:val="Название Знак"/>
    <w:basedOn w:val="a2"/>
    <w:link w:val="a5"/>
    <w:rsid w:val="00A711B1"/>
    <w:rPr>
      <w:rFonts w:ascii="Times New Roman" w:eastAsia="Times New Roman" w:hAnsi="Times New Roman" w:cs="Times New Roman"/>
      <w:sz w:val="28"/>
      <w:szCs w:val="28"/>
      <w:lang w:eastAsia="ru-RU"/>
    </w:rPr>
  </w:style>
  <w:style w:type="paragraph" w:styleId="a7">
    <w:name w:val="Body Text"/>
    <w:basedOn w:val="a1"/>
    <w:link w:val="a8"/>
    <w:uiPriority w:val="99"/>
    <w:unhideWhenUsed/>
    <w:rsid w:val="00A711B1"/>
    <w:rPr>
      <w:sz w:val="28"/>
    </w:rPr>
  </w:style>
  <w:style w:type="character" w:customStyle="1" w:styleId="a8">
    <w:name w:val="Основной текст Знак"/>
    <w:basedOn w:val="a2"/>
    <w:link w:val="a7"/>
    <w:uiPriority w:val="99"/>
    <w:rsid w:val="00A711B1"/>
    <w:rPr>
      <w:rFonts w:ascii="Times New Roman" w:eastAsia="Times New Roman" w:hAnsi="Times New Roman" w:cs="Times New Roman"/>
      <w:sz w:val="28"/>
      <w:szCs w:val="24"/>
      <w:lang w:eastAsia="ru-RU"/>
    </w:rPr>
  </w:style>
  <w:style w:type="paragraph" w:styleId="a9">
    <w:name w:val="List Paragraph"/>
    <w:basedOn w:val="a1"/>
    <w:uiPriority w:val="99"/>
    <w:qFormat/>
    <w:rsid w:val="00A711B1"/>
    <w:pPr>
      <w:ind w:left="720"/>
      <w:contextualSpacing/>
    </w:pPr>
    <w:rPr>
      <w:rFonts w:ascii="Calibri" w:hAnsi="Calibri"/>
      <w:sz w:val="22"/>
      <w:szCs w:val="22"/>
    </w:rPr>
  </w:style>
  <w:style w:type="paragraph" w:customStyle="1" w:styleId="21">
    <w:name w:val="Абзац списка2"/>
    <w:basedOn w:val="a1"/>
    <w:qFormat/>
    <w:rsid w:val="00A711B1"/>
    <w:pPr>
      <w:ind w:left="720"/>
    </w:pPr>
    <w:rPr>
      <w:rFonts w:ascii="Calibri" w:hAnsi="Calibri" w:cs="Calibri"/>
      <w:sz w:val="22"/>
      <w:szCs w:val="22"/>
    </w:rPr>
  </w:style>
  <w:style w:type="character" w:customStyle="1" w:styleId="aa">
    <w:name w:val="Основной текст_"/>
    <w:basedOn w:val="a2"/>
    <w:link w:val="22"/>
    <w:locked/>
    <w:rsid w:val="00A711B1"/>
    <w:rPr>
      <w:sz w:val="25"/>
      <w:szCs w:val="25"/>
      <w:shd w:val="clear" w:color="auto" w:fill="FFFFFF"/>
    </w:rPr>
  </w:style>
  <w:style w:type="paragraph" w:customStyle="1" w:styleId="22">
    <w:name w:val="Основной текст2"/>
    <w:basedOn w:val="a1"/>
    <w:link w:val="aa"/>
    <w:rsid w:val="00A711B1"/>
    <w:pPr>
      <w:shd w:val="clear" w:color="auto" w:fill="FFFFFF"/>
      <w:spacing w:after="60" w:line="240" w:lineRule="atLeast"/>
      <w:ind w:hanging="360"/>
    </w:pPr>
    <w:rPr>
      <w:rFonts w:asciiTheme="minorHAnsi" w:eastAsiaTheme="minorHAnsi" w:hAnsiTheme="minorHAnsi" w:cstheme="minorBidi"/>
      <w:sz w:val="25"/>
      <w:szCs w:val="25"/>
      <w:lang w:eastAsia="en-US"/>
    </w:rPr>
  </w:style>
  <w:style w:type="character" w:customStyle="1" w:styleId="ab">
    <w:name w:val="Цветовое выделение"/>
    <w:uiPriority w:val="99"/>
    <w:rsid w:val="00A711B1"/>
    <w:rPr>
      <w:b/>
      <w:bCs w:val="0"/>
      <w:color w:val="000080"/>
    </w:rPr>
  </w:style>
  <w:style w:type="character" w:styleId="ac">
    <w:name w:val="Emphasis"/>
    <w:basedOn w:val="a2"/>
    <w:qFormat/>
    <w:rsid w:val="00A711B1"/>
    <w:rPr>
      <w:i/>
      <w:iCs/>
    </w:rPr>
  </w:style>
  <w:style w:type="paragraph" w:styleId="ad">
    <w:name w:val="Balloon Text"/>
    <w:basedOn w:val="a1"/>
    <w:link w:val="ae"/>
    <w:uiPriority w:val="99"/>
    <w:semiHidden/>
    <w:unhideWhenUsed/>
    <w:rsid w:val="00A711B1"/>
    <w:rPr>
      <w:rFonts w:ascii="Tahoma" w:hAnsi="Tahoma" w:cs="Tahoma"/>
      <w:sz w:val="16"/>
      <w:szCs w:val="16"/>
    </w:rPr>
  </w:style>
  <w:style w:type="character" w:customStyle="1" w:styleId="ae">
    <w:name w:val="Текст выноски Знак"/>
    <w:basedOn w:val="a2"/>
    <w:link w:val="ad"/>
    <w:uiPriority w:val="99"/>
    <w:semiHidden/>
    <w:rsid w:val="00A711B1"/>
    <w:rPr>
      <w:rFonts w:ascii="Tahoma" w:eastAsia="Times New Roman" w:hAnsi="Tahoma" w:cs="Tahoma"/>
      <w:sz w:val="16"/>
      <w:szCs w:val="16"/>
      <w:lang w:eastAsia="ru-RU"/>
    </w:rPr>
  </w:style>
  <w:style w:type="paragraph" w:styleId="af">
    <w:name w:val="footer"/>
    <w:basedOn w:val="a1"/>
    <w:link w:val="af0"/>
    <w:uiPriority w:val="99"/>
    <w:rsid w:val="00A711B1"/>
    <w:pPr>
      <w:tabs>
        <w:tab w:val="center" w:pos="4677"/>
        <w:tab w:val="right" w:pos="9355"/>
      </w:tabs>
    </w:pPr>
  </w:style>
  <w:style w:type="character" w:customStyle="1" w:styleId="af0">
    <w:name w:val="Нижний колонтитул Знак"/>
    <w:basedOn w:val="a2"/>
    <w:link w:val="af"/>
    <w:uiPriority w:val="99"/>
    <w:rsid w:val="00A711B1"/>
    <w:rPr>
      <w:rFonts w:ascii="Times New Roman" w:eastAsia="Times New Roman" w:hAnsi="Times New Roman" w:cs="Times New Roman"/>
      <w:sz w:val="24"/>
      <w:szCs w:val="24"/>
      <w:lang w:eastAsia="ru-RU"/>
    </w:rPr>
  </w:style>
  <w:style w:type="character" w:styleId="af1">
    <w:name w:val="page number"/>
    <w:basedOn w:val="a2"/>
    <w:rsid w:val="00A711B1"/>
  </w:style>
  <w:style w:type="paragraph" w:styleId="af2">
    <w:name w:val="No Spacing"/>
    <w:link w:val="af3"/>
    <w:uiPriority w:val="1"/>
    <w:qFormat/>
    <w:rsid w:val="00A711B1"/>
    <w:pPr>
      <w:spacing w:after="0" w:line="240" w:lineRule="auto"/>
    </w:pPr>
    <w:rPr>
      <w:rFonts w:ascii="Calibri" w:eastAsia="Times New Roman" w:hAnsi="Calibri" w:cs="Times New Roman"/>
      <w:lang w:eastAsia="ru-RU"/>
    </w:rPr>
  </w:style>
  <w:style w:type="paragraph" w:customStyle="1" w:styleId="13">
    <w:name w:val="Абзац списка1"/>
    <w:basedOn w:val="a1"/>
    <w:uiPriority w:val="99"/>
    <w:rsid w:val="00A711B1"/>
    <w:pPr>
      <w:spacing w:after="200" w:line="276" w:lineRule="auto"/>
      <w:ind w:left="720"/>
    </w:pPr>
    <w:rPr>
      <w:rFonts w:ascii="Calibri" w:hAnsi="Calibri" w:cs="Calibri"/>
      <w:sz w:val="22"/>
      <w:szCs w:val="22"/>
    </w:rPr>
  </w:style>
  <w:style w:type="paragraph" w:styleId="af4">
    <w:name w:val="header"/>
    <w:basedOn w:val="a1"/>
    <w:link w:val="af5"/>
    <w:uiPriority w:val="99"/>
    <w:unhideWhenUsed/>
    <w:rsid w:val="00A711B1"/>
    <w:pPr>
      <w:tabs>
        <w:tab w:val="center" w:pos="4677"/>
        <w:tab w:val="right" w:pos="9355"/>
      </w:tabs>
    </w:pPr>
  </w:style>
  <w:style w:type="character" w:customStyle="1" w:styleId="af5">
    <w:name w:val="Верхний колонтитул Знак"/>
    <w:basedOn w:val="a2"/>
    <w:link w:val="af4"/>
    <w:uiPriority w:val="99"/>
    <w:rsid w:val="00A711B1"/>
    <w:rPr>
      <w:rFonts w:ascii="Times New Roman" w:eastAsia="Times New Roman" w:hAnsi="Times New Roman" w:cs="Times New Roman"/>
      <w:sz w:val="24"/>
      <w:szCs w:val="24"/>
      <w:lang w:eastAsia="ru-RU"/>
    </w:rPr>
  </w:style>
  <w:style w:type="paragraph" w:customStyle="1" w:styleId="210">
    <w:name w:val="Основной текст 21"/>
    <w:basedOn w:val="a1"/>
    <w:rsid w:val="00044B0D"/>
    <w:pPr>
      <w:suppressAutoHyphens/>
    </w:pPr>
    <w:rPr>
      <w:sz w:val="28"/>
      <w:lang w:eastAsia="ar-SA"/>
    </w:rPr>
  </w:style>
  <w:style w:type="character" w:styleId="af6">
    <w:name w:val="Hyperlink"/>
    <w:basedOn w:val="a2"/>
    <w:uiPriority w:val="99"/>
    <w:unhideWhenUsed/>
    <w:rsid w:val="0068228C"/>
    <w:rPr>
      <w:color w:val="0000FF"/>
      <w:u w:val="single"/>
    </w:rPr>
  </w:style>
  <w:style w:type="paragraph" w:styleId="af7">
    <w:name w:val="Normal (Web)"/>
    <w:basedOn w:val="a1"/>
    <w:uiPriority w:val="99"/>
    <w:unhideWhenUsed/>
    <w:rsid w:val="00256D69"/>
    <w:pPr>
      <w:spacing w:before="100" w:beforeAutospacing="1" w:after="100" w:afterAutospacing="1"/>
    </w:pPr>
  </w:style>
  <w:style w:type="paragraph" w:styleId="31">
    <w:name w:val="Body Text 3"/>
    <w:basedOn w:val="a1"/>
    <w:link w:val="32"/>
    <w:uiPriority w:val="99"/>
    <w:semiHidden/>
    <w:unhideWhenUsed/>
    <w:rsid w:val="00EE013C"/>
    <w:pPr>
      <w:spacing w:after="120"/>
    </w:pPr>
    <w:rPr>
      <w:sz w:val="16"/>
      <w:szCs w:val="16"/>
    </w:rPr>
  </w:style>
  <w:style w:type="character" w:customStyle="1" w:styleId="32">
    <w:name w:val="Основной текст 3 Знак"/>
    <w:basedOn w:val="a2"/>
    <w:link w:val="31"/>
    <w:uiPriority w:val="99"/>
    <w:semiHidden/>
    <w:rsid w:val="00EE013C"/>
    <w:rPr>
      <w:rFonts w:ascii="Times New Roman" w:eastAsia="Times New Roman" w:hAnsi="Times New Roman" w:cs="Times New Roman"/>
      <w:sz w:val="16"/>
      <w:szCs w:val="16"/>
      <w:lang w:eastAsia="ru-RU"/>
    </w:rPr>
  </w:style>
  <w:style w:type="character" w:styleId="af8">
    <w:name w:val="Strong"/>
    <w:basedOn w:val="a2"/>
    <w:qFormat/>
    <w:rsid w:val="00EE013C"/>
    <w:rPr>
      <w:rFonts w:cs="Times New Roman"/>
      <w:b/>
    </w:rPr>
  </w:style>
  <w:style w:type="table" w:styleId="af9">
    <w:name w:val="Table Grid"/>
    <w:basedOn w:val="a3"/>
    <w:uiPriority w:val="59"/>
    <w:rsid w:val="00EE01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2"/>
    <w:link w:val="2"/>
    <w:uiPriority w:val="9"/>
    <w:rsid w:val="00D76F0D"/>
    <w:rPr>
      <w:rFonts w:asciiTheme="majorHAnsi" w:eastAsiaTheme="majorEastAsia" w:hAnsiTheme="majorHAnsi" w:cstheme="majorBidi"/>
      <w:b/>
      <w:bCs/>
      <w:color w:val="4F81BD" w:themeColor="accent1"/>
      <w:sz w:val="26"/>
      <w:szCs w:val="26"/>
      <w:lang w:eastAsia="ru-RU"/>
    </w:rPr>
  </w:style>
  <w:style w:type="character" w:customStyle="1" w:styleId="af3">
    <w:name w:val="Без интервала Знак"/>
    <w:link w:val="af2"/>
    <w:uiPriority w:val="1"/>
    <w:locked/>
    <w:rsid w:val="00673BD6"/>
    <w:rPr>
      <w:rFonts w:ascii="Calibri" w:eastAsia="Times New Roman" w:hAnsi="Calibri" w:cs="Times New Roman"/>
      <w:lang w:eastAsia="ru-RU"/>
    </w:rPr>
  </w:style>
  <w:style w:type="character" w:customStyle="1" w:styleId="Geonika0">
    <w:name w:val="Geonika Маркированый список Знак"/>
    <w:link w:val="Geonika"/>
    <w:locked/>
    <w:rsid w:val="00673BD6"/>
    <w:rPr>
      <w:rFonts w:ascii="Times New Roman" w:eastAsia="Times New Roman" w:hAnsi="Times New Roman" w:cs="Times New Roman"/>
      <w:sz w:val="24"/>
      <w:szCs w:val="24"/>
      <w:lang w:val="x-none" w:bidi="en-US"/>
    </w:rPr>
  </w:style>
  <w:style w:type="paragraph" w:customStyle="1" w:styleId="Geonika">
    <w:name w:val="Geonika Маркированый список"/>
    <w:basedOn w:val="a1"/>
    <w:link w:val="Geonika0"/>
    <w:qFormat/>
    <w:rsid w:val="00673BD6"/>
    <w:pPr>
      <w:numPr>
        <w:numId w:val="28"/>
      </w:numPr>
      <w:tabs>
        <w:tab w:val="left" w:pos="900"/>
      </w:tabs>
      <w:spacing w:before="120" w:after="120" w:line="276" w:lineRule="auto"/>
      <w:jc w:val="both"/>
    </w:pPr>
    <w:rPr>
      <w:lang w:val="x-none" w:eastAsia="en-US" w:bidi="en-US"/>
    </w:rPr>
  </w:style>
  <w:style w:type="character" w:customStyle="1" w:styleId="afa">
    <w:name w:val="_Обычный Знак"/>
    <w:basedOn w:val="a2"/>
    <w:link w:val="afb"/>
    <w:locked/>
    <w:rsid w:val="00F632C1"/>
    <w:rPr>
      <w:rFonts w:ascii="Times New Roman" w:hAnsi="Times New Roman" w:cs="Times New Roman"/>
      <w:iCs/>
      <w:sz w:val="26"/>
      <w:szCs w:val="26"/>
    </w:rPr>
  </w:style>
  <w:style w:type="paragraph" w:customStyle="1" w:styleId="afb">
    <w:name w:val="_Обычный"/>
    <w:basedOn w:val="a1"/>
    <w:link w:val="afa"/>
    <w:qFormat/>
    <w:rsid w:val="00F632C1"/>
    <w:pPr>
      <w:spacing w:before="120" w:after="120" w:line="360" w:lineRule="auto"/>
      <w:ind w:firstLine="709"/>
      <w:contextualSpacing/>
      <w:jc w:val="both"/>
    </w:pPr>
    <w:rPr>
      <w:rFonts w:eastAsiaTheme="minorHAnsi"/>
      <w:iCs/>
      <w:sz w:val="26"/>
      <w:szCs w:val="26"/>
      <w:lang w:eastAsia="en-US"/>
    </w:rPr>
  </w:style>
  <w:style w:type="paragraph" w:customStyle="1" w:styleId="a0">
    <w:name w:val="_Подпись рисунка"/>
    <w:basedOn w:val="a1"/>
    <w:next w:val="afb"/>
    <w:qFormat/>
    <w:rsid w:val="00F632C1"/>
    <w:pPr>
      <w:numPr>
        <w:ilvl w:val="4"/>
        <w:numId w:val="39"/>
      </w:numPr>
      <w:spacing w:after="200"/>
      <w:contextualSpacing/>
      <w:jc w:val="center"/>
    </w:pPr>
    <w:rPr>
      <w:rFonts w:eastAsiaTheme="minorHAnsi"/>
      <w:sz w:val="26"/>
      <w:szCs w:val="26"/>
      <w:lang w:eastAsia="en-US"/>
    </w:rPr>
  </w:style>
  <w:style w:type="paragraph" w:customStyle="1" w:styleId="110">
    <w:name w:val="_Таблица 1.1"/>
    <w:basedOn w:val="afb"/>
    <w:next w:val="afb"/>
    <w:qFormat/>
    <w:rsid w:val="00F632C1"/>
    <w:pPr>
      <w:numPr>
        <w:ilvl w:val="5"/>
        <w:numId w:val="39"/>
      </w:numPr>
      <w:tabs>
        <w:tab w:val="num" w:pos="360"/>
      </w:tabs>
      <w:spacing w:before="240"/>
      <w:ind w:left="0" w:right="282" w:firstLine="709"/>
    </w:pPr>
  </w:style>
  <w:style w:type="paragraph" w:customStyle="1" w:styleId="1110">
    <w:name w:val="_Таблица 1.1.1"/>
    <w:basedOn w:val="110"/>
    <w:next w:val="afb"/>
    <w:qFormat/>
    <w:rsid w:val="00F632C1"/>
    <w:pPr>
      <w:numPr>
        <w:ilvl w:val="6"/>
      </w:numPr>
      <w:tabs>
        <w:tab w:val="num" w:pos="360"/>
      </w:tabs>
      <w:spacing w:line="240" w:lineRule="auto"/>
      <w:ind w:left="6067" w:right="284" w:hanging="360"/>
      <w:mirrorIndents/>
    </w:pPr>
  </w:style>
  <w:style w:type="paragraph" w:customStyle="1" w:styleId="11110">
    <w:name w:val="_Таблица 1.1.1.1"/>
    <w:basedOn w:val="1110"/>
    <w:next w:val="afb"/>
    <w:qFormat/>
    <w:rsid w:val="00F632C1"/>
    <w:pPr>
      <w:numPr>
        <w:ilvl w:val="7"/>
      </w:numPr>
      <w:tabs>
        <w:tab w:val="num" w:pos="360"/>
      </w:tabs>
      <w:ind w:left="6787" w:hanging="360"/>
    </w:pPr>
  </w:style>
  <w:style w:type="paragraph" w:customStyle="1" w:styleId="11111">
    <w:name w:val="_Таблица 1.1.1.1.1"/>
    <w:basedOn w:val="11110"/>
    <w:next w:val="afb"/>
    <w:qFormat/>
    <w:rsid w:val="00F632C1"/>
    <w:pPr>
      <w:numPr>
        <w:ilvl w:val="8"/>
      </w:numPr>
      <w:tabs>
        <w:tab w:val="num" w:pos="360"/>
      </w:tabs>
      <w:ind w:left="7507" w:hanging="360"/>
    </w:pPr>
  </w:style>
  <w:style w:type="paragraph" w:customStyle="1" w:styleId="1111">
    <w:name w:val="_1.1.1.1."/>
    <w:basedOn w:val="4"/>
    <w:next w:val="a1"/>
    <w:qFormat/>
    <w:rsid w:val="00F632C1"/>
    <w:pPr>
      <w:numPr>
        <w:ilvl w:val="3"/>
        <w:numId w:val="39"/>
      </w:numPr>
      <w:tabs>
        <w:tab w:val="clear" w:pos="567"/>
        <w:tab w:val="num" w:pos="360"/>
      </w:tabs>
      <w:spacing w:before="240" w:after="120"/>
      <w:ind w:left="0" w:firstLine="709"/>
      <w:jc w:val="both"/>
    </w:pPr>
    <w:rPr>
      <w:rFonts w:ascii="Times New Roman" w:hAnsi="Times New Roman" w:cs="Times New Roman"/>
      <w:color w:val="auto"/>
      <w:sz w:val="26"/>
      <w:szCs w:val="26"/>
    </w:rPr>
  </w:style>
  <w:style w:type="paragraph" w:customStyle="1" w:styleId="1">
    <w:name w:val="_1."/>
    <w:basedOn w:val="10"/>
    <w:next w:val="a1"/>
    <w:qFormat/>
    <w:rsid w:val="00F632C1"/>
    <w:pPr>
      <w:keepLines/>
      <w:pageBreakBefore/>
      <w:numPr>
        <w:numId w:val="39"/>
      </w:numPr>
      <w:tabs>
        <w:tab w:val="num" w:pos="360"/>
      </w:tabs>
      <w:spacing w:after="360"/>
      <w:ind w:left="0" w:right="680" w:firstLine="709"/>
      <w:jc w:val="both"/>
    </w:pPr>
    <w:rPr>
      <w:rFonts w:eastAsiaTheme="majorEastAsia"/>
      <w:sz w:val="26"/>
      <w:szCs w:val="26"/>
      <w:lang w:eastAsia="en-US"/>
    </w:rPr>
  </w:style>
  <w:style w:type="paragraph" w:customStyle="1" w:styleId="11">
    <w:name w:val="_1.1."/>
    <w:basedOn w:val="2"/>
    <w:next w:val="a1"/>
    <w:qFormat/>
    <w:rsid w:val="00F632C1"/>
    <w:pPr>
      <w:numPr>
        <w:ilvl w:val="1"/>
        <w:numId w:val="39"/>
      </w:numPr>
      <w:tabs>
        <w:tab w:val="num" w:pos="360"/>
      </w:tabs>
      <w:spacing w:before="360" w:after="360"/>
      <w:ind w:left="0" w:right="424" w:firstLine="709"/>
      <w:jc w:val="both"/>
    </w:pPr>
    <w:rPr>
      <w:rFonts w:ascii="Times New Roman" w:hAnsi="Times New Roman" w:cs="Times New Roman"/>
      <w:color w:val="auto"/>
      <w:lang w:eastAsia="en-US"/>
    </w:rPr>
  </w:style>
  <w:style w:type="paragraph" w:customStyle="1" w:styleId="111">
    <w:name w:val="_1.1.1."/>
    <w:basedOn w:val="3"/>
    <w:next w:val="a1"/>
    <w:qFormat/>
    <w:rsid w:val="00F632C1"/>
    <w:pPr>
      <w:keepLines/>
      <w:numPr>
        <w:ilvl w:val="2"/>
        <w:numId w:val="39"/>
      </w:numPr>
      <w:tabs>
        <w:tab w:val="num" w:pos="360"/>
      </w:tabs>
      <w:spacing w:before="360" w:after="360"/>
      <w:ind w:left="0" w:firstLine="709"/>
      <w:jc w:val="both"/>
    </w:pPr>
    <w:rPr>
      <w:rFonts w:ascii="Times New Roman" w:eastAsiaTheme="majorEastAsia" w:hAnsi="Times New Roman" w:cs="Times New Roman"/>
      <w:lang w:eastAsia="en-US"/>
    </w:rPr>
  </w:style>
  <w:style w:type="character" w:customStyle="1" w:styleId="afc">
    <w:name w:val="_Список маркерованный Знак"/>
    <w:basedOn w:val="afa"/>
    <w:link w:val="a"/>
    <w:locked/>
    <w:rsid w:val="00F632C1"/>
    <w:rPr>
      <w:rFonts w:ascii="Times New Roman" w:hAnsi="Times New Roman" w:cs="Times New Roman"/>
      <w:iCs/>
      <w:sz w:val="26"/>
      <w:szCs w:val="26"/>
    </w:rPr>
  </w:style>
  <w:style w:type="paragraph" w:customStyle="1" w:styleId="a">
    <w:name w:val="_Список маркерованный"/>
    <w:basedOn w:val="afb"/>
    <w:link w:val="afc"/>
    <w:qFormat/>
    <w:rsid w:val="00F632C1"/>
    <w:pPr>
      <w:numPr>
        <w:numId w:val="40"/>
      </w:numPr>
      <w:tabs>
        <w:tab w:val="left" w:pos="284"/>
      </w:tabs>
      <w:spacing w:line="276" w:lineRule="auto"/>
    </w:pPr>
  </w:style>
  <w:style w:type="character" w:customStyle="1" w:styleId="40">
    <w:name w:val="Заголовок 4 Знак"/>
    <w:basedOn w:val="a2"/>
    <w:link w:val="4"/>
    <w:uiPriority w:val="9"/>
    <w:semiHidden/>
    <w:rsid w:val="00F632C1"/>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1"/>
    <w:rsid w:val="00913EA6"/>
    <w:pPr>
      <w:spacing w:before="100" w:beforeAutospacing="1" w:after="100" w:afterAutospacing="1"/>
    </w:pPr>
  </w:style>
  <w:style w:type="paragraph" w:customStyle="1" w:styleId="Style6">
    <w:name w:val="Style6"/>
    <w:basedOn w:val="a1"/>
    <w:uiPriority w:val="99"/>
    <w:rsid w:val="001F399A"/>
    <w:pPr>
      <w:widowControl w:val="0"/>
      <w:autoSpaceDE w:val="0"/>
      <w:autoSpaceDN w:val="0"/>
      <w:adjustRightInd w:val="0"/>
      <w:spacing w:line="277" w:lineRule="exact"/>
      <w:ind w:firstLine="542"/>
      <w:jc w:val="both"/>
    </w:pPr>
  </w:style>
  <w:style w:type="paragraph" w:customStyle="1" w:styleId="p3">
    <w:name w:val="p3"/>
    <w:basedOn w:val="a1"/>
    <w:rsid w:val="004620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2739">
      <w:bodyDiv w:val="1"/>
      <w:marLeft w:val="0"/>
      <w:marRight w:val="0"/>
      <w:marTop w:val="0"/>
      <w:marBottom w:val="0"/>
      <w:divBdr>
        <w:top w:val="none" w:sz="0" w:space="0" w:color="auto"/>
        <w:left w:val="none" w:sz="0" w:space="0" w:color="auto"/>
        <w:bottom w:val="none" w:sz="0" w:space="0" w:color="auto"/>
        <w:right w:val="none" w:sz="0" w:space="0" w:color="auto"/>
      </w:divBdr>
    </w:div>
    <w:div w:id="92554194">
      <w:bodyDiv w:val="1"/>
      <w:marLeft w:val="0"/>
      <w:marRight w:val="0"/>
      <w:marTop w:val="0"/>
      <w:marBottom w:val="0"/>
      <w:divBdr>
        <w:top w:val="none" w:sz="0" w:space="0" w:color="auto"/>
        <w:left w:val="none" w:sz="0" w:space="0" w:color="auto"/>
        <w:bottom w:val="none" w:sz="0" w:space="0" w:color="auto"/>
        <w:right w:val="none" w:sz="0" w:space="0" w:color="auto"/>
      </w:divBdr>
    </w:div>
    <w:div w:id="93936999">
      <w:bodyDiv w:val="1"/>
      <w:marLeft w:val="0"/>
      <w:marRight w:val="0"/>
      <w:marTop w:val="0"/>
      <w:marBottom w:val="0"/>
      <w:divBdr>
        <w:top w:val="none" w:sz="0" w:space="0" w:color="auto"/>
        <w:left w:val="none" w:sz="0" w:space="0" w:color="auto"/>
        <w:bottom w:val="none" w:sz="0" w:space="0" w:color="auto"/>
        <w:right w:val="none" w:sz="0" w:space="0" w:color="auto"/>
      </w:divBdr>
    </w:div>
    <w:div w:id="140852117">
      <w:bodyDiv w:val="1"/>
      <w:marLeft w:val="0"/>
      <w:marRight w:val="0"/>
      <w:marTop w:val="0"/>
      <w:marBottom w:val="0"/>
      <w:divBdr>
        <w:top w:val="none" w:sz="0" w:space="0" w:color="auto"/>
        <w:left w:val="none" w:sz="0" w:space="0" w:color="auto"/>
        <w:bottom w:val="none" w:sz="0" w:space="0" w:color="auto"/>
        <w:right w:val="none" w:sz="0" w:space="0" w:color="auto"/>
      </w:divBdr>
    </w:div>
    <w:div w:id="199441014">
      <w:bodyDiv w:val="1"/>
      <w:marLeft w:val="0"/>
      <w:marRight w:val="0"/>
      <w:marTop w:val="0"/>
      <w:marBottom w:val="0"/>
      <w:divBdr>
        <w:top w:val="none" w:sz="0" w:space="0" w:color="auto"/>
        <w:left w:val="none" w:sz="0" w:space="0" w:color="auto"/>
        <w:bottom w:val="none" w:sz="0" w:space="0" w:color="auto"/>
        <w:right w:val="none" w:sz="0" w:space="0" w:color="auto"/>
      </w:divBdr>
    </w:div>
    <w:div w:id="301859814">
      <w:bodyDiv w:val="1"/>
      <w:marLeft w:val="0"/>
      <w:marRight w:val="0"/>
      <w:marTop w:val="0"/>
      <w:marBottom w:val="0"/>
      <w:divBdr>
        <w:top w:val="none" w:sz="0" w:space="0" w:color="auto"/>
        <w:left w:val="none" w:sz="0" w:space="0" w:color="auto"/>
        <w:bottom w:val="none" w:sz="0" w:space="0" w:color="auto"/>
        <w:right w:val="none" w:sz="0" w:space="0" w:color="auto"/>
      </w:divBdr>
    </w:div>
    <w:div w:id="341513305">
      <w:bodyDiv w:val="1"/>
      <w:marLeft w:val="0"/>
      <w:marRight w:val="0"/>
      <w:marTop w:val="0"/>
      <w:marBottom w:val="0"/>
      <w:divBdr>
        <w:top w:val="none" w:sz="0" w:space="0" w:color="auto"/>
        <w:left w:val="none" w:sz="0" w:space="0" w:color="auto"/>
        <w:bottom w:val="none" w:sz="0" w:space="0" w:color="auto"/>
        <w:right w:val="none" w:sz="0" w:space="0" w:color="auto"/>
      </w:divBdr>
    </w:div>
    <w:div w:id="414132431">
      <w:bodyDiv w:val="1"/>
      <w:marLeft w:val="0"/>
      <w:marRight w:val="0"/>
      <w:marTop w:val="0"/>
      <w:marBottom w:val="0"/>
      <w:divBdr>
        <w:top w:val="none" w:sz="0" w:space="0" w:color="auto"/>
        <w:left w:val="none" w:sz="0" w:space="0" w:color="auto"/>
        <w:bottom w:val="none" w:sz="0" w:space="0" w:color="auto"/>
        <w:right w:val="none" w:sz="0" w:space="0" w:color="auto"/>
      </w:divBdr>
    </w:div>
    <w:div w:id="443888973">
      <w:bodyDiv w:val="1"/>
      <w:marLeft w:val="0"/>
      <w:marRight w:val="0"/>
      <w:marTop w:val="0"/>
      <w:marBottom w:val="0"/>
      <w:divBdr>
        <w:top w:val="none" w:sz="0" w:space="0" w:color="auto"/>
        <w:left w:val="none" w:sz="0" w:space="0" w:color="auto"/>
        <w:bottom w:val="none" w:sz="0" w:space="0" w:color="auto"/>
        <w:right w:val="none" w:sz="0" w:space="0" w:color="auto"/>
      </w:divBdr>
    </w:div>
    <w:div w:id="478041291">
      <w:bodyDiv w:val="1"/>
      <w:marLeft w:val="0"/>
      <w:marRight w:val="0"/>
      <w:marTop w:val="0"/>
      <w:marBottom w:val="0"/>
      <w:divBdr>
        <w:top w:val="none" w:sz="0" w:space="0" w:color="auto"/>
        <w:left w:val="none" w:sz="0" w:space="0" w:color="auto"/>
        <w:bottom w:val="none" w:sz="0" w:space="0" w:color="auto"/>
        <w:right w:val="none" w:sz="0" w:space="0" w:color="auto"/>
      </w:divBdr>
    </w:div>
    <w:div w:id="521362221">
      <w:bodyDiv w:val="1"/>
      <w:marLeft w:val="0"/>
      <w:marRight w:val="0"/>
      <w:marTop w:val="0"/>
      <w:marBottom w:val="0"/>
      <w:divBdr>
        <w:top w:val="none" w:sz="0" w:space="0" w:color="auto"/>
        <w:left w:val="none" w:sz="0" w:space="0" w:color="auto"/>
        <w:bottom w:val="none" w:sz="0" w:space="0" w:color="auto"/>
        <w:right w:val="none" w:sz="0" w:space="0" w:color="auto"/>
      </w:divBdr>
    </w:div>
    <w:div w:id="588388808">
      <w:bodyDiv w:val="1"/>
      <w:marLeft w:val="0"/>
      <w:marRight w:val="0"/>
      <w:marTop w:val="0"/>
      <w:marBottom w:val="0"/>
      <w:divBdr>
        <w:top w:val="none" w:sz="0" w:space="0" w:color="auto"/>
        <w:left w:val="none" w:sz="0" w:space="0" w:color="auto"/>
        <w:bottom w:val="none" w:sz="0" w:space="0" w:color="auto"/>
        <w:right w:val="none" w:sz="0" w:space="0" w:color="auto"/>
      </w:divBdr>
    </w:div>
    <w:div w:id="640696356">
      <w:bodyDiv w:val="1"/>
      <w:marLeft w:val="0"/>
      <w:marRight w:val="0"/>
      <w:marTop w:val="0"/>
      <w:marBottom w:val="0"/>
      <w:divBdr>
        <w:top w:val="none" w:sz="0" w:space="0" w:color="auto"/>
        <w:left w:val="none" w:sz="0" w:space="0" w:color="auto"/>
        <w:bottom w:val="none" w:sz="0" w:space="0" w:color="auto"/>
        <w:right w:val="none" w:sz="0" w:space="0" w:color="auto"/>
      </w:divBdr>
    </w:div>
    <w:div w:id="675503326">
      <w:bodyDiv w:val="1"/>
      <w:marLeft w:val="0"/>
      <w:marRight w:val="0"/>
      <w:marTop w:val="0"/>
      <w:marBottom w:val="0"/>
      <w:divBdr>
        <w:top w:val="none" w:sz="0" w:space="0" w:color="auto"/>
        <w:left w:val="none" w:sz="0" w:space="0" w:color="auto"/>
        <w:bottom w:val="none" w:sz="0" w:space="0" w:color="auto"/>
        <w:right w:val="none" w:sz="0" w:space="0" w:color="auto"/>
      </w:divBdr>
    </w:div>
    <w:div w:id="688263726">
      <w:bodyDiv w:val="1"/>
      <w:marLeft w:val="0"/>
      <w:marRight w:val="0"/>
      <w:marTop w:val="0"/>
      <w:marBottom w:val="0"/>
      <w:divBdr>
        <w:top w:val="none" w:sz="0" w:space="0" w:color="auto"/>
        <w:left w:val="none" w:sz="0" w:space="0" w:color="auto"/>
        <w:bottom w:val="none" w:sz="0" w:space="0" w:color="auto"/>
        <w:right w:val="none" w:sz="0" w:space="0" w:color="auto"/>
      </w:divBdr>
    </w:div>
    <w:div w:id="690182821">
      <w:bodyDiv w:val="1"/>
      <w:marLeft w:val="0"/>
      <w:marRight w:val="0"/>
      <w:marTop w:val="0"/>
      <w:marBottom w:val="0"/>
      <w:divBdr>
        <w:top w:val="none" w:sz="0" w:space="0" w:color="auto"/>
        <w:left w:val="none" w:sz="0" w:space="0" w:color="auto"/>
        <w:bottom w:val="none" w:sz="0" w:space="0" w:color="auto"/>
        <w:right w:val="none" w:sz="0" w:space="0" w:color="auto"/>
      </w:divBdr>
    </w:div>
    <w:div w:id="719595703">
      <w:bodyDiv w:val="1"/>
      <w:marLeft w:val="0"/>
      <w:marRight w:val="0"/>
      <w:marTop w:val="0"/>
      <w:marBottom w:val="0"/>
      <w:divBdr>
        <w:top w:val="none" w:sz="0" w:space="0" w:color="auto"/>
        <w:left w:val="none" w:sz="0" w:space="0" w:color="auto"/>
        <w:bottom w:val="none" w:sz="0" w:space="0" w:color="auto"/>
        <w:right w:val="none" w:sz="0" w:space="0" w:color="auto"/>
      </w:divBdr>
    </w:div>
    <w:div w:id="823474246">
      <w:bodyDiv w:val="1"/>
      <w:marLeft w:val="0"/>
      <w:marRight w:val="0"/>
      <w:marTop w:val="0"/>
      <w:marBottom w:val="0"/>
      <w:divBdr>
        <w:top w:val="none" w:sz="0" w:space="0" w:color="auto"/>
        <w:left w:val="none" w:sz="0" w:space="0" w:color="auto"/>
        <w:bottom w:val="none" w:sz="0" w:space="0" w:color="auto"/>
        <w:right w:val="none" w:sz="0" w:space="0" w:color="auto"/>
      </w:divBdr>
    </w:div>
    <w:div w:id="893854788">
      <w:bodyDiv w:val="1"/>
      <w:marLeft w:val="0"/>
      <w:marRight w:val="0"/>
      <w:marTop w:val="0"/>
      <w:marBottom w:val="0"/>
      <w:divBdr>
        <w:top w:val="none" w:sz="0" w:space="0" w:color="auto"/>
        <w:left w:val="none" w:sz="0" w:space="0" w:color="auto"/>
        <w:bottom w:val="none" w:sz="0" w:space="0" w:color="auto"/>
        <w:right w:val="none" w:sz="0" w:space="0" w:color="auto"/>
      </w:divBdr>
    </w:div>
    <w:div w:id="936329628">
      <w:bodyDiv w:val="1"/>
      <w:marLeft w:val="0"/>
      <w:marRight w:val="0"/>
      <w:marTop w:val="0"/>
      <w:marBottom w:val="0"/>
      <w:divBdr>
        <w:top w:val="none" w:sz="0" w:space="0" w:color="auto"/>
        <w:left w:val="none" w:sz="0" w:space="0" w:color="auto"/>
        <w:bottom w:val="none" w:sz="0" w:space="0" w:color="auto"/>
        <w:right w:val="none" w:sz="0" w:space="0" w:color="auto"/>
      </w:divBdr>
    </w:div>
    <w:div w:id="961496990">
      <w:bodyDiv w:val="1"/>
      <w:marLeft w:val="0"/>
      <w:marRight w:val="0"/>
      <w:marTop w:val="0"/>
      <w:marBottom w:val="0"/>
      <w:divBdr>
        <w:top w:val="none" w:sz="0" w:space="0" w:color="auto"/>
        <w:left w:val="none" w:sz="0" w:space="0" w:color="auto"/>
        <w:bottom w:val="none" w:sz="0" w:space="0" w:color="auto"/>
        <w:right w:val="none" w:sz="0" w:space="0" w:color="auto"/>
      </w:divBdr>
    </w:div>
    <w:div w:id="973098954">
      <w:bodyDiv w:val="1"/>
      <w:marLeft w:val="0"/>
      <w:marRight w:val="0"/>
      <w:marTop w:val="0"/>
      <w:marBottom w:val="0"/>
      <w:divBdr>
        <w:top w:val="none" w:sz="0" w:space="0" w:color="auto"/>
        <w:left w:val="none" w:sz="0" w:space="0" w:color="auto"/>
        <w:bottom w:val="none" w:sz="0" w:space="0" w:color="auto"/>
        <w:right w:val="none" w:sz="0" w:space="0" w:color="auto"/>
      </w:divBdr>
    </w:div>
    <w:div w:id="1283655367">
      <w:bodyDiv w:val="1"/>
      <w:marLeft w:val="0"/>
      <w:marRight w:val="0"/>
      <w:marTop w:val="0"/>
      <w:marBottom w:val="0"/>
      <w:divBdr>
        <w:top w:val="none" w:sz="0" w:space="0" w:color="auto"/>
        <w:left w:val="none" w:sz="0" w:space="0" w:color="auto"/>
        <w:bottom w:val="none" w:sz="0" w:space="0" w:color="auto"/>
        <w:right w:val="none" w:sz="0" w:space="0" w:color="auto"/>
      </w:divBdr>
    </w:div>
    <w:div w:id="1286742265">
      <w:bodyDiv w:val="1"/>
      <w:marLeft w:val="0"/>
      <w:marRight w:val="0"/>
      <w:marTop w:val="0"/>
      <w:marBottom w:val="0"/>
      <w:divBdr>
        <w:top w:val="none" w:sz="0" w:space="0" w:color="auto"/>
        <w:left w:val="none" w:sz="0" w:space="0" w:color="auto"/>
        <w:bottom w:val="none" w:sz="0" w:space="0" w:color="auto"/>
        <w:right w:val="none" w:sz="0" w:space="0" w:color="auto"/>
      </w:divBdr>
    </w:div>
    <w:div w:id="1314944341">
      <w:bodyDiv w:val="1"/>
      <w:marLeft w:val="0"/>
      <w:marRight w:val="0"/>
      <w:marTop w:val="0"/>
      <w:marBottom w:val="0"/>
      <w:divBdr>
        <w:top w:val="none" w:sz="0" w:space="0" w:color="auto"/>
        <w:left w:val="none" w:sz="0" w:space="0" w:color="auto"/>
        <w:bottom w:val="none" w:sz="0" w:space="0" w:color="auto"/>
        <w:right w:val="none" w:sz="0" w:space="0" w:color="auto"/>
      </w:divBdr>
    </w:div>
    <w:div w:id="1358239601">
      <w:bodyDiv w:val="1"/>
      <w:marLeft w:val="0"/>
      <w:marRight w:val="0"/>
      <w:marTop w:val="0"/>
      <w:marBottom w:val="0"/>
      <w:divBdr>
        <w:top w:val="none" w:sz="0" w:space="0" w:color="auto"/>
        <w:left w:val="none" w:sz="0" w:space="0" w:color="auto"/>
        <w:bottom w:val="none" w:sz="0" w:space="0" w:color="auto"/>
        <w:right w:val="none" w:sz="0" w:space="0" w:color="auto"/>
      </w:divBdr>
    </w:div>
    <w:div w:id="1364594067">
      <w:bodyDiv w:val="1"/>
      <w:marLeft w:val="0"/>
      <w:marRight w:val="0"/>
      <w:marTop w:val="0"/>
      <w:marBottom w:val="0"/>
      <w:divBdr>
        <w:top w:val="none" w:sz="0" w:space="0" w:color="auto"/>
        <w:left w:val="none" w:sz="0" w:space="0" w:color="auto"/>
        <w:bottom w:val="none" w:sz="0" w:space="0" w:color="auto"/>
        <w:right w:val="none" w:sz="0" w:space="0" w:color="auto"/>
      </w:divBdr>
    </w:div>
    <w:div w:id="1414012780">
      <w:bodyDiv w:val="1"/>
      <w:marLeft w:val="0"/>
      <w:marRight w:val="0"/>
      <w:marTop w:val="0"/>
      <w:marBottom w:val="0"/>
      <w:divBdr>
        <w:top w:val="none" w:sz="0" w:space="0" w:color="auto"/>
        <w:left w:val="none" w:sz="0" w:space="0" w:color="auto"/>
        <w:bottom w:val="none" w:sz="0" w:space="0" w:color="auto"/>
        <w:right w:val="none" w:sz="0" w:space="0" w:color="auto"/>
      </w:divBdr>
    </w:div>
    <w:div w:id="1469086515">
      <w:bodyDiv w:val="1"/>
      <w:marLeft w:val="0"/>
      <w:marRight w:val="0"/>
      <w:marTop w:val="0"/>
      <w:marBottom w:val="0"/>
      <w:divBdr>
        <w:top w:val="none" w:sz="0" w:space="0" w:color="auto"/>
        <w:left w:val="none" w:sz="0" w:space="0" w:color="auto"/>
        <w:bottom w:val="none" w:sz="0" w:space="0" w:color="auto"/>
        <w:right w:val="none" w:sz="0" w:space="0" w:color="auto"/>
      </w:divBdr>
    </w:div>
    <w:div w:id="1517232168">
      <w:bodyDiv w:val="1"/>
      <w:marLeft w:val="0"/>
      <w:marRight w:val="0"/>
      <w:marTop w:val="0"/>
      <w:marBottom w:val="0"/>
      <w:divBdr>
        <w:top w:val="none" w:sz="0" w:space="0" w:color="auto"/>
        <w:left w:val="none" w:sz="0" w:space="0" w:color="auto"/>
        <w:bottom w:val="none" w:sz="0" w:space="0" w:color="auto"/>
        <w:right w:val="none" w:sz="0" w:space="0" w:color="auto"/>
      </w:divBdr>
    </w:div>
    <w:div w:id="1542748027">
      <w:bodyDiv w:val="1"/>
      <w:marLeft w:val="0"/>
      <w:marRight w:val="0"/>
      <w:marTop w:val="0"/>
      <w:marBottom w:val="0"/>
      <w:divBdr>
        <w:top w:val="none" w:sz="0" w:space="0" w:color="auto"/>
        <w:left w:val="none" w:sz="0" w:space="0" w:color="auto"/>
        <w:bottom w:val="none" w:sz="0" w:space="0" w:color="auto"/>
        <w:right w:val="none" w:sz="0" w:space="0" w:color="auto"/>
      </w:divBdr>
    </w:div>
    <w:div w:id="1646395715">
      <w:bodyDiv w:val="1"/>
      <w:marLeft w:val="0"/>
      <w:marRight w:val="0"/>
      <w:marTop w:val="0"/>
      <w:marBottom w:val="0"/>
      <w:divBdr>
        <w:top w:val="none" w:sz="0" w:space="0" w:color="auto"/>
        <w:left w:val="none" w:sz="0" w:space="0" w:color="auto"/>
        <w:bottom w:val="none" w:sz="0" w:space="0" w:color="auto"/>
        <w:right w:val="none" w:sz="0" w:space="0" w:color="auto"/>
      </w:divBdr>
    </w:div>
    <w:div w:id="1700744237">
      <w:bodyDiv w:val="1"/>
      <w:marLeft w:val="0"/>
      <w:marRight w:val="0"/>
      <w:marTop w:val="0"/>
      <w:marBottom w:val="0"/>
      <w:divBdr>
        <w:top w:val="none" w:sz="0" w:space="0" w:color="auto"/>
        <w:left w:val="none" w:sz="0" w:space="0" w:color="auto"/>
        <w:bottom w:val="none" w:sz="0" w:space="0" w:color="auto"/>
        <w:right w:val="none" w:sz="0" w:space="0" w:color="auto"/>
      </w:divBdr>
    </w:div>
    <w:div w:id="1765031870">
      <w:bodyDiv w:val="1"/>
      <w:marLeft w:val="0"/>
      <w:marRight w:val="0"/>
      <w:marTop w:val="0"/>
      <w:marBottom w:val="0"/>
      <w:divBdr>
        <w:top w:val="none" w:sz="0" w:space="0" w:color="auto"/>
        <w:left w:val="none" w:sz="0" w:space="0" w:color="auto"/>
        <w:bottom w:val="none" w:sz="0" w:space="0" w:color="auto"/>
        <w:right w:val="none" w:sz="0" w:space="0" w:color="auto"/>
      </w:divBdr>
    </w:div>
    <w:div w:id="1804544240">
      <w:bodyDiv w:val="1"/>
      <w:marLeft w:val="0"/>
      <w:marRight w:val="0"/>
      <w:marTop w:val="0"/>
      <w:marBottom w:val="0"/>
      <w:divBdr>
        <w:top w:val="none" w:sz="0" w:space="0" w:color="auto"/>
        <w:left w:val="none" w:sz="0" w:space="0" w:color="auto"/>
        <w:bottom w:val="none" w:sz="0" w:space="0" w:color="auto"/>
        <w:right w:val="none" w:sz="0" w:space="0" w:color="auto"/>
      </w:divBdr>
    </w:div>
    <w:div w:id="1942641002">
      <w:bodyDiv w:val="1"/>
      <w:marLeft w:val="0"/>
      <w:marRight w:val="0"/>
      <w:marTop w:val="0"/>
      <w:marBottom w:val="0"/>
      <w:divBdr>
        <w:top w:val="none" w:sz="0" w:space="0" w:color="auto"/>
        <w:left w:val="none" w:sz="0" w:space="0" w:color="auto"/>
        <w:bottom w:val="none" w:sz="0" w:space="0" w:color="auto"/>
        <w:right w:val="none" w:sz="0" w:space="0" w:color="auto"/>
      </w:divBdr>
    </w:div>
    <w:div w:id="1982809802">
      <w:bodyDiv w:val="1"/>
      <w:marLeft w:val="0"/>
      <w:marRight w:val="0"/>
      <w:marTop w:val="0"/>
      <w:marBottom w:val="0"/>
      <w:divBdr>
        <w:top w:val="none" w:sz="0" w:space="0" w:color="auto"/>
        <w:left w:val="none" w:sz="0" w:space="0" w:color="auto"/>
        <w:bottom w:val="none" w:sz="0" w:space="0" w:color="auto"/>
        <w:right w:val="none" w:sz="0" w:space="0" w:color="auto"/>
      </w:divBdr>
    </w:div>
    <w:div w:id="2034529717">
      <w:bodyDiv w:val="1"/>
      <w:marLeft w:val="0"/>
      <w:marRight w:val="0"/>
      <w:marTop w:val="0"/>
      <w:marBottom w:val="0"/>
      <w:divBdr>
        <w:top w:val="none" w:sz="0" w:space="0" w:color="auto"/>
        <w:left w:val="none" w:sz="0" w:space="0" w:color="auto"/>
        <w:bottom w:val="none" w:sz="0" w:space="0" w:color="auto"/>
        <w:right w:val="none" w:sz="0" w:space="0" w:color="auto"/>
      </w:divBdr>
    </w:div>
    <w:div w:id="2079744309">
      <w:bodyDiv w:val="1"/>
      <w:marLeft w:val="0"/>
      <w:marRight w:val="0"/>
      <w:marTop w:val="0"/>
      <w:marBottom w:val="0"/>
      <w:divBdr>
        <w:top w:val="none" w:sz="0" w:space="0" w:color="auto"/>
        <w:left w:val="none" w:sz="0" w:space="0" w:color="auto"/>
        <w:bottom w:val="none" w:sz="0" w:space="0" w:color="auto"/>
        <w:right w:val="none" w:sz="0" w:space="0" w:color="auto"/>
      </w:divBdr>
    </w:div>
    <w:div w:id="2118134788">
      <w:bodyDiv w:val="1"/>
      <w:marLeft w:val="0"/>
      <w:marRight w:val="0"/>
      <w:marTop w:val="0"/>
      <w:marBottom w:val="0"/>
      <w:divBdr>
        <w:top w:val="none" w:sz="0" w:space="0" w:color="auto"/>
        <w:left w:val="none" w:sz="0" w:space="0" w:color="auto"/>
        <w:bottom w:val="none" w:sz="0" w:space="0" w:color="auto"/>
        <w:right w:val="none" w:sz="0" w:space="0" w:color="auto"/>
      </w:divBdr>
    </w:div>
    <w:div w:id="212264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mobileonline.garant.ru/" TargetMode="External"/><Relationship Id="rId18" Type="http://schemas.openxmlformats.org/officeDocument/2006/relationships/hyperlink" Target="consultantplus://offline/ref=A509273698489ADED961D96D5B387D6A492EB98125CC1AD8F9A93A12C0F65242C6FB1F0900O543F" TargetMode="Externa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hyperlink" Target="http://mobileonline.garant.ru/" TargetMode="External"/><Relationship Id="rId17" Type="http://schemas.openxmlformats.org/officeDocument/2006/relationships/hyperlink" Target="http://www.admmul.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27\Desktop\&#1054;&#1090;&#1095;&#1077;&#1090;%20&#1075;&#1083;&#1072;&#1074;&#1099;\&#1086;&#1090;&#1095;&#1077;&#1090;%20&#1075;&#1083;&#1072;&#1074;&#1099;%20&#1090;&#1072;&#107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27\Desktop\&#1054;&#1090;&#1095;&#1077;&#1090;%20&#1075;&#1083;&#1072;&#1074;&#1099;\&#1086;&#1090;&#1095;&#1077;&#1090;%20&#1075;&#1083;&#1072;&#1074;&#1099;%20&#1090;&#1072;&#107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Лист3!$B$1</c:f>
              <c:strCache>
                <c:ptCount val="1"/>
                <c:pt idx="0">
                  <c:v>2017</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Лист3!$B$2:$B$12</c:f>
              <c:numCache>
                <c:formatCode>#,##0.00\ _₽</c:formatCode>
                <c:ptCount val="11"/>
                <c:pt idx="0">
                  <c:v>440000</c:v>
                </c:pt>
                <c:pt idx="1">
                  <c:v>432500</c:v>
                </c:pt>
                <c:pt idx="2">
                  <c:v>30912</c:v>
                </c:pt>
                <c:pt idx="3">
                  <c:v>244781.03</c:v>
                </c:pt>
                <c:pt idx="4">
                  <c:v>203197.79</c:v>
                </c:pt>
                <c:pt idx="5">
                  <c:v>162666.38999999987</c:v>
                </c:pt>
                <c:pt idx="6">
                  <c:v>4123157.9099999997</c:v>
                </c:pt>
                <c:pt idx="7">
                  <c:v>1045224.3400000004</c:v>
                </c:pt>
                <c:pt idx="8">
                  <c:v>7285647.6099999994</c:v>
                </c:pt>
                <c:pt idx="9">
                  <c:v>28055186</c:v>
                </c:pt>
                <c:pt idx="10">
                  <c:v>3357285.42</c:v>
                </c:pt>
              </c:numCache>
            </c:numRef>
          </c:val>
        </c:ser>
        <c:ser>
          <c:idx val="1"/>
          <c:order val="1"/>
          <c:tx>
            <c:strRef>
              <c:f>Лист3!$C$1</c:f>
              <c:strCache>
                <c:ptCount val="1"/>
                <c:pt idx="0">
                  <c:v>2018</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Лист3!$C$2:$C$12</c:f>
              <c:numCache>
                <c:formatCode>#,##0.00\ _₽</c:formatCode>
                <c:ptCount val="11"/>
                <c:pt idx="0">
                  <c:v>123490</c:v>
                </c:pt>
                <c:pt idx="1">
                  <c:v>440791.46</c:v>
                </c:pt>
                <c:pt idx="2">
                  <c:v>20100</c:v>
                </c:pt>
                <c:pt idx="3">
                  <c:v>191194.77000000011</c:v>
                </c:pt>
                <c:pt idx="4">
                  <c:v>238143.33</c:v>
                </c:pt>
                <c:pt idx="5">
                  <c:v>189967.73</c:v>
                </c:pt>
                <c:pt idx="6">
                  <c:v>4841163.9400000004</c:v>
                </c:pt>
                <c:pt idx="7">
                  <c:v>809399.25</c:v>
                </c:pt>
                <c:pt idx="8">
                  <c:v>19114948.739999998</c:v>
                </c:pt>
                <c:pt idx="9">
                  <c:v>28188600</c:v>
                </c:pt>
                <c:pt idx="10">
                  <c:v>3615689.4099999997</c:v>
                </c:pt>
              </c:numCache>
            </c:numRef>
          </c:val>
        </c:ser>
        <c:ser>
          <c:idx val="2"/>
          <c:order val="2"/>
          <c:tx>
            <c:strRef>
              <c:f>Лист3!$D$1</c:f>
              <c:strCache>
                <c:ptCount val="1"/>
                <c:pt idx="0">
                  <c:v>2017</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Лист3!$D$2:$D$12</c:f>
              <c:numCache>
                <c:formatCode>0.00</c:formatCode>
                <c:ptCount val="11"/>
                <c:pt idx="0">
                  <c:v>0.96957819524622557</c:v>
                </c:pt>
                <c:pt idx="1">
                  <c:v>0.95305129419089341</c:v>
                </c:pt>
                <c:pt idx="2">
                  <c:v>6.8117275389662127E-2</c:v>
                </c:pt>
                <c:pt idx="3">
                  <c:v>0.53939624840434608</c:v>
                </c:pt>
                <c:pt idx="4">
                  <c:v>0.4477639693323221</c:v>
                </c:pt>
                <c:pt idx="5">
                  <c:v>0.35844951100777017</c:v>
                </c:pt>
                <c:pt idx="6">
                  <c:v>9.0857363752113773</c:v>
                </c:pt>
                <c:pt idx="7">
                  <c:v>2.3032425663741538</c:v>
                </c:pt>
                <c:pt idx="8">
                  <c:v>16.054556956599505</c:v>
                </c:pt>
                <c:pt idx="9">
                  <c:v>61.822037748130022</c:v>
                </c:pt>
                <c:pt idx="10">
                  <c:v>7.3980698601137895</c:v>
                </c:pt>
              </c:numCache>
            </c:numRef>
          </c:val>
        </c:ser>
        <c:ser>
          <c:idx val="3"/>
          <c:order val="3"/>
          <c:tx>
            <c:strRef>
              <c:f>Лист3!$E$1</c:f>
              <c:strCache>
                <c:ptCount val="1"/>
                <c:pt idx="0">
                  <c:v>2018</c:v>
                </c:pt>
              </c:strCache>
            </c:strRef>
          </c:tx>
          <c:invertIfNegative val="0"/>
          <c:cat>
            <c:strRef>
              <c:f>Лист3!$A$2:$A$12</c:f>
              <c:strCache>
                <c:ptCount val="11"/>
                <c:pt idx="0">
                  <c:v>Прочие безвозмезные посуплени</c:v>
                </c:pt>
                <c:pt idx="1">
                  <c:v>Субвенции</c:v>
                </c:pt>
                <c:pt idx="2">
                  <c:v>Государственная пошлина</c:v>
                </c:pt>
                <c:pt idx="3">
                  <c:v>Земельный налог</c:v>
                </c:pt>
                <c:pt idx="4">
                  <c:v>Налоги на имущество</c:v>
                </c:pt>
                <c:pt idx="5">
                  <c:v>Налоги на совокупный доход</c:v>
                </c:pt>
                <c:pt idx="6">
                  <c:v>НДФЛ</c:v>
                </c:pt>
                <c:pt idx="7">
                  <c:v>Неналоговые доходы</c:v>
                </c:pt>
                <c:pt idx="8">
                  <c:v>Иные межбюджетные трансферты</c:v>
                </c:pt>
                <c:pt idx="9">
                  <c:v>Дотации</c:v>
                </c:pt>
                <c:pt idx="10">
                  <c:v>Налоги на товары (акцизы)</c:v>
                </c:pt>
              </c:strCache>
            </c:strRef>
          </c:cat>
          <c:val>
            <c:numRef>
              <c:f>Лист3!$E$2:$E$12</c:f>
              <c:numCache>
                <c:formatCode>0.00</c:formatCode>
                <c:ptCount val="11"/>
                <c:pt idx="0">
                  <c:v>0.21374855998548012</c:v>
                </c:pt>
                <c:pt idx="1">
                  <c:v>0.76296493504654062</c:v>
                </c:pt>
                <c:pt idx="2">
                  <c:v>3.4791044260330001E-2</c:v>
                </c:pt>
                <c:pt idx="3">
                  <c:v>0.33093859230913514</c:v>
                </c:pt>
                <c:pt idx="4">
                  <c:v>0.41220174797673459</c:v>
                </c:pt>
                <c:pt idx="5">
                  <c:v>0.32881471156539416</c:v>
                </c:pt>
                <c:pt idx="6">
                  <c:v>8.3795596471668539</c:v>
                </c:pt>
                <c:pt idx="7">
                  <c:v>1.4009873199516361</c:v>
                </c:pt>
                <c:pt idx="8">
                  <c:v>33.086021275983995</c:v>
                </c:pt>
                <c:pt idx="9">
                  <c:v>48.791583593867493</c:v>
                </c:pt>
                <c:pt idx="10">
                  <c:v>6.2583885718863845</c:v>
                </c:pt>
              </c:numCache>
            </c:numRef>
          </c:val>
        </c:ser>
        <c:dLbls>
          <c:showLegendKey val="0"/>
          <c:showVal val="0"/>
          <c:showCatName val="0"/>
          <c:showSerName val="0"/>
          <c:showPercent val="0"/>
          <c:showBubbleSize val="0"/>
        </c:dLbls>
        <c:gapWidth val="150"/>
        <c:overlap val="100"/>
        <c:axId val="185623296"/>
        <c:axId val="185624832"/>
      </c:barChart>
      <c:catAx>
        <c:axId val="185623296"/>
        <c:scaling>
          <c:orientation val="minMax"/>
        </c:scaling>
        <c:delete val="0"/>
        <c:axPos val="b"/>
        <c:majorTickMark val="out"/>
        <c:minorTickMark val="none"/>
        <c:tickLblPos val="nextTo"/>
        <c:crossAx val="185624832"/>
        <c:crosses val="autoZero"/>
        <c:auto val="1"/>
        <c:lblAlgn val="ctr"/>
        <c:lblOffset val="100"/>
        <c:noMultiLvlLbl val="0"/>
      </c:catAx>
      <c:valAx>
        <c:axId val="185624832"/>
        <c:scaling>
          <c:orientation val="minMax"/>
        </c:scaling>
        <c:delete val="0"/>
        <c:axPos val="l"/>
        <c:majorGridlines/>
        <c:numFmt formatCode="0%" sourceLinked="1"/>
        <c:majorTickMark val="out"/>
        <c:minorTickMark val="none"/>
        <c:tickLblPos val="nextTo"/>
        <c:crossAx val="1856232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Расходы бюджета (%)</a:t>
            </a:r>
          </a:p>
        </c:rich>
      </c:tx>
      <c:overlay val="0"/>
    </c:title>
    <c:autoTitleDeleted val="0"/>
    <c:plotArea>
      <c:layout/>
      <c:pieChart>
        <c:varyColors val="1"/>
        <c:ser>
          <c:idx val="0"/>
          <c:order val="0"/>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Лист2!$B$1:$B$10</c:f>
              <c:numCache>
                <c:formatCode>#,##0.00\ _₽</c:formatCode>
                <c:ptCount val="10"/>
                <c:pt idx="0">
                  <c:v>14257079.15</c:v>
                </c:pt>
                <c:pt idx="1">
                  <c:v>393800</c:v>
                </c:pt>
                <c:pt idx="2">
                  <c:v>143320</c:v>
                </c:pt>
                <c:pt idx="3">
                  <c:v>5092190.95</c:v>
                </c:pt>
                <c:pt idx="4">
                  <c:v>12237602.869999999</c:v>
                </c:pt>
                <c:pt idx="5">
                  <c:v>1601.46</c:v>
                </c:pt>
                <c:pt idx="6">
                  <c:v>208510.96</c:v>
                </c:pt>
                <c:pt idx="7">
                  <c:v>24450575.760000002</c:v>
                </c:pt>
                <c:pt idx="8">
                  <c:v>360000</c:v>
                </c:pt>
                <c:pt idx="9">
                  <c:v>16023.28</c:v>
                </c:pt>
              </c:numCache>
            </c:numRef>
          </c:val>
        </c:ser>
        <c:ser>
          <c:idx val="1"/>
          <c:order val="1"/>
          <c:cat>
            <c:strRef>
              <c:f>Лист2!$A$1:$A$10</c:f>
              <c:strCache>
                <c:ptCount val="10"/>
                <c:pt idx="0">
                  <c:v>Общегосударственные вопросы</c:v>
                </c:pt>
                <c:pt idx="1">
                  <c:v>Национальная оборона</c:v>
                </c:pt>
                <c:pt idx="2">
                  <c:v>Национальная безопасность и правоохранительная деятельность</c:v>
                </c:pt>
                <c:pt idx="3">
                  <c:v>Национальная экономика</c:v>
                </c:pt>
                <c:pt idx="4">
                  <c:v>Жилищно-коммунальное хозяйство</c:v>
                </c:pt>
                <c:pt idx="5">
                  <c:v>Охрана окружающей среды</c:v>
                </c:pt>
                <c:pt idx="6">
                  <c:v>Образование</c:v>
                </c:pt>
                <c:pt idx="7">
                  <c:v>Культура и кинематография</c:v>
                </c:pt>
                <c:pt idx="8">
                  <c:v>Социальная политика</c:v>
                </c:pt>
                <c:pt idx="9">
                  <c:v>Средства массовой информации</c:v>
                </c:pt>
              </c:strCache>
            </c:strRef>
          </c:cat>
          <c:val>
            <c:numRef>
              <c:f>Лист2!$C$1:$C$10</c:f>
              <c:numCache>
                <c:formatCode>0.00</c:formatCode>
                <c:ptCount val="10"/>
                <c:pt idx="0">
                  <c:v>24.942098408635722</c:v>
                </c:pt>
                <c:pt idx="1">
                  <c:v>0.68893482669069406</c:v>
                </c:pt>
                <c:pt idx="2">
                  <c:v>0.25073168959195063</c:v>
                </c:pt>
                <c:pt idx="3">
                  <c:v>8.9085517765722884</c:v>
                </c:pt>
                <c:pt idx="4">
                  <c:v>21.409118365548455</c:v>
                </c:pt>
                <c:pt idx="6">
                  <c:v>0.36478024908763385</c:v>
                </c:pt>
                <c:pt idx="7">
                  <c:v>42.77514772397992</c:v>
                </c:pt>
                <c:pt idx="8">
                  <c:v>0.62980329509560584</c:v>
                </c:pt>
                <c:pt idx="9">
                  <c:v>2.8031984839554231E-2</c:v>
                </c:pt>
              </c:numCache>
            </c:numRef>
          </c:val>
        </c:ser>
        <c:dLbls>
          <c:showLegendKey val="0"/>
          <c:showVal val="0"/>
          <c:showCatName val="0"/>
          <c:showSerName val="0"/>
          <c:showPercent val="1"/>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CFD8B-C180-409E-A907-A3788B27E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14059</Words>
  <Characters>80141</Characters>
  <Application>Microsoft Office Word</Application>
  <DocSecurity>0</DocSecurity>
  <Lines>667</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 главы</dc:creator>
  <cp:lastModifiedBy>ZamGlav</cp:lastModifiedBy>
  <cp:revision>140</cp:revision>
  <cp:lastPrinted>2019-02-18T09:52:00Z</cp:lastPrinted>
  <dcterms:created xsi:type="dcterms:W3CDTF">2019-02-06T03:30:00Z</dcterms:created>
  <dcterms:modified xsi:type="dcterms:W3CDTF">2019-02-19T05:56:00Z</dcterms:modified>
</cp:coreProperties>
</file>