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Overlap w:val="never"/>
        <w:tblW w:w="9356" w:type="dxa"/>
        <w:tblLayout w:type="fixed"/>
        <w:tblLook w:val="01E0"/>
      </w:tblPr>
      <w:tblGrid>
        <w:gridCol w:w="9356"/>
      </w:tblGrid>
      <w:tr w:rsidR="008F13E7">
        <w:tc>
          <w:tcPr>
            <w:tcW w:w="9356" w:type="dxa"/>
            <w:tcMar>
              <w:top w:w="0" w:type="dxa"/>
              <w:left w:w="0" w:type="dxa"/>
              <w:bottom w:w="0" w:type="dxa"/>
              <w:right w:w="0" w:type="dxa"/>
            </w:tcMar>
          </w:tcPr>
          <w:p w:rsidR="008F13E7" w:rsidRDefault="008F13E7">
            <w:pPr>
              <w:spacing w:line="1" w:lineRule="auto"/>
            </w:pPr>
          </w:p>
        </w:tc>
      </w:tr>
    </w:tbl>
    <w:p w:rsidR="008F13E7" w:rsidRDefault="008F13E7">
      <w:pPr>
        <w:rPr>
          <w:vanish/>
        </w:rPr>
      </w:pPr>
      <w:bookmarkStart w:id="0" w:name="__bookmark_2"/>
      <w:bookmarkEnd w:id="0"/>
    </w:p>
    <w:tbl>
      <w:tblPr>
        <w:tblOverlap w:val="never"/>
        <w:tblW w:w="9475" w:type="dxa"/>
        <w:tblInd w:w="-119" w:type="dxa"/>
        <w:tblLayout w:type="fixed"/>
        <w:tblLook w:val="01E0"/>
      </w:tblPr>
      <w:tblGrid>
        <w:gridCol w:w="9475"/>
      </w:tblGrid>
      <w:tr w:rsidR="008F13E7" w:rsidTr="00B83EBA">
        <w:trPr>
          <w:tblHeader/>
        </w:trPr>
        <w:tc>
          <w:tcPr>
            <w:tcW w:w="9475" w:type="dxa"/>
            <w:tcBorders>
              <w:top w:val="single" w:sz="18" w:space="0" w:color="FFFFFF"/>
              <w:left w:val="single" w:sz="18" w:space="0" w:color="FFFFFF"/>
              <w:bottom w:val="single" w:sz="18" w:space="0" w:color="FFFFFF"/>
              <w:right w:val="single" w:sz="18" w:space="0" w:color="FFFFFF"/>
            </w:tcBorders>
            <w:tcMar>
              <w:top w:w="0" w:type="dxa"/>
              <w:left w:w="0" w:type="dxa"/>
              <w:bottom w:w="0" w:type="dxa"/>
              <w:right w:w="0" w:type="dxa"/>
            </w:tcMar>
          </w:tcPr>
          <w:p w:rsidR="008F13E7" w:rsidRDefault="008F13E7">
            <w:pPr>
              <w:spacing w:line="1" w:lineRule="auto"/>
              <w:jc w:val="center"/>
            </w:pPr>
          </w:p>
        </w:tc>
      </w:tr>
      <w:tr w:rsidR="008F13E7" w:rsidTr="00B83EBA">
        <w:tc>
          <w:tcPr>
            <w:tcW w:w="9475" w:type="dxa"/>
            <w:tcBorders>
              <w:top w:val="single" w:sz="6" w:space="0" w:color="FFFFFF"/>
              <w:left w:val="single" w:sz="18" w:space="0" w:color="FFFFFF"/>
              <w:bottom w:val="single" w:sz="18" w:space="0" w:color="FFFFFF"/>
              <w:right w:val="single" w:sz="18" w:space="0" w:color="FFFFFF"/>
            </w:tcBorders>
            <w:tcMar>
              <w:top w:w="0" w:type="dxa"/>
              <w:left w:w="0" w:type="dxa"/>
              <w:bottom w:w="0" w:type="dxa"/>
              <w:right w:w="0" w:type="dxa"/>
            </w:tcMar>
          </w:tcPr>
          <w:p w:rsidR="008F13E7" w:rsidRDefault="00701461" w:rsidP="00701461">
            <w:pPr>
              <w:jc w:val="center"/>
              <w:rPr>
                <w:color w:val="000000"/>
                <w:sz w:val="28"/>
                <w:szCs w:val="28"/>
              </w:rPr>
            </w:pPr>
            <w:r w:rsidRPr="00701461">
              <w:rPr>
                <w:color w:val="000000"/>
                <w:sz w:val="28"/>
                <w:szCs w:val="24"/>
              </w:rPr>
              <w:t>Отчет о результатах деятельности финансового органа муниципального образования</w:t>
            </w:r>
          </w:p>
          <w:p w:rsidR="008F13E7" w:rsidRDefault="004019A7">
            <w:pPr>
              <w:jc w:val="center"/>
              <w:rPr>
                <w:b/>
                <w:bCs/>
                <w:color w:val="000000"/>
                <w:sz w:val="28"/>
                <w:szCs w:val="28"/>
              </w:rPr>
            </w:pPr>
            <w:r>
              <w:rPr>
                <w:b/>
                <w:bCs/>
                <w:color w:val="000000"/>
                <w:sz w:val="28"/>
                <w:szCs w:val="28"/>
              </w:rPr>
              <w:t>Общие сведения</w:t>
            </w:r>
          </w:p>
          <w:p w:rsidR="008F13E7" w:rsidRDefault="008F13E7">
            <w:pPr>
              <w:jc w:val="both"/>
              <w:rPr>
                <w:color w:val="000000"/>
                <w:sz w:val="28"/>
                <w:szCs w:val="28"/>
              </w:rPr>
            </w:pPr>
          </w:p>
        </w:tc>
      </w:tr>
      <w:tr w:rsidR="008F13E7" w:rsidTr="00B83EBA">
        <w:tc>
          <w:tcPr>
            <w:tcW w:w="9475" w:type="dxa"/>
            <w:tcBorders>
              <w:top w:val="single" w:sz="6" w:space="0" w:color="FFFFFF"/>
              <w:left w:val="single" w:sz="18" w:space="0" w:color="FFFFFF"/>
              <w:bottom w:val="single" w:sz="18" w:space="0" w:color="FFFFFF"/>
              <w:right w:val="single" w:sz="18" w:space="0" w:color="FFFFFF"/>
            </w:tcBorders>
            <w:tcMar>
              <w:top w:w="0" w:type="dxa"/>
              <w:left w:w="0" w:type="dxa"/>
              <w:bottom w:w="0" w:type="dxa"/>
              <w:right w:w="0" w:type="dxa"/>
            </w:tcMar>
          </w:tcPr>
          <w:p w:rsidR="008F13E7" w:rsidRDefault="008F13E7">
            <w:pPr>
              <w:spacing w:line="1" w:lineRule="auto"/>
            </w:pPr>
          </w:p>
        </w:tc>
      </w:tr>
      <w:tr w:rsidR="008F13E7" w:rsidRPr="00B05827" w:rsidTr="00B83EBA">
        <w:tc>
          <w:tcPr>
            <w:tcW w:w="9475" w:type="dxa"/>
            <w:tcBorders>
              <w:top w:val="single" w:sz="6" w:space="0" w:color="FFFFFF"/>
              <w:left w:val="single" w:sz="18" w:space="0" w:color="FFFFFF"/>
              <w:bottom w:val="single" w:sz="18" w:space="0" w:color="FFFFFF"/>
              <w:right w:val="single" w:sz="18" w:space="0" w:color="FFFFFF"/>
            </w:tcBorders>
            <w:tcMar>
              <w:top w:w="0" w:type="dxa"/>
              <w:left w:w="0" w:type="dxa"/>
              <w:bottom w:w="0" w:type="dxa"/>
              <w:right w:w="0" w:type="dxa"/>
            </w:tcMar>
          </w:tcPr>
          <w:p w:rsidR="008F13E7" w:rsidRPr="00B05827" w:rsidRDefault="004019A7">
            <w:pPr>
              <w:rPr>
                <w:color w:val="000000"/>
              </w:rPr>
            </w:pPr>
            <w:r w:rsidRPr="00B05827">
              <w:rPr>
                <w:color w:val="000000"/>
              </w:rPr>
              <w:t xml:space="preserve"> </w:t>
            </w:r>
          </w:p>
          <w:p w:rsidR="008F13E7" w:rsidRPr="00B05827" w:rsidRDefault="004019A7">
            <w:pPr>
              <w:jc w:val="center"/>
              <w:rPr>
                <w:b/>
                <w:bCs/>
                <w:color w:val="000000"/>
              </w:rPr>
            </w:pPr>
            <w:r w:rsidRPr="00B05827">
              <w:rPr>
                <w:b/>
                <w:bCs/>
                <w:color w:val="000000"/>
              </w:rPr>
              <w:t>Раздел 1 «Организационная структура субъекта бюджетной отчетности»</w:t>
            </w:r>
          </w:p>
          <w:p w:rsidR="008F13E7" w:rsidRPr="00B05827" w:rsidRDefault="004019A7">
            <w:pPr>
              <w:rPr>
                <w:color w:val="000000"/>
              </w:rPr>
            </w:pPr>
            <w:r w:rsidRPr="00B05827">
              <w:rPr>
                <w:color w:val="000000"/>
              </w:rPr>
              <w:t xml:space="preserve"> </w:t>
            </w:r>
          </w:p>
          <w:p w:rsidR="00BB5139" w:rsidRDefault="004019A7" w:rsidP="00BB5139">
            <w:pPr>
              <w:jc w:val="both"/>
              <w:rPr>
                <w:color w:val="000000"/>
              </w:rPr>
            </w:pPr>
            <w:r w:rsidRPr="00B05827">
              <w:rPr>
                <w:color w:val="000000"/>
              </w:rPr>
              <w:t>Сельское поселение Мулымья (далее поселение), состоящее из шести населенных пунктов сельского типа Мулымья (д. Ушья, с. Чантырья, с. Шаим, п. Супра, п. Мулымья, п. Назарово), входит в состав Кондинского района.  Администрация сельского поселения Мулымья является исполнительным органом муниципального образования сельское поселение Мулымья. Штатная численность 1</w:t>
            </w:r>
            <w:r w:rsidR="00BB5139">
              <w:rPr>
                <w:color w:val="000000"/>
              </w:rPr>
              <w:t>3 единиц. Имеет подведомственные</w:t>
            </w:r>
            <w:r w:rsidRPr="00B05827">
              <w:rPr>
                <w:color w:val="000000"/>
              </w:rPr>
              <w:t xml:space="preserve"> </w:t>
            </w:r>
            <w:r w:rsidR="002C2A43">
              <w:rPr>
                <w:color w:val="000000"/>
              </w:rPr>
              <w:t xml:space="preserve">муниципальные </w:t>
            </w:r>
            <w:r w:rsidRPr="00B05827">
              <w:rPr>
                <w:color w:val="000000"/>
              </w:rPr>
              <w:t>казенн</w:t>
            </w:r>
            <w:r w:rsidR="00BB5139">
              <w:rPr>
                <w:color w:val="000000"/>
              </w:rPr>
              <w:t>ы</w:t>
            </w:r>
            <w:r w:rsidRPr="00B05827">
              <w:rPr>
                <w:color w:val="000000"/>
              </w:rPr>
              <w:t>е учреждени</w:t>
            </w:r>
            <w:r w:rsidR="00BB5139">
              <w:rPr>
                <w:color w:val="000000"/>
              </w:rPr>
              <w:t xml:space="preserve">я: </w:t>
            </w:r>
          </w:p>
          <w:p w:rsidR="008F13E7" w:rsidRDefault="004019A7" w:rsidP="00BB5139">
            <w:pPr>
              <w:numPr>
                <w:ilvl w:val="0"/>
                <w:numId w:val="1"/>
              </w:numPr>
              <w:jc w:val="both"/>
              <w:rPr>
                <w:color w:val="000000"/>
              </w:rPr>
            </w:pPr>
            <w:r w:rsidRPr="00B05827">
              <w:rPr>
                <w:color w:val="000000"/>
              </w:rPr>
              <w:t>«Сельский центр культуры ШАИМ» в состав</w:t>
            </w:r>
            <w:r w:rsidR="00BB5139">
              <w:rPr>
                <w:color w:val="000000"/>
              </w:rPr>
              <w:t>,</w:t>
            </w:r>
            <w:r w:rsidRPr="00B05827">
              <w:rPr>
                <w:color w:val="000000"/>
              </w:rPr>
              <w:t xml:space="preserve"> которого входят три филиала. Данное учреждение является юридическим лицом, штатная численность- 3</w:t>
            </w:r>
            <w:r w:rsidR="00BB5139">
              <w:rPr>
                <w:color w:val="000000"/>
              </w:rPr>
              <w:t>2</w:t>
            </w:r>
            <w:r w:rsidRPr="00B05827">
              <w:rPr>
                <w:color w:val="000000"/>
              </w:rPr>
              <w:t>,25 единиц. Учреждение имеет структурные подразделения: Сельский дом культуры с.Чантырья - филиал №1, расположенный по адресу: 628133, Ханты-Мансийский автономный округ - Югра, Кондинский район, с.Чантырья, ул.Шаимская-11. Сельский дом культуры п. Назарово - филиал №2, расположенный по адресу: 628232, Ханты-Мансийский автономный округ - Югра, Кондинский район, п. Назарово, ул.Центральная, д. 11 Сельский дом культуры п. Мулымья - филиал №3, расположенный по адресу: 628231, ул. Волгоградская, д 33, п. Мулымья, Кондинский район, Ханты-Мансийский автономный округ - Югра, Тюменская область, Россия. Структурные подразделения МУ «СЦК ШАИМ» действуют на основании положений, утвержденных руководителем МУ «СЦК ШАИМ», руководители филиалов действуют на основании доверенностей, выданных руководителем учреждения. Руководители (директора) филиалов МУ «СЦК ШАИМ» подчиняются директору учреждения. Контроль, за деятельностью Сельских домов культуры - филиалов МУ «СЦК ШАИМ» осуществляет МУ «СЦК ШАИМ».</w:t>
            </w:r>
          </w:p>
          <w:p w:rsidR="00BB5139" w:rsidRPr="00B05827" w:rsidRDefault="002C2A43" w:rsidP="002C2A43">
            <w:pPr>
              <w:numPr>
                <w:ilvl w:val="0"/>
                <w:numId w:val="1"/>
              </w:numPr>
              <w:jc w:val="both"/>
              <w:rPr>
                <w:color w:val="000000"/>
              </w:rPr>
            </w:pPr>
            <w:r>
              <w:rPr>
                <w:color w:val="000000"/>
              </w:rPr>
              <w:t xml:space="preserve">«Административно-хозяйственная служба» создано в соответствии с постановлением главы администрации сельского поселения Мулымья от «08» ноября 2018 года «149 «О создании муниципального казенного учреждения «Административно-хозяйственная служба». Основной деятельностью учреждения является техническое, организационное и хозяйственное обеспечение деятельности учредителя и других подведомственных учреждений. Полное фирменное название учреждения - </w:t>
            </w:r>
            <w:r w:rsidRPr="00B05827">
              <w:rPr>
                <w:color w:val="000000"/>
              </w:rPr>
              <w:t xml:space="preserve"> </w:t>
            </w:r>
            <w:r>
              <w:rPr>
                <w:color w:val="000000"/>
              </w:rPr>
              <w:t xml:space="preserve">муниципальное казенное учреждение «Административно-хозяйственная служба». Сокращенное фирменное название учреждения – МКУ «АХС». Юридический адрес: 628236 ул.Мелитопольская, 5а, д.Ушья, Кондинский район, Ханты-Мансийский автономный округ – Югра, Россия. Место нахождения - 628236 ул.Мелитопольская, 5а, д.Ушья, Кондинский район, Ханты-Мансийский автономный округ – Югра, Россия. </w:t>
            </w:r>
          </w:p>
        </w:tc>
      </w:tr>
      <w:tr w:rsidR="008F13E7" w:rsidRPr="00B05827" w:rsidTr="00B83EBA">
        <w:tc>
          <w:tcPr>
            <w:tcW w:w="9475" w:type="dxa"/>
            <w:tcBorders>
              <w:top w:val="single" w:sz="6" w:space="0" w:color="FFFFFF"/>
              <w:left w:val="single" w:sz="18" w:space="0" w:color="FFFFFF"/>
              <w:bottom w:val="single" w:sz="18" w:space="0" w:color="FFFFFF"/>
              <w:right w:val="single" w:sz="18" w:space="0" w:color="FFFFFF"/>
            </w:tcBorders>
            <w:tcMar>
              <w:top w:w="0" w:type="dxa"/>
              <w:left w:w="0" w:type="dxa"/>
              <w:bottom w:w="0" w:type="dxa"/>
              <w:right w:w="0" w:type="dxa"/>
            </w:tcMar>
          </w:tcPr>
          <w:p w:rsidR="008F13E7" w:rsidRPr="00B05827" w:rsidRDefault="008F13E7">
            <w:pPr>
              <w:spacing w:line="1" w:lineRule="auto"/>
            </w:pPr>
          </w:p>
        </w:tc>
      </w:tr>
      <w:tr w:rsidR="008F13E7" w:rsidRPr="00B05827" w:rsidTr="00B83EBA">
        <w:tc>
          <w:tcPr>
            <w:tcW w:w="9475" w:type="dxa"/>
            <w:tcBorders>
              <w:top w:val="single" w:sz="6" w:space="0" w:color="FFFFFF"/>
              <w:left w:val="single" w:sz="18" w:space="0" w:color="FFFFFF"/>
              <w:bottom w:val="single" w:sz="18" w:space="0" w:color="FFFFFF"/>
              <w:right w:val="single" w:sz="18" w:space="0" w:color="FFFFFF"/>
            </w:tcBorders>
            <w:tcMar>
              <w:top w:w="0" w:type="dxa"/>
              <w:left w:w="0" w:type="dxa"/>
              <w:bottom w:w="0" w:type="dxa"/>
              <w:right w:w="0" w:type="dxa"/>
            </w:tcMar>
          </w:tcPr>
          <w:p w:rsidR="008F13E7" w:rsidRPr="00B05827" w:rsidRDefault="004019A7">
            <w:pPr>
              <w:rPr>
                <w:color w:val="000000"/>
              </w:rPr>
            </w:pPr>
            <w:r w:rsidRPr="00B05827">
              <w:rPr>
                <w:color w:val="000000"/>
              </w:rPr>
              <w:t xml:space="preserve"> </w:t>
            </w:r>
          </w:p>
          <w:p w:rsidR="008F13E7" w:rsidRPr="00B05827" w:rsidRDefault="004019A7">
            <w:pPr>
              <w:jc w:val="center"/>
              <w:rPr>
                <w:b/>
                <w:bCs/>
                <w:color w:val="000000"/>
              </w:rPr>
            </w:pPr>
            <w:r w:rsidRPr="00B05827">
              <w:rPr>
                <w:b/>
                <w:bCs/>
                <w:color w:val="000000"/>
              </w:rPr>
              <w:t>Раздел 2 «Результаты деятельности субъекта бюджетной отчетности»</w:t>
            </w:r>
          </w:p>
          <w:p w:rsidR="008F13E7" w:rsidRPr="00B05827" w:rsidRDefault="004019A7">
            <w:pPr>
              <w:rPr>
                <w:color w:val="000000"/>
              </w:rPr>
            </w:pPr>
            <w:r w:rsidRPr="00B05827">
              <w:rPr>
                <w:color w:val="000000"/>
              </w:rPr>
              <w:t xml:space="preserve"> </w:t>
            </w:r>
          </w:p>
          <w:p w:rsidR="008F13E7" w:rsidRPr="00B05827" w:rsidRDefault="004019A7" w:rsidP="002C2A43">
            <w:pPr>
              <w:jc w:val="both"/>
              <w:rPr>
                <w:color w:val="000000"/>
              </w:rPr>
            </w:pPr>
            <w:r w:rsidRPr="00B05827">
              <w:rPr>
                <w:color w:val="000000"/>
              </w:rPr>
              <w:t>Налоговая политика выстраивается с учетом изменений федерального законодательства, прогнозируемые основные показатели социально-экономического развития поселения на среднесрочную перспективу, которые позволят снизить налоговую нагрузку, усилить стимулирующую роль налоговой системы и тем самым смогут поддержать деловую активность в реальном секторе экономики и потребительский спрос граждан. Основными задачами налоговой политики является реализация мер, направленных на увеличение налогового потенциала поселения, повышение собираемости налогов и сборов, дальнейшее снижение масштабов уклонения от уплаты налогов. Численность населения поселения на 01.01.201</w:t>
            </w:r>
            <w:r w:rsidR="002C2A43">
              <w:rPr>
                <w:color w:val="000000"/>
              </w:rPr>
              <w:t>9</w:t>
            </w:r>
            <w:r w:rsidRPr="00B05827">
              <w:rPr>
                <w:color w:val="000000"/>
              </w:rPr>
              <w:t xml:space="preserve">г. по факту составляет – </w:t>
            </w:r>
            <w:r w:rsidR="002C2A43">
              <w:rPr>
                <w:color w:val="000000"/>
              </w:rPr>
              <w:t>2928</w:t>
            </w:r>
            <w:r w:rsidRPr="00B05827">
              <w:rPr>
                <w:color w:val="000000"/>
              </w:rPr>
              <w:t xml:space="preserve"> человек. Наблюдается отрицательная динамика прироста населения, за счёт превышения миграционного оттока населения над миграционным притоком.  В поселении численность населения «трудоспособного возраста» 1708 человек, занятых в экономике 1878. Официально зарегистрированы в службе занятости 2 человека. За пределами поселения примерно работают 1279 человека, в основном в г. Урай и других городах округа.  Объективным фактом низкого уровня трудовой занятости населения в поселке является низкий уровень промышленного производства. В основном население трудится в организациях бюджетной сферы: больница, администрация, детские сады, школы, МУ СЦК "Шаим", КЦСОН «Фортуна». За 201</w:t>
            </w:r>
            <w:r w:rsidR="002C2A43">
              <w:rPr>
                <w:color w:val="000000"/>
              </w:rPr>
              <w:t>8</w:t>
            </w:r>
            <w:r w:rsidRPr="00B05827">
              <w:rPr>
                <w:color w:val="000000"/>
              </w:rPr>
              <w:t xml:space="preserve"> год в МУ СЦК "Шаим" </w:t>
            </w:r>
            <w:r w:rsidR="002C2A43" w:rsidRPr="002C2A43">
              <w:rPr>
                <w:color w:val="000000"/>
              </w:rPr>
              <w:t xml:space="preserve">было проведено 794 культурно – досуговых мероприятий, количество зрителей 24249, из них для детей  и подростков 373 мероприятий, число участников 8877. Количество платных мероприятий 144, посетителей 3251. Количество мероприятий для молодежи от 15 до 24 лет - 177, количество участников  - 3547. Количество мероприятий для разновозрастной аудитории - 153, количество участников - 9493. Вся работа проводилась в соответствии с задачами, поставленными на 2018 год. Мероприятия проводились согласно плана мероприятий. За последние три года количество мероприятий </w:t>
            </w:r>
            <w:r w:rsidR="002C2A43" w:rsidRPr="002C2A43">
              <w:rPr>
                <w:color w:val="000000"/>
              </w:rPr>
              <w:lastRenderedPageBreak/>
              <w:t>и посетителей увеличивается. Это говорит о том, что интерес населения к культурной жизни поселка растет. Вводятся новые формы проведения мероприятий, привлекаются различные группы  население поселка. Победы в окружных, региональных, областных, всероссийских, международных конкурсах и  фестивалях творческих коллективов учреждений культурно-досугового типа</w:t>
            </w:r>
          </w:p>
        </w:tc>
      </w:tr>
      <w:tr w:rsidR="008F13E7" w:rsidRPr="00B05827" w:rsidTr="00B83EBA">
        <w:tc>
          <w:tcPr>
            <w:tcW w:w="9475" w:type="dxa"/>
            <w:tcBorders>
              <w:top w:val="single" w:sz="6" w:space="0" w:color="FFFFFF"/>
              <w:left w:val="single" w:sz="18" w:space="0" w:color="FFFFFF"/>
              <w:bottom w:val="single" w:sz="18" w:space="0" w:color="FFFFFF"/>
              <w:right w:val="single" w:sz="18" w:space="0" w:color="FFFFFF"/>
            </w:tcBorders>
            <w:tcMar>
              <w:top w:w="0" w:type="dxa"/>
              <w:left w:w="0" w:type="dxa"/>
              <w:bottom w:w="0" w:type="dxa"/>
              <w:right w:w="0" w:type="dxa"/>
            </w:tcMar>
          </w:tcPr>
          <w:p w:rsidR="008F13E7" w:rsidRPr="00B05827" w:rsidRDefault="008F13E7">
            <w:pPr>
              <w:spacing w:line="1" w:lineRule="auto"/>
            </w:pPr>
          </w:p>
        </w:tc>
      </w:tr>
      <w:tr w:rsidR="008F13E7" w:rsidRPr="00B05827" w:rsidTr="00B83EBA">
        <w:tc>
          <w:tcPr>
            <w:tcW w:w="9475" w:type="dxa"/>
            <w:tcBorders>
              <w:top w:val="single" w:sz="6" w:space="0" w:color="FFFFFF"/>
              <w:left w:val="single" w:sz="18" w:space="0" w:color="FFFFFF"/>
              <w:bottom w:val="single" w:sz="18" w:space="0" w:color="FFFFFF"/>
              <w:right w:val="single" w:sz="18" w:space="0" w:color="FFFFFF"/>
            </w:tcBorders>
            <w:tcMar>
              <w:top w:w="0" w:type="dxa"/>
              <w:left w:w="0" w:type="dxa"/>
              <w:bottom w:w="0" w:type="dxa"/>
              <w:right w:w="0" w:type="dxa"/>
            </w:tcMar>
          </w:tcPr>
          <w:p w:rsidR="008F13E7" w:rsidRPr="00B05827" w:rsidRDefault="004019A7">
            <w:pPr>
              <w:rPr>
                <w:color w:val="000000"/>
              </w:rPr>
            </w:pPr>
            <w:r w:rsidRPr="00B05827">
              <w:rPr>
                <w:color w:val="000000"/>
              </w:rPr>
              <w:t xml:space="preserve"> </w:t>
            </w:r>
          </w:p>
          <w:p w:rsidR="008F13E7" w:rsidRPr="00B05827" w:rsidRDefault="004019A7">
            <w:pPr>
              <w:jc w:val="center"/>
              <w:rPr>
                <w:b/>
                <w:bCs/>
                <w:color w:val="000000"/>
              </w:rPr>
            </w:pPr>
            <w:r w:rsidRPr="00B05827">
              <w:rPr>
                <w:b/>
                <w:bCs/>
                <w:color w:val="000000"/>
              </w:rPr>
              <w:t>Раздел 3 «Анализ отчета об исполнении бюджета субъектом бюджетной отчетности»</w:t>
            </w:r>
          </w:p>
          <w:p w:rsidR="008F13E7" w:rsidRPr="00B05827" w:rsidRDefault="004019A7">
            <w:pPr>
              <w:rPr>
                <w:color w:val="000000"/>
              </w:rPr>
            </w:pPr>
            <w:r w:rsidRPr="00B05827">
              <w:rPr>
                <w:color w:val="000000"/>
              </w:rPr>
              <w:t xml:space="preserve"> </w:t>
            </w:r>
          </w:p>
          <w:p w:rsidR="00A91824" w:rsidRPr="00A91824" w:rsidRDefault="004019A7" w:rsidP="00A91824">
            <w:pPr>
              <w:pStyle w:val="a5"/>
              <w:numPr>
                <w:ilvl w:val="0"/>
                <w:numId w:val="2"/>
              </w:numPr>
              <w:rPr>
                <w:rFonts w:ascii="Times New Roman" w:hAnsi="Times New Roman"/>
                <w:sz w:val="20"/>
                <w:szCs w:val="20"/>
              </w:rPr>
            </w:pPr>
            <w:r w:rsidRPr="00A91824">
              <w:rPr>
                <w:rFonts w:ascii="Times New Roman" w:hAnsi="Times New Roman"/>
                <w:color w:val="000000"/>
                <w:sz w:val="20"/>
                <w:szCs w:val="20"/>
              </w:rPr>
              <w:t>Бюджет сел</w:t>
            </w:r>
            <w:r w:rsidR="002C2A43" w:rsidRPr="00A91824">
              <w:rPr>
                <w:rFonts w:ascii="Times New Roman" w:hAnsi="Times New Roman"/>
                <w:color w:val="000000"/>
                <w:sz w:val="20"/>
                <w:szCs w:val="20"/>
              </w:rPr>
              <w:t>ьского поселения Мулымья на 2018</w:t>
            </w:r>
            <w:r w:rsidRPr="00A91824">
              <w:rPr>
                <w:rFonts w:ascii="Times New Roman" w:hAnsi="Times New Roman"/>
                <w:color w:val="000000"/>
                <w:sz w:val="20"/>
                <w:szCs w:val="20"/>
              </w:rPr>
              <w:t xml:space="preserve"> год утвержден решением Совета депутатов сельского поселения Мулымья от 29.12.2017 г. № </w:t>
            </w:r>
            <w:r w:rsidR="002C2A43" w:rsidRPr="00A91824">
              <w:rPr>
                <w:rFonts w:ascii="Times New Roman" w:hAnsi="Times New Roman"/>
                <w:color w:val="000000"/>
                <w:sz w:val="20"/>
                <w:szCs w:val="20"/>
              </w:rPr>
              <w:t>309</w:t>
            </w:r>
            <w:r w:rsidRPr="00A91824">
              <w:rPr>
                <w:rFonts w:ascii="Times New Roman" w:hAnsi="Times New Roman"/>
                <w:color w:val="000000"/>
                <w:sz w:val="20"/>
                <w:szCs w:val="20"/>
              </w:rPr>
              <w:t xml:space="preserve"> «О бюджете муниципального образования се</w:t>
            </w:r>
            <w:r w:rsidR="002C2A43" w:rsidRPr="00A91824">
              <w:rPr>
                <w:rFonts w:ascii="Times New Roman" w:hAnsi="Times New Roman"/>
                <w:color w:val="000000"/>
                <w:sz w:val="20"/>
                <w:szCs w:val="20"/>
              </w:rPr>
              <w:t>льское поселение Мулымья на 2018</w:t>
            </w:r>
            <w:r w:rsidRPr="00A91824">
              <w:rPr>
                <w:rFonts w:ascii="Times New Roman" w:hAnsi="Times New Roman"/>
                <w:color w:val="000000"/>
                <w:sz w:val="20"/>
                <w:szCs w:val="20"/>
              </w:rPr>
              <w:t xml:space="preserve"> год и плановый период 201</w:t>
            </w:r>
            <w:r w:rsidR="002C2A43" w:rsidRPr="00A91824">
              <w:rPr>
                <w:rFonts w:ascii="Times New Roman" w:hAnsi="Times New Roman"/>
                <w:color w:val="000000"/>
                <w:sz w:val="20"/>
                <w:szCs w:val="20"/>
              </w:rPr>
              <w:t>9</w:t>
            </w:r>
            <w:r w:rsidRPr="00A91824">
              <w:rPr>
                <w:rFonts w:ascii="Times New Roman" w:hAnsi="Times New Roman"/>
                <w:color w:val="000000"/>
                <w:sz w:val="20"/>
                <w:szCs w:val="20"/>
              </w:rPr>
              <w:t xml:space="preserve"> и 20</w:t>
            </w:r>
            <w:r w:rsidR="002C2A43" w:rsidRPr="00A91824">
              <w:rPr>
                <w:rFonts w:ascii="Times New Roman" w:hAnsi="Times New Roman"/>
                <w:color w:val="000000"/>
                <w:sz w:val="20"/>
                <w:szCs w:val="20"/>
              </w:rPr>
              <w:t>20</w:t>
            </w:r>
            <w:r w:rsidRPr="00A91824">
              <w:rPr>
                <w:rFonts w:ascii="Times New Roman" w:hAnsi="Times New Roman"/>
                <w:color w:val="000000"/>
                <w:sz w:val="20"/>
                <w:szCs w:val="20"/>
              </w:rPr>
              <w:t xml:space="preserve"> годов».  В решение о бюджете сельского поселения Мулымья (как и сам бюджет, так и в приложения к бюджету) в течение финансового года </w:t>
            </w:r>
            <w:r w:rsidR="00A91824" w:rsidRPr="00A91824">
              <w:rPr>
                <w:rFonts w:ascii="Times New Roman" w:hAnsi="Times New Roman"/>
                <w:color w:val="000000"/>
                <w:sz w:val="20"/>
                <w:szCs w:val="20"/>
              </w:rPr>
              <w:t>восемь</w:t>
            </w:r>
            <w:r w:rsidRPr="00A91824">
              <w:rPr>
                <w:rFonts w:ascii="Times New Roman" w:hAnsi="Times New Roman"/>
                <w:color w:val="000000"/>
                <w:sz w:val="20"/>
                <w:szCs w:val="20"/>
              </w:rPr>
              <w:t xml:space="preserve"> раз вносились изменения и дополнения на основании решений Совета депутатов (</w:t>
            </w:r>
            <w:r w:rsidR="00A91824" w:rsidRPr="00A91824">
              <w:rPr>
                <w:rFonts w:ascii="Times New Roman" w:hAnsi="Times New Roman"/>
                <w:color w:val="000000"/>
                <w:sz w:val="20"/>
                <w:szCs w:val="20"/>
              </w:rPr>
              <w:t>№</w:t>
            </w:r>
            <w:r w:rsidR="00A91824" w:rsidRPr="00A91824">
              <w:rPr>
                <w:rFonts w:ascii="Times New Roman" w:hAnsi="Times New Roman"/>
                <w:sz w:val="20"/>
                <w:szCs w:val="20"/>
              </w:rPr>
              <w:t xml:space="preserve">317 от 29.01.2018, №319 от 28.02.2018, №322 от 30.03.2018, № 334 от 29.06.2018, №337 от 31.07.2018, №343 от 31.08.2018, №13 от 29.11.2018, </w:t>
            </w:r>
            <w:r w:rsidR="00A91824">
              <w:rPr>
                <w:rFonts w:ascii="Times New Roman" w:hAnsi="Times New Roman"/>
                <w:sz w:val="20"/>
                <w:szCs w:val="20"/>
              </w:rPr>
              <w:t>№</w:t>
            </w:r>
            <w:r w:rsidR="00A91824" w:rsidRPr="00A91824">
              <w:rPr>
                <w:rFonts w:ascii="Times New Roman" w:hAnsi="Times New Roman"/>
                <w:sz w:val="20"/>
                <w:szCs w:val="20"/>
              </w:rPr>
              <w:t>24 от 28.12.2018</w:t>
            </w:r>
            <w:r w:rsidR="00A91824">
              <w:rPr>
                <w:rFonts w:ascii="Times New Roman" w:hAnsi="Times New Roman"/>
                <w:sz w:val="20"/>
                <w:szCs w:val="20"/>
              </w:rPr>
              <w:t>)</w:t>
            </w:r>
          </w:p>
          <w:p w:rsidR="005101EF" w:rsidRPr="00B05827" w:rsidRDefault="004019A7" w:rsidP="005101EF">
            <w:pPr>
              <w:rPr>
                <w:color w:val="000000"/>
              </w:rPr>
            </w:pPr>
            <w:r w:rsidRPr="00A91824">
              <w:rPr>
                <w:color w:val="000000"/>
              </w:rPr>
              <w:t xml:space="preserve">  </w:t>
            </w:r>
            <w:r w:rsidRPr="00A91824">
              <w:rPr>
                <w:color w:val="000000"/>
              </w:rPr>
              <w:br/>
            </w:r>
            <w:r w:rsidRPr="00B05827">
              <w:rPr>
                <w:color w:val="00000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1"/>
              <w:gridCol w:w="1854"/>
              <w:gridCol w:w="1855"/>
              <w:gridCol w:w="1855"/>
              <w:gridCol w:w="1855"/>
            </w:tblGrid>
            <w:tr w:rsidR="005D05E1" w:rsidRPr="005D05E1" w:rsidTr="005D05E1">
              <w:tc>
                <w:tcPr>
                  <w:tcW w:w="421" w:type="dxa"/>
                  <w:shd w:val="clear" w:color="auto" w:fill="auto"/>
                </w:tcPr>
                <w:p w:rsidR="005101EF" w:rsidRPr="005D05E1" w:rsidRDefault="005101EF" w:rsidP="005101EF">
                  <w:pPr>
                    <w:rPr>
                      <w:color w:val="000000"/>
                    </w:rPr>
                  </w:pPr>
                </w:p>
              </w:tc>
              <w:tc>
                <w:tcPr>
                  <w:tcW w:w="1854" w:type="dxa"/>
                  <w:shd w:val="clear" w:color="auto" w:fill="auto"/>
                </w:tcPr>
                <w:p w:rsidR="005101EF" w:rsidRPr="005D05E1" w:rsidRDefault="005101EF" w:rsidP="005101EF">
                  <w:pPr>
                    <w:rPr>
                      <w:color w:val="000000"/>
                    </w:rPr>
                  </w:pPr>
                  <w:r w:rsidRPr="005D05E1">
                    <w:rPr>
                      <w:color w:val="000000"/>
                    </w:rPr>
                    <w:t>Наименование показателей</w:t>
                  </w:r>
                </w:p>
              </w:tc>
              <w:tc>
                <w:tcPr>
                  <w:tcW w:w="1855" w:type="dxa"/>
                  <w:shd w:val="clear" w:color="auto" w:fill="auto"/>
                </w:tcPr>
                <w:p w:rsidR="005101EF" w:rsidRPr="005D05E1" w:rsidRDefault="005101EF" w:rsidP="005101EF">
                  <w:pPr>
                    <w:rPr>
                      <w:color w:val="000000"/>
                    </w:rPr>
                  </w:pPr>
                  <w:r w:rsidRPr="005D05E1">
                    <w:rPr>
                      <w:color w:val="000000"/>
                    </w:rPr>
                    <w:t>Первоначально утвержденные бюджетные ассигнования</w:t>
                  </w:r>
                </w:p>
              </w:tc>
              <w:tc>
                <w:tcPr>
                  <w:tcW w:w="1855" w:type="dxa"/>
                  <w:shd w:val="clear" w:color="auto" w:fill="auto"/>
                </w:tcPr>
                <w:p w:rsidR="005101EF" w:rsidRPr="005D05E1" w:rsidRDefault="005101EF" w:rsidP="005101EF">
                  <w:pPr>
                    <w:rPr>
                      <w:color w:val="000000"/>
                    </w:rPr>
                  </w:pPr>
                  <w:r w:rsidRPr="005D05E1">
                    <w:rPr>
                      <w:color w:val="000000"/>
                    </w:rPr>
                    <w:t xml:space="preserve">Уточненные бюджетные ассигнования </w:t>
                  </w:r>
                </w:p>
              </w:tc>
              <w:tc>
                <w:tcPr>
                  <w:tcW w:w="1855" w:type="dxa"/>
                  <w:shd w:val="clear" w:color="auto" w:fill="auto"/>
                </w:tcPr>
                <w:p w:rsidR="005101EF" w:rsidRPr="005D05E1" w:rsidRDefault="005101EF" w:rsidP="005101EF">
                  <w:pPr>
                    <w:rPr>
                      <w:color w:val="000000"/>
                    </w:rPr>
                  </w:pPr>
                  <w:r w:rsidRPr="005D05E1">
                    <w:rPr>
                      <w:color w:val="000000"/>
                    </w:rPr>
                    <w:t>Отклонение первоначально от уточненных утвержденных ассигнований</w:t>
                  </w:r>
                </w:p>
              </w:tc>
            </w:tr>
            <w:tr w:rsidR="005D05E1" w:rsidRPr="005D05E1" w:rsidTr="005D05E1">
              <w:tc>
                <w:tcPr>
                  <w:tcW w:w="421" w:type="dxa"/>
                  <w:shd w:val="clear" w:color="auto" w:fill="auto"/>
                </w:tcPr>
                <w:p w:rsidR="005101EF" w:rsidRPr="005D05E1" w:rsidRDefault="005101EF" w:rsidP="005101EF">
                  <w:pPr>
                    <w:rPr>
                      <w:color w:val="000000"/>
                    </w:rPr>
                  </w:pPr>
                  <w:r w:rsidRPr="005D05E1">
                    <w:rPr>
                      <w:color w:val="000000"/>
                    </w:rPr>
                    <w:t>1</w:t>
                  </w:r>
                </w:p>
              </w:tc>
              <w:tc>
                <w:tcPr>
                  <w:tcW w:w="1854" w:type="dxa"/>
                  <w:shd w:val="clear" w:color="auto" w:fill="auto"/>
                </w:tcPr>
                <w:p w:rsidR="005101EF" w:rsidRPr="005D05E1" w:rsidRDefault="005101EF" w:rsidP="005101EF">
                  <w:pPr>
                    <w:rPr>
                      <w:color w:val="000000"/>
                    </w:rPr>
                  </w:pPr>
                  <w:r w:rsidRPr="005D05E1">
                    <w:rPr>
                      <w:color w:val="000000"/>
                    </w:rPr>
                    <w:t>Доходы</w:t>
                  </w:r>
                </w:p>
              </w:tc>
              <w:tc>
                <w:tcPr>
                  <w:tcW w:w="1855" w:type="dxa"/>
                  <w:shd w:val="clear" w:color="auto" w:fill="auto"/>
                </w:tcPr>
                <w:p w:rsidR="005101EF" w:rsidRPr="005D05E1" w:rsidRDefault="002C2A43" w:rsidP="005101EF">
                  <w:pPr>
                    <w:rPr>
                      <w:color w:val="000000"/>
                    </w:rPr>
                  </w:pPr>
                  <w:r>
                    <w:rPr>
                      <w:color w:val="000000"/>
                    </w:rPr>
                    <w:t xml:space="preserve">48 105 200,00 </w:t>
                  </w:r>
                  <w:r w:rsidR="005101EF" w:rsidRPr="005D05E1">
                    <w:rPr>
                      <w:color w:val="000000"/>
                    </w:rPr>
                    <w:t xml:space="preserve">  </w:t>
                  </w:r>
                </w:p>
              </w:tc>
              <w:tc>
                <w:tcPr>
                  <w:tcW w:w="1855" w:type="dxa"/>
                  <w:shd w:val="clear" w:color="auto" w:fill="auto"/>
                </w:tcPr>
                <w:p w:rsidR="005101EF" w:rsidRPr="005D05E1" w:rsidRDefault="002C2A43" w:rsidP="005101EF">
                  <w:pPr>
                    <w:rPr>
                      <w:color w:val="000000"/>
                    </w:rPr>
                  </w:pPr>
                  <w:r>
                    <w:rPr>
                      <w:color w:val="000000"/>
                    </w:rPr>
                    <w:t>58 174 034,30</w:t>
                  </w:r>
                  <w:r w:rsidR="005101EF" w:rsidRPr="005D05E1">
                    <w:rPr>
                      <w:color w:val="000000"/>
                    </w:rPr>
                    <w:t xml:space="preserve">      </w:t>
                  </w:r>
                </w:p>
              </w:tc>
              <w:tc>
                <w:tcPr>
                  <w:tcW w:w="1855" w:type="dxa"/>
                  <w:shd w:val="clear" w:color="auto" w:fill="auto"/>
                </w:tcPr>
                <w:p w:rsidR="005101EF" w:rsidRPr="005D05E1" w:rsidRDefault="005101EF" w:rsidP="002C2A43">
                  <w:pPr>
                    <w:rPr>
                      <w:color w:val="000000"/>
                    </w:rPr>
                  </w:pPr>
                  <w:r w:rsidRPr="005D05E1">
                    <w:rPr>
                      <w:color w:val="000000"/>
                    </w:rPr>
                    <w:t>+</w:t>
                  </w:r>
                  <w:r w:rsidR="002C2A43">
                    <w:rPr>
                      <w:color w:val="000000"/>
                    </w:rPr>
                    <w:t>10 068 834,30</w:t>
                  </w:r>
                </w:p>
              </w:tc>
            </w:tr>
            <w:tr w:rsidR="005D05E1" w:rsidRPr="005D05E1" w:rsidTr="005D05E1">
              <w:tc>
                <w:tcPr>
                  <w:tcW w:w="421" w:type="dxa"/>
                  <w:shd w:val="clear" w:color="auto" w:fill="auto"/>
                </w:tcPr>
                <w:p w:rsidR="005101EF" w:rsidRPr="005D05E1" w:rsidRDefault="005101EF" w:rsidP="005101EF">
                  <w:pPr>
                    <w:rPr>
                      <w:color w:val="000000"/>
                    </w:rPr>
                  </w:pPr>
                  <w:r w:rsidRPr="005D05E1">
                    <w:rPr>
                      <w:color w:val="000000"/>
                    </w:rPr>
                    <w:t>2</w:t>
                  </w:r>
                </w:p>
              </w:tc>
              <w:tc>
                <w:tcPr>
                  <w:tcW w:w="1854" w:type="dxa"/>
                  <w:shd w:val="clear" w:color="auto" w:fill="auto"/>
                </w:tcPr>
                <w:p w:rsidR="005101EF" w:rsidRPr="005D05E1" w:rsidRDefault="005101EF" w:rsidP="005101EF">
                  <w:pPr>
                    <w:rPr>
                      <w:color w:val="000000"/>
                    </w:rPr>
                  </w:pPr>
                  <w:r w:rsidRPr="005D05E1">
                    <w:rPr>
                      <w:color w:val="000000"/>
                    </w:rPr>
                    <w:t xml:space="preserve">Расходы  </w:t>
                  </w:r>
                </w:p>
              </w:tc>
              <w:tc>
                <w:tcPr>
                  <w:tcW w:w="1855" w:type="dxa"/>
                  <w:shd w:val="clear" w:color="auto" w:fill="auto"/>
                </w:tcPr>
                <w:p w:rsidR="005101EF" w:rsidRPr="005D05E1" w:rsidRDefault="002C2A43" w:rsidP="005101EF">
                  <w:pPr>
                    <w:rPr>
                      <w:color w:val="000000"/>
                    </w:rPr>
                  </w:pPr>
                  <w:r>
                    <w:rPr>
                      <w:color w:val="000000"/>
                    </w:rPr>
                    <w:t>48 105 200,00</w:t>
                  </w:r>
                </w:p>
              </w:tc>
              <w:tc>
                <w:tcPr>
                  <w:tcW w:w="1855" w:type="dxa"/>
                  <w:shd w:val="clear" w:color="auto" w:fill="auto"/>
                </w:tcPr>
                <w:p w:rsidR="005101EF" w:rsidRPr="005D05E1" w:rsidRDefault="002C2A43" w:rsidP="005101EF">
                  <w:pPr>
                    <w:rPr>
                      <w:color w:val="000000"/>
                    </w:rPr>
                  </w:pPr>
                  <w:r>
                    <w:rPr>
                      <w:color w:val="000000"/>
                    </w:rPr>
                    <w:t>58 387 031,28</w:t>
                  </w:r>
                </w:p>
              </w:tc>
              <w:tc>
                <w:tcPr>
                  <w:tcW w:w="1855" w:type="dxa"/>
                  <w:shd w:val="clear" w:color="auto" w:fill="auto"/>
                </w:tcPr>
                <w:p w:rsidR="005101EF" w:rsidRPr="005D05E1" w:rsidRDefault="005101EF" w:rsidP="002C2A43">
                  <w:pPr>
                    <w:rPr>
                      <w:color w:val="000000"/>
                    </w:rPr>
                  </w:pPr>
                  <w:r w:rsidRPr="005D05E1">
                    <w:rPr>
                      <w:color w:val="000000"/>
                    </w:rPr>
                    <w:t>+</w:t>
                  </w:r>
                  <w:r w:rsidR="002C2A43">
                    <w:rPr>
                      <w:color w:val="000000"/>
                    </w:rPr>
                    <w:t>10 281 831,28</w:t>
                  </w:r>
                </w:p>
              </w:tc>
            </w:tr>
            <w:tr w:rsidR="005D05E1" w:rsidRPr="005D05E1" w:rsidTr="005D05E1">
              <w:tc>
                <w:tcPr>
                  <w:tcW w:w="421" w:type="dxa"/>
                  <w:shd w:val="clear" w:color="auto" w:fill="auto"/>
                </w:tcPr>
                <w:p w:rsidR="005101EF" w:rsidRPr="005D05E1" w:rsidRDefault="005101EF" w:rsidP="005101EF">
                  <w:pPr>
                    <w:rPr>
                      <w:color w:val="000000"/>
                    </w:rPr>
                  </w:pPr>
                  <w:r w:rsidRPr="005D05E1">
                    <w:rPr>
                      <w:color w:val="000000"/>
                    </w:rPr>
                    <w:t>3</w:t>
                  </w:r>
                </w:p>
              </w:tc>
              <w:tc>
                <w:tcPr>
                  <w:tcW w:w="1854" w:type="dxa"/>
                  <w:shd w:val="clear" w:color="auto" w:fill="auto"/>
                </w:tcPr>
                <w:p w:rsidR="005101EF" w:rsidRPr="005D05E1" w:rsidRDefault="005101EF" w:rsidP="005101EF">
                  <w:pPr>
                    <w:rPr>
                      <w:color w:val="000000"/>
                    </w:rPr>
                  </w:pPr>
                  <w:r w:rsidRPr="005D05E1">
                    <w:rPr>
                      <w:color w:val="000000"/>
                    </w:rPr>
                    <w:t>Дефицит,  профицит (+,-)</w:t>
                  </w:r>
                </w:p>
              </w:tc>
              <w:tc>
                <w:tcPr>
                  <w:tcW w:w="1855" w:type="dxa"/>
                  <w:shd w:val="clear" w:color="auto" w:fill="auto"/>
                </w:tcPr>
                <w:p w:rsidR="005101EF" w:rsidRPr="005D05E1" w:rsidRDefault="005101EF" w:rsidP="005101EF">
                  <w:pPr>
                    <w:rPr>
                      <w:color w:val="000000"/>
                    </w:rPr>
                  </w:pPr>
                </w:p>
              </w:tc>
              <w:tc>
                <w:tcPr>
                  <w:tcW w:w="1855" w:type="dxa"/>
                  <w:shd w:val="clear" w:color="auto" w:fill="auto"/>
                </w:tcPr>
                <w:p w:rsidR="005101EF" w:rsidRPr="005D05E1" w:rsidRDefault="005101EF" w:rsidP="005101EF">
                  <w:pPr>
                    <w:rPr>
                      <w:color w:val="000000"/>
                    </w:rPr>
                  </w:pPr>
                </w:p>
              </w:tc>
              <w:tc>
                <w:tcPr>
                  <w:tcW w:w="1855" w:type="dxa"/>
                  <w:shd w:val="clear" w:color="auto" w:fill="auto"/>
                </w:tcPr>
                <w:p w:rsidR="005101EF" w:rsidRPr="005D05E1" w:rsidRDefault="005101EF" w:rsidP="002C2A43">
                  <w:pPr>
                    <w:rPr>
                      <w:color w:val="000000"/>
                    </w:rPr>
                  </w:pPr>
                  <w:r w:rsidRPr="005D05E1">
                    <w:rPr>
                      <w:color w:val="000000"/>
                    </w:rPr>
                    <w:t xml:space="preserve">    -</w:t>
                  </w:r>
                  <w:r w:rsidR="002C2A43">
                    <w:rPr>
                      <w:color w:val="000000"/>
                    </w:rPr>
                    <w:t>212 996,98</w:t>
                  </w:r>
                </w:p>
              </w:tc>
            </w:tr>
          </w:tbl>
          <w:p w:rsidR="008F13E7" w:rsidRPr="00B05827" w:rsidRDefault="004019A7" w:rsidP="00B05827">
            <w:pPr>
              <w:rPr>
                <w:color w:val="000000"/>
              </w:rPr>
            </w:pPr>
            <w:r w:rsidRPr="00B05827">
              <w:rPr>
                <w:color w:val="000000"/>
              </w:rPr>
              <w:br/>
              <w:t xml:space="preserve">  </w:t>
            </w:r>
            <w:r w:rsidRPr="00B05827">
              <w:rPr>
                <w:color w:val="000000"/>
              </w:rPr>
              <w:tab/>
              <w:t xml:space="preserve"> </w:t>
            </w:r>
          </w:p>
        </w:tc>
      </w:tr>
      <w:tr w:rsidR="008F13E7" w:rsidRPr="00B05827" w:rsidTr="00B83EBA">
        <w:tc>
          <w:tcPr>
            <w:tcW w:w="9475" w:type="dxa"/>
            <w:tcBorders>
              <w:top w:val="single" w:sz="6" w:space="0" w:color="FFFFFF"/>
              <w:left w:val="single" w:sz="18" w:space="0" w:color="FFFFFF"/>
              <w:bottom w:val="single" w:sz="18" w:space="0" w:color="FFFFFF"/>
              <w:right w:val="single" w:sz="18" w:space="0" w:color="FFFFFF"/>
            </w:tcBorders>
            <w:tcMar>
              <w:top w:w="0" w:type="dxa"/>
              <w:left w:w="0" w:type="dxa"/>
              <w:bottom w:w="0" w:type="dxa"/>
              <w:right w:w="0" w:type="dxa"/>
            </w:tcMar>
          </w:tcPr>
          <w:p w:rsidR="008F13E7" w:rsidRPr="00B05827" w:rsidRDefault="008F13E7">
            <w:pPr>
              <w:spacing w:line="1" w:lineRule="auto"/>
            </w:pPr>
          </w:p>
        </w:tc>
      </w:tr>
      <w:tr w:rsidR="008F13E7" w:rsidRPr="00B05827" w:rsidTr="00B83EBA">
        <w:tc>
          <w:tcPr>
            <w:tcW w:w="9475" w:type="dxa"/>
            <w:tcBorders>
              <w:top w:val="single" w:sz="6" w:space="0" w:color="FFFFFF"/>
              <w:left w:val="single" w:sz="18" w:space="0" w:color="FFFFFF"/>
              <w:bottom w:val="single" w:sz="18" w:space="0" w:color="FFFFFF"/>
              <w:right w:val="single" w:sz="18" w:space="0" w:color="FFFFFF"/>
            </w:tcBorders>
            <w:tcMar>
              <w:top w:w="0" w:type="dxa"/>
              <w:left w:w="0" w:type="dxa"/>
              <w:bottom w:w="0" w:type="dxa"/>
              <w:right w:w="0" w:type="dxa"/>
            </w:tcMar>
          </w:tcPr>
          <w:p w:rsidR="008F13E7" w:rsidRPr="00B05827" w:rsidRDefault="004019A7">
            <w:pPr>
              <w:rPr>
                <w:color w:val="000000"/>
              </w:rPr>
            </w:pPr>
            <w:r w:rsidRPr="00B05827">
              <w:rPr>
                <w:color w:val="000000"/>
              </w:rPr>
              <w:t xml:space="preserve"> </w:t>
            </w:r>
          </w:p>
          <w:p w:rsidR="008F13E7" w:rsidRPr="00B05827" w:rsidRDefault="004019A7">
            <w:pPr>
              <w:jc w:val="center"/>
              <w:rPr>
                <w:b/>
                <w:bCs/>
                <w:color w:val="000000"/>
              </w:rPr>
            </w:pPr>
            <w:r w:rsidRPr="00B05827">
              <w:rPr>
                <w:b/>
                <w:bCs/>
                <w:color w:val="000000"/>
              </w:rPr>
              <w:t>Раздел 4 «Анализ показателей бухгалтерской отчетности субъекта бюджетной отчетности»</w:t>
            </w:r>
          </w:p>
          <w:p w:rsidR="008F13E7" w:rsidRPr="00B05827" w:rsidRDefault="004019A7">
            <w:pPr>
              <w:rPr>
                <w:color w:val="000000"/>
              </w:rPr>
            </w:pPr>
            <w:r w:rsidRPr="00B05827">
              <w:rPr>
                <w:color w:val="000000"/>
              </w:rPr>
              <w:t xml:space="preserve"> </w:t>
            </w:r>
          </w:p>
          <w:p w:rsidR="00A91824" w:rsidRDefault="004019A7" w:rsidP="00196258">
            <w:pPr>
              <w:rPr>
                <w:color w:val="000000"/>
              </w:rPr>
            </w:pPr>
            <w:r w:rsidRPr="00B05827">
              <w:rPr>
                <w:color w:val="000000"/>
              </w:rPr>
              <w:t>«Сведения о движении нефинансовых активов». На начало года стоимость основных средств составила 95</w:t>
            </w:r>
            <w:r w:rsidR="00A91824">
              <w:rPr>
                <w:color w:val="000000"/>
              </w:rPr>
              <w:t xml:space="preserve"> 522 075,51 </w:t>
            </w:r>
            <w:r w:rsidRPr="00B05827">
              <w:rPr>
                <w:color w:val="000000"/>
              </w:rPr>
              <w:t xml:space="preserve"> руб. В 201</w:t>
            </w:r>
            <w:r w:rsidR="00A91824">
              <w:rPr>
                <w:color w:val="000000"/>
              </w:rPr>
              <w:t>8</w:t>
            </w:r>
            <w:r w:rsidRPr="00B05827">
              <w:rPr>
                <w:color w:val="000000"/>
              </w:rPr>
              <w:t xml:space="preserve"> году приобретены основные средства (</w:t>
            </w:r>
            <w:r w:rsidR="00A91824">
              <w:rPr>
                <w:color w:val="000000"/>
              </w:rPr>
              <w:t>принтеры, сирены, пульт микшерный, процессор, динамики, радиаторы, столы, кресло</w:t>
            </w:r>
            <w:r w:rsidRPr="00B05827">
              <w:rPr>
                <w:color w:val="000000"/>
              </w:rPr>
              <w:t>) на 3</w:t>
            </w:r>
            <w:r w:rsidR="00A91824">
              <w:rPr>
                <w:color w:val="000000"/>
              </w:rPr>
              <w:t>59 690</w:t>
            </w:r>
            <w:r w:rsidRPr="00B05827">
              <w:rPr>
                <w:color w:val="000000"/>
              </w:rPr>
              <w:t xml:space="preserve"> рублей</w:t>
            </w:r>
            <w:r w:rsidR="00A91824">
              <w:rPr>
                <w:color w:val="000000"/>
              </w:rPr>
              <w:t>, том числе</w:t>
            </w:r>
            <w:r w:rsidRPr="00B05827">
              <w:rPr>
                <w:color w:val="000000"/>
              </w:rPr>
              <w:t xml:space="preserve"> за счет </w:t>
            </w:r>
            <w:r w:rsidR="00A91824" w:rsidRPr="00B05827">
              <w:rPr>
                <w:color w:val="000000"/>
              </w:rPr>
              <w:t>безвозмездных</w:t>
            </w:r>
            <w:r w:rsidRPr="00B05827">
              <w:rPr>
                <w:color w:val="000000"/>
              </w:rPr>
              <w:t xml:space="preserve"> поступлений (спонсорские средства)</w:t>
            </w:r>
            <w:r w:rsidR="00A91824">
              <w:rPr>
                <w:color w:val="000000"/>
              </w:rPr>
              <w:t xml:space="preserve"> 99 900,00 </w:t>
            </w:r>
            <w:r w:rsidRPr="00B05827">
              <w:rPr>
                <w:color w:val="000000"/>
              </w:rPr>
              <w:t xml:space="preserve"> и средств местного бюджета</w:t>
            </w:r>
            <w:r w:rsidR="00A91824">
              <w:rPr>
                <w:color w:val="000000"/>
              </w:rPr>
              <w:t xml:space="preserve"> 259 700,00</w:t>
            </w:r>
            <w:r w:rsidRPr="00B05827">
              <w:rPr>
                <w:color w:val="000000"/>
              </w:rPr>
              <w:t>. Получено безвозмездно имущество казны на сумму 32</w:t>
            </w:r>
            <w:r w:rsidR="00A91824">
              <w:rPr>
                <w:color w:val="000000"/>
              </w:rPr>
              <w:t> 123 458,97</w:t>
            </w:r>
            <w:r w:rsidRPr="00B05827">
              <w:rPr>
                <w:color w:val="000000"/>
              </w:rPr>
              <w:t xml:space="preserve"> руб. Балансовая стоимость основных средств на конец года составила 95</w:t>
            </w:r>
            <w:r w:rsidR="00A91824">
              <w:rPr>
                <w:color w:val="000000"/>
              </w:rPr>
              <w:t> 881 765,51</w:t>
            </w:r>
            <w:r w:rsidRPr="00B05827">
              <w:rPr>
                <w:color w:val="000000"/>
              </w:rPr>
              <w:t xml:space="preserve"> руб. За 201</w:t>
            </w:r>
            <w:r w:rsidR="00A91824">
              <w:rPr>
                <w:color w:val="000000"/>
              </w:rPr>
              <w:t>8</w:t>
            </w:r>
            <w:r w:rsidRPr="00B05827">
              <w:rPr>
                <w:color w:val="000000"/>
              </w:rPr>
              <w:t xml:space="preserve"> год была начислена амортизация основных средств линейным методом. Стоимость материальных запасов на начало года была </w:t>
            </w:r>
            <w:r w:rsidR="00A91824">
              <w:rPr>
                <w:color w:val="000000"/>
              </w:rPr>
              <w:t>696 058,78</w:t>
            </w:r>
            <w:r w:rsidRPr="00B05827">
              <w:rPr>
                <w:color w:val="000000"/>
              </w:rPr>
              <w:t xml:space="preserve">  руб. В течение года были закуплены материальные запасы, и на конец года их стоимость с учетом выбытия составила </w:t>
            </w:r>
            <w:r w:rsidR="00A91824">
              <w:rPr>
                <w:color w:val="000000"/>
              </w:rPr>
              <w:t>1 302 330,48</w:t>
            </w:r>
            <w:r w:rsidRPr="00B05827">
              <w:rPr>
                <w:color w:val="000000"/>
              </w:rPr>
              <w:t xml:space="preserve"> руб.  </w:t>
            </w:r>
            <w:r w:rsidR="00625CD9" w:rsidRPr="00625CD9">
              <w:rPr>
                <w:color w:val="000000"/>
              </w:rPr>
              <w:t xml:space="preserve">В межотчетный период были выведены основные средства со сч. 101.13 и переведены на сч. 101.12 (согласно СГС "Основные средства) на сумму 1662932,00 рублей, также выведена амортизация данных основных средств со сч. 104.13 и переведена на сч. 104.12 на сумму 341 824,50. За 2018 год была начислена амортизация основных средств линейным методом. Стоимость материальных запасов на начало года была 13750,75 руб. В течение года были закуплены материальные запасы, и на конец года их стоимость с учетом выбытия составила 56682,34 руб. В межотчетный период начислены доходы будущих периодов, а именно операционная аренда (согласно СГС "Аренда") по договору № 1 от 09.01.2018 г. с МУК Кондинская МЦБС на сумму 38790,60.  </w:t>
            </w:r>
            <w:r w:rsidRPr="00625CD9">
              <w:rPr>
                <w:color w:val="000000"/>
              </w:rPr>
              <w:br/>
            </w:r>
            <w:r w:rsidRPr="00B05827">
              <w:rPr>
                <w:color w:val="000000"/>
              </w:rPr>
              <w:t xml:space="preserve">«Сведения по дебиторской и кредиторской задолженности».  </w:t>
            </w:r>
            <w:r w:rsidRPr="00B05827">
              <w:rPr>
                <w:color w:val="000000"/>
              </w:rPr>
              <w:br/>
              <w:t xml:space="preserve">1.Дебиторская задолженность: </w:t>
            </w:r>
            <w:r w:rsidRPr="00B05827">
              <w:rPr>
                <w:color w:val="000000"/>
              </w:rPr>
              <w:br/>
              <w:t xml:space="preserve">- по счету 1.205.21.000 задолженность по </w:t>
            </w:r>
            <w:r w:rsidR="00A91824">
              <w:rPr>
                <w:color w:val="000000"/>
              </w:rPr>
              <w:t>операционной аренде</w:t>
            </w:r>
            <w:r w:rsidRPr="00B05827">
              <w:rPr>
                <w:color w:val="000000"/>
              </w:rPr>
              <w:t xml:space="preserve"> в сумме </w:t>
            </w:r>
            <w:r w:rsidR="00A91824">
              <w:rPr>
                <w:color w:val="000000"/>
              </w:rPr>
              <w:t>183 189,63</w:t>
            </w:r>
            <w:r w:rsidRPr="00B05827">
              <w:rPr>
                <w:color w:val="000000"/>
              </w:rPr>
              <w:t>;</w:t>
            </w:r>
          </w:p>
          <w:p w:rsidR="00B83EBA" w:rsidRDefault="00A91824" w:rsidP="00196258">
            <w:pPr>
              <w:rPr>
                <w:color w:val="000000"/>
              </w:rPr>
            </w:pPr>
            <w:r w:rsidRPr="00B05827">
              <w:rPr>
                <w:color w:val="000000"/>
              </w:rPr>
              <w:t>- по счету 1.205.2</w:t>
            </w:r>
            <w:r>
              <w:rPr>
                <w:color w:val="000000"/>
              </w:rPr>
              <w:t>9</w:t>
            </w:r>
            <w:r w:rsidRPr="00B05827">
              <w:rPr>
                <w:color w:val="000000"/>
              </w:rPr>
              <w:t xml:space="preserve">.000 задолженность по </w:t>
            </w:r>
            <w:r>
              <w:rPr>
                <w:color w:val="000000"/>
              </w:rPr>
              <w:t>социальному найму</w:t>
            </w:r>
            <w:r w:rsidRPr="00B05827">
              <w:rPr>
                <w:color w:val="000000"/>
              </w:rPr>
              <w:t xml:space="preserve"> в сумме </w:t>
            </w:r>
            <w:r>
              <w:rPr>
                <w:color w:val="000000"/>
              </w:rPr>
              <w:t>327 473,08</w:t>
            </w:r>
            <w:r w:rsidRPr="00B05827">
              <w:rPr>
                <w:color w:val="000000"/>
              </w:rPr>
              <w:t>;</w:t>
            </w:r>
            <w:r w:rsidR="004019A7" w:rsidRPr="00B05827">
              <w:rPr>
                <w:color w:val="000000"/>
              </w:rPr>
              <w:br/>
              <w:t xml:space="preserve">- по счету 1.205.81.000 </w:t>
            </w:r>
            <w:r w:rsidR="00B83EBA">
              <w:rPr>
                <w:color w:val="000000"/>
              </w:rPr>
              <w:t>задолженность по невыясненным платежам</w:t>
            </w:r>
            <w:r w:rsidR="004019A7" w:rsidRPr="00B05827">
              <w:rPr>
                <w:color w:val="000000"/>
              </w:rPr>
              <w:t xml:space="preserve">  в сумме </w:t>
            </w:r>
            <w:r>
              <w:rPr>
                <w:color w:val="000000"/>
              </w:rPr>
              <w:t>73 642,40</w:t>
            </w:r>
            <w:r w:rsidR="004019A7" w:rsidRPr="00B05827">
              <w:rPr>
                <w:color w:val="000000"/>
              </w:rPr>
              <w:t>;</w:t>
            </w:r>
          </w:p>
          <w:p w:rsidR="00B83EBA" w:rsidRDefault="00B83EBA" w:rsidP="00196258">
            <w:pPr>
              <w:rPr>
                <w:color w:val="000000"/>
              </w:rPr>
            </w:pPr>
            <w:r w:rsidRPr="00B05827">
              <w:rPr>
                <w:color w:val="000000"/>
              </w:rPr>
              <w:t>- по счету 1.205.</w:t>
            </w:r>
            <w:r>
              <w:rPr>
                <w:color w:val="000000"/>
              </w:rPr>
              <w:t>89</w:t>
            </w:r>
            <w:r w:rsidRPr="00B05827">
              <w:rPr>
                <w:color w:val="000000"/>
              </w:rPr>
              <w:t xml:space="preserve">.000 задолженность по </w:t>
            </w:r>
            <w:r>
              <w:rPr>
                <w:color w:val="000000"/>
              </w:rPr>
              <w:t>иным доходам</w:t>
            </w:r>
            <w:r w:rsidRPr="00B05827">
              <w:rPr>
                <w:color w:val="000000"/>
              </w:rPr>
              <w:t xml:space="preserve"> в сумме </w:t>
            </w:r>
            <w:r>
              <w:rPr>
                <w:color w:val="000000"/>
              </w:rPr>
              <w:t>16 051,07</w:t>
            </w:r>
            <w:r w:rsidRPr="00B05827">
              <w:rPr>
                <w:color w:val="000000"/>
              </w:rPr>
              <w:t>;</w:t>
            </w:r>
            <w:r w:rsidR="004019A7" w:rsidRPr="00B05827">
              <w:rPr>
                <w:color w:val="000000"/>
              </w:rPr>
              <w:br/>
              <w:t xml:space="preserve">- по счету 1.206.21.000 предоплата за услуги связи в сумме </w:t>
            </w:r>
            <w:r>
              <w:rPr>
                <w:color w:val="000000"/>
              </w:rPr>
              <w:t>5497,10</w:t>
            </w:r>
            <w:r w:rsidR="004019A7" w:rsidRPr="00B05827">
              <w:rPr>
                <w:color w:val="000000"/>
              </w:rPr>
              <w:t xml:space="preserve">; </w:t>
            </w:r>
            <w:r w:rsidR="004019A7" w:rsidRPr="00B05827">
              <w:rPr>
                <w:color w:val="000000"/>
              </w:rPr>
              <w:br/>
              <w:t xml:space="preserve">- по счету 1.206.23.000 счету на коммунальные услуги в сумме </w:t>
            </w:r>
            <w:r>
              <w:rPr>
                <w:color w:val="000000"/>
              </w:rPr>
              <w:t>98 059,62</w:t>
            </w:r>
            <w:r w:rsidR="004019A7" w:rsidRPr="00B05827">
              <w:rPr>
                <w:color w:val="000000"/>
              </w:rPr>
              <w:t xml:space="preserve">; </w:t>
            </w:r>
            <w:r w:rsidR="004019A7" w:rsidRPr="00B05827">
              <w:rPr>
                <w:color w:val="000000"/>
              </w:rPr>
              <w:br/>
              <w:t>- по счету 209.3</w:t>
            </w:r>
            <w:r>
              <w:rPr>
                <w:color w:val="000000"/>
              </w:rPr>
              <w:t>4</w:t>
            </w:r>
            <w:r w:rsidR="004019A7" w:rsidRPr="00B05827">
              <w:rPr>
                <w:color w:val="000000"/>
              </w:rPr>
              <w:t>.000 излишне выплаченная сумма при выплате компенсации при увольнении в сумме - 5 645,90;</w:t>
            </w:r>
            <w:r w:rsidR="004019A7" w:rsidRPr="00B05827">
              <w:rPr>
                <w:color w:val="000000"/>
              </w:rPr>
              <w:br/>
              <w:t xml:space="preserve">- по счету 1.303.01.000 переплата по НДФЛ в сумме </w:t>
            </w:r>
            <w:r>
              <w:rPr>
                <w:color w:val="000000"/>
              </w:rPr>
              <w:t>25 237,50</w:t>
            </w:r>
            <w:r w:rsidR="004019A7" w:rsidRPr="00B05827">
              <w:rPr>
                <w:color w:val="000000"/>
              </w:rPr>
              <w:t xml:space="preserve">; </w:t>
            </w:r>
            <w:r w:rsidR="004019A7" w:rsidRPr="00B05827">
              <w:rPr>
                <w:color w:val="000000"/>
              </w:rPr>
              <w:br/>
              <w:t xml:space="preserve">- по счету 1.303.02.000 переплата по страховым взносам на обязательное социальное страхование на случай временной нетрудоспособности и в связи с материнством в сумме </w:t>
            </w:r>
            <w:r>
              <w:rPr>
                <w:color w:val="000000"/>
              </w:rPr>
              <w:t>392 981,50</w:t>
            </w:r>
            <w:r w:rsidR="004019A7" w:rsidRPr="00B05827">
              <w:rPr>
                <w:color w:val="000000"/>
              </w:rPr>
              <w:t xml:space="preserve">; </w:t>
            </w:r>
            <w:r w:rsidR="004019A7" w:rsidRPr="00B05827">
              <w:rPr>
                <w:color w:val="000000"/>
              </w:rPr>
              <w:br/>
            </w:r>
            <w:r w:rsidR="004019A7" w:rsidRPr="00B05827">
              <w:rPr>
                <w:color w:val="000000"/>
              </w:rPr>
              <w:lastRenderedPageBreak/>
              <w:t xml:space="preserve">- по счету 1.303.06.000 переплата по страховым взносам на обязательное страхование от несчастных случаев на производстве и профзаболеваний в сумме </w:t>
            </w:r>
            <w:r>
              <w:rPr>
                <w:color w:val="000000"/>
              </w:rPr>
              <w:t>163,66</w:t>
            </w:r>
            <w:r w:rsidR="004019A7" w:rsidRPr="00B05827">
              <w:rPr>
                <w:color w:val="000000"/>
              </w:rPr>
              <w:t xml:space="preserve">; </w:t>
            </w:r>
            <w:r w:rsidR="004019A7" w:rsidRPr="00B05827">
              <w:rPr>
                <w:color w:val="000000"/>
              </w:rPr>
              <w:br/>
              <w:t xml:space="preserve">- по счету 1.303.07.000 переплата по страховым взносам в фонд на обязательное медицинское страхование в сумме </w:t>
            </w:r>
            <w:r>
              <w:rPr>
                <w:color w:val="000000"/>
              </w:rPr>
              <w:t>14 148,42</w:t>
            </w:r>
            <w:r w:rsidR="004019A7" w:rsidRPr="00B05827">
              <w:rPr>
                <w:color w:val="000000"/>
              </w:rPr>
              <w:t>;</w:t>
            </w:r>
            <w:r w:rsidR="004019A7" w:rsidRPr="00B05827">
              <w:rPr>
                <w:color w:val="000000"/>
              </w:rPr>
              <w:br/>
              <w:t xml:space="preserve">- по счету 1.303.10.000 переплата по страховым взносам в пенсионный фонд на страховую часть в сумме </w:t>
            </w:r>
            <w:r>
              <w:rPr>
                <w:color w:val="000000"/>
              </w:rPr>
              <w:t>101 893,63</w:t>
            </w:r>
            <w:r w:rsidR="004019A7" w:rsidRPr="00B05827">
              <w:rPr>
                <w:color w:val="000000"/>
              </w:rPr>
              <w:t>;</w:t>
            </w:r>
            <w:r w:rsidR="004019A7" w:rsidRPr="00B05827">
              <w:rPr>
                <w:color w:val="000000"/>
              </w:rPr>
              <w:br/>
              <w:t xml:space="preserve">- по счету 1.303.12.000 переплата по расчетам по налогу на имущество организаций </w:t>
            </w:r>
            <w:r>
              <w:rPr>
                <w:color w:val="000000"/>
              </w:rPr>
              <w:t>20 172,00</w:t>
            </w:r>
            <w:r w:rsidR="004019A7" w:rsidRPr="00B05827">
              <w:rPr>
                <w:color w:val="000000"/>
              </w:rPr>
              <w:t>.</w:t>
            </w:r>
            <w:r w:rsidR="004019A7" w:rsidRPr="00B05827">
              <w:rPr>
                <w:color w:val="000000"/>
              </w:rPr>
              <w:br/>
              <w:t xml:space="preserve"> 2.Кредиторская задолженность:</w:t>
            </w:r>
          </w:p>
          <w:p w:rsidR="00B83EBA" w:rsidRDefault="00B83EBA" w:rsidP="00B83EBA">
            <w:pPr>
              <w:rPr>
                <w:color w:val="000000"/>
              </w:rPr>
            </w:pPr>
            <w:r w:rsidRPr="00B05827">
              <w:rPr>
                <w:color w:val="000000"/>
              </w:rPr>
              <w:t xml:space="preserve">- по счету 1.205.21.000 задолженность по </w:t>
            </w:r>
            <w:r>
              <w:rPr>
                <w:color w:val="000000"/>
              </w:rPr>
              <w:t>операционной аренде</w:t>
            </w:r>
            <w:r w:rsidRPr="00B05827">
              <w:rPr>
                <w:color w:val="000000"/>
              </w:rPr>
              <w:t xml:space="preserve"> в сумме </w:t>
            </w:r>
            <w:r>
              <w:rPr>
                <w:color w:val="000000"/>
              </w:rPr>
              <w:t>113 399,99</w:t>
            </w:r>
            <w:r w:rsidRPr="00B05827">
              <w:rPr>
                <w:color w:val="000000"/>
              </w:rPr>
              <w:t>;</w:t>
            </w:r>
          </w:p>
          <w:p w:rsidR="00B83EBA" w:rsidRDefault="00B83EBA" w:rsidP="00B83EBA">
            <w:pPr>
              <w:rPr>
                <w:color w:val="000000"/>
              </w:rPr>
            </w:pPr>
            <w:r w:rsidRPr="00B05827">
              <w:rPr>
                <w:color w:val="000000"/>
              </w:rPr>
              <w:t>- по счету 1.205.2</w:t>
            </w:r>
            <w:r>
              <w:rPr>
                <w:color w:val="000000"/>
              </w:rPr>
              <w:t>9</w:t>
            </w:r>
            <w:r w:rsidRPr="00B05827">
              <w:rPr>
                <w:color w:val="000000"/>
              </w:rPr>
              <w:t xml:space="preserve">.000 задолженность по </w:t>
            </w:r>
            <w:r>
              <w:rPr>
                <w:color w:val="000000"/>
              </w:rPr>
              <w:t>социальному найму</w:t>
            </w:r>
            <w:r w:rsidRPr="00B05827">
              <w:rPr>
                <w:color w:val="000000"/>
              </w:rPr>
              <w:t xml:space="preserve"> в сумме </w:t>
            </w:r>
            <w:r>
              <w:rPr>
                <w:color w:val="000000"/>
              </w:rPr>
              <w:t>15 892,64</w:t>
            </w:r>
            <w:r w:rsidRPr="00B05827">
              <w:rPr>
                <w:color w:val="000000"/>
              </w:rPr>
              <w:t>;</w:t>
            </w:r>
            <w:r w:rsidRPr="00B05827">
              <w:rPr>
                <w:color w:val="000000"/>
              </w:rPr>
              <w:br/>
            </w:r>
            <w:r w:rsidR="004019A7" w:rsidRPr="00B05827">
              <w:rPr>
                <w:color w:val="000000"/>
              </w:rPr>
              <w:t xml:space="preserve">- по счету 1.205.81.000 невыясненные поступления в сумме </w:t>
            </w:r>
            <w:r>
              <w:rPr>
                <w:color w:val="000000"/>
              </w:rPr>
              <w:t>22 662,06</w:t>
            </w:r>
            <w:r w:rsidR="004019A7" w:rsidRPr="00B05827">
              <w:rPr>
                <w:color w:val="000000"/>
              </w:rPr>
              <w:t>;</w:t>
            </w:r>
            <w:r w:rsidR="004019A7" w:rsidRPr="00B05827">
              <w:rPr>
                <w:color w:val="000000"/>
              </w:rPr>
              <w:br/>
              <w:t xml:space="preserve">- </w:t>
            </w:r>
            <w:r w:rsidRPr="00B05827">
              <w:rPr>
                <w:color w:val="000000"/>
              </w:rPr>
              <w:t>по счету 1.205.</w:t>
            </w:r>
            <w:r>
              <w:rPr>
                <w:color w:val="000000"/>
              </w:rPr>
              <w:t>89</w:t>
            </w:r>
            <w:r w:rsidRPr="00B05827">
              <w:rPr>
                <w:color w:val="000000"/>
              </w:rPr>
              <w:t xml:space="preserve">.000 задолженность по </w:t>
            </w:r>
            <w:r>
              <w:rPr>
                <w:color w:val="000000"/>
              </w:rPr>
              <w:t xml:space="preserve">иным доходам в сумме </w:t>
            </w:r>
            <w:r w:rsidR="004019A7" w:rsidRPr="00B05827">
              <w:rPr>
                <w:color w:val="000000"/>
              </w:rPr>
              <w:t>956,70;</w:t>
            </w:r>
            <w:r w:rsidR="004019A7" w:rsidRPr="00B05827">
              <w:rPr>
                <w:color w:val="000000"/>
              </w:rPr>
              <w:br/>
              <w:t xml:space="preserve">- по счету 1.302.21.000 задолженность по расчетам за услуги связи в сумме </w:t>
            </w:r>
            <w:r>
              <w:rPr>
                <w:color w:val="000000"/>
              </w:rPr>
              <w:t>1 608,52</w:t>
            </w:r>
            <w:r w:rsidR="004019A7" w:rsidRPr="00B05827">
              <w:rPr>
                <w:color w:val="000000"/>
              </w:rPr>
              <w:t>;</w:t>
            </w:r>
          </w:p>
          <w:p w:rsidR="00813D95" w:rsidRDefault="00B83EBA" w:rsidP="00B83EBA">
            <w:pPr>
              <w:rPr>
                <w:color w:val="000000"/>
              </w:rPr>
            </w:pPr>
            <w:r>
              <w:rPr>
                <w:color w:val="000000"/>
              </w:rPr>
              <w:t>- по счету</w:t>
            </w:r>
            <w:r w:rsidR="00813D95">
              <w:rPr>
                <w:color w:val="000000"/>
              </w:rPr>
              <w:t xml:space="preserve"> </w:t>
            </w:r>
            <w:r>
              <w:rPr>
                <w:color w:val="000000"/>
              </w:rPr>
              <w:t xml:space="preserve">1.30.23.000 </w:t>
            </w:r>
            <w:r w:rsidR="004019A7" w:rsidRPr="00B05827">
              <w:rPr>
                <w:color w:val="000000"/>
              </w:rPr>
              <w:t xml:space="preserve"> </w:t>
            </w:r>
            <w:r w:rsidR="00813D95">
              <w:rPr>
                <w:color w:val="000000"/>
              </w:rPr>
              <w:t>задолженность по коммунальным услугам 10 213,05;</w:t>
            </w:r>
            <w:r w:rsidR="004019A7" w:rsidRPr="00B05827">
              <w:rPr>
                <w:color w:val="000000"/>
              </w:rPr>
              <w:br/>
              <w:t xml:space="preserve">- по счету 1.302.34.000 задолженность по расчетам по приобретению материальных ценностей в сумме </w:t>
            </w:r>
            <w:r w:rsidR="00813D95">
              <w:rPr>
                <w:color w:val="000000"/>
              </w:rPr>
              <w:t>40 000,00</w:t>
            </w:r>
            <w:r w:rsidR="004019A7" w:rsidRPr="00B05827">
              <w:rPr>
                <w:color w:val="000000"/>
              </w:rPr>
              <w:t xml:space="preserve">; </w:t>
            </w:r>
          </w:p>
          <w:p w:rsidR="008F13E7" w:rsidRPr="00B05827" w:rsidRDefault="004019A7" w:rsidP="00B83EBA">
            <w:pPr>
              <w:rPr>
                <w:color w:val="000000"/>
              </w:rPr>
            </w:pPr>
            <w:r w:rsidRPr="00B05827">
              <w:rPr>
                <w:color w:val="000000"/>
              </w:rPr>
              <w:t xml:space="preserve">- по счету 1.303.02.000 задолженность по страховым взносам на обязательное социальное страхование на случай временной нетрудоспособности и в связи с материнством в сумме </w:t>
            </w:r>
            <w:r w:rsidR="00813D95">
              <w:rPr>
                <w:color w:val="000000"/>
              </w:rPr>
              <w:t>47, 69</w:t>
            </w:r>
            <w:r w:rsidRPr="00B05827">
              <w:rPr>
                <w:color w:val="000000"/>
              </w:rPr>
              <w:t xml:space="preserve">; </w:t>
            </w:r>
            <w:r w:rsidRPr="00B05827">
              <w:rPr>
                <w:color w:val="000000"/>
              </w:rPr>
              <w:br/>
              <w:t xml:space="preserve">- по счету 1.303.05.000 задолженность по прочим платежам в бюджет (транспортный налог за 4 квартал 2016 года) в сумме </w:t>
            </w:r>
            <w:r w:rsidR="00813D95">
              <w:rPr>
                <w:color w:val="000000"/>
              </w:rPr>
              <w:t>4 910,00</w:t>
            </w:r>
            <w:r w:rsidRPr="00B05827">
              <w:rPr>
                <w:color w:val="000000"/>
              </w:rPr>
              <w:t xml:space="preserve">; </w:t>
            </w:r>
            <w:r w:rsidRPr="00B05827">
              <w:rPr>
                <w:color w:val="000000"/>
              </w:rPr>
              <w:br/>
              <w:t xml:space="preserve">- по счету 1.303.06.000 задолженность по страховым взносам на обязательное социальное страхование от несчастных случаев на производстве и профессиональных заболеваний в сумме </w:t>
            </w:r>
            <w:r w:rsidR="00813D95">
              <w:rPr>
                <w:color w:val="000000"/>
              </w:rPr>
              <w:t>165,83</w:t>
            </w:r>
            <w:r w:rsidRPr="00B05827">
              <w:rPr>
                <w:color w:val="000000"/>
              </w:rPr>
              <w:t xml:space="preserve">; </w:t>
            </w:r>
            <w:r w:rsidRPr="00B05827">
              <w:rPr>
                <w:color w:val="000000"/>
              </w:rPr>
              <w:br/>
              <w:t xml:space="preserve">- по счету 1.303.07.000 задолженность по страховым взносам в фонд обязательного медицинского страхования в сумме </w:t>
            </w:r>
            <w:r w:rsidR="00813D95">
              <w:rPr>
                <w:color w:val="000000"/>
              </w:rPr>
              <w:t>14 231,26</w:t>
            </w:r>
            <w:r w:rsidRPr="00B05827">
              <w:rPr>
                <w:color w:val="000000"/>
              </w:rPr>
              <w:t>;</w:t>
            </w:r>
            <w:r w:rsidRPr="00B05827">
              <w:rPr>
                <w:color w:val="000000"/>
              </w:rPr>
              <w:br/>
              <w:t xml:space="preserve">- по счету 1.303.10.000 задолженность по страховым взносам на обязательное пенсионное страхование на выплату страховой части трудовой пенсии в сумме </w:t>
            </w:r>
            <w:r w:rsidR="00813D95">
              <w:rPr>
                <w:color w:val="000000"/>
              </w:rPr>
              <w:t>102 225,01</w:t>
            </w:r>
            <w:r w:rsidRPr="00B05827">
              <w:rPr>
                <w:color w:val="000000"/>
              </w:rPr>
              <w:t>.</w:t>
            </w:r>
            <w:r w:rsidRPr="00B05827">
              <w:rPr>
                <w:color w:val="000000"/>
              </w:rPr>
              <w:br/>
              <w:t xml:space="preserve"> 3. По состоянию на 01.01.201</w:t>
            </w:r>
            <w:r w:rsidR="00813D95">
              <w:rPr>
                <w:color w:val="000000"/>
              </w:rPr>
              <w:t>9</w:t>
            </w:r>
            <w:r w:rsidRPr="00B05827">
              <w:rPr>
                <w:color w:val="000000"/>
              </w:rPr>
              <w:t xml:space="preserve"> год сложился "Резерв предстоящих расходов" по счету 1.401.60.в размере </w:t>
            </w:r>
            <w:r w:rsidR="00813D95">
              <w:rPr>
                <w:color w:val="000000"/>
              </w:rPr>
              <w:t>2 945 800,77</w:t>
            </w:r>
            <w:r w:rsidRPr="00B05827">
              <w:rPr>
                <w:color w:val="000000"/>
              </w:rPr>
              <w:t xml:space="preserve"> рублей. Резерв рассчитан в рамках формирования учетной политики в учреждении. В данную сумму включены суммы  по начисленным отпускам сотрудников и начислениям на выплаты по оплате труда.</w:t>
            </w:r>
          </w:p>
          <w:tbl>
            <w:tblPr>
              <w:tblW w:w="9356" w:type="dxa"/>
              <w:tblLayout w:type="fixed"/>
              <w:tblLook w:val="04A0"/>
            </w:tblPr>
            <w:tblGrid>
              <w:gridCol w:w="14"/>
              <w:gridCol w:w="554"/>
              <w:gridCol w:w="2300"/>
              <w:gridCol w:w="821"/>
              <w:gridCol w:w="313"/>
              <w:gridCol w:w="454"/>
              <w:gridCol w:w="650"/>
              <w:gridCol w:w="401"/>
              <w:gridCol w:w="15"/>
              <w:gridCol w:w="999"/>
              <w:gridCol w:w="992"/>
              <w:gridCol w:w="144"/>
              <w:gridCol w:w="707"/>
              <w:gridCol w:w="992"/>
            </w:tblGrid>
            <w:tr w:rsidR="00196258" w:rsidRPr="0038400C" w:rsidTr="0038400C">
              <w:trPr>
                <w:gridBefore w:val="1"/>
                <w:gridAfter w:val="2"/>
                <w:wBefore w:w="14" w:type="dxa"/>
                <w:wAfter w:w="1699" w:type="dxa"/>
                <w:trHeight w:val="300"/>
              </w:trPr>
              <w:tc>
                <w:tcPr>
                  <w:tcW w:w="5508" w:type="dxa"/>
                  <w:gridSpan w:val="8"/>
                  <w:tcBorders>
                    <w:top w:val="nil"/>
                    <w:left w:val="nil"/>
                    <w:bottom w:val="nil"/>
                    <w:right w:val="nil"/>
                  </w:tcBorders>
                  <w:shd w:val="clear" w:color="auto" w:fill="auto"/>
                  <w:noWrap/>
                  <w:vAlign w:val="bottom"/>
                </w:tcPr>
                <w:p w:rsidR="00930B30" w:rsidRPr="0038400C" w:rsidRDefault="00930B30" w:rsidP="00196258">
                  <w:pPr>
                    <w:jc w:val="center"/>
                    <w:rPr>
                      <w:color w:val="000000"/>
                    </w:rPr>
                  </w:pPr>
                </w:p>
                <w:p w:rsidR="00196258" w:rsidRPr="0038400C" w:rsidRDefault="0038400C" w:rsidP="00196258">
                  <w:pPr>
                    <w:jc w:val="center"/>
                    <w:rPr>
                      <w:color w:val="000000"/>
                    </w:rPr>
                  </w:pPr>
                  <w:r w:rsidRPr="0038400C">
                    <w:rPr>
                      <w:color w:val="000000"/>
                    </w:rPr>
                    <w:t>Расшифровка к ф.0503121</w:t>
                  </w:r>
                </w:p>
              </w:tc>
              <w:tc>
                <w:tcPr>
                  <w:tcW w:w="999" w:type="dxa"/>
                  <w:tcBorders>
                    <w:top w:val="nil"/>
                    <w:left w:val="nil"/>
                    <w:bottom w:val="nil"/>
                    <w:right w:val="nil"/>
                  </w:tcBorders>
                  <w:shd w:val="clear" w:color="auto" w:fill="auto"/>
                  <w:noWrap/>
                  <w:vAlign w:val="bottom"/>
                </w:tcPr>
                <w:p w:rsidR="00196258" w:rsidRPr="0038400C" w:rsidRDefault="00196258" w:rsidP="00196258">
                  <w:pPr>
                    <w:rPr>
                      <w:color w:val="000000"/>
                    </w:rPr>
                  </w:pPr>
                </w:p>
              </w:tc>
              <w:tc>
                <w:tcPr>
                  <w:tcW w:w="1136" w:type="dxa"/>
                  <w:gridSpan w:val="2"/>
                  <w:tcBorders>
                    <w:top w:val="nil"/>
                    <w:left w:val="nil"/>
                    <w:bottom w:val="nil"/>
                    <w:right w:val="nil"/>
                  </w:tcBorders>
                  <w:shd w:val="clear" w:color="auto" w:fill="auto"/>
                  <w:noWrap/>
                  <w:vAlign w:val="bottom"/>
                </w:tcPr>
                <w:p w:rsidR="00196258" w:rsidRPr="0038400C" w:rsidRDefault="00196258" w:rsidP="00196258">
                  <w:pPr>
                    <w:rPr>
                      <w:color w:val="000000"/>
                    </w:rPr>
                  </w:pPr>
                </w:p>
              </w:tc>
            </w:tr>
            <w:tr w:rsidR="0038400C" w:rsidRPr="0038400C" w:rsidTr="0038400C">
              <w:trPr>
                <w:trHeight w:val="300"/>
              </w:trPr>
              <w:tc>
                <w:tcPr>
                  <w:tcW w:w="568"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38400C" w:rsidRPr="0038400C" w:rsidRDefault="0038400C" w:rsidP="0038400C">
                  <w:pPr>
                    <w:jc w:val="center"/>
                    <w:rPr>
                      <w:color w:val="000000"/>
                    </w:rPr>
                  </w:pPr>
                  <w:r w:rsidRPr="0038400C">
                    <w:rPr>
                      <w:color w:val="000000"/>
                    </w:rPr>
                    <w:t>КОСГУ</w:t>
                  </w:r>
                </w:p>
              </w:tc>
              <w:tc>
                <w:tcPr>
                  <w:tcW w:w="3121"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38400C" w:rsidRPr="0038400C" w:rsidRDefault="0038400C" w:rsidP="0038400C">
                  <w:pPr>
                    <w:jc w:val="center"/>
                    <w:rPr>
                      <w:color w:val="000000"/>
                    </w:rPr>
                  </w:pPr>
                  <w:r w:rsidRPr="0038400C">
                    <w:rPr>
                      <w:color w:val="000000"/>
                    </w:rPr>
                    <w:t>наименование дохода (расхода)</w:t>
                  </w:r>
                </w:p>
              </w:tc>
              <w:tc>
                <w:tcPr>
                  <w:tcW w:w="1417"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38400C" w:rsidRPr="0038400C" w:rsidRDefault="0038400C" w:rsidP="0038400C">
                  <w:pPr>
                    <w:jc w:val="center"/>
                    <w:rPr>
                      <w:color w:val="000000"/>
                    </w:rPr>
                  </w:pPr>
                  <w:r w:rsidRPr="0038400C">
                    <w:rPr>
                      <w:color w:val="000000"/>
                    </w:rPr>
                    <w:t>сумма всего</w:t>
                  </w:r>
                </w:p>
              </w:tc>
              <w:tc>
                <w:tcPr>
                  <w:tcW w:w="2407" w:type="dxa"/>
                  <w:gridSpan w:val="4"/>
                  <w:tcBorders>
                    <w:top w:val="single" w:sz="4" w:space="0" w:color="auto"/>
                    <w:left w:val="nil"/>
                    <w:bottom w:val="single" w:sz="4" w:space="0" w:color="auto"/>
                    <w:right w:val="single" w:sz="4" w:space="0" w:color="auto"/>
                  </w:tcBorders>
                  <w:shd w:val="clear" w:color="auto" w:fill="auto"/>
                  <w:vAlign w:val="center"/>
                </w:tcPr>
                <w:p w:rsidR="0038400C" w:rsidRPr="0038400C" w:rsidRDefault="0038400C" w:rsidP="0038400C">
                  <w:pPr>
                    <w:jc w:val="center"/>
                    <w:rPr>
                      <w:color w:val="000000"/>
                    </w:rPr>
                  </w:pPr>
                  <w:r w:rsidRPr="0038400C">
                    <w:rPr>
                      <w:color w:val="000000"/>
                    </w:rPr>
                    <w:t>в том числе</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tcPr>
                <w:p w:rsidR="0038400C" w:rsidRPr="0038400C" w:rsidRDefault="0038400C" w:rsidP="0038400C">
                  <w:pPr>
                    <w:jc w:val="center"/>
                    <w:rPr>
                      <w:color w:val="000000"/>
                    </w:rPr>
                  </w:pPr>
                  <w:r w:rsidRPr="0038400C">
                    <w:rPr>
                      <w:color w:val="000000"/>
                    </w:rPr>
                    <w:t>развернутое</w:t>
                  </w:r>
                </w:p>
              </w:tc>
            </w:tr>
            <w:tr w:rsidR="0038400C" w:rsidRPr="0038400C" w:rsidTr="0038400C">
              <w:trPr>
                <w:trHeight w:val="300"/>
              </w:trPr>
              <w:tc>
                <w:tcPr>
                  <w:tcW w:w="568" w:type="dxa"/>
                  <w:gridSpan w:val="2"/>
                  <w:vMerge/>
                  <w:tcBorders>
                    <w:top w:val="single" w:sz="4" w:space="0" w:color="auto"/>
                    <w:left w:val="single" w:sz="4" w:space="0" w:color="auto"/>
                    <w:bottom w:val="single" w:sz="4" w:space="0" w:color="000000"/>
                    <w:right w:val="single" w:sz="4" w:space="0" w:color="auto"/>
                  </w:tcBorders>
                  <w:vAlign w:val="center"/>
                </w:tcPr>
                <w:p w:rsidR="0038400C" w:rsidRPr="0038400C" w:rsidRDefault="0038400C" w:rsidP="0038400C">
                  <w:pPr>
                    <w:rPr>
                      <w:color w:val="000000"/>
                    </w:rPr>
                  </w:pPr>
                </w:p>
              </w:tc>
              <w:tc>
                <w:tcPr>
                  <w:tcW w:w="3121" w:type="dxa"/>
                  <w:gridSpan w:val="2"/>
                  <w:vMerge/>
                  <w:tcBorders>
                    <w:top w:val="single" w:sz="4" w:space="0" w:color="auto"/>
                    <w:left w:val="single" w:sz="4" w:space="0" w:color="auto"/>
                    <w:bottom w:val="single" w:sz="4" w:space="0" w:color="000000"/>
                    <w:right w:val="single" w:sz="4" w:space="0" w:color="auto"/>
                  </w:tcBorders>
                  <w:vAlign w:val="center"/>
                </w:tcPr>
                <w:p w:rsidR="0038400C" w:rsidRPr="0038400C" w:rsidRDefault="0038400C" w:rsidP="0038400C">
                  <w:pPr>
                    <w:rPr>
                      <w:color w:val="000000"/>
                    </w:rPr>
                  </w:pPr>
                </w:p>
              </w:tc>
              <w:tc>
                <w:tcPr>
                  <w:tcW w:w="1417" w:type="dxa"/>
                  <w:gridSpan w:val="3"/>
                  <w:vMerge/>
                  <w:tcBorders>
                    <w:top w:val="single" w:sz="4" w:space="0" w:color="auto"/>
                    <w:left w:val="single" w:sz="4" w:space="0" w:color="auto"/>
                    <w:bottom w:val="single" w:sz="4" w:space="0" w:color="000000"/>
                    <w:right w:val="single" w:sz="4" w:space="0" w:color="auto"/>
                  </w:tcBorders>
                  <w:vAlign w:val="center"/>
                </w:tcPr>
                <w:p w:rsidR="0038400C" w:rsidRPr="0038400C" w:rsidRDefault="0038400C" w:rsidP="0038400C">
                  <w:pPr>
                    <w:rPr>
                      <w:color w:val="000000"/>
                    </w:rPr>
                  </w:pPr>
                </w:p>
              </w:tc>
              <w:tc>
                <w:tcPr>
                  <w:tcW w:w="1415" w:type="dxa"/>
                  <w:gridSpan w:val="3"/>
                  <w:tcBorders>
                    <w:top w:val="nil"/>
                    <w:left w:val="nil"/>
                    <w:bottom w:val="single" w:sz="4" w:space="0" w:color="auto"/>
                    <w:right w:val="single" w:sz="4" w:space="0" w:color="auto"/>
                  </w:tcBorders>
                  <w:shd w:val="clear" w:color="auto" w:fill="auto"/>
                  <w:vAlign w:val="center"/>
                </w:tcPr>
                <w:p w:rsidR="0038400C" w:rsidRPr="0038400C" w:rsidRDefault="0038400C" w:rsidP="0038400C">
                  <w:pPr>
                    <w:rPr>
                      <w:color w:val="000000"/>
                    </w:rPr>
                  </w:pPr>
                  <w:r w:rsidRPr="0038400C">
                    <w:rPr>
                      <w:color w:val="000000"/>
                    </w:rPr>
                    <w:t>денежные</w:t>
                  </w:r>
                </w:p>
              </w:tc>
              <w:tc>
                <w:tcPr>
                  <w:tcW w:w="992" w:type="dxa"/>
                  <w:tcBorders>
                    <w:top w:val="nil"/>
                    <w:left w:val="nil"/>
                    <w:bottom w:val="single" w:sz="4" w:space="0" w:color="auto"/>
                    <w:right w:val="single" w:sz="4" w:space="0" w:color="auto"/>
                  </w:tcBorders>
                  <w:shd w:val="clear" w:color="auto" w:fill="auto"/>
                  <w:vAlign w:val="center"/>
                </w:tcPr>
                <w:p w:rsidR="0038400C" w:rsidRPr="0038400C" w:rsidRDefault="0038400C" w:rsidP="0038400C">
                  <w:pPr>
                    <w:rPr>
                      <w:color w:val="000000"/>
                    </w:rPr>
                  </w:pPr>
                  <w:r w:rsidRPr="0038400C">
                    <w:rPr>
                      <w:color w:val="000000"/>
                    </w:rPr>
                    <w:t>неденежные</w:t>
                  </w:r>
                </w:p>
              </w:tc>
              <w:tc>
                <w:tcPr>
                  <w:tcW w:w="851" w:type="dxa"/>
                  <w:gridSpan w:val="2"/>
                  <w:tcBorders>
                    <w:top w:val="nil"/>
                    <w:left w:val="nil"/>
                    <w:bottom w:val="single" w:sz="4" w:space="0" w:color="auto"/>
                    <w:right w:val="single" w:sz="4" w:space="0" w:color="auto"/>
                  </w:tcBorders>
                  <w:shd w:val="clear" w:color="auto" w:fill="auto"/>
                  <w:noWrap/>
                  <w:vAlign w:val="bottom"/>
                </w:tcPr>
                <w:p w:rsidR="0038400C" w:rsidRPr="0038400C" w:rsidRDefault="0038400C" w:rsidP="0038400C">
                  <w:pPr>
                    <w:rPr>
                      <w:color w:val="000000"/>
                    </w:rPr>
                  </w:pPr>
                  <w:r w:rsidRPr="0038400C">
                    <w:rPr>
                      <w:color w:val="000000"/>
                    </w:rPr>
                    <w:t>балансовая</w:t>
                  </w:r>
                </w:p>
              </w:tc>
              <w:tc>
                <w:tcPr>
                  <w:tcW w:w="992" w:type="dxa"/>
                  <w:tcBorders>
                    <w:top w:val="nil"/>
                    <w:left w:val="nil"/>
                    <w:bottom w:val="single" w:sz="4" w:space="0" w:color="auto"/>
                    <w:right w:val="single" w:sz="4" w:space="0" w:color="auto"/>
                  </w:tcBorders>
                  <w:shd w:val="clear" w:color="auto" w:fill="auto"/>
                  <w:noWrap/>
                  <w:vAlign w:val="bottom"/>
                </w:tcPr>
                <w:p w:rsidR="0038400C" w:rsidRPr="0038400C" w:rsidRDefault="0038400C" w:rsidP="0038400C">
                  <w:pPr>
                    <w:rPr>
                      <w:color w:val="000000"/>
                    </w:rPr>
                  </w:pPr>
                  <w:r w:rsidRPr="0038400C">
                    <w:rPr>
                      <w:color w:val="000000"/>
                    </w:rPr>
                    <w:t>амортизация</w:t>
                  </w:r>
                </w:p>
              </w:tc>
            </w:tr>
            <w:tr w:rsidR="0038400C" w:rsidRPr="0038400C" w:rsidTr="0038400C">
              <w:trPr>
                <w:trHeight w:val="300"/>
              </w:trPr>
              <w:tc>
                <w:tcPr>
                  <w:tcW w:w="568" w:type="dxa"/>
                  <w:gridSpan w:val="2"/>
                  <w:tcBorders>
                    <w:top w:val="nil"/>
                    <w:left w:val="single" w:sz="4" w:space="0" w:color="auto"/>
                    <w:bottom w:val="single" w:sz="4" w:space="0" w:color="auto"/>
                    <w:right w:val="single" w:sz="4" w:space="0" w:color="auto"/>
                  </w:tcBorders>
                  <w:shd w:val="clear" w:color="auto" w:fill="auto"/>
                  <w:vAlign w:val="center"/>
                </w:tcPr>
                <w:p w:rsidR="0038400C" w:rsidRPr="0038400C" w:rsidRDefault="0038400C" w:rsidP="0038400C">
                  <w:pPr>
                    <w:jc w:val="right"/>
                    <w:rPr>
                      <w:color w:val="000000"/>
                    </w:rPr>
                  </w:pPr>
                  <w:r w:rsidRPr="0038400C">
                    <w:rPr>
                      <w:color w:val="000000"/>
                    </w:rPr>
                    <w:t>110</w:t>
                  </w:r>
                </w:p>
              </w:tc>
              <w:tc>
                <w:tcPr>
                  <w:tcW w:w="3121" w:type="dxa"/>
                  <w:gridSpan w:val="2"/>
                  <w:tcBorders>
                    <w:top w:val="nil"/>
                    <w:left w:val="nil"/>
                    <w:bottom w:val="single" w:sz="4" w:space="0" w:color="auto"/>
                    <w:right w:val="single" w:sz="4" w:space="0" w:color="auto"/>
                  </w:tcBorders>
                  <w:shd w:val="clear" w:color="auto" w:fill="auto"/>
                  <w:vAlign w:val="center"/>
                </w:tcPr>
                <w:p w:rsidR="0038400C" w:rsidRPr="0038400C" w:rsidRDefault="0038400C" w:rsidP="0038400C">
                  <w:pPr>
                    <w:rPr>
                      <w:color w:val="000000"/>
                    </w:rPr>
                  </w:pPr>
                  <w:r w:rsidRPr="0038400C">
                    <w:rPr>
                      <w:color w:val="000000"/>
                    </w:rPr>
                    <w:t>Налоговые доходы</w:t>
                  </w:r>
                </w:p>
              </w:tc>
              <w:tc>
                <w:tcPr>
                  <w:tcW w:w="1417" w:type="dxa"/>
                  <w:gridSpan w:val="3"/>
                  <w:tcBorders>
                    <w:top w:val="nil"/>
                    <w:left w:val="nil"/>
                    <w:bottom w:val="single" w:sz="4" w:space="0" w:color="auto"/>
                    <w:right w:val="single" w:sz="4" w:space="0" w:color="auto"/>
                  </w:tcBorders>
                  <w:shd w:val="clear" w:color="auto" w:fill="auto"/>
                  <w:vAlign w:val="center"/>
                </w:tcPr>
                <w:p w:rsidR="0038400C" w:rsidRPr="0038400C" w:rsidRDefault="0038400C" w:rsidP="0038400C">
                  <w:pPr>
                    <w:jc w:val="center"/>
                    <w:rPr>
                      <w:color w:val="000000"/>
                    </w:rPr>
                  </w:pPr>
                  <w:r w:rsidRPr="0038400C">
                    <w:rPr>
                      <w:color w:val="000000"/>
                    </w:rPr>
                    <w:t xml:space="preserve">9 096 259,18  </w:t>
                  </w:r>
                </w:p>
              </w:tc>
              <w:tc>
                <w:tcPr>
                  <w:tcW w:w="1415" w:type="dxa"/>
                  <w:gridSpan w:val="3"/>
                  <w:tcBorders>
                    <w:top w:val="nil"/>
                    <w:left w:val="nil"/>
                    <w:bottom w:val="single" w:sz="4" w:space="0" w:color="auto"/>
                    <w:right w:val="single" w:sz="4" w:space="0" w:color="auto"/>
                  </w:tcBorders>
                  <w:shd w:val="clear" w:color="auto" w:fill="auto"/>
                  <w:vAlign w:val="center"/>
                </w:tcPr>
                <w:p w:rsidR="0038400C" w:rsidRPr="0038400C" w:rsidRDefault="0038400C" w:rsidP="0038400C">
                  <w:pPr>
                    <w:jc w:val="right"/>
                    <w:rPr>
                      <w:color w:val="000000"/>
                    </w:rPr>
                  </w:pPr>
                  <w:r w:rsidRPr="0038400C">
                    <w:rPr>
                      <w:color w:val="000000"/>
                    </w:rPr>
                    <w:t xml:space="preserve">9 096 259,18  </w:t>
                  </w:r>
                </w:p>
              </w:tc>
              <w:tc>
                <w:tcPr>
                  <w:tcW w:w="992" w:type="dxa"/>
                  <w:tcBorders>
                    <w:top w:val="nil"/>
                    <w:left w:val="nil"/>
                    <w:bottom w:val="single" w:sz="4" w:space="0" w:color="auto"/>
                    <w:right w:val="single" w:sz="4" w:space="0" w:color="auto"/>
                  </w:tcBorders>
                  <w:shd w:val="clear" w:color="auto" w:fill="auto"/>
                  <w:vAlign w:val="center"/>
                </w:tcPr>
                <w:p w:rsidR="0038400C" w:rsidRPr="0038400C" w:rsidRDefault="0038400C" w:rsidP="0038400C">
                  <w:pPr>
                    <w:rPr>
                      <w:color w:val="000000"/>
                    </w:rPr>
                  </w:pPr>
                  <w:r w:rsidRPr="0038400C">
                    <w:rPr>
                      <w:color w:val="000000"/>
                    </w:rPr>
                    <w:t> </w:t>
                  </w:r>
                </w:p>
              </w:tc>
              <w:tc>
                <w:tcPr>
                  <w:tcW w:w="851" w:type="dxa"/>
                  <w:gridSpan w:val="2"/>
                  <w:tcBorders>
                    <w:top w:val="nil"/>
                    <w:left w:val="nil"/>
                    <w:bottom w:val="single" w:sz="4" w:space="0" w:color="auto"/>
                    <w:right w:val="single" w:sz="4" w:space="0" w:color="auto"/>
                  </w:tcBorders>
                  <w:shd w:val="clear" w:color="auto" w:fill="auto"/>
                  <w:noWrap/>
                  <w:vAlign w:val="bottom"/>
                </w:tcPr>
                <w:p w:rsidR="0038400C" w:rsidRPr="0038400C" w:rsidRDefault="0038400C" w:rsidP="0038400C">
                  <w:pPr>
                    <w:rPr>
                      <w:color w:val="000000"/>
                    </w:rPr>
                  </w:pPr>
                  <w:r w:rsidRPr="0038400C">
                    <w:rPr>
                      <w:color w:val="000000"/>
                    </w:rPr>
                    <w:t> </w:t>
                  </w:r>
                </w:p>
              </w:tc>
              <w:tc>
                <w:tcPr>
                  <w:tcW w:w="992" w:type="dxa"/>
                  <w:tcBorders>
                    <w:top w:val="nil"/>
                    <w:left w:val="nil"/>
                    <w:bottom w:val="single" w:sz="4" w:space="0" w:color="auto"/>
                    <w:right w:val="single" w:sz="4" w:space="0" w:color="auto"/>
                  </w:tcBorders>
                  <w:shd w:val="clear" w:color="auto" w:fill="auto"/>
                  <w:noWrap/>
                  <w:vAlign w:val="bottom"/>
                </w:tcPr>
                <w:p w:rsidR="0038400C" w:rsidRPr="0038400C" w:rsidRDefault="0038400C" w:rsidP="0038400C">
                  <w:pPr>
                    <w:rPr>
                      <w:color w:val="000000"/>
                    </w:rPr>
                  </w:pPr>
                  <w:r w:rsidRPr="0038400C">
                    <w:rPr>
                      <w:color w:val="000000"/>
                    </w:rPr>
                    <w:t> </w:t>
                  </w:r>
                </w:p>
              </w:tc>
            </w:tr>
            <w:tr w:rsidR="0038400C" w:rsidRPr="0038400C" w:rsidTr="0038400C">
              <w:trPr>
                <w:trHeight w:val="300"/>
              </w:trPr>
              <w:tc>
                <w:tcPr>
                  <w:tcW w:w="568" w:type="dxa"/>
                  <w:gridSpan w:val="2"/>
                  <w:tcBorders>
                    <w:top w:val="nil"/>
                    <w:left w:val="single" w:sz="4" w:space="0" w:color="auto"/>
                    <w:bottom w:val="single" w:sz="4" w:space="0" w:color="auto"/>
                    <w:right w:val="single" w:sz="4" w:space="0" w:color="auto"/>
                  </w:tcBorders>
                  <w:shd w:val="clear" w:color="auto" w:fill="auto"/>
                  <w:noWrap/>
                  <w:vAlign w:val="bottom"/>
                </w:tcPr>
                <w:p w:rsidR="0038400C" w:rsidRPr="0038400C" w:rsidRDefault="0038400C" w:rsidP="0038400C">
                  <w:pPr>
                    <w:jc w:val="right"/>
                    <w:rPr>
                      <w:color w:val="000000"/>
                    </w:rPr>
                  </w:pPr>
                  <w:r w:rsidRPr="0038400C">
                    <w:rPr>
                      <w:color w:val="000000"/>
                    </w:rPr>
                    <w:t>120</w:t>
                  </w:r>
                </w:p>
              </w:tc>
              <w:tc>
                <w:tcPr>
                  <w:tcW w:w="3121" w:type="dxa"/>
                  <w:gridSpan w:val="2"/>
                  <w:tcBorders>
                    <w:top w:val="nil"/>
                    <w:left w:val="nil"/>
                    <w:bottom w:val="single" w:sz="4" w:space="0" w:color="auto"/>
                    <w:right w:val="single" w:sz="4" w:space="0" w:color="auto"/>
                  </w:tcBorders>
                  <w:shd w:val="clear" w:color="auto" w:fill="auto"/>
                  <w:vAlign w:val="bottom"/>
                </w:tcPr>
                <w:p w:rsidR="0038400C" w:rsidRPr="0038400C" w:rsidRDefault="0038400C" w:rsidP="0038400C">
                  <w:pPr>
                    <w:rPr>
                      <w:color w:val="000000"/>
                    </w:rPr>
                  </w:pPr>
                  <w:r w:rsidRPr="0038400C">
                    <w:rPr>
                      <w:color w:val="000000"/>
                    </w:rPr>
                    <w:t>Доходы от собственности</w:t>
                  </w:r>
                </w:p>
              </w:tc>
              <w:tc>
                <w:tcPr>
                  <w:tcW w:w="1417" w:type="dxa"/>
                  <w:gridSpan w:val="3"/>
                  <w:tcBorders>
                    <w:top w:val="nil"/>
                    <w:left w:val="nil"/>
                    <w:bottom w:val="single" w:sz="4" w:space="0" w:color="auto"/>
                    <w:right w:val="single" w:sz="4" w:space="0" w:color="auto"/>
                  </w:tcBorders>
                  <w:shd w:val="clear" w:color="auto" w:fill="auto"/>
                  <w:vAlign w:val="center"/>
                </w:tcPr>
                <w:p w:rsidR="0038400C" w:rsidRPr="0038400C" w:rsidRDefault="0038400C" w:rsidP="0038400C">
                  <w:pPr>
                    <w:jc w:val="center"/>
                    <w:rPr>
                      <w:color w:val="000000"/>
                    </w:rPr>
                  </w:pPr>
                  <w:r w:rsidRPr="0038400C">
                    <w:rPr>
                      <w:color w:val="000000"/>
                    </w:rPr>
                    <w:t xml:space="preserve">709 793,45  </w:t>
                  </w:r>
                </w:p>
              </w:tc>
              <w:tc>
                <w:tcPr>
                  <w:tcW w:w="1415" w:type="dxa"/>
                  <w:gridSpan w:val="3"/>
                  <w:tcBorders>
                    <w:top w:val="nil"/>
                    <w:left w:val="nil"/>
                    <w:bottom w:val="single" w:sz="4" w:space="0" w:color="auto"/>
                    <w:right w:val="single" w:sz="4" w:space="0" w:color="auto"/>
                  </w:tcBorders>
                  <w:shd w:val="clear" w:color="auto" w:fill="auto"/>
                  <w:noWrap/>
                  <w:vAlign w:val="bottom"/>
                </w:tcPr>
                <w:p w:rsidR="0038400C" w:rsidRPr="0038400C" w:rsidRDefault="0038400C" w:rsidP="0038400C">
                  <w:pPr>
                    <w:jc w:val="right"/>
                    <w:rPr>
                      <w:color w:val="000000"/>
                    </w:rPr>
                  </w:pPr>
                  <w:r w:rsidRPr="0038400C">
                    <w:rPr>
                      <w:color w:val="000000"/>
                    </w:rPr>
                    <w:t xml:space="preserve">709 793,45  </w:t>
                  </w:r>
                </w:p>
              </w:tc>
              <w:tc>
                <w:tcPr>
                  <w:tcW w:w="992" w:type="dxa"/>
                  <w:tcBorders>
                    <w:top w:val="nil"/>
                    <w:left w:val="nil"/>
                    <w:bottom w:val="single" w:sz="4" w:space="0" w:color="auto"/>
                    <w:right w:val="single" w:sz="4" w:space="0" w:color="auto"/>
                  </w:tcBorders>
                  <w:shd w:val="clear" w:color="auto" w:fill="auto"/>
                  <w:noWrap/>
                  <w:vAlign w:val="bottom"/>
                </w:tcPr>
                <w:p w:rsidR="0038400C" w:rsidRPr="0038400C" w:rsidRDefault="0038400C" w:rsidP="0038400C">
                  <w:pPr>
                    <w:rPr>
                      <w:color w:val="000000"/>
                    </w:rPr>
                  </w:pPr>
                  <w:r w:rsidRPr="0038400C">
                    <w:rPr>
                      <w:color w:val="000000"/>
                    </w:rPr>
                    <w:t> </w:t>
                  </w:r>
                </w:p>
              </w:tc>
              <w:tc>
                <w:tcPr>
                  <w:tcW w:w="851" w:type="dxa"/>
                  <w:gridSpan w:val="2"/>
                  <w:tcBorders>
                    <w:top w:val="nil"/>
                    <w:left w:val="nil"/>
                    <w:bottom w:val="single" w:sz="4" w:space="0" w:color="auto"/>
                    <w:right w:val="single" w:sz="4" w:space="0" w:color="auto"/>
                  </w:tcBorders>
                  <w:shd w:val="clear" w:color="auto" w:fill="auto"/>
                  <w:noWrap/>
                  <w:vAlign w:val="bottom"/>
                </w:tcPr>
                <w:p w:rsidR="0038400C" w:rsidRPr="0038400C" w:rsidRDefault="0038400C" w:rsidP="0038400C">
                  <w:pPr>
                    <w:rPr>
                      <w:color w:val="000000"/>
                    </w:rPr>
                  </w:pPr>
                  <w:r w:rsidRPr="0038400C">
                    <w:rPr>
                      <w:color w:val="000000"/>
                    </w:rPr>
                    <w:t> </w:t>
                  </w:r>
                </w:p>
              </w:tc>
              <w:tc>
                <w:tcPr>
                  <w:tcW w:w="992" w:type="dxa"/>
                  <w:tcBorders>
                    <w:top w:val="nil"/>
                    <w:left w:val="nil"/>
                    <w:bottom w:val="single" w:sz="4" w:space="0" w:color="auto"/>
                    <w:right w:val="single" w:sz="4" w:space="0" w:color="auto"/>
                  </w:tcBorders>
                  <w:shd w:val="clear" w:color="auto" w:fill="auto"/>
                  <w:noWrap/>
                  <w:vAlign w:val="bottom"/>
                </w:tcPr>
                <w:p w:rsidR="0038400C" w:rsidRPr="0038400C" w:rsidRDefault="0038400C" w:rsidP="0038400C">
                  <w:pPr>
                    <w:rPr>
                      <w:color w:val="000000"/>
                    </w:rPr>
                  </w:pPr>
                  <w:r w:rsidRPr="0038400C">
                    <w:rPr>
                      <w:color w:val="000000"/>
                    </w:rPr>
                    <w:t> </w:t>
                  </w:r>
                </w:p>
              </w:tc>
            </w:tr>
            <w:tr w:rsidR="0038400C" w:rsidRPr="0038400C" w:rsidTr="0038400C">
              <w:trPr>
                <w:trHeight w:val="600"/>
              </w:trPr>
              <w:tc>
                <w:tcPr>
                  <w:tcW w:w="568" w:type="dxa"/>
                  <w:gridSpan w:val="2"/>
                  <w:tcBorders>
                    <w:top w:val="nil"/>
                    <w:left w:val="single" w:sz="4" w:space="0" w:color="auto"/>
                    <w:bottom w:val="single" w:sz="4" w:space="0" w:color="auto"/>
                    <w:right w:val="single" w:sz="4" w:space="0" w:color="auto"/>
                  </w:tcBorders>
                  <w:shd w:val="clear" w:color="auto" w:fill="auto"/>
                  <w:noWrap/>
                  <w:vAlign w:val="bottom"/>
                </w:tcPr>
                <w:p w:rsidR="0038400C" w:rsidRPr="0038400C" w:rsidRDefault="0038400C" w:rsidP="0038400C">
                  <w:pPr>
                    <w:jc w:val="right"/>
                    <w:rPr>
                      <w:color w:val="000000"/>
                    </w:rPr>
                  </w:pPr>
                  <w:r w:rsidRPr="0038400C">
                    <w:rPr>
                      <w:color w:val="000000"/>
                    </w:rPr>
                    <w:t>130</w:t>
                  </w:r>
                </w:p>
              </w:tc>
              <w:tc>
                <w:tcPr>
                  <w:tcW w:w="3121" w:type="dxa"/>
                  <w:gridSpan w:val="2"/>
                  <w:tcBorders>
                    <w:top w:val="nil"/>
                    <w:left w:val="nil"/>
                    <w:bottom w:val="single" w:sz="4" w:space="0" w:color="auto"/>
                    <w:right w:val="single" w:sz="4" w:space="0" w:color="auto"/>
                  </w:tcBorders>
                  <w:shd w:val="clear" w:color="auto" w:fill="auto"/>
                  <w:vAlign w:val="bottom"/>
                </w:tcPr>
                <w:p w:rsidR="0038400C" w:rsidRPr="0038400C" w:rsidRDefault="0038400C" w:rsidP="0038400C">
                  <w:pPr>
                    <w:rPr>
                      <w:color w:val="000000"/>
                    </w:rPr>
                  </w:pPr>
                  <w:r w:rsidRPr="0038400C">
                    <w:rPr>
                      <w:color w:val="000000"/>
                    </w:rPr>
                    <w:t>Доходы от оказания платных услуг (работ), компенсаций затрат</w:t>
                  </w:r>
                </w:p>
              </w:tc>
              <w:tc>
                <w:tcPr>
                  <w:tcW w:w="1417" w:type="dxa"/>
                  <w:gridSpan w:val="3"/>
                  <w:tcBorders>
                    <w:top w:val="nil"/>
                    <w:left w:val="nil"/>
                    <w:bottom w:val="single" w:sz="4" w:space="0" w:color="auto"/>
                    <w:right w:val="single" w:sz="4" w:space="0" w:color="auto"/>
                  </w:tcBorders>
                  <w:shd w:val="clear" w:color="auto" w:fill="auto"/>
                  <w:vAlign w:val="center"/>
                </w:tcPr>
                <w:p w:rsidR="0038400C" w:rsidRPr="0038400C" w:rsidRDefault="0038400C" w:rsidP="0038400C">
                  <w:pPr>
                    <w:jc w:val="center"/>
                    <w:rPr>
                      <w:color w:val="000000"/>
                    </w:rPr>
                  </w:pPr>
                  <w:r w:rsidRPr="0038400C">
                    <w:rPr>
                      <w:color w:val="000000"/>
                    </w:rPr>
                    <w:t xml:space="preserve">244 018,07  </w:t>
                  </w:r>
                </w:p>
              </w:tc>
              <w:tc>
                <w:tcPr>
                  <w:tcW w:w="1415" w:type="dxa"/>
                  <w:gridSpan w:val="3"/>
                  <w:tcBorders>
                    <w:top w:val="nil"/>
                    <w:left w:val="nil"/>
                    <w:bottom w:val="single" w:sz="4" w:space="0" w:color="auto"/>
                    <w:right w:val="single" w:sz="4" w:space="0" w:color="auto"/>
                  </w:tcBorders>
                  <w:shd w:val="clear" w:color="auto" w:fill="auto"/>
                  <w:noWrap/>
                  <w:vAlign w:val="bottom"/>
                </w:tcPr>
                <w:p w:rsidR="0038400C" w:rsidRPr="0038400C" w:rsidRDefault="0038400C" w:rsidP="0038400C">
                  <w:pPr>
                    <w:jc w:val="right"/>
                    <w:rPr>
                      <w:color w:val="000000"/>
                    </w:rPr>
                  </w:pPr>
                  <w:r w:rsidRPr="0038400C">
                    <w:rPr>
                      <w:color w:val="000000"/>
                    </w:rPr>
                    <w:t xml:space="preserve">244 018,07  </w:t>
                  </w:r>
                </w:p>
              </w:tc>
              <w:tc>
                <w:tcPr>
                  <w:tcW w:w="992" w:type="dxa"/>
                  <w:tcBorders>
                    <w:top w:val="nil"/>
                    <w:left w:val="nil"/>
                    <w:bottom w:val="single" w:sz="4" w:space="0" w:color="auto"/>
                    <w:right w:val="single" w:sz="4" w:space="0" w:color="auto"/>
                  </w:tcBorders>
                  <w:shd w:val="clear" w:color="auto" w:fill="auto"/>
                  <w:noWrap/>
                  <w:vAlign w:val="bottom"/>
                </w:tcPr>
                <w:p w:rsidR="0038400C" w:rsidRPr="0038400C" w:rsidRDefault="0038400C" w:rsidP="0038400C">
                  <w:pPr>
                    <w:rPr>
                      <w:color w:val="000000"/>
                    </w:rPr>
                  </w:pPr>
                  <w:r w:rsidRPr="0038400C">
                    <w:rPr>
                      <w:color w:val="000000"/>
                    </w:rPr>
                    <w:t> </w:t>
                  </w:r>
                </w:p>
              </w:tc>
              <w:tc>
                <w:tcPr>
                  <w:tcW w:w="851" w:type="dxa"/>
                  <w:gridSpan w:val="2"/>
                  <w:tcBorders>
                    <w:top w:val="nil"/>
                    <w:left w:val="nil"/>
                    <w:bottom w:val="single" w:sz="4" w:space="0" w:color="auto"/>
                    <w:right w:val="single" w:sz="4" w:space="0" w:color="auto"/>
                  </w:tcBorders>
                  <w:shd w:val="clear" w:color="auto" w:fill="auto"/>
                  <w:noWrap/>
                  <w:vAlign w:val="bottom"/>
                </w:tcPr>
                <w:p w:rsidR="0038400C" w:rsidRPr="0038400C" w:rsidRDefault="0038400C" w:rsidP="0038400C">
                  <w:pPr>
                    <w:rPr>
                      <w:color w:val="000000"/>
                    </w:rPr>
                  </w:pPr>
                  <w:r w:rsidRPr="0038400C">
                    <w:rPr>
                      <w:color w:val="000000"/>
                    </w:rPr>
                    <w:t> </w:t>
                  </w:r>
                </w:p>
              </w:tc>
              <w:tc>
                <w:tcPr>
                  <w:tcW w:w="992" w:type="dxa"/>
                  <w:tcBorders>
                    <w:top w:val="nil"/>
                    <w:left w:val="nil"/>
                    <w:bottom w:val="single" w:sz="4" w:space="0" w:color="auto"/>
                    <w:right w:val="single" w:sz="4" w:space="0" w:color="auto"/>
                  </w:tcBorders>
                  <w:shd w:val="clear" w:color="auto" w:fill="auto"/>
                  <w:noWrap/>
                  <w:vAlign w:val="bottom"/>
                </w:tcPr>
                <w:p w:rsidR="0038400C" w:rsidRPr="0038400C" w:rsidRDefault="0038400C" w:rsidP="0038400C">
                  <w:pPr>
                    <w:rPr>
                      <w:color w:val="000000"/>
                    </w:rPr>
                  </w:pPr>
                  <w:r w:rsidRPr="0038400C">
                    <w:rPr>
                      <w:color w:val="000000"/>
                    </w:rPr>
                    <w:t> </w:t>
                  </w:r>
                </w:p>
              </w:tc>
            </w:tr>
            <w:tr w:rsidR="0038400C" w:rsidRPr="0038400C" w:rsidTr="0038400C">
              <w:trPr>
                <w:trHeight w:val="600"/>
              </w:trPr>
              <w:tc>
                <w:tcPr>
                  <w:tcW w:w="568" w:type="dxa"/>
                  <w:gridSpan w:val="2"/>
                  <w:tcBorders>
                    <w:top w:val="nil"/>
                    <w:left w:val="single" w:sz="4" w:space="0" w:color="auto"/>
                    <w:bottom w:val="single" w:sz="4" w:space="0" w:color="auto"/>
                    <w:right w:val="single" w:sz="4" w:space="0" w:color="auto"/>
                  </w:tcBorders>
                  <w:shd w:val="clear" w:color="auto" w:fill="auto"/>
                  <w:noWrap/>
                  <w:vAlign w:val="bottom"/>
                </w:tcPr>
                <w:p w:rsidR="0038400C" w:rsidRPr="0038400C" w:rsidRDefault="0038400C" w:rsidP="0038400C">
                  <w:pPr>
                    <w:jc w:val="right"/>
                    <w:rPr>
                      <w:color w:val="000000"/>
                    </w:rPr>
                  </w:pPr>
                  <w:r w:rsidRPr="0038400C">
                    <w:rPr>
                      <w:color w:val="000000"/>
                    </w:rPr>
                    <w:t>151</w:t>
                  </w:r>
                </w:p>
              </w:tc>
              <w:tc>
                <w:tcPr>
                  <w:tcW w:w="3121" w:type="dxa"/>
                  <w:gridSpan w:val="2"/>
                  <w:tcBorders>
                    <w:top w:val="nil"/>
                    <w:left w:val="nil"/>
                    <w:bottom w:val="single" w:sz="4" w:space="0" w:color="auto"/>
                    <w:right w:val="single" w:sz="4" w:space="0" w:color="auto"/>
                  </w:tcBorders>
                  <w:shd w:val="clear" w:color="auto" w:fill="auto"/>
                  <w:vAlign w:val="bottom"/>
                </w:tcPr>
                <w:p w:rsidR="0038400C" w:rsidRPr="0038400C" w:rsidRDefault="0038400C" w:rsidP="0038400C">
                  <w:pPr>
                    <w:rPr>
                      <w:color w:val="000000"/>
                    </w:rPr>
                  </w:pPr>
                  <w:r w:rsidRPr="0038400C">
                    <w:rPr>
                      <w:color w:val="000000"/>
                    </w:rPr>
                    <w:t>Поступления от других бюджетов бюджетной системы РФ</w:t>
                  </w:r>
                </w:p>
              </w:tc>
              <w:tc>
                <w:tcPr>
                  <w:tcW w:w="1417" w:type="dxa"/>
                  <w:gridSpan w:val="3"/>
                  <w:tcBorders>
                    <w:top w:val="nil"/>
                    <w:left w:val="nil"/>
                    <w:bottom w:val="single" w:sz="4" w:space="0" w:color="auto"/>
                    <w:right w:val="single" w:sz="4" w:space="0" w:color="auto"/>
                  </w:tcBorders>
                  <w:shd w:val="clear" w:color="auto" w:fill="auto"/>
                  <w:vAlign w:val="center"/>
                </w:tcPr>
                <w:p w:rsidR="0038400C" w:rsidRPr="0038400C" w:rsidRDefault="0038400C" w:rsidP="0038400C">
                  <w:pPr>
                    <w:jc w:val="center"/>
                    <w:rPr>
                      <w:color w:val="000000"/>
                    </w:rPr>
                  </w:pPr>
                  <w:r w:rsidRPr="0038400C">
                    <w:rPr>
                      <w:color w:val="000000"/>
                    </w:rPr>
                    <w:t xml:space="preserve">79 867 799,17  </w:t>
                  </w:r>
                </w:p>
              </w:tc>
              <w:tc>
                <w:tcPr>
                  <w:tcW w:w="1415" w:type="dxa"/>
                  <w:gridSpan w:val="3"/>
                  <w:tcBorders>
                    <w:top w:val="nil"/>
                    <w:left w:val="nil"/>
                    <w:bottom w:val="single" w:sz="4" w:space="0" w:color="auto"/>
                    <w:right w:val="single" w:sz="4" w:space="0" w:color="auto"/>
                  </w:tcBorders>
                  <w:shd w:val="clear" w:color="auto" w:fill="auto"/>
                  <w:noWrap/>
                  <w:vAlign w:val="bottom"/>
                </w:tcPr>
                <w:p w:rsidR="0038400C" w:rsidRPr="0038400C" w:rsidRDefault="0038400C" w:rsidP="0038400C">
                  <w:pPr>
                    <w:jc w:val="right"/>
                    <w:rPr>
                      <w:color w:val="000000"/>
                    </w:rPr>
                  </w:pPr>
                  <w:r w:rsidRPr="0038400C">
                    <w:rPr>
                      <w:color w:val="000000"/>
                    </w:rPr>
                    <w:t xml:space="preserve">79 867 799,17  </w:t>
                  </w:r>
                </w:p>
              </w:tc>
              <w:tc>
                <w:tcPr>
                  <w:tcW w:w="992" w:type="dxa"/>
                  <w:tcBorders>
                    <w:top w:val="nil"/>
                    <w:left w:val="nil"/>
                    <w:bottom w:val="single" w:sz="4" w:space="0" w:color="auto"/>
                    <w:right w:val="single" w:sz="4" w:space="0" w:color="auto"/>
                  </w:tcBorders>
                  <w:shd w:val="clear" w:color="auto" w:fill="auto"/>
                  <w:noWrap/>
                  <w:vAlign w:val="bottom"/>
                </w:tcPr>
                <w:p w:rsidR="0038400C" w:rsidRPr="0038400C" w:rsidRDefault="0038400C" w:rsidP="0038400C">
                  <w:pPr>
                    <w:rPr>
                      <w:color w:val="000000"/>
                    </w:rPr>
                  </w:pPr>
                  <w:r w:rsidRPr="0038400C">
                    <w:rPr>
                      <w:color w:val="000000"/>
                    </w:rPr>
                    <w:t> </w:t>
                  </w:r>
                </w:p>
              </w:tc>
              <w:tc>
                <w:tcPr>
                  <w:tcW w:w="851" w:type="dxa"/>
                  <w:gridSpan w:val="2"/>
                  <w:tcBorders>
                    <w:top w:val="nil"/>
                    <w:left w:val="nil"/>
                    <w:bottom w:val="single" w:sz="4" w:space="0" w:color="auto"/>
                    <w:right w:val="single" w:sz="4" w:space="0" w:color="auto"/>
                  </w:tcBorders>
                  <w:shd w:val="clear" w:color="auto" w:fill="auto"/>
                  <w:noWrap/>
                  <w:vAlign w:val="bottom"/>
                </w:tcPr>
                <w:p w:rsidR="0038400C" w:rsidRPr="0038400C" w:rsidRDefault="0038400C" w:rsidP="0038400C">
                  <w:pPr>
                    <w:rPr>
                      <w:color w:val="000000"/>
                    </w:rPr>
                  </w:pPr>
                  <w:r w:rsidRPr="0038400C">
                    <w:rPr>
                      <w:color w:val="000000"/>
                    </w:rPr>
                    <w:t> </w:t>
                  </w:r>
                </w:p>
              </w:tc>
              <w:tc>
                <w:tcPr>
                  <w:tcW w:w="992" w:type="dxa"/>
                  <w:tcBorders>
                    <w:top w:val="nil"/>
                    <w:left w:val="nil"/>
                    <w:bottom w:val="single" w:sz="4" w:space="0" w:color="auto"/>
                    <w:right w:val="single" w:sz="4" w:space="0" w:color="auto"/>
                  </w:tcBorders>
                  <w:shd w:val="clear" w:color="auto" w:fill="auto"/>
                  <w:noWrap/>
                  <w:vAlign w:val="bottom"/>
                </w:tcPr>
                <w:p w:rsidR="0038400C" w:rsidRPr="0038400C" w:rsidRDefault="0038400C" w:rsidP="0038400C">
                  <w:pPr>
                    <w:rPr>
                      <w:color w:val="000000"/>
                    </w:rPr>
                  </w:pPr>
                  <w:r w:rsidRPr="0038400C">
                    <w:rPr>
                      <w:color w:val="000000"/>
                    </w:rPr>
                    <w:t> </w:t>
                  </w:r>
                </w:p>
              </w:tc>
            </w:tr>
            <w:tr w:rsidR="0038400C" w:rsidRPr="0038400C" w:rsidTr="0038400C">
              <w:trPr>
                <w:trHeight w:val="300"/>
              </w:trPr>
              <w:tc>
                <w:tcPr>
                  <w:tcW w:w="568" w:type="dxa"/>
                  <w:gridSpan w:val="2"/>
                  <w:tcBorders>
                    <w:top w:val="nil"/>
                    <w:left w:val="single" w:sz="4" w:space="0" w:color="auto"/>
                    <w:bottom w:val="single" w:sz="4" w:space="0" w:color="auto"/>
                    <w:right w:val="single" w:sz="4" w:space="0" w:color="auto"/>
                  </w:tcBorders>
                  <w:shd w:val="clear" w:color="auto" w:fill="auto"/>
                  <w:noWrap/>
                  <w:vAlign w:val="bottom"/>
                </w:tcPr>
                <w:p w:rsidR="0038400C" w:rsidRPr="0038400C" w:rsidRDefault="0038400C" w:rsidP="0038400C">
                  <w:pPr>
                    <w:jc w:val="right"/>
                    <w:rPr>
                      <w:color w:val="000000"/>
                    </w:rPr>
                  </w:pPr>
                  <w:r w:rsidRPr="0038400C">
                    <w:rPr>
                      <w:color w:val="000000"/>
                    </w:rPr>
                    <w:t>172</w:t>
                  </w:r>
                </w:p>
              </w:tc>
              <w:tc>
                <w:tcPr>
                  <w:tcW w:w="3121" w:type="dxa"/>
                  <w:gridSpan w:val="2"/>
                  <w:tcBorders>
                    <w:top w:val="nil"/>
                    <w:left w:val="nil"/>
                    <w:bottom w:val="single" w:sz="4" w:space="0" w:color="auto"/>
                    <w:right w:val="single" w:sz="4" w:space="0" w:color="auto"/>
                  </w:tcBorders>
                  <w:shd w:val="clear" w:color="auto" w:fill="auto"/>
                  <w:vAlign w:val="bottom"/>
                </w:tcPr>
                <w:p w:rsidR="0038400C" w:rsidRPr="0038400C" w:rsidRDefault="0038400C" w:rsidP="0038400C">
                  <w:pPr>
                    <w:rPr>
                      <w:color w:val="000000"/>
                    </w:rPr>
                  </w:pPr>
                  <w:r w:rsidRPr="0038400C">
                    <w:rPr>
                      <w:color w:val="000000"/>
                    </w:rPr>
                    <w:t>Доходы от операций с активами</w:t>
                  </w:r>
                </w:p>
              </w:tc>
              <w:tc>
                <w:tcPr>
                  <w:tcW w:w="1417" w:type="dxa"/>
                  <w:gridSpan w:val="3"/>
                  <w:tcBorders>
                    <w:top w:val="nil"/>
                    <w:left w:val="nil"/>
                    <w:bottom w:val="single" w:sz="4" w:space="0" w:color="auto"/>
                    <w:right w:val="single" w:sz="4" w:space="0" w:color="auto"/>
                  </w:tcBorders>
                  <w:shd w:val="clear" w:color="auto" w:fill="auto"/>
                  <w:vAlign w:val="center"/>
                </w:tcPr>
                <w:p w:rsidR="0038400C" w:rsidRPr="0038400C" w:rsidRDefault="0038400C" w:rsidP="0038400C">
                  <w:pPr>
                    <w:jc w:val="center"/>
                    <w:rPr>
                      <w:color w:val="000000"/>
                    </w:rPr>
                  </w:pPr>
                  <w:r w:rsidRPr="0038400C">
                    <w:rPr>
                      <w:color w:val="000000"/>
                    </w:rPr>
                    <w:t xml:space="preserve">-3 071 173,40  </w:t>
                  </w:r>
                </w:p>
              </w:tc>
              <w:tc>
                <w:tcPr>
                  <w:tcW w:w="1415" w:type="dxa"/>
                  <w:gridSpan w:val="3"/>
                  <w:tcBorders>
                    <w:top w:val="nil"/>
                    <w:left w:val="nil"/>
                    <w:bottom w:val="single" w:sz="4" w:space="0" w:color="auto"/>
                    <w:right w:val="single" w:sz="4" w:space="0" w:color="auto"/>
                  </w:tcBorders>
                  <w:shd w:val="clear" w:color="auto" w:fill="auto"/>
                  <w:noWrap/>
                  <w:vAlign w:val="bottom"/>
                </w:tcPr>
                <w:p w:rsidR="0038400C" w:rsidRPr="0038400C" w:rsidRDefault="0038400C" w:rsidP="0038400C">
                  <w:pPr>
                    <w:jc w:val="right"/>
                    <w:rPr>
                      <w:color w:val="000000"/>
                    </w:rPr>
                  </w:pPr>
                  <w:r w:rsidRPr="0038400C">
                    <w:rPr>
                      <w:color w:val="000000"/>
                    </w:rPr>
                    <w:t xml:space="preserve">-3 071 173,40  </w:t>
                  </w:r>
                </w:p>
              </w:tc>
              <w:tc>
                <w:tcPr>
                  <w:tcW w:w="992" w:type="dxa"/>
                  <w:tcBorders>
                    <w:top w:val="nil"/>
                    <w:left w:val="nil"/>
                    <w:bottom w:val="single" w:sz="4" w:space="0" w:color="auto"/>
                    <w:right w:val="single" w:sz="4" w:space="0" w:color="auto"/>
                  </w:tcBorders>
                  <w:shd w:val="clear" w:color="auto" w:fill="auto"/>
                  <w:noWrap/>
                  <w:vAlign w:val="bottom"/>
                </w:tcPr>
                <w:p w:rsidR="0038400C" w:rsidRPr="0038400C" w:rsidRDefault="0038400C" w:rsidP="0038400C">
                  <w:pPr>
                    <w:rPr>
                      <w:color w:val="000000"/>
                    </w:rPr>
                  </w:pPr>
                  <w:r w:rsidRPr="0038400C">
                    <w:rPr>
                      <w:color w:val="000000"/>
                    </w:rPr>
                    <w:t> </w:t>
                  </w:r>
                </w:p>
              </w:tc>
              <w:tc>
                <w:tcPr>
                  <w:tcW w:w="851" w:type="dxa"/>
                  <w:gridSpan w:val="2"/>
                  <w:tcBorders>
                    <w:top w:val="nil"/>
                    <w:left w:val="nil"/>
                    <w:bottom w:val="single" w:sz="4" w:space="0" w:color="auto"/>
                    <w:right w:val="single" w:sz="4" w:space="0" w:color="auto"/>
                  </w:tcBorders>
                  <w:shd w:val="clear" w:color="auto" w:fill="auto"/>
                  <w:noWrap/>
                  <w:vAlign w:val="bottom"/>
                </w:tcPr>
                <w:p w:rsidR="0038400C" w:rsidRPr="0038400C" w:rsidRDefault="0038400C" w:rsidP="0038400C">
                  <w:pPr>
                    <w:rPr>
                      <w:color w:val="000000"/>
                    </w:rPr>
                  </w:pPr>
                  <w:r w:rsidRPr="0038400C">
                    <w:rPr>
                      <w:color w:val="000000"/>
                    </w:rPr>
                    <w:t> </w:t>
                  </w:r>
                </w:p>
              </w:tc>
              <w:tc>
                <w:tcPr>
                  <w:tcW w:w="992" w:type="dxa"/>
                  <w:tcBorders>
                    <w:top w:val="nil"/>
                    <w:left w:val="nil"/>
                    <w:bottom w:val="single" w:sz="4" w:space="0" w:color="auto"/>
                    <w:right w:val="single" w:sz="4" w:space="0" w:color="auto"/>
                  </w:tcBorders>
                  <w:shd w:val="clear" w:color="auto" w:fill="auto"/>
                  <w:noWrap/>
                  <w:vAlign w:val="bottom"/>
                </w:tcPr>
                <w:p w:rsidR="0038400C" w:rsidRPr="0038400C" w:rsidRDefault="0038400C" w:rsidP="0038400C">
                  <w:pPr>
                    <w:rPr>
                      <w:color w:val="000000"/>
                    </w:rPr>
                  </w:pPr>
                  <w:r w:rsidRPr="0038400C">
                    <w:rPr>
                      <w:color w:val="000000"/>
                    </w:rPr>
                    <w:t> </w:t>
                  </w:r>
                </w:p>
              </w:tc>
            </w:tr>
            <w:tr w:rsidR="0038400C" w:rsidRPr="0038400C" w:rsidTr="0038400C">
              <w:trPr>
                <w:trHeight w:val="300"/>
              </w:trPr>
              <w:tc>
                <w:tcPr>
                  <w:tcW w:w="568" w:type="dxa"/>
                  <w:gridSpan w:val="2"/>
                  <w:tcBorders>
                    <w:top w:val="nil"/>
                    <w:left w:val="single" w:sz="4" w:space="0" w:color="auto"/>
                    <w:bottom w:val="single" w:sz="4" w:space="0" w:color="auto"/>
                    <w:right w:val="single" w:sz="4" w:space="0" w:color="auto"/>
                  </w:tcBorders>
                  <w:shd w:val="clear" w:color="auto" w:fill="auto"/>
                  <w:noWrap/>
                  <w:vAlign w:val="bottom"/>
                </w:tcPr>
                <w:p w:rsidR="0038400C" w:rsidRPr="0038400C" w:rsidRDefault="0038400C" w:rsidP="0038400C">
                  <w:pPr>
                    <w:jc w:val="right"/>
                    <w:rPr>
                      <w:color w:val="000000"/>
                    </w:rPr>
                  </w:pPr>
                  <w:r w:rsidRPr="0038400C">
                    <w:rPr>
                      <w:color w:val="000000"/>
                    </w:rPr>
                    <w:t>180</w:t>
                  </w:r>
                </w:p>
              </w:tc>
              <w:tc>
                <w:tcPr>
                  <w:tcW w:w="3121" w:type="dxa"/>
                  <w:gridSpan w:val="2"/>
                  <w:tcBorders>
                    <w:top w:val="nil"/>
                    <w:left w:val="nil"/>
                    <w:bottom w:val="single" w:sz="4" w:space="0" w:color="auto"/>
                    <w:right w:val="single" w:sz="4" w:space="0" w:color="auto"/>
                  </w:tcBorders>
                  <w:shd w:val="clear" w:color="auto" w:fill="auto"/>
                  <w:vAlign w:val="bottom"/>
                </w:tcPr>
                <w:p w:rsidR="0038400C" w:rsidRPr="0038400C" w:rsidRDefault="0038400C" w:rsidP="0038400C">
                  <w:pPr>
                    <w:rPr>
                      <w:color w:val="000000"/>
                    </w:rPr>
                  </w:pPr>
                  <w:r w:rsidRPr="0038400C">
                    <w:rPr>
                      <w:color w:val="000000"/>
                    </w:rPr>
                    <w:t>Прочие доходы</w:t>
                  </w:r>
                </w:p>
              </w:tc>
              <w:tc>
                <w:tcPr>
                  <w:tcW w:w="1417" w:type="dxa"/>
                  <w:gridSpan w:val="3"/>
                  <w:tcBorders>
                    <w:top w:val="nil"/>
                    <w:left w:val="nil"/>
                    <w:bottom w:val="single" w:sz="4" w:space="0" w:color="auto"/>
                    <w:right w:val="single" w:sz="4" w:space="0" w:color="auto"/>
                  </w:tcBorders>
                  <w:shd w:val="clear" w:color="auto" w:fill="auto"/>
                  <w:vAlign w:val="center"/>
                </w:tcPr>
                <w:p w:rsidR="0038400C" w:rsidRPr="0038400C" w:rsidRDefault="0038400C" w:rsidP="0038400C">
                  <w:pPr>
                    <w:jc w:val="center"/>
                    <w:rPr>
                      <w:color w:val="000000"/>
                    </w:rPr>
                  </w:pPr>
                  <w:r w:rsidRPr="0038400C">
                    <w:rPr>
                      <w:color w:val="000000"/>
                    </w:rPr>
                    <w:t xml:space="preserve">122 533,30  </w:t>
                  </w:r>
                </w:p>
              </w:tc>
              <w:tc>
                <w:tcPr>
                  <w:tcW w:w="1415" w:type="dxa"/>
                  <w:gridSpan w:val="3"/>
                  <w:tcBorders>
                    <w:top w:val="nil"/>
                    <w:left w:val="nil"/>
                    <w:bottom w:val="single" w:sz="4" w:space="0" w:color="auto"/>
                    <w:right w:val="single" w:sz="4" w:space="0" w:color="auto"/>
                  </w:tcBorders>
                  <w:shd w:val="clear" w:color="auto" w:fill="auto"/>
                  <w:noWrap/>
                  <w:vAlign w:val="bottom"/>
                </w:tcPr>
                <w:p w:rsidR="0038400C" w:rsidRPr="0038400C" w:rsidRDefault="0038400C" w:rsidP="0038400C">
                  <w:pPr>
                    <w:jc w:val="right"/>
                    <w:rPr>
                      <w:color w:val="000000"/>
                    </w:rPr>
                  </w:pPr>
                  <w:r w:rsidRPr="0038400C">
                    <w:rPr>
                      <w:color w:val="000000"/>
                    </w:rPr>
                    <w:t xml:space="preserve">122 533,30  </w:t>
                  </w:r>
                </w:p>
              </w:tc>
              <w:tc>
                <w:tcPr>
                  <w:tcW w:w="992" w:type="dxa"/>
                  <w:tcBorders>
                    <w:top w:val="nil"/>
                    <w:left w:val="nil"/>
                    <w:bottom w:val="single" w:sz="4" w:space="0" w:color="auto"/>
                    <w:right w:val="single" w:sz="4" w:space="0" w:color="auto"/>
                  </w:tcBorders>
                  <w:shd w:val="clear" w:color="auto" w:fill="auto"/>
                  <w:noWrap/>
                  <w:vAlign w:val="bottom"/>
                </w:tcPr>
                <w:p w:rsidR="0038400C" w:rsidRPr="0038400C" w:rsidRDefault="0038400C" w:rsidP="0038400C">
                  <w:pPr>
                    <w:rPr>
                      <w:color w:val="000000"/>
                    </w:rPr>
                  </w:pPr>
                  <w:r w:rsidRPr="0038400C">
                    <w:rPr>
                      <w:color w:val="000000"/>
                    </w:rPr>
                    <w:t> </w:t>
                  </w:r>
                </w:p>
              </w:tc>
              <w:tc>
                <w:tcPr>
                  <w:tcW w:w="851" w:type="dxa"/>
                  <w:gridSpan w:val="2"/>
                  <w:tcBorders>
                    <w:top w:val="nil"/>
                    <w:left w:val="nil"/>
                    <w:bottom w:val="single" w:sz="4" w:space="0" w:color="auto"/>
                    <w:right w:val="single" w:sz="4" w:space="0" w:color="auto"/>
                  </w:tcBorders>
                  <w:shd w:val="clear" w:color="auto" w:fill="auto"/>
                  <w:noWrap/>
                  <w:vAlign w:val="bottom"/>
                </w:tcPr>
                <w:p w:rsidR="0038400C" w:rsidRPr="0038400C" w:rsidRDefault="0038400C" w:rsidP="0038400C">
                  <w:pPr>
                    <w:rPr>
                      <w:color w:val="000000"/>
                    </w:rPr>
                  </w:pPr>
                  <w:r w:rsidRPr="0038400C">
                    <w:rPr>
                      <w:color w:val="000000"/>
                    </w:rPr>
                    <w:t> </w:t>
                  </w:r>
                </w:p>
              </w:tc>
              <w:tc>
                <w:tcPr>
                  <w:tcW w:w="992" w:type="dxa"/>
                  <w:tcBorders>
                    <w:top w:val="nil"/>
                    <w:left w:val="nil"/>
                    <w:bottom w:val="single" w:sz="4" w:space="0" w:color="auto"/>
                    <w:right w:val="single" w:sz="4" w:space="0" w:color="auto"/>
                  </w:tcBorders>
                  <w:shd w:val="clear" w:color="auto" w:fill="auto"/>
                  <w:noWrap/>
                  <w:vAlign w:val="bottom"/>
                </w:tcPr>
                <w:p w:rsidR="0038400C" w:rsidRPr="0038400C" w:rsidRDefault="0038400C" w:rsidP="0038400C">
                  <w:pPr>
                    <w:rPr>
                      <w:color w:val="000000"/>
                    </w:rPr>
                  </w:pPr>
                  <w:r w:rsidRPr="0038400C">
                    <w:rPr>
                      <w:color w:val="000000"/>
                    </w:rPr>
                    <w:t> </w:t>
                  </w:r>
                </w:p>
              </w:tc>
            </w:tr>
            <w:tr w:rsidR="0038400C" w:rsidRPr="0038400C" w:rsidTr="0038400C">
              <w:trPr>
                <w:trHeight w:val="600"/>
              </w:trPr>
              <w:tc>
                <w:tcPr>
                  <w:tcW w:w="568" w:type="dxa"/>
                  <w:gridSpan w:val="2"/>
                  <w:tcBorders>
                    <w:top w:val="nil"/>
                    <w:left w:val="single" w:sz="4" w:space="0" w:color="auto"/>
                    <w:bottom w:val="single" w:sz="4" w:space="0" w:color="auto"/>
                    <w:right w:val="single" w:sz="4" w:space="0" w:color="auto"/>
                  </w:tcBorders>
                  <w:shd w:val="clear" w:color="auto" w:fill="auto"/>
                  <w:noWrap/>
                  <w:vAlign w:val="bottom"/>
                </w:tcPr>
                <w:p w:rsidR="0038400C" w:rsidRPr="0038400C" w:rsidRDefault="0038400C" w:rsidP="0038400C">
                  <w:pPr>
                    <w:rPr>
                      <w:color w:val="000000"/>
                    </w:rPr>
                  </w:pPr>
                  <w:r w:rsidRPr="0038400C">
                    <w:rPr>
                      <w:color w:val="000000"/>
                    </w:rPr>
                    <w:t>в т.ч</w:t>
                  </w:r>
                </w:p>
              </w:tc>
              <w:tc>
                <w:tcPr>
                  <w:tcW w:w="3121" w:type="dxa"/>
                  <w:gridSpan w:val="2"/>
                  <w:tcBorders>
                    <w:top w:val="nil"/>
                    <w:left w:val="nil"/>
                    <w:bottom w:val="single" w:sz="4" w:space="0" w:color="auto"/>
                    <w:right w:val="single" w:sz="4" w:space="0" w:color="auto"/>
                  </w:tcBorders>
                  <w:shd w:val="clear" w:color="auto" w:fill="auto"/>
                  <w:vAlign w:val="bottom"/>
                </w:tcPr>
                <w:p w:rsidR="0038400C" w:rsidRPr="0038400C" w:rsidRDefault="0038400C" w:rsidP="0038400C">
                  <w:pPr>
                    <w:rPr>
                      <w:color w:val="000000"/>
                    </w:rPr>
                  </w:pPr>
                  <w:r w:rsidRPr="0038400C">
                    <w:rPr>
                      <w:color w:val="000000"/>
                    </w:rPr>
                    <w:t>участники бюджетного процесса (далее детализировать)</w:t>
                  </w:r>
                </w:p>
              </w:tc>
              <w:tc>
                <w:tcPr>
                  <w:tcW w:w="1417" w:type="dxa"/>
                  <w:gridSpan w:val="3"/>
                  <w:tcBorders>
                    <w:top w:val="nil"/>
                    <w:left w:val="nil"/>
                    <w:bottom w:val="single" w:sz="4" w:space="0" w:color="auto"/>
                    <w:right w:val="single" w:sz="4" w:space="0" w:color="auto"/>
                  </w:tcBorders>
                  <w:shd w:val="clear" w:color="auto" w:fill="auto"/>
                  <w:vAlign w:val="center"/>
                </w:tcPr>
                <w:p w:rsidR="0038400C" w:rsidRPr="0038400C" w:rsidRDefault="0038400C" w:rsidP="0038400C">
                  <w:pPr>
                    <w:jc w:val="center"/>
                    <w:rPr>
                      <w:color w:val="000000"/>
                    </w:rPr>
                  </w:pPr>
                  <w:r w:rsidRPr="0038400C">
                    <w:rPr>
                      <w:color w:val="000000"/>
                    </w:rPr>
                    <w:t> </w:t>
                  </w:r>
                </w:p>
              </w:tc>
              <w:tc>
                <w:tcPr>
                  <w:tcW w:w="1415" w:type="dxa"/>
                  <w:gridSpan w:val="3"/>
                  <w:tcBorders>
                    <w:top w:val="nil"/>
                    <w:left w:val="nil"/>
                    <w:bottom w:val="single" w:sz="4" w:space="0" w:color="auto"/>
                    <w:right w:val="single" w:sz="4" w:space="0" w:color="auto"/>
                  </w:tcBorders>
                  <w:shd w:val="clear" w:color="auto" w:fill="auto"/>
                  <w:noWrap/>
                  <w:vAlign w:val="bottom"/>
                </w:tcPr>
                <w:p w:rsidR="0038400C" w:rsidRPr="0038400C" w:rsidRDefault="0038400C" w:rsidP="0038400C">
                  <w:pPr>
                    <w:rPr>
                      <w:color w:val="000000"/>
                    </w:rPr>
                  </w:pPr>
                  <w:r w:rsidRPr="0038400C">
                    <w:rPr>
                      <w:color w:val="000000"/>
                    </w:rPr>
                    <w:t> </w:t>
                  </w:r>
                </w:p>
              </w:tc>
              <w:tc>
                <w:tcPr>
                  <w:tcW w:w="992" w:type="dxa"/>
                  <w:tcBorders>
                    <w:top w:val="nil"/>
                    <w:left w:val="nil"/>
                    <w:bottom w:val="single" w:sz="4" w:space="0" w:color="auto"/>
                    <w:right w:val="single" w:sz="4" w:space="0" w:color="auto"/>
                  </w:tcBorders>
                  <w:shd w:val="clear" w:color="auto" w:fill="auto"/>
                  <w:noWrap/>
                  <w:vAlign w:val="bottom"/>
                </w:tcPr>
                <w:p w:rsidR="0038400C" w:rsidRPr="0038400C" w:rsidRDefault="0038400C" w:rsidP="0038400C">
                  <w:pPr>
                    <w:rPr>
                      <w:color w:val="000000"/>
                    </w:rPr>
                  </w:pPr>
                  <w:r w:rsidRPr="0038400C">
                    <w:rPr>
                      <w:color w:val="000000"/>
                    </w:rPr>
                    <w:t> </w:t>
                  </w:r>
                </w:p>
              </w:tc>
              <w:tc>
                <w:tcPr>
                  <w:tcW w:w="851" w:type="dxa"/>
                  <w:gridSpan w:val="2"/>
                  <w:tcBorders>
                    <w:top w:val="nil"/>
                    <w:left w:val="nil"/>
                    <w:bottom w:val="single" w:sz="4" w:space="0" w:color="auto"/>
                    <w:right w:val="single" w:sz="4" w:space="0" w:color="auto"/>
                  </w:tcBorders>
                  <w:shd w:val="clear" w:color="auto" w:fill="auto"/>
                  <w:noWrap/>
                  <w:vAlign w:val="bottom"/>
                </w:tcPr>
                <w:p w:rsidR="0038400C" w:rsidRPr="0038400C" w:rsidRDefault="0038400C" w:rsidP="0038400C">
                  <w:pPr>
                    <w:rPr>
                      <w:color w:val="000000"/>
                    </w:rPr>
                  </w:pPr>
                  <w:r w:rsidRPr="0038400C">
                    <w:rPr>
                      <w:color w:val="000000"/>
                    </w:rPr>
                    <w:t> </w:t>
                  </w:r>
                </w:p>
              </w:tc>
              <w:tc>
                <w:tcPr>
                  <w:tcW w:w="992" w:type="dxa"/>
                  <w:tcBorders>
                    <w:top w:val="nil"/>
                    <w:left w:val="nil"/>
                    <w:bottom w:val="single" w:sz="4" w:space="0" w:color="auto"/>
                    <w:right w:val="single" w:sz="4" w:space="0" w:color="auto"/>
                  </w:tcBorders>
                  <w:shd w:val="clear" w:color="auto" w:fill="auto"/>
                  <w:noWrap/>
                  <w:vAlign w:val="bottom"/>
                </w:tcPr>
                <w:p w:rsidR="0038400C" w:rsidRPr="0038400C" w:rsidRDefault="0038400C" w:rsidP="0038400C">
                  <w:pPr>
                    <w:rPr>
                      <w:color w:val="000000"/>
                    </w:rPr>
                  </w:pPr>
                  <w:r w:rsidRPr="0038400C">
                    <w:rPr>
                      <w:color w:val="000000"/>
                    </w:rPr>
                    <w:t> </w:t>
                  </w:r>
                </w:p>
              </w:tc>
            </w:tr>
            <w:tr w:rsidR="0038400C" w:rsidRPr="0038400C" w:rsidTr="0038400C">
              <w:trPr>
                <w:trHeight w:val="300"/>
              </w:trPr>
              <w:tc>
                <w:tcPr>
                  <w:tcW w:w="568" w:type="dxa"/>
                  <w:gridSpan w:val="2"/>
                  <w:tcBorders>
                    <w:top w:val="nil"/>
                    <w:left w:val="single" w:sz="4" w:space="0" w:color="auto"/>
                    <w:bottom w:val="single" w:sz="4" w:space="0" w:color="auto"/>
                    <w:right w:val="single" w:sz="4" w:space="0" w:color="auto"/>
                  </w:tcBorders>
                  <w:shd w:val="clear" w:color="auto" w:fill="auto"/>
                  <w:noWrap/>
                  <w:vAlign w:val="bottom"/>
                </w:tcPr>
                <w:p w:rsidR="0038400C" w:rsidRPr="0038400C" w:rsidRDefault="0038400C" w:rsidP="0038400C">
                  <w:pPr>
                    <w:rPr>
                      <w:color w:val="000000"/>
                    </w:rPr>
                  </w:pPr>
                  <w:r w:rsidRPr="0038400C">
                    <w:rPr>
                      <w:color w:val="000000"/>
                    </w:rPr>
                    <w:t> </w:t>
                  </w:r>
                </w:p>
              </w:tc>
              <w:tc>
                <w:tcPr>
                  <w:tcW w:w="3121" w:type="dxa"/>
                  <w:gridSpan w:val="2"/>
                  <w:tcBorders>
                    <w:top w:val="nil"/>
                    <w:left w:val="nil"/>
                    <w:bottom w:val="single" w:sz="4" w:space="0" w:color="auto"/>
                    <w:right w:val="single" w:sz="4" w:space="0" w:color="auto"/>
                  </w:tcBorders>
                  <w:shd w:val="clear" w:color="auto" w:fill="auto"/>
                  <w:vAlign w:val="bottom"/>
                </w:tcPr>
                <w:p w:rsidR="0038400C" w:rsidRPr="0038400C" w:rsidRDefault="0038400C" w:rsidP="0038400C">
                  <w:pPr>
                    <w:rPr>
                      <w:color w:val="000000"/>
                    </w:rPr>
                  </w:pPr>
                  <w:r w:rsidRPr="0038400C">
                    <w:rPr>
                      <w:color w:val="000000"/>
                    </w:rPr>
                    <w:t> </w:t>
                  </w:r>
                </w:p>
              </w:tc>
              <w:tc>
                <w:tcPr>
                  <w:tcW w:w="1417" w:type="dxa"/>
                  <w:gridSpan w:val="3"/>
                  <w:tcBorders>
                    <w:top w:val="nil"/>
                    <w:left w:val="nil"/>
                    <w:bottom w:val="single" w:sz="4" w:space="0" w:color="auto"/>
                    <w:right w:val="single" w:sz="4" w:space="0" w:color="auto"/>
                  </w:tcBorders>
                  <w:shd w:val="clear" w:color="auto" w:fill="auto"/>
                  <w:vAlign w:val="center"/>
                </w:tcPr>
                <w:p w:rsidR="0038400C" w:rsidRPr="0038400C" w:rsidRDefault="0038400C" w:rsidP="0038400C">
                  <w:pPr>
                    <w:jc w:val="center"/>
                    <w:rPr>
                      <w:color w:val="000000"/>
                    </w:rPr>
                  </w:pPr>
                  <w:r w:rsidRPr="0038400C">
                    <w:rPr>
                      <w:color w:val="000000"/>
                    </w:rPr>
                    <w:t> </w:t>
                  </w:r>
                </w:p>
              </w:tc>
              <w:tc>
                <w:tcPr>
                  <w:tcW w:w="1415" w:type="dxa"/>
                  <w:gridSpan w:val="3"/>
                  <w:tcBorders>
                    <w:top w:val="nil"/>
                    <w:left w:val="nil"/>
                    <w:bottom w:val="single" w:sz="4" w:space="0" w:color="auto"/>
                    <w:right w:val="single" w:sz="4" w:space="0" w:color="auto"/>
                  </w:tcBorders>
                  <w:shd w:val="clear" w:color="auto" w:fill="auto"/>
                  <w:noWrap/>
                  <w:vAlign w:val="bottom"/>
                </w:tcPr>
                <w:p w:rsidR="0038400C" w:rsidRPr="0038400C" w:rsidRDefault="0038400C" w:rsidP="0038400C">
                  <w:pPr>
                    <w:rPr>
                      <w:color w:val="000000"/>
                    </w:rPr>
                  </w:pPr>
                  <w:r w:rsidRPr="0038400C">
                    <w:rPr>
                      <w:color w:val="000000"/>
                    </w:rPr>
                    <w:t> </w:t>
                  </w:r>
                </w:p>
              </w:tc>
              <w:tc>
                <w:tcPr>
                  <w:tcW w:w="992" w:type="dxa"/>
                  <w:tcBorders>
                    <w:top w:val="nil"/>
                    <w:left w:val="nil"/>
                    <w:bottom w:val="single" w:sz="4" w:space="0" w:color="auto"/>
                    <w:right w:val="single" w:sz="4" w:space="0" w:color="auto"/>
                  </w:tcBorders>
                  <w:shd w:val="clear" w:color="auto" w:fill="auto"/>
                  <w:noWrap/>
                  <w:vAlign w:val="bottom"/>
                </w:tcPr>
                <w:p w:rsidR="0038400C" w:rsidRPr="0038400C" w:rsidRDefault="0038400C" w:rsidP="0038400C">
                  <w:pPr>
                    <w:rPr>
                      <w:color w:val="000000"/>
                    </w:rPr>
                  </w:pPr>
                  <w:r w:rsidRPr="0038400C">
                    <w:rPr>
                      <w:color w:val="000000"/>
                    </w:rPr>
                    <w:t> </w:t>
                  </w:r>
                </w:p>
              </w:tc>
              <w:tc>
                <w:tcPr>
                  <w:tcW w:w="851" w:type="dxa"/>
                  <w:gridSpan w:val="2"/>
                  <w:tcBorders>
                    <w:top w:val="nil"/>
                    <w:left w:val="nil"/>
                    <w:bottom w:val="single" w:sz="4" w:space="0" w:color="auto"/>
                    <w:right w:val="single" w:sz="4" w:space="0" w:color="auto"/>
                  </w:tcBorders>
                  <w:shd w:val="clear" w:color="auto" w:fill="auto"/>
                  <w:noWrap/>
                  <w:vAlign w:val="bottom"/>
                </w:tcPr>
                <w:p w:rsidR="0038400C" w:rsidRPr="0038400C" w:rsidRDefault="0038400C" w:rsidP="0038400C">
                  <w:pPr>
                    <w:rPr>
                      <w:color w:val="000000"/>
                    </w:rPr>
                  </w:pPr>
                  <w:r w:rsidRPr="0038400C">
                    <w:rPr>
                      <w:color w:val="000000"/>
                    </w:rPr>
                    <w:t> </w:t>
                  </w:r>
                </w:p>
              </w:tc>
              <w:tc>
                <w:tcPr>
                  <w:tcW w:w="992" w:type="dxa"/>
                  <w:tcBorders>
                    <w:top w:val="nil"/>
                    <w:left w:val="nil"/>
                    <w:bottom w:val="single" w:sz="4" w:space="0" w:color="auto"/>
                    <w:right w:val="single" w:sz="4" w:space="0" w:color="auto"/>
                  </w:tcBorders>
                  <w:shd w:val="clear" w:color="auto" w:fill="auto"/>
                  <w:noWrap/>
                  <w:vAlign w:val="bottom"/>
                </w:tcPr>
                <w:p w:rsidR="0038400C" w:rsidRPr="0038400C" w:rsidRDefault="0038400C" w:rsidP="0038400C">
                  <w:pPr>
                    <w:rPr>
                      <w:color w:val="000000"/>
                    </w:rPr>
                  </w:pPr>
                  <w:r w:rsidRPr="0038400C">
                    <w:rPr>
                      <w:color w:val="000000"/>
                    </w:rPr>
                    <w:t> </w:t>
                  </w:r>
                </w:p>
              </w:tc>
            </w:tr>
            <w:tr w:rsidR="0038400C" w:rsidRPr="0038400C" w:rsidTr="0038400C">
              <w:trPr>
                <w:trHeight w:val="570"/>
              </w:trPr>
              <w:tc>
                <w:tcPr>
                  <w:tcW w:w="568" w:type="dxa"/>
                  <w:gridSpan w:val="2"/>
                  <w:tcBorders>
                    <w:top w:val="nil"/>
                    <w:left w:val="single" w:sz="4" w:space="0" w:color="auto"/>
                    <w:bottom w:val="single" w:sz="4" w:space="0" w:color="auto"/>
                    <w:right w:val="single" w:sz="4" w:space="0" w:color="auto"/>
                  </w:tcBorders>
                  <w:shd w:val="clear" w:color="auto" w:fill="auto"/>
                  <w:noWrap/>
                  <w:vAlign w:val="bottom"/>
                </w:tcPr>
                <w:p w:rsidR="0038400C" w:rsidRPr="0038400C" w:rsidRDefault="0038400C" w:rsidP="0038400C">
                  <w:pPr>
                    <w:rPr>
                      <w:color w:val="000000"/>
                    </w:rPr>
                  </w:pPr>
                  <w:r w:rsidRPr="0038400C">
                    <w:rPr>
                      <w:color w:val="000000"/>
                    </w:rPr>
                    <w:t>в т.ч.</w:t>
                  </w:r>
                </w:p>
              </w:tc>
              <w:tc>
                <w:tcPr>
                  <w:tcW w:w="3121" w:type="dxa"/>
                  <w:gridSpan w:val="2"/>
                  <w:tcBorders>
                    <w:top w:val="nil"/>
                    <w:left w:val="nil"/>
                    <w:bottom w:val="single" w:sz="4" w:space="0" w:color="auto"/>
                    <w:right w:val="single" w:sz="4" w:space="0" w:color="auto"/>
                  </w:tcBorders>
                  <w:shd w:val="clear" w:color="auto" w:fill="auto"/>
                  <w:vAlign w:val="bottom"/>
                </w:tcPr>
                <w:p w:rsidR="0038400C" w:rsidRPr="0038400C" w:rsidRDefault="0038400C" w:rsidP="0038400C">
                  <w:pPr>
                    <w:rPr>
                      <w:color w:val="000000"/>
                    </w:rPr>
                  </w:pPr>
                  <w:r w:rsidRPr="0038400C">
                    <w:rPr>
                      <w:color w:val="000000"/>
                    </w:rPr>
                    <w:t>бюджетные и автономные учреждения (далее детализировать)</w:t>
                  </w:r>
                </w:p>
              </w:tc>
              <w:tc>
                <w:tcPr>
                  <w:tcW w:w="1417" w:type="dxa"/>
                  <w:gridSpan w:val="3"/>
                  <w:tcBorders>
                    <w:top w:val="nil"/>
                    <w:left w:val="nil"/>
                    <w:bottom w:val="single" w:sz="4" w:space="0" w:color="auto"/>
                    <w:right w:val="single" w:sz="4" w:space="0" w:color="auto"/>
                  </w:tcBorders>
                  <w:shd w:val="clear" w:color="auto" w:fill="auto"/>
                  <w:vAlign w:val="center"/>
                </w:tcPr>
                <w:p w:rsidR="0038400C" w:rsidRPr="0038400C" w:rsidRDefault="0038400C" w:rsidP="0038400C">
                  <w:pPr>
                    <w:jc w:val="center"/>
                    <w:rPr>
                      <w:color w:val="000000"/>
                    </w:rPr>
                  </w:pPr>
                  <w:r w:rsidRPr="0038400C">
                    <w:rPr>
                      <w:color w:val="000000"/>
                    </w:rPr>
                    <w:t> </w:t>
                  </w:r>
                </w:p>
              </w:tc>
              <w:tc>
                <w:tcPr>
                  <w:tcW w:w="1415" w:type="dxa"/>
                  <w:gridSpan w:val="3"/>
                  <w:tcBorders>
                    <w:top w:val="nil"/>
                    <w:left w:val="nil"/>
                    <w:bottom w:val="single" w:sz="4" w:space="0" w:color="auto"/>
                    <w:right w:val="single" w:sz="4" w:space="0" w:color="auto"/>
                  </w:tcBorders>
                  <w:shd w:val="clear" w:color="auto" w:fill="auto"/>
                  <w:noWrap/>
                  <w:vAlign w:val="bottom"/>
                </w:tcPr>
                <w:p w:rsidR="0038400C" w:rsidRPr="0038400C" w:rsidRDefault="0038400C" w:rsidP="0038400C">
                  <w:pPr>
                    <w:rPr>
                      <w:color w:val="000000"/>
                    </w:rPr>
                  </w:pPr>
                  <w:r w:rsidRPr="0038400C">
                    <w:rPr>
                      <w:color w:val="000000"/>
                    </w:rPr>
                    <w:t> </w:t>
                  </w:r>
                </w:p>
              </w:tc>
              <w:tc>
                <w:tcPr>
                  <w:tcW w:w="992" w:type="dxa"/>
                  <w:tcBorders>
                    <w:top w:val="nil"/>
                    <w:left w:val="nil"/>
                    <w:bottom w:val="single" w:sz="4" w:space="0" w:color="auto"/>
                    <w:right w:val="single" w:sz="4" w:space="0" w:color="auto"/>
                  </w:tcBorders>
                  <w:shd w:val="clear" w:color="auto" w:fill="auto"/>
                  <w:noWrap/>
                  <w:vAlign w:val="bottom"/>
                </w:tcPr>
                <w:p w:rsidR="0038400C" w:rsidRPr="0038400C" w:rsidRDefault="0038400C" w:rsidP="0038400C">
                  <w:pPr>
                    <w:rPr>
                      <w:color w:val="000000"/>
                    </w:rPr>
                  </w:pPr>
                  <w:r w:rsidRPr="0038400C">
                    <w:rPr>
                      <w:color w:val="000000"/>
                    </w:rPr>
                    <w:t> </w:t>
                  </w:r>
                </w:p>
              </w:tc>
              <w:tc>
                <w:tcPr>
                  <w:tcW w:w="851" w:type="dxa"/>
                  <w:gridSpan w:val="2"/>
                  <w:tcBorders>
                    <w:top w:val="nil"/>
                    <w:left w:val="nil"/>
                    <w:bottom w:val="single" w:sz="4" w:space="0" w:color="auto"/>
                    <w:right w:val="single" w:sz="4" w:space="0" w:color="auto"/>
                  </w:tcBorders>
                  <w:shd w:val="clear" w:color="auto" w:fill="auto"/>
                  <w:noWrap/>
                  <w:vAlign w:val="bottom"/>
                </w:tcPr>
                <w:p w:rsidR="0038400C" w:rsidRPr="0038400C" w:rsidRDefault="0038400C" w:rsidP="0038400C">
                  <w:pPr>
                    <w:rPr>
                      <w:color w:val="000000"/>
                    </w:rPr>
                  </w:pPr>
                  <w:r w:rsidRPr="0038400C">
                    <w:rPr>
                      <w:color w:val="000000"/>
                    </w:rPr>
                    <w:t> </w:t>
                  </w:r>
                </w:p>
              </w:tc>
              <w:tc>
                <w:tcPr>
                  <w:tcW w:w="992" w:type="dxa"/>
                  <w:tcBorders>
                    <w:top w:val="nil"/>
                    <w:left w:val="nil"/>
                    <w:bottom w:val="single" w:sz="4" w:space="0" w:color="auto"/>
                    <w:right w:val="single" w:sz="4" w:space="0" w:color="auto"/>
                  </w:tcBorders>
                  <w:shd w:val="clear" w:color="auto" w:fill="auto"/>
                  <w:noWrap/>
                  <w:vAlign w:val="bottom"/>
                </w:tcPr>
                <w:p w:rsidR="0038400C" w:rsidRPr="0038400C" w:rsidRDefault="0038400C" w:rsidP="0038400C">
                  <w:pPr>
                    <w:rPr>
                      <w:color w:val="000000"/>
                    </w:rPr>
                  </w:pPr>
                  <w:r w:rsidRPr="0038400C">
                    <w:rPr>
                      <w:color w:val="000000"/>
                    </w:rPr>
                    <w:t> </w:t>
                  </w:r>
                </w:p>
              </w:tc>
            </w:tr>
            <w:tr w:rsidR="0038400C" w:rsidRPr="0038400C" w:rsidTr="0038400C">
              <w:trPr>
                <w:trHeight w:val="300"/>
              </w:trPr>
              <w:tc>
                <w:tcPr>
                  <w:tcW w:w="568" w:type="dxa"/>
                  <w:gridSpan w:val="2"/>
                  <w:tcBorders>
                    <w:top w:val="nil"/>
                    <w:left w:val="single" w:sz="4" w:space="0" w:color="auto"/>
                    <w:bottom w:val="single" w:sz="4" w:space="0" w:color="auto"/>
                    <w:right w:val="single" w:sz="4" w:space="0" w:color="auto"/>
                  </w:tcBorders>
                  <w:shd w:val="clear" w:color="auto" w:fill="auto"/>
                  <w:noWrap/>
                  <w:vAlign w:val="bottom"/>
                </w:tcPr>
                <w:p w:rsidR="0038400C" w:rsidRPr="0038400C" w:rsidRDefault="0038400C" w:rsidP="0038400C">
                  <w:pPr>
                    <w:rPr>
                      <w:color w:val="000000"/>
                    </w:rPr>
                  </w:pPr>
                  <w:r w:rsidRPr="0038400C">
                    <w:rPr>
                      <w:color w:val="000000"/>
                    </w:rPr>
                    <w:t> </w:t>
                  </w:r>
                </w:p>
              </w:tc>
              <w:tc>
                <w:tcPr>
                  <w:tcW w:w="3121" w:type="dxa"/>
                  <w:gridSpan w:val="2"/>
                  <w:tcBorders>
                    <w:top w:val="nil"/>
                    <w:left w:val="nil"/>
                    <w:bottom w:val="single" w:sz="4" w:space="0" w:color="auto"/>
                    <w:right w:val="single" w:sz="4" w:space="0" w:color="auto"/>
                  </w:tcBorders>
                  <w:shd w:val="clear" w:color="auto" w:fill="auto"/>
                  <w:vAlign w:val="bottom"/>
                </w:tcPr>
                <w:p w:rsidR="0038400C" w:rsidRPr="0038400C" w:rsidRDefault="0038400C" w:rsidP="0038400C">
                  <w:pPr>
                    <w:rPr>
                      <w:color w:val="000000"/>
                    </w:rPr>
                  </w:pPr>
                  <w:r w:rsidRPr="0038400C">
                    <w:rPr>
                      <w:color w:val="000000"/>
                    </w:rPr>
                    <w:t> </w:t>
                  </w:r>
                </w:p>
              </w:tc>
              <w:tc>
                <w:tcPr>
                  <w:tcW w:w="1417" w:type="dxa"/>
                  <w:gridSpan w:val="3"/>
                  <w:tcBorders>
                    <w:top w:val="nil"/>
                    <w:left w:val="nil"/>
                    <w:bottom w:val="single" w:sz="4" w:space="0" w:color="auto"/>
                    <w:right w:val="single" w:sz="4" w:space="0" w:color="auto"/>
                  </w:tcBorders>
                  <w:shd w:val="clear" w:color="auto" w:fill="auto"/>
                  <w:vAlign w:val="center"/>
                </w:tcPr>
                <w:p w:rsidR="0038400C" w:rsidRPr="0038400C" w:rsidRDefault="0038400C" w:rsidP="0038400C">
                  <w:pPr>
                    <w:jc w:val="center"/>
                    <w:rPr>
                      <w:color w:val="000000"/>
                    </w:rPr>
                  </w:pPr>
                  <w:r w:rsidRPr="0038400C">
                    <w:rPr>
                      <w:color w:val="000000"/>
                    </w:rPr>
                    <w:t> </w:t>
                  </w:r>
                </w:p>
              </w:tc>
              <w:tc>
                <w:tcPr>
                  <w:tcW w:w="1415" w:type="dxa"/>
                  <w:gridSpan w:val="3"/>
                  <w:tcBorders>
                    <w:top w:val="nil"/>
                    <w:left w:val="nil"/>
                    <w:bottom w:val="single" w:sz="4" w:space="0" w:color="auto"/>
                    <w:right w:val="single" w:sz="4" w:space="0" w:color="auto"/>
                  </w:tcBorders>
                  <w:shd w:val="clear" w:color="auto" w:fill="auto"/>
                  <w:noWrap/>
                  <w:vAlign w:val="bottom"/>
                </w:tcPr>
                <w:p w:rsidR="0038400C" w:rsidRPr="0038400C" w:rsidRDefault="0038400C" w:rsidP="0038400C">
                  <w:pPr>
                    <w:rPr>
                      <w:color w:val="000000"/>
                    </w:rPr>
                  </w:pPr>
                  <w:r w:rsidRPr="0038400C">
                    <w:rPr>
                      <w:color w:val="000000"/>
                    </w:rPr>
                    <w:t> </w:t>
                  </w:r>
                </w:p>
              </w:tc>
              <w:tc>
                <w:tcPr>
                  <w:tcW w:w="992" w:type="dxa"/>
                  <w:tcBorders>
                    <w:top w:val="nil"/>
                    <w:left w:val="nil"/>
                    <w:bottom w:val="single" w:sz="4" w:space="0" w:color="auto"/>
                    <w:right w:val="single" w:sz="4" w:space="0" w:color="auto"/>
                  </w:tcBorders>
                  <w:shd w:val="clear" w:color="auto" w:fill="auto"/>
                  <w:noWrap/>
                  <w:vAlign w:val="bottom"/>
                </w:tcPr>
                <w:p w:rsidR="0038400C" w:rsidRPr="0038400C" w:rsidRDefault="0038400C" w:rsidP="0038400C">
                  <w:pPr>
                    <w:rPr>
                      <w:color w:val="000000"/>
                    </w:rPr>
                  </w:pPr>
                  <w:r w:rsidRPr="0038400C">
                    <w:rPr>
                      <w:color w:val="000000"/>
                    </w:rPr>
                    <w:t> </w:t>
                  </w:r>
                </w:p>
              </w:tc>
              <w:tc>
                <w:tcPr>
                  <w:tcW w:w="851" w:type="dxa"/>
                  <w:gridSpan w:val="2"/>
                  <w:tcBorders>
                    <w:top w:val="nil"/>
                    <w:left w:val="nil"/>
                    <w:bottom w:val="single" w:sz="4" w:space="0" w:color="auto"/>
                    <w:right w:val="single" w:sz="4" w:space="0" w:color="auto"/>
                  </w:tcBorders>
                  <w:shd w:val="clear" w:color="auto" w:fill="auto"/>
                  <w:noWrap/>
                  <w:vAlign w:val="bottom"/>
                </w:tcPr>
                <w:p w:rsidR="0038400C" w:rsidRPr="0038400C" w:rsidRDefault="0038400C" w:rsidP="0038400C">
                  <w:pPr>
                    <w:rPr>
                      <w:color w:val="000000"/>
                    </w:rPr>
                  </w:pPr>
                  <w:r w:rsidRPr="0038400C">
                    <w:rPr>
                      <w:color w:val="000000"/>
                    </w:rPr>
                    <w:t> </w:t>
                  </w:r>
                </w:p>
              </w:tc>
              <w:tc>
                <w:tcPr>
                  <w:tcW w:w="992" w:type="dxa"/>
                  <w:tcBorders>
                    <w:top w:val="nil"/>
                    <w:left w:val="nil"/>
                    <w:bottom w:val="single" w:sz="4" w:space="0" w:color="auto"/>
                    <w:right w:val="single" w:sz="4" w:space="0" w:color="auto"/>
                  </w:tcBorders>
                  <w:shd w:val="clear" w:color="auto" w:fill="auto"/>
                  <w:noWrap/>
                  <w:vAlign w:val="bottom"/>
                </w:tcPr>
                <w:p w:rsidR="0038400C" w:rsidRPr="0038400C" w:rsidRDefault="0038400C" w:rsidP="0038400C">
                  <w:pPr>
                    <w:rPr>
                      <w:color w:val="000000"/>
                    </w:rPr>
                  </w:pPr>
                  <w:r w:rsidRPr="0038400C">
                    <w:rPr>
                      <w:color w:val="000000"/>
                    </w:rPr>
                    <w:t> </w:t>
                  </w:r>
                </w:p>
              </w:tc>
            </w:tr>
            <w:tr w:rsidR="0038400C" w:rsidRPr="0038400C" w:rsidTr="0038400C">
              <w:trPr>
                <w:trHeight w:val="300"/>
              </w:trPr>
              <w:tc>
                <w:tcPr>
                  <w:tcW w:w="568" w:type="dxa"/>
                  <w:gridSpan w:val="2"/>
                  <w:tcBorders>
                    <w:top w:val="nil"/>
                    <w:left w:val="single" w:sz="4" w:space="0" w:color="auto"/>
                    <w:bottom w:val="single" w:sz="4" w:space="0" w:color="auto"/>
                    <w:right w:val="single" w:sz="4" w:space="0" w:color="auto"/>
                  </w:tcBorders>
                  <w:shd w:val="clear" w:color="auto" w:fill="auto"/>
                  <w:noWrap/>
                  <w:vAlign w:val="bottom"/>
                </w:tcPr>
                <w:p w:rsidR="0038400C" w:rsidRPr="0038400C" w:rsidRDefault="0038400C" w:rsidP="0038400C">
                  <w:pPr>
                    <w:rPr>
                      <w:color w:val="000000"/>
                    </w:rPr>
                  </w:pPr>
                  <w:r w:rsidRPr="0038400C">
                    <w:rPr>
                      <w:color w:val="000000"/>
                    </w:rPr>
                    <w:t>в т.ч.</w:t>
                  </w:r>
                </w:p>
              </w:tc>
              <w:tc>
                <w:tcPr>
                  <w:tcW w:w="3121" w:type="dxa"/>
                  <w:gridSpan w:val="2"/>
                  <w:tcBorders>
                    <w:top w:val="nil"/>
                    <w:left w:val="nil"/>
                    <w:bottom w:val="single" w:sz="4" w:space="0" w:color="auto"/>
                    <w:right w:val="single" w:sz="4" w:space="0" w:color="auto"/>
                  </w:tcBorders>
                  <w:shd w:val="clear" w:color="auto" w:fill="auto"/>
                  <w:vAlign w:val="bottom"/>
                </w:tcPr>
                <w:p w:rsidR="0038400C" w:rsidRPr="0038400C" w:rsidRDefault="0038400C" w:rsidP="0038400C">
                  <w:pPr>
                    <w:rPr>
                      <w:color w:val="000000"/>
                    </w:rPr>
                  </w:pPr>
                  <w:r w:rsidRPr="0038400C">
                    <w:rPr>
                      <w:color w:val="000000"/>
                    </w:rPr>
                    <w:t>прочие (далее детализировать)</w:t>
                  </w:r>
                </w:p>
              </w:tc>
              <w:tc>
                <w:tcPr>
                  <w:tcW w:w="1417" w:type="dxa"/>
                  <w:gridSpan w:val="3"/>
                  <w:tcBorders>
                    <w:top w:val="nil"/>
                    <w:left w:val="nil"/>
                    <w:bottom w:val="single" w:sz="4" w:space="0" w:color="auto"/>
                    <w:right w:val="single" w:sz="4" w:space="0" w:color="auto"/>
                  </w:tcBorders>
                  <w:shd w:val="clear" w:color="auto" w:fill="auto"/>
                  <w:vAlign w:val="center"/>
                </w:tcPr>
                <w:p w:rsidR="0038400C" w:rsidRPr="0038400C" w:rsidRDefault="0038400C" w:rsidP="0038400C">
                  <w:pPr>
                    <w:jc w:val="center"/>
                    <w:rPr>
                      <w:color w:val="000000"/>
                    </w:rPr>
                  </w:pPr>
                  <w:r w:rsidRPr="0038400C">
                    <w:rPr>
                      <w:color w:val="000000"/>
                    </w:rPr>
                    <w:t xml:space="preserve">122 533,30  </w:t>
                  </w:r>
                </w:p>
              </w:tc>
              <w:tc>
                <w:tcPr>
                  <w:tcW w:w="1415" w:type="dxa"/>
                  <w:gridSpan w:val="3"/>
                  <w:tcBorders>
                    <w:top w:val="nil"/>
                    <w:left w:val="nil"/>
                    <w:bottom w:val="single" w:sz="4" w:space="0" w:color="auto"/>
                    <w:right w:val="single" w:sz="4" w:space="0" w:color="auto"/>
                  </w:tcBorders>
                  <w:shd w:val="clear" w:color="auto" w:fill="auto"/>
                  <w:noWrap/>
                  <w:vAlign w:val="bottom"/>
                </w:tcPr>
                <w:p w:rsidR="0038400C" w:rsidRPr="0038400C" w:rsidRDefault="0038400C" w:rsidP="0038400C">
                  <w:pPr>
                    <w:jc w:val="right"/>
                    <w:rPr>
                      <w:color w:val="000000"/>
                    </w:rPr>
                  </w:pPr>
                  <w:r w:rsidRPr="0038400C">
                    <w:rPr>
                      <w:color w:val="000000"/>
                    </w:rPr>
                    <w:t xml:space="preserve">122 533,30  </w:t>
                  </w:r>
                </w:p>
              </w:tc>
              <w:tc>
                <w:tcPr>
                  <w:tcW w:w="992" w:type="dxa"/>
                  <w:tcBorders>
                    <w:top w:val="nil"/>
                    <w:left w:val="nil"/>
                    <w:bottom w:val="single" w:sz="4" w:space="0" w:color="auto"/>
                    <w:right w:val="single" w:sz="4" w:space="0" w:color="auto"/>
                  </w:tcBorders>
                  <w:shd w:val="clear" w:color="auto" w:fill="auto"/>
                  <w:noWrap/>
                  <w:vAlign w:val="bottom"/>
                </w:tcPr>
                <w:p w:rsidR="0038400C" w:rsidRPr="0038400C" w:rsidRDefault="0038400C" w:rsidP="0038400C">
                  <w:pPr>
                    <w:rPr>
                      <w:color w:val="000000"/>
                    </w:rPr>
                  </w:pPr>
                  <w:r w:rsidRPr="0038400C">
                    <w:rPr>
                      <w:color w:val="000000"/>
                    </w:rPr>
                    <w:t> </w:t>
                  </w:r>
                </w:p>
              </w:tc>
              <w:tc>
                <w:tcPr>
                  <w:tcW w:w="851" w:type="dxa"/>
                  <w:gridSpan w:val="2"/>
                  <w:tcBorders>
                    <w:top w:val="nil"/>
                    <w:left w:val="nil"/>
                    <w:bottom w:val="single" w:sz="4" w:space="0" w:color="auto"/>
                    <w:right w:val="single" w:sz="4" w:space="0" w:color="auto"/>
                  </w:tcBorders>
                  <w:shd w:val="clear" w:color="auto" w:fill="auto"/>
                  <w:noWrap/>
                  <w:vAlign w:val="bottom"/>
                </w:tcPr>
                <w:p w:rsidR="0038400C" w:rsidRPr="0038400C" w:rsidRDefault="0038400C" w:rsidP="0038400C">
                  <w:pPr>
                    <w:rPr>
                      <w:color w:val="000000"/>
                    </w:rPr>
                  </w:pPr>
                  <w:r w:rsidRPr="0038400C">
                    <w:rPr>
                      <w:color w:val="000000"/>
                    </w:rPr>
                    <w:t> </w:t>
                  </w:r>
                </w:p>
              </w:tc>
              <w:tc>
                <w:tcPr>
                  <w:tcW w:w="992" w:type="dxa"/>
                  <w:tcBorders>
                    <w:top w:val="nil"/>
                    <w:left w:val="nil"/>
                    <w:bottom w:val="single" w:sz="4" w:space="0" w:color="auto"/>
                    <w:right w:val="single" w:sz="4" w:space="0" w:color="auto"/>
                  </w:tcBorders>
                  <w:shd w:val="clear" w:color="auto" w:fill="auto"/>
                  <w:noWrap/>
                  <w:vAlign w:val="bottom"/>
                </w:tcPr>
                <w:p w:rsidR="0038400C" w:rsidRPr="0038400C" w:rsidRDefault="0038400C" w:rsidP="0038400C">
                  <w:pPr>
                    <w:rPr>
                      <w:color w:val="000000"/>
                    </w:rPr>
                  </w:pPr>
                  <w:r w:rsidRPr="0038400C">
                    <w:rPr>
                      <w:color w:val="000000"/>
                    </w:rPr>
                    <w:t> </w:t>
                  </w:r>
                </w:p>
              </w:tc>
            </w:tr>
            <w:tr w:rsidR="0038400C" w:rsidRPr="0038400C" w:rsidTr="0038400C">
              <w:trPr>
                <w:trHeight w:val="300"/>
              </w:trPr>
              <w:tc>
                <w:tcPr>
                  <w:tcW w:w="568" w:type="dxa"/>
                  <w:gridSpan w:val="2"/>
                  <w:tcBorders>
                    <w:top w:val="nil"/>
                    <w:left w:val="single" w:sz="4" w:space="0" w:color="auto"/>
                    <w:bottom w:val="single" w:sz="4" w:space="0" w:color="auto"/>
                    <w:right w:val="single" w:sz="4" w:space="0" w:color="auto"/>
                  </w:tcBorders>
                  <w:shd w:val="clear" w:color="auto" w:fill="auto"/>
                  <w:noWrap/>
                  <w:vAlign w:val="bottom"/>
                </w:tcPr>
                <w:p w:rsidR="0038400C" w:rsidRPr="0038400C" w:rsidRDefault="0038400C" w:rsidP="0038400C">
                  <w:pPr>
                    <w:rPr>
                      <w:color w:val="000000"/>
                    </w:rPr>
                  </w:pPr>
                  <w:r w:rsidRPr="0038400C">
                    <w:rPr>
                      <w:color w:val="000000"/>
                    </w:rPr>
                    <w:t> </w:t>
                  </w:r>
                </w:p>
              </w:tc>
              <w:tc>
                <w:tcPr>
                  <w:tcW w:w="3121" w:type="dxa"/>
                  <w:gridSpan w:val="2"/>
                  <w:tcBorders>
                    <w:top w:val="nil"/>
                    <w:left w:val="nil"/>
                    <w:bottom w:val="single" w:sz="4" w:space="0" w:color="auto"/>
                    <w:right w:val="single" w:sz="4" w:space="0" w:color="auto"/>
                  </w:tcBorders>
                  <w:shd w:val="clear" w:color="auto" w:fill="auto"/>
                  <w:vAlign w:val="bottom"/>
                </w:tcPr>
                <w:p w:rsidR="0038400C" w:rsidRPr="0038400C" w:rsidRDefault="0038400C" w:rsidP="0038400C">
                  <w:pPr>
                    <w:rPr>
                      <w:color w:val="000000"/>
                    </w:rPr>
                  </w:pPr>
                  <w:r w:rsidRPr="0038400C">
                    <w:rPr>
                      <w:color w:val="000000"/>
                    </w:rPr>
                    <w:t>ИП Гандзюк</w:t>
                  </w:r>
                </w:p>
              </w:tc>
              <w:tc>
                <w:tcPr>
                  <w:tcW w:w="1417" w:type="dxa"/>
                  <w:gridSpan w:val="3"/>
                  <w:tcBorders>
                    <w:top w:val="nil"/>
                    <w:left w:val="nil"/>
                    <w:bottom w:val="single" w:sz="4" w:space="0" w:color="auto"/>
                    <w:right w:val="single" w:sz="4" w:space="0" w:color="auto"/>
                  </w:tcBorders>
                  <w:shd w:val="clear" w:color="auto" w:fill="auto"/>
                  <w:vAlign w:val="center"/>
                </w:tcPr>
                <w:p w:rsidR="0038400C" w:rsidRPr="0038400C" w:rsidRDefault="0038400C" w:rsidP="0038400C">
                  <w:pPr>
                    <w:jc w:val="center"/>
                    <w:rPr>
                      <w:color w:val="000000"/>
                    </w:rPr>
                  </w:pPr>
                  <w:r w:rsidRPr="0038400C">
                    <w:rPr>
                      <w:color w:val="000000"/>
                    </w:rPr>
                    <w:t xml:space="preserve">11 500,00  </w:t>
                  </w:r>
                </w:p>
              </w:tc>
              <w:tc>
                <w:tcPr>
                  <w:tcW w:w="1415" w:type="dxa"/>
                  <w:gridSpan w:val="3"/>
                  <w:tcBorders>
                    <w:top w:val="nil"/>
                    <w:left w:val="nil"/>
                    <w:bottom w:val="single" w:sz="4" w:space="0" w:color="auto"/>
                    <w:right w:val="single" w:sz="4" w:space="0" w:color="auto"/>
                  </w:tcBorders>
                  <w:shd w:val="clear" w:color="auto" w:fill="auto"/>
                  <w:noWrap/>
                  <w:vAlign w:val="bottom"/>
                </w:tcPr>
                <w:p w:rsidR="0038400C" w:rsidRPr="0038400C" w:rsidRDefault="0038400C" w:rsidP="0038400C">
                  <w:pPr>
                    <w:jc w:val="right"/>
                    <w:rPr>
                      <w:color w:val="000000"/>
                    </w:rPr>
                  </w:pPr>
                  <w:r w:rsidRPr="0038400C">
                    <w:rPr>
                      <w:color w:val="000000"/>
                    </w:rPr>
                    <w:t xml:space="preserve">11 500,00  </w:t>
                  </w:r>
                </w:p>
              </w:tc>
              <w:tc>
                <w:tcPr>
                  <w:tcW w:w="992" w:type="dxa"/>
                  <w:tcBorders>
                    <w:top w:val="nil"/>
                    <w:left w:val="nil"/>
                    <w:bottom w:val="single" w:sz="4" w:space="0" w:color="auto"/>
                    <w:right w:val="single" w:sz="4" w:space="0" w:color="auto"/>
                  </w:tcBorders>
                  <w:shd w:val="clear" w:color="auto" w:fill="auto"/>
                  <w:noWrap/>
                  <w:vAlign w:val="bottom"/>
                </w:tcPr>
                <w:p w:rsidR="0038400C" w:rsidRPr="0038400C" w:rsidRDefault="0038400C" w:rsidP="0038400C">
                  <w:pPr>
                    <w:rPr>
                      <w:color w:val="000000"/>
                    </w:rPr>
                  </w:pPr>
                  <w:r w:rsidRPr="0038400C">
                    <w:rPr>
                      <w:color w:val="000000"/>
                    </w:rPr>
                    <w:t> </w:t>
                  </w:r>
                </w:p>
              </w:tc>
              <w:tc>
                <w:tcPr>
                  <w:tcW w:w="851" w:type="dxa"/>
                  <w:gridSpan w:val="2"/>
                  <w:tcBorders>
                    <w:top w:val="nil"/>
                    <w:left w:val="nil"/>
                    <w:bottom w:val="single" w:sz="4" w:space="0" w:color="auto"/>
                    <w:right w:val="single" w:sz="4" w:space="0" w:color="auto"/>
                  </w:tcBorders>
                  <w:shd w:val="clear" w:color="auto" w:fill="auto"/>
                  <w:noWrap/>
                  <w:vAlign w:val="bottom"/>
                </w:tcPr>
                <w:p w:rsidR="0038400C" w:rsidRPr="0038400C" w:rsidRDefault="0038400C" w:rsidP="0038400C">
                  <w:pPr>
                    <w:rPr>
                      <w:color w:val="000000"/>
                    </w:rPr>
                  </w:pPr>
                  <w:r w:rsidRPr="0038400C">
                    <w:rPr>
                      <w:color w:val="000000"/>
                    </w:rPr>
                    <w:t> </w:t>
                  </w:r>
                </w:p>
              </w:tc>
              <w:tc>
                <w:tcPr>
                  <w:tcW w:w="992" w:type="dxa"/>
                  <w:tcBorders>
                    <w:top w:val="nil"/>
                    <w:left w:val="nil"/>
                    <w:bottom w:val="single" w:sz="4" w:space="0" w:color="auto"/>
                    <w:right w:val="single" w:sz="4" w:space="0" w:color="auto"/>
                  </w:tcBorders>
                  <w:shd w:val="clear" w:color="auto" w:fill="auto"/>
                  <w:noWrap/>
                  <w:vAlign w:val="bottom"/>
                </w:tcPr>
                <w:p w:rsidR="0038400C" w:rsidRPr="0038400C" w:rsidRDefault="0038400C" w:rsidP="0038400C">
                  <w:pPr>
                    <w:rPr>
                      <w:color w:val="000000"/>
                    </w:rPr>
                  </w:pPr>
                  <w:r w:rsidRPr="0038400C">
                    <w:rPr>
                      <w:color w:val="000000"/>
                    </w:rPr>
                    <w:t> </w:t>
                  </w:r>
                </w:p>
              </w:tc>
            </w:tr>
            <w:tr w:rsidR="0038400C" w:rsidRPr="0038400C" w:rsidTr="0038400C">
              <w:trPr>
                <w:trHeight w:val="300"/>
              </w:trPr>
              <w:tc>
                <w:tcPr>
                  <w:tcW w:w="568" w:type="dxa"/>
                  <w:gridSpan w:val="2"/>
                  <w:tcBorders>
                    <w:top w:val="nil"/>
                    <w:left w:val="single" w:sz="4" w:space="0" w:color="auto"/>
                    <w:bottom w:val="single" w:sz="4" w:space="0" w:color="auto"/>
                    <w:right w:val="single" w:sz="4" w:space="0" w:color="auto"/>
                  </w:tcBorders>
                  <w:shd w:val="clear" w:color="auto" w:fill="auto"/>
                  <w:noWrap/>
                  <w:vAlign w:val="bottom"/>
                </w:tcPr>
                <w:p w:rsidR="0038400C" w:rsidRPr="0038400C" w:rsidRDefault="0038400C" w:rsidP="0038400C">
                  <w:pPr>
                    <w:rPr>
                      <w:color w:val="000000"/>
                    </w:rPr>
                  </w:pPr>
                  <w:r w:rsidRPr="0038400C">
                    <w:rPr>
                      <w:color w:val="000000"/>
                    </w:rPr>
                    <w:t> </w:t>
                  </w:r>
                </w:p>
              </w:tc>
              <w:tc>
                <w:tcPr>
                  <w:tcW w:w="3121" w:type="dxa"/>
                  <w:gridSpan w:val="2"/>
                  <w:tcBorders>
                    <w:top w:val="nil"/>
                    <w:left w:val="nil"/>
                    <w:bottom w:val="single" w:sz="4" w:space="0" w:color="auto"/>
                    <w:right w:val="single" w:sz="4" w:space="0" w:color="auto"/>
                  </w:tcBorders>
                  <w:shd w:val="clear" w:color="auto" w:fill="auto"/>
                  <w:vAlign w:val="bottom"/>
                </w:tcPr>
                <w:p w:rsidR="0038400C" w:rsidRPr="0038400C" w:rsidRDefault="0038400C" w:rsidP="0038400C">
                  <w:pPr>
                    <w:rPr>
                      <w:color w:val="000000"/>
                    </w:rPr>
                  </w:pPr>
                  <w:r w:rsidRPr="0038400C">
                    <w:rPr>
                      <w:color w:val="000000"/>
                    </w:rPr>
                    <w:t>КСП Экпа</w:t>
                  </w:r>
                </w:p>
              </w:tc>
              <w:tc>
                <w:tcPr>
                  <w:tcW w:w="1417" w:type="dxa"/>
                  <w:gridSpan w:val="3"/>
                  <w:tcBorders>
                    <w:top w:val="nil"/>
                    <w:left w:val="nil"/>
                    <w:bottom w:val="single" w:sz="4" w:space="0" w:color="auto"/>
                    <w:right w:val="single" w:sz="4" w:space="0" w:color="auto"/>
                  </w:tcBorders>
                  <w:shd w:val="clear" w:color="auto" w:fill="auto"/>
                  <w:vAlign w:val="center"/>
                </w:tcPr>
                <w:p w:rsidR="0038400C" w:rsidRPr="0038400C" w:rsidRDefault="0038400C" w:rsidP="0038400C">
                  <w:pPr>
                    <w:jc w:val="center"/>
                    <w:rPr>
                      <w:color w:val="000000"/>
                    </w:rPr>
                  </w:pPr>
                  <w:r w:rsidRPr="0038400C">
                    <w:rPr>
                      <w:color w:val="000000"/>
                    </w:rPr>
                    <w:t xml:space="preserve">7 000,00  </w:t>
                  </w:r>
                </w:p>
              </w:tc>
              <w:tc>
                <w:tcPr>
                  <w:tcW w:w="1415" w:type="dxa"/>
                  <w:gridSpan w:val="3"/>
                  <w:tcBorders>
                    <w:top w:val="nil"/>
                    <w:left w:val="nil"/>
                    <w:bottom w:val="single" w:sz="4" w:space="0" w:color="auto"/>
                    <w:right w:val="single" w:sz="4" w:space="0" w:color="auto"/>
                  </w:tcBorders>
                  <w:shd w:val="clear" w:color="auto" w:fill="auto"/>
                  <w:noWrap/>
                  <w:vAlign w:val="bottom"/>
                </w:tcPr>
                <w:p w:rsidR="0038400C" w:rsidRPr="0038400C" w:rsidRDefault="0038400C" w:rsidP="0038400C">
                  <w:pPr>
                    <w:jc w:val="right"/>
                    <w:rPr>
                      <w:color w:val="000000"/>
                    </w:rPr>
                  </w:pPr>
                  <w:r w:rsidRPr="0038400C">
                    <w:rPr>
                      <w:color w:val="000000"/>
                    </w:rPr>
                    <w:t xml:space="preserve">7 000,00  </w:t>
                  </w:r>
                </w:p>
              </w:tc>
              <w:tc>
                <w:tcPr>
                  <w:tcW w:w="992" w:type="dxa"/>
                  <w:tcBorders>
                    <w:top w:val="nil"/>
                    <w:left w:val="nil"/>
                    <w:bottom w:val="single" w:sz="4" w:space="0" w:color="auto"/>
                    <w:right w:val="single" w:sz="4" w:space="0" w:color="auto"/>
                  </w:tcBorders>
                  <w:shd w:val="clear" w:color="auto" w:fill="auto"/>
                  <w:noWrap/>
                  <w:vAlign w:val="bottom"/>
                </w:tcPr>
                <w:p w:rsidR="0038400C" w:rsidRPr="0038400C" w:rsidRDefault="0038400C" w:rsidP="0038400C">
                  <w:pPr>
                    <w:rPr>
                      <w:color w:val="000000"/>
                    </w:rPr>
                  </w:pPr>
                  <w:r w:rsidRPr="0038400C">
                    <w:rPr>
                      <w:color w:val="000000"/>
                    </w:rPr>
                    <w:t> </w:t>
                  </w:r>
                </w:p>
              </w:tc>
              <w:tc>
                <w:tcPr>
                  <w:tcW w:w="851" w:type="dxa"/>
                  <w:gridSpan w:val="2"/>
                  <w:tcBorders>
                    <w:top w:val="nil"/>
                    <w:left w:val="nil"/>
                    <w:bottom w:val="single" w:sz="4" w:space="0" w:color="auto"/>
                    <w:right w:val="single" w:sz="4" w:space="0" w:color="auto"/>
                  </w:tcBorders>
                  <w:shd w:val="clear" w:color="auto" w:fill="auto"/>
                  <w:noWrap/>
                  <w:vAlign w:val="bottom"/>
                </w:tcPr>
                <w:p w:rsidR="0038400C" w:rsidRPr="0038400C" w:rsidRDefault="0038400C" w:rsidP="0038400C">
                  <w:pPr>
                    <w:rPr>
                      <w:color w:val="000000"/>
                    </w:rPr>
                  </w:pPr>
                  <w:r w:rsidRPr="0038400C">
                    <w:rPr>
                      <w:color w:val="000000"/>
                    </w:rPr>
                    <w:t> </w:t>
                  </w:r>
                </w:p>
              </w:tc>
              <w:tc>
                <w:tcPr>
                  <w:tcW w:w="992" w:type="dxa"/>
                  <w:tcBorders>
                    <w:top w:val="nil"/>
                    <w:left w:val="nil"/>
                    <w:bottom w:val="single" w:sz="4" w:space="0" w:color="auto"/>
                    <w:right w:val="single" w:sz="4" w:space="0" w:color="auto"/>
                  </w:tcBorders>
                  <w:shd w:val="clear" w:color="auto" w:fill="auto"/>
                  <w:noWrap/>
                  <w:vAlign w:val="bottom"/>
                </w:tcPr>
                <w:p w:rsidR="0038400C" w:rsidRPr="0038400C" w:rsidRDefault="0038400C" w:rsidP="0038400C">
                  <w:pPr>
                    <w:rPr>
                      <w:color w:val="000000"/>
                    </w:rPr>
                  </w:pPr>
                  <w:r w:rsidRPr="0038400C">
                    <w:rPr>
                      <w:color w:val="000000"/>
                    </w:rPr>
                    <w:t> </w:t>
                  </w:r>
                </w:p>
              </w:tc>
            </w:tr>
            <w:tr w:rsidR="0038400C" w:rsidRPr="0038400C" w:rsidTr="0038400C">
              <w:trPr>
                <w:trHeight w:val="300"/>
              </w:trPr>
              <w:tc>
                <w:tcPr>
                  <w:tcW w:w="568" w:type="dxa"/>
                  <w:gridSpan w:val="2"/>
                  <w:tcBorders>
                    <w:top w:val="nil"/>
                    <w:left w:val="single" w:sz="4" w:space="0" w:color="auto"/>
                    <w:bottom w:val="single" w:sz="4" w:space="0" w:color="auto"/>
                    <w:right w:val="single" w:sz="4" w:space="0" w:color="auto"/>
                  </w:tcBorders>
                  <w:shd w:val="clear" w:color="auto" w:fill="auto"/>
                  <w:noWrap/>
                  <w:vAlign w:val="bottom"/>
                </w:tcPr>
                <w:p w:rsidR="0038400C" w:rsidRPr="0038400C" w:rsidRDefault="0038400C" w:rsidP="0038400C">
                  <w:pPr>
                    <w:rPr>
                      <w:color w:val="000000"/>
                    </w:rPr>
                  </w:pPr>
                  <w:r w:rsidRPr="0038400C">
                    <w:rPr>
                      <w:color w:val="000000"/>
                    </w:rPr>
                    <w:t> </w:t>
                  </w:r>
                </w:p>
              </w:tc>
              <w:tc>
                <w:tcPr>
                  <w:tcW w:w="3121" w:type="dxa"/>
                  <w:gridSpan w:val="2"/>
                  <w:tcBorders>
                    <w:top w:val="nil"/>
                    <w:left w:val="nil"/>
                    <w:bottom w:val="single" w:sz="4" w:space="0" w:color="auto"/>
                    <w:right w:val="single" w:sz="4" w:space="0" w:color="auto"/>
                  </w:tcBorders>
                  <w:shd w:val="clear" w:color="auto" w:fill="auto"/>
                  <w:vAlign w:val="bottom"/>
                </w:tcPr>
                <w:p w:rsidR="0038400C" w:rsidRPr="0038400C" w:rsidRDefault="0038400C" w:rsidP="0038400C">
                  <w:pPr>
                    <w:rPr>
                      <w:color w:val="000000"/>
                    </w:rPr>
                  </w:pPr>
                  <w:r w:rsidRPr="0038400C">
                    <w:rPr>
                      <w:color w:val="000000"/>
                    </w:rPr>
                    <w:t>Интеко</w:t>
                  </w:r>
                </w:p>
              </w:tc>
              <w:tc>
                <w:tcPr>
                  <w:tcW w:w="1417" w:type="dxa"/>
                  <w:gridSpan w:val="3"/>
                  <w:tcBorders>
                    <w:top w:val="nil"/>
                    <w:left w:val="nil"/>
                    <w:bottom w:val="single" w:sz="4" w:space="0" w:color="auto"/>
                    <w:right w:val="single" w:sz="4" w:space="0" w:color="auto"/>
                  </w:tcBorders>
                  <w:shd w:val="clear" w:color="auto" w:fill="auto"/>
                  <w:vAlign w:val="center"/>
                </w:tcPr>
                <w:p w:rsidR="0038400C" w:rsidRPr="0038400C" w:rsidRDefault="0038400C" w:rsidP="0038400C">
                  <w:pPr>
                    <w:jc w:val="center"/>
                    <w:rPr>
                      <w:color w:val="000000"/>
                    </w:rPr>
                  </w:pPr>
                  <w:r w:rsidRPr="0038400C">
                    <w:rPr>
                      <w:color w:val="000000"/>
                    </w:rPr>
                    <w:t xml:space="preserve">5 000,00  </w:t>
                  </w:r>
                </w:p>
              </w:tc>
              <w:tc>
                <w:tcPr>
                  <w:tcW w:w="1415" w:type="dxa"/>
                  <w:gridSpan w:val="3"/>
                  <w:tcBorders>
                    <w:top w:val="nil"/>
                    <w:left w:val="nil"/>
                    <w:bottom w:val="single" w:sz="4" w:space="0" w:color="auto"/>
                    <w:right w:val="single" w:sz="4" w:space="0" w:color="auto"/>
                  </w:tcBorders>
                  <w:shd w:val="clear" w:color="auto" w:fill="auto"/>
                  <w:noWrap/>
                  <w:vAlign w:val="bottom"/>
                </w:tcPr>
                <w:p w:rsidR="0038400C" w:rsidRPr="0038400C" w:rsidRDefault="0038400C" w:rsidP="0038400C">
                  <w:pPr>
                    <w:jc w:val="right"/>
                    <w:rPr>
                      <w:color w:val="000000"/>
                    </w:rPr>
                  </w:pPr>
                  <w:r w:rsidRPr="0038400C">
                    <w:rPr>
                      <w:color w:val="000000"/>
                    </w:rPr>
                    <w:t xml:space="preserve">5 000,00  </w:t>
                  </w:r>
                </w:p>
              </w:tc>
              <w:tc>
                <w:tcPr>
                  <w:tcW w:w="992" w:type="dxa"/>
                  <w:tcBorders>
                    <w:top w:val="nil"/>
                    <w:left w:val="nil"/>
                    <w:bottom w:val="single" w:sz="4" w:space="0" w:color="auto"/>
                    <w:right w:val="single" w:sz="4" w:space="0" w:color="auto"/>
                  </w:tcBorders>
                  <w:shd w:val="clear" w:color="auto" w:fill="auto"/>
                  <w:noWrap/>
                  <w:vAlign w:val="bottom"/>
                </w:tcPr>
                <w:p w:rsidR="0038400C" w:rsidRPr="0038400C" w:rsidRDefault="0038400C" w:rsidP="0038400C">
                  <w:pPr>
                    <w:rPr>
                      <w:color w:val="000000"/>
                    </w:rPr>
                  </w:pPr>
                  <w:r w:rsidRPr="0038400C">
                    <w:rPr>
                      <w:color w:val="000000"/>
                    </w:rPr>
                    <w:t> </w:t>
                  </w:r>
                </w:p>
              </w:tc>
              <w:tc>
                <w:tcPr>
                  <w:tcW w:w="851" w:type="dxa"/>
                  <w:gridSpan w:val="2"/>
                  <w:tcBorders>
                    <w:top w:val="nil"/>
                    <w:left w:val="nil"/>
                    <w:bottom w:val="single" w:sz="4" w:space="0" w:color="auto"/>
                    <w:right w:val="single" w:sz="4" w:space="0" w:color="auto"/>
                  </w:tcBorders>
                  <w:shd w:val="clear" w:color="auto" w:fill="auto"/>
                  <w:noWrap/>
                  <w:vAlign w:val="bottom"/>
                </w:tcPr>
                <w:p w:rsidR="0038400C" w:rsidRPr="0038400C" w:rsidRDefault="0038400C" w:rsidP="0038400C">
                  <w:pPr>
                    <w:rPr>
                      <w:color w:val="000000"/>
                    </w:rPr>
                  </w:pPr>
                  <w:r w:rsidRPr="0038400C">
                    <w:rPr>
                      <w:color w:val="000000"/>
                    </w:rPr>
                    <w:t> </w:t>
                  </w:r>
                </w:p>
              </w:tc>
              <w:tc>
                <w:tcPr>
                  <w:tcW w:w="992" w:type="dxa"/>
                  <w:tcBorders>
                    <w:top w:val="nil"/>
                    <w:left w:val="nil"/>
                    <w:bottom w:val="single" w:sz="4" w:space="0" w:color="auto"/>
                    <w:right w:val="single" w:sz="4" w:space="0" w:color="auto"/>
                  </w:tcBorders>
                  <w:shd w:val="clear" w:color="auto" w:fill="auto"/>
                  <w:noWrap/>
                  <w:vAlign w:val="bottom"/>
                </w:tcPr>
                <w:p w:rsidR="0038400C" w:rsidRPr="0038400C" w:rsidRDefault="0038400C" w:rsidP="0038400C">
                  <w:pPr>
                    <w:rPr>
                      <w:color w:val="000000"/>
                    </w:rPr>
                  </w:pPr>
                  <w:r w:rsidRPr="0038400C">
                    <w:rPr>
                      <w:color w:val="000000"/>
                    </w:rPr>
                    <w:t> </w:t>
                  </w:r>
                </w:p>
              </w:tc>
            </w:tr>
            <w:tr w:rsidR="0038400C" w:rsidRPr="0038400C" w:rsidTr="0038400C">
              <w:trPr>
                <w:trHeight w:val="600"/>
              </w:trPr>
              <w:tc>
                <w:tcPr>
                  <w:tcW w:w="568" w:type="dxa"/>
                  <w:gridSpan w:val="2"/>
                  <w:tcBorders>
                    <w:top w:val="nil"/>
                    <w:left w:val="single" w:sz="4" w:space="0" w:color="auto"/>
                    <w:bottom w:val="single" w:sz="4" w:space="0" w:color="auto"/>
                    <w:right w:val="single" w:sz="4" w:space="0" w:color="auto"/>
                  </w:tcBorders>
                  <w:shd w:val="clear" w:color="auto" w:fill="auto"/>
                  <w:noWrap/>
                  <w:vAlign w:val="bottom"/>
                </w:tcPr>
                <w:p w:rsidR="0038400C" w:rsidRPr="0038400C" w:rsidRDefault="0038400C" w:rsidP="0038400C">
                  <w:pPr>
                    <w:rPr>
                      <w:color w:val="000000"/>
                    </w:rPr>
                  </w:pPr>
                  <w:r w:rsidRPr="0038400C">
                    <w:rPr>
                      <w:color w:val="000000"/>
                    </w:rPr>
                    <w:lastRenderedPageBreak/>
                    <w:t> </w:t>
                  </w:r>
                </w:p>
              </w:tc>
              <w:tc>
                <w:tcPr>
                  <w:tcW w:w="3121" w:type="dxa"/>
                  <w:gridSpan w:val="2"/>
                  <w:tcBorders>
                    <w:top w:val="nil"/>
                    <w:left w:val="nil"/>
                    <w:bottom w:val="single" w:sz="4" w:space="0" w:color="auto"/>
                    <w:right w:val="single" w:sz="4" w:space="0" w:color="auto"/>
                  </w:tcBorders>
                  <w:shd w:val="clear" w:color="auto" w:fill="auto"/>
                  <w:vAlign w:val="bottom"/>
                </w:tcPr>
                <w:p w:rsidR="0038400C" w:rsidRPr="0038400C" w:rsidRDefault="0038400C" w:rsidP="0038400C">
                  <w:pPr>
                    <w:rPr>
                      <w:color w:val="000000"/>
                    </w:rPr>
                  </w:pPr>
                  <w:r w:rsidRPr="0038400C">
                    <w:rPr>
                      <w:color w:val="000000"/>
                    </w:rPr>
                    <w:t>Департамент культуры Тюменской обл.</w:t>
                  </w:r>
                </w:p>
              </w:tc>
              <w:tc>
                <w:tcPr>
                  <w:tcW w:w="1417" w:type="dxa"/>
                  <w:gridSpan w:val="3"/>
                  <w:tcBorders>
                    <w:top w:val="nil"/>
                    <w:left w:val="nil"/>
                    <w:bottom w:val="single" w:sz="4" w:space="0" w:color="auto"/>
                    <w:right w:val="single" w:sz="4" w:space="0" w:color="auto"/>
                  </w:tcBorders>
                  <w:shd w:val="clear" w:color="auto" w:fill="auto"/>
                  <w:vAlign w:val="center"/>
                </w:tcPr>
                <w:p w:rsidR="0038400C" w:rsidRPr="0038400C" w:rsidRDefault="0038400C" w:rsidP="0038400C">
                  <w:pPr>
                    <w:jc w:val="center"/>
                    <w:rPr>
                      <w:color w:val="000000"/>
                    </w:rPr>
                  </w:pPr>
                  <w:r w:rsidRPr="0038400C">
                    <w:rPr>
                      <w:color w:val="000000"/>
                    </w:rPr>
                    <w:t xml:space="preserve">99 990,00  </w:t>
                  </w:r>
                </w:p>
              </w:tc>
              <w:tc>
                <w:tcPr>
                  <w:tcW w:w="1415" w:type="dxa"/>
                  <w:gridSpan w:val="3"/>
                  <w:tcBorders>
                    <w:top w:val="nil"/>
                    <w:left w:val="nil"/>
                    <w:bottom w:val="single" w:sz="4" w:space="0" w:color="auto"/>
                    <w:right w:val="single" w:sz="4" w:space="0" w:color="auto"/>
                  </w:tcBorders>
                  <w:shd w:val="clear" w:color="auto" w:fill="auto"/>
                  <w:noWrap/>
                  <w:vAlign w:val="bottom"/>
                </w:tcPr>
                <w:p w:rsidR="0038400C" w:rsidRPr="0038400C" w:rsidRDefault="0038400C" w:rsidP="0038400C">
                  <w:pPr>
                    <w:jc w:val="right"/>
                    <w:rPr>
                      <w:color w:val="000000"/>
                    </w:rPr>
                  </w:pPr>
                  <w:r w:rsidRPr="0038400C">
                    <w:rPr>
                      <w:color w:val="000000"/>
                    </w:rPr>
                    <w:t xml:space="preserve">99 990,00  </w:t>
                  </w:r>
                </w:p>
              </w:tc>
              <w:tc>
                <w:tcPr>
                  <w:tcW w:w="992" w:type="dxa"/>
                  <w:tcBorders>
                    <w:top w:val="nil"/>
                    <w:left w:val="nil"/>
                    <w:bottom w:val="single" w:sz="4" w:space="0" w:color="auto"/>
                    <w:right w:val="single" w:sz="4" w:space="0" w:color="auto"/>
                  </w:tcBorders>
                  <w:shd w:val="clear" w:color="auto" w:fill="auto"/>
                  <w:noWrap/>
                  <w:vAlign w:val="bottom"/>
                </w:tcPr>
                <w:p w:rsidR="0038400C" w:rsidRPr="0038400C" w:rsidRDefault="0038400C" w:rsidP="0038400C">
                  <w:pPr>
                    <w:rPr>
                      <w:color w:val="000000"/>
                    </w:rPr>
                  </w:pPr>
                  <w:r w:rsidRPr="0038400C">
                    <w:rPr>
                      <w:color w:val="000000"/>
                    </w:rPr>
                    <w:t> </w:t>
                  </w:r>
                </w:p>
              </w:tc>
              <w:tc>
                <w:tcPr>
                  <w:tcW w:w="851" w:type="dxa"/>
                  <w:gridSpan w:val="2"/>
                  <w:tcBorders>
                    <w:top w:val="nil"/>
                    <w:left w:val="nil"/>
                    <w:bottom w:val="single" w:sz="4" w:space="0" w:color="auto"/>
                    <w:right w:val="single" w:sz="4" w:space="0" w:color="auto"/>
                  </w:tcBorders>
                  <w:shd w:val="clear" w:color="auto" w:fill="auto"/>
                  <w:noWrap/>
                  <w:vAlign w:val="bottom"/>
                </w:tcPr>
                <w:p w:rsidR="0038400C" w:rsidRPr="0038400C" w:rsidRDefault="0038400C" w:rsidP="0038400C">
                  <w:pPr>
                    <w:rPr>
                      <w:color w:val="000000"/>
                    </w:rPr>
                  </w:pPr>
                  <w:r w:rsidRPr="0038400C">
                    <w:rPr>
                      <w:color w:val="000000"/>
                    </w:rPr>
                    <w:t> </w:t>
                  </w:r>
                </w:p>
              </w:tc>
              <w:tc>
                <w:tcPr>
                  <w:tcW w:w="992" w:type="dxa"/>
                  <w:tcBorders>
                    <w:top w:val="nil"/>
                    <w:left w:val="nil"/>
                    <w:bottom w:val="single" w:sz="4" w:space="0" w:color="auto"/>
                    <w:right w:val="single" w:sz="4" w:space="0" w:color="auto"/>
                  </w:tcBorders>
                  <w:shd w:val="clear" w:color="auto" w:fill="auto"/>
                  <w:noWrap/>
                  <w:vAlign w:val="bottom"/>
                </w:tcPr>
                <w:p w:rsidR="0038400C" w:rsidRPr="0038400C" w:rsidRDefault="0038400C" w:rsidP="0038400C">
                  <w:pPr>
                    <w:rPr>
                      <w:color w:val="000000"/>
                    </w:rPr>
                  </w:pPr>
                  <w:r w:rsidRPr="0038400C">
                    <w:rPr>
                      <w:color w:val="000000"/>
                    </w:rPr>
                    <w:t> </w:t>
                  </w:r>
                </w:p>
              </w:tc>
            </w:tr>
            <w:tr w:rsidR="0038400C" w:rsidRPr="0038400C" w:rsidTr="0038400C">
              <w:trPr>
                <w:trHeight w:val="300"/>
              </w:trPr>
              <w:tc>
                <w:tcPr>
                  <w:tcW w:w="568" w:type="dxa"/>
                  <w:gridSpan w:val="2"/>
                  <w:tcBorders>
                    <w:top w:val="nil"/>
                    <w:left w:val="single" w:sz="4" w:space="0" w:color="auto"/>
                    <w:bottom w:val="single" w:sz="4" w:space="0" w:color="auto"/>
                    <w:right w:val="single" w:sz="4" w:space="0" w:color="auto"/>
                  </w:tcBorders>
                  <w:shd w:val="clear" w:color="auto" w:fill="auto"/>
                  <w:noWrap/>
                  <w:vAlign w:val="bottom"/>
                </w:tcPr>
                <w:p w:rsidR="0038400C" w:rsidRPr="0038400C" w:rsidRDefault="0038400C" w:rsidP="0038400C">
                  <w:pPr>
                    <w:rPr>
                      <w:color w:val="000000"/>
                    </w:rPr>
                  </w:pPr>
                  <w:r w:rsidRPr="0038400C">
                    <w:rPr>
                      <w:color w:val="000000"/>
                    </w:rPr>
                    <w:t> </w:t>
                  </w:r>
                </w:p>
              </w:tc>
              <w:tc>
                <w:tcPr>
                  <w:tcW w:w="3121" w:type="dxa"/>
                  <w:gridSpan w:val="2"/>
                  <w:tcBorders>
                    <w:top w:val="nil"/>
                    <w:left w:val="nil"/>
                    <w:bottom w:val="single" w:sz="4" w:space="0" w:color="auto"/>
                    <w:right w:val="single" w:sz="4" w:space="0" w:color="auto"/>
                  </w:tcBorders>
                  <w:shd w:val="clear" w:color="auto" w:fill="auto"/>
                  <w:vAlign w:val="bottom"/>
                </w:tcPr>
                <w:p w:rsidR="0038400C" w:rsidRPr="0038400C" w:rsidRDefault="0038400C" w:rsidP="0038400C">
                  <w:pPr>
                    <w:rPr>
                      <w:color w:val="000000"/>
                    </w:rPr>
                  </w:pPr>
                  <w:r w:rsidRPr="0038400C">
                    <w:rPr>
                      <w:color w:val="000000"/>
                    </w:rPr>
                    <w:t> </w:t>
                  </w:r>
                </w:p>
              </w:tc>
              <w:tc>
                <w:tcPr>
                  <w:tcW w:w="1417" w:type="dxa"/>
                  <w:gridSpan w:val="3"/>
                  <w:tcBorders>
                    <w:top w:val="nil"/>
                    <w:left w:val="nil"/>
                    <w:bottom w:val="single" w:sz="4" w:space="0" w:color="auto"/>
                    <w:right w:val="single" w:sz="4" w:space="0" w:color="auto"/>
                  </w:tcBorders>
                  <w:shd w:val="clear" w:color="auto" w:fill="auto"/>
                  <w:vAlign w:val="center"/>
                </w:tcPr>
                <w:p w:rsidR="0038400C" w:rsidRPr="0038400C" w:rsidRDefault="0038400C" w:rsidP="0038400C">
                  <w:pPr>
                    <w:jc w:val="center"/>
                    <w:rPr>
                      <w:color w:val="000000"/>
                    </w:rPr>
                  </w:pPr>
                  <w:r w:rsidRPr="0038400C">
                    <w:rPr>
                      <w:color w:val="000000"/>
                    </w:rPr>
                    <w:t xml:space="preserve">-956,70  </w:t>
                  </w:r>
                </w:p>
              </w:tc>
              <w:tc>
                <w:tcPr>
                  <w:tcW w:w="1415" w:type="dxa"/>
                  <w:gridSpan w:val="3"/>
                  <w:tcBorders>
                    <w:top w:val="nil"/>
                    <w:left w:val="nil"/>
                    <w:bottom w:val="single" w:sz="4" w:space="0" w:color="auto"/>
                    <w:right w:val="single" w:sz="4" w:space="0" w:color="auto"/>
                  </w:tcBorders>
                  <w:shd w:val="clear" w:color="auto" w:fill="auto"/>
                  <w:noWrap/>
                  <w:vAlign w:val="bottom"/>
                </w:tcPr>
                <w:p w:rsidR="0038400C" w:rsidRPr="0038400C" w:rsidRDefault="0038400C" w:rsidP="0038400C">
                  <w:pPr>
                    <w:jc w:val="right"/>
                    <w:rPr>
                      <w:color w:val="000000"/>
                    </w:rPr>
                  </w:pPr>
                  <w:r w:rsidRPr="0038400C">
                    <w:rPr>
                      <w:color w:val="000000"/>
                    </w:rPr>
                    <w:t xml:space="preserve">-956,70  </w:t>
                  </w:r>
                </w:p>
              </w:tc>
              <w:tc>
                <w:tcPr>
                  <w:tcW w:w="992" w:type="dxa"/>
                  <w:tcBorders>
                    <w:top w:val="nil"/>
                    <w:left w:val="nil"/>
                    <w:bottom w:val="single" w:sz="4" w:space="0" w:color="auto"/>
                    <w:right w:val="single" w:sz="4" w:space="0" w:color="auto"/>
                  </w:tcBorders>
                  <w:shd w:val="clear" w:color="auto" w:fill="auto"/>
                  <w:noWrap/>
                  <w:vAlign w:val="bottom"/>
                </w:tcPr>
                <w:p w:rsidR="0038400C" w:rsidRPr="0038400C" w:rsidRDefault="0038400C" w:rsidP="0038400C">
                  <w:pPr>
                    <w:rPr>
                      <w:color w:val="000000"/>
                    </w:rPr>
                  </w:pPr>
                  <w:r w:rsidRPr="0038400C">
                    <w:rPr>
                      <w:color w:val="000000"/>
                    </w:rPr>
                    <w:t> </w:t>
                  </w:r>
                </w:p>
              </w:tc>
              <w:tc>
                <w:tcPr>
                  <w:tcW w:w="851" w:type="dxa"/>
                  <w:gridSpan w:val="2"/>
                  <w:tcBorders>
                    <w:top w:val="nil"/>
                    <w:left w:val="nil"/>
                    <w:bottom w:val="single" w:sz="4" w:space="0" w:color="auto"/>
                    <w:right w:val="single" w:sz="4" w:space="0" w:color="auto"/>
                  </w:tcBorders>
                  <w:shd w:val="clear" w:color="auto" w:fill="auto"/>
                  <w:noWrap/>
                  <w:vAlign w:val="bottom"/>
                </w:tcPr>
                <w:p w:rsidR="0038400C" w:rsidRPr="0038400C" w:rsidRDefault="0038400C" w:rsidP="0038400C">
                  <w:pPr>
                    <w:rPr>
                      <w:color w:val="000000"/>
                    </w:rPr>
                  </w:pPr>
                  <w:r w:rsidRPr="0038400C">
                    <w:rPr>
                      <w:color w:val="000000"/>
                    </w:rPr>
                    <w:t> </w:t>
                  </w:r>
                </w:p>
              </w:tc>
              <w:tc>
                <w:tcPr>
                  <w:tcW w:w="992" w:type="dxa"/>
                  <w:tcBorders>
                    <w:top w:val="nil"/>
                    <w:left w:val="nil"/>
                    <w:bottom w:val="single" w:sz="4" w:space="0" w:color="auto"/>
                    <w:right w:val="single" w:sz="4" w:space="0" w:color="auto"/>
                  </w:tcBorders>
                  <w:shd w:val="clear" w:color="auto" w:fill="auto"/>
                  <w:noWrap/>
                  <w:vAlign w:val="bottom"/>
                </w:tcPr>
                <w:p w:rsidR="0038400C" w:rsidRPr="0038400C" w:rsidRDefault="0038400C" w:rsidP="0038400C">
                  <w:pPr>
                    <w:rPr>
                      <w:color w:val="000000"/>
                    </w:rPr>
                  </w:pPr>
                  <w:r w:rsidRPr="0038400C">
                    <w:rPr>
                      <w:color w:val="000000"/>
                    </w:rPr>
                    <w:t> </w:t>
                  </w:r>
                </w:p>
              </w:tc>
            </w:tr>
            <w:tr w:rsidR="0038400C" w:rsidRPr="0038400C" w:rsidTr="0038400C">
              <w:trPr>
                <w:trHeight w:val="300"/>
              </w:trPr>
              <w:tc>
                <w:tcPr>
                  <w:tcW w:w="568" w:type="dxa"/>
                  <w:gridSpan w:val="2"/>
                  <w:tcBorders>
                    <w:top w:val="nil"/>
                    <w:left w:val="single" w:sz="4" w:space="0" w:color="auto"/>
                    <w:bottom w:val="single" w:sz="4" w:space="0" w:color="auto"/>
                    <w:right w:val="single" w:sz="4" w:space="0" w:color="auto"/>
                  </w:tcBorders>
                  <w:shd w:val="clear" w:color="auto" w:fill="auto"/>
                  <w:noWrap/>
                  <w:vAlign w:val="bottom"/>
                </w:tcPr>
                <w:p w:rsidR="0038400C" w:rsidRPr="0038400C" w:rsidRDefault="0038400C" w:rsidP="0038400C">
                  <w:pPr>
                    <w:rPr>
                      <w:b/>
                      <w:bCs/>
                      <w:color w:val="000000"/>
                    </w:rPr>
                  </w:pPr>
                  <w:r w:rsidRPr="0038400C">
                    <w:rPr>
                      <w:b/>
                      <w:bCs/>
                      <w:color w:val="000000"/>
                    </w:rPr>
                    <w:t> </w:t>
                  </w:r>
                </w:p>
              </w:tc>
              <w:tc>
                <w:tcPr>
                  <w:tcW w:w="3121" w:type="dxa"/>
                  <w:gridSpan w:val="2"/>
                  <w:tcBorders>
                    <w:top w:val="nil"/>
                    <w:left w:val="nil"/>
                    <w:bottom w:val="single" w:sz="4" w:space="0" w:color="auto"/>
                    <w:right w:val="single" w:sz="4" w:space="0" w:color="auto"/>
                  </w:tcBorders>
                  <w:shd w:val="clear" w:color="auto" w:fill="auto"/>
                  <w:vAlign w:val="bottom"/>
                </w:tcPr>
                <w:p w:rsidR="0038400C" w:rsidRPr="0038400C" w:rsidRDefault="0038400C" w:rsidP="0038400C">
                  <w:pPr>
                    <w:rPr>
                      <w:b/>
                      <w:bCs/>
                      <w:color w:val="000000"/>
                    </w:rPr>
                  </w:pPr>
                  <w:r w:rsidRPr="0038400C">
                    <w:rPr>
                      <w:b/>
                      <w:bCs/>
                      <w:color w:val="000000"/>
                    </w:rPr>
                    <w:t>итого доходов</w:t>
                  </w:r>
                </w:p>
              </w:tc>
              <w:tc>
                <w:tcPr>
                  <w:tcW w:w="1417" w:type="dxa"/>
                  <w:gridSpan w:val="3"/>
                  <w:tcBorders>
                    <w:top w:val="nil"/>
                    <w:left w:val="nil"/>
                    <w:bottom w:val="single" w:sz="4" w:space="0" w:color="auto"/>
                    <w:right w:val="single" w:sz="4" w:space="0" w:color="auto"/>
                  </w:tcBorders>
                  <w:shd w:val="clear" w:color="auto" w:fill="auto"/>
                  <w:vAlign w:val="center"/>
                </w:tcPr>
                <w:p w:rsidR="0038400C" w:rsidRPr="0038400C" w:rsidRDefault="0038400C" w:rsidP="0038400C">
                  <w:pPr>
                    <w:jc w:val="center"/>
                    <w:rPr>
                      <w:b/>
                      <w:bCs/>
                      <w:color w:val="000000"/>
                    </w:rPr>
                  </w:pPr>
                  <w:r w:rsidRPr="0038400C">
                    <w:rPr>
                      <w:b/>
                      <w:bCs/>
                      <w:color w:val="000000"/>
                    </w:rPr>
                    <w:t xml:space="preserve">86 969 229,77  </w:t>
                  </w:r>
                </w:p>
              </w:tc>
              <w:tc>
                <w:tcPr>
                  <w:tcW w:w="1415" w:type="dxa"/>
                  <w:gridSpan w:val="3"/>
                  <w:tcBorders>
                    <w:top w:val="nil"/>
                    <w:left w:val="nil"/>
                    <w:bottom w:val="single" w:sz="4" w:space="0" w:color="auto"/>
                    <w:right w:val="single" w:sz="4" w:space="0" w:color="auto"/>
                  </w:tcBorders>
                  <w:shd w:val="clear" w:color="auto" w:fill="auto"/>
                  <w:noWrap/>
                  <w:vAlign w:val="bottom"/>
                </w:tcPr>
                <w:p w:rsidR="0038400C" w:rsidRPr="0038400C" w:rsidRDefault="0038400C" w:rsidP="0038400C">
                  <w:pPr>
                    <w:jc w:val="right"/>
                    <w:rPr>
                      <w:b/>
                      <w:bCs/>
                      <w:color w:val="000000"/>
                    </w:rPr>
                  </w:pPr>
                  <w:r w:rsidRPr="0038400C">
                    <w:rPr>
                      <w:b/>
                      <w:bCs/>
                      <w:color w:val="000000"/>
                    </w:rPr>
                    <w:t xml:space="preserve">86 969 229,77  </w:t>
                  </w:r>
                </w:p>
              </w:tc>
              <w:tc>
                <w:tcPr>
                  <w:tcW w:w="992" w:type="dxa"/>
                  <w:tcBorders>
                    <w:top w:val="nil"/>
                    <w:left w:val="nil"/>
                    <w:bottom w:val="single" w:sz="4" w:space="0" w:color="auto"/>
                    <w:right w:val="single" w:sz="4" w:space="0" w:color="auto"/>
                  </w:tcBorders>
                  <w:shd w:val="clear" w:color="auto" w:fill="auto"/>
                  <w:noWrap/>
                  <w:vAlign w:val="bottom"/>
                </w:tcPr>
                <w:p w:rsidR="0038400C" w:rsidRPr="0038400C" w:rsidRDefault="0038400C" w:rsidP="0038400C">
                  <w:pPr>
                    <w:rPr>
                      <w:b/>
                      <w:bCs/>
                      <w:color w:val="000000"/>
                    </w:rPr>
                  </w:pPr>
                  <w:r w:rsidRPr="0038400C">
                    <w:rPr>
                      <w:b/>
                      <w:bCs/>
                      <w:color w:val="000000"/>
                    </w:rPr>
                    <w:t> </w:t>
                  </w:r>
                </w:p>
              </w:tc>
              <w:tc>
                <w:tcPr>
                  <w:tcW w:w="851" w:type="dxa"/>
                  <w:gridSpan w:val="2"/>
                  <w:tcBorders>
                    <w:top w:val="nil"/>
                    <w:left w:val="nil"/>
                    <w:bottom w:val="single" w:sz="4" w:space="0" w:color="auto"/>
                    <w:right w:val="single" w:sz="4" w:space="0" w:color="auto"/>
                  </w:tcBorders>
                  <w:shd w:val="clear" w:color="auto" w:fill="auto"/>
                  <w:noWrap/>
                  <w:vAlign w:val="bottom"/>
                </w:tcPr>
                <w:p w:rsidR="0038400C" w:rsidRPr="0038400C" w:rsidRDefault="0038400C" w:rsidP="0038400C">
                  <w:pPr>
                    <w:rPr>
                      <w:b/>
                      <w:bCs/>
                      <w:color w:val="000000"/>
                    </w:rPr>
                  </w:pPr>
                  <w:r w:rsidRPr="0038400C">
                    <w:rPr>
                      <w:b/>
                      <w:bCs/>
                      <w:color w:val="000000"/>
                    </w:rPr>
                    <w:t> </w:t>
                  </w:r>
                </w:p>
              </w:tc>
              <w:tc>
                <w:tcPr>
                  <w:tcW w:w="992" w:type="dxa"/>
                  <w:tcBorders>
                    <w:top w:val="nil"/>
                    <w:left w:val="nil"/>
                    <w:bottom w:val="single" w:sz="4" w:space="0" w:color="auto"/>
                    <w:right w:val="single" w:sz="4" w:space="0" w:color="auto"/>
                  </w:tcBorders>
                  <w:shd w:val="clear" w:color="auto" w:fill="auto"/>
                  <w:noWrap/>
                  <w:vAlign w:val="bottom"/>
                </w:tcPr>
                <w:p w:rsidR="0038400C" w:rsidRPr="0038400C" w:rsidRDefault="0038400C" w:rsidP="0038400C">
                  <w:pPr>
                    <w:rPr>
                      <w:b/>
                      <w:bCs/>
                      <w:color w:val="000000"/>
                    </w:rPr>
                  </w:pPr>
                  <w:r w:rsidRPr="0038400C">
                    <w:rPr>
                      <w:b/>
                      <w:bCs/>
                      <w:color w:val="000000"/>
                    </w:rPr>
                    <w:t> </w:t>
                  </w:r>
                </w:p>
              </w:tc>
            </w:tr>
            <w:tr w:rsidR="0038400C" w:rsidRPr="0038400C" w:rsidTr="0038400C">
              <w:trPr>
                <w:trHeight w:val="900"/>
              </w:trPr>
              <w:tc>
                <w:tcPr>
                  <w:tcW w:w="568" w:type="dxa"/>
                  <w:gridSpan w:val="2"/>
                  <w:tcBorders>
                    <w:top w:val="nil"/>
                    <w:left w:val="single" w:sz="4" w:space="0" w:color="auto"/>
                    <w:bottom w:val="single" w:sz="4" w:space="0" w:color="auto"/>
                    <w:right w:val="single" w:sz="4" w:space="0" w:color="auto"/>
                  </w:tcBorders>
                  <w:shd w:val="clear" w:color="auto" w:fill="auto"/>
                  <w:noWrap/>
                  <w:vAlign w:val="bottom"/>
                </w:tcPr>
                <w:p w:rsidR="0038400C" w:rsidRPr="0038400C" w:rsidRDefault="0038400C" w:rsidP="0038400C">
                  <w:pPr>
                    <w:jc w:val="right"/>
                    <w:rPr>
                      <w:color w:val="000000"/>
                    </w:rPr>
                  </w:pPr>
                  <w:r w:rsidRPr="0038400C">
                    <w:rPr>
                      <w:color w:val="000000"/>
                    </w:rPr>
                    <w:t>241</w:t>
                  </w:r>
                </w:p>
              </w:tc>
              <w:tc>
                <w:tcPr>
                  <w:tcW w:w="3121" w:type="dxa"/>
                  <w:gridSpan w:val="2"/>
                  <w:tcBorders>
                    <w:top w:val="nil"/>
                    <w:left w:val="nil"/>
                    <w:bottom w:val="single" w:sz="4" w:space="0" w:color="auto"/>
                    <w:right w:val="single" w:sz="4" w:space="0" w:color="auto"/>
                  </w:tcBorders>
                  <w:shd w:val="clear" w:color="auto" w:fill="auto"/>
                  <w:vAlign w:val="bottom"/>
                </w:tcPr>
                <w:p w:rsidR="0038400C" w:rsidRPr="0038400C" w:rsidRDefault="0038400C" w:rsidP="0038400C">
                  <w:pPr>
                    <w:rPr>
                      <w:color w:val="000000"/>
                    </w:rPr>
                  </w:pPr>
                  <w:r w:rsidRPr="0038400C">
                    <w:rPr>
                      <w:color w:val="000000"/>
                    </w:rPr>
                    <w:t>Безмозмездные перечисления государственным и муниципальным организациям</w:t>
                  </w:r>
                </w:p>
              </w:tc>
              <w:tc>
                <w:tcPr>
                  <w:tcW w:w="1417" w:type="dxa"/>
                  <w:gridSpan w:val="3"/>
                  <w:tcBorders>
                    <w:top w:val="nil"/>
                    <w:left w:val="nil"/>
                    <w:bottom w:val="single" w:sz="4" w:space="0" w:color="auto"/>
                    <w:right w:val="single" w:sz="4" w:space="0" w:color="auto"/>
                  </w:tcBorders>
                  <w:shd w:val="clear" w:color="auto" w:fill="auto"/>
                  <w:vAlign w:val="center"/>
                </w:tcPr>
                <w:p w:rsidR="0038400C" w:rsidRPr="0038400C" w:rsidRDefault="0038400C" w:rsidP="0038400C">
                  <w:pPr>
                    <w:jc w:val="center"/>
                    <w:rPr>
                      <w:color w:val="000000"/>
                    </w:rPr>
                  </w:pPr>
                  <w:r w:rsidRPr="0038400C">
                    <w:rPr>
                      <w:color w:val="000000"/>
                    </w:rPr>
                    <w:t xml:space="preserve">38 790,60  </w:t>
                  </w:r>
                </w:p>
              </w:tc>
              <w:tc>
                <w:tcPr>
                  <w:tcW w:w="1415" w:type="dxa"/>
                  <w:gridSpan w:val="3"/>
                  <w:tcBorders>
                    <w:top w:val="nil"/>
                    <w:left w:val="nil"/>
                    <w:bottom w:val="single" w:sz="4" w:space="0" w:color="auto"/>
                    <w:right w:val="single" w:sz="4" w:space="0" w:color="auto"/>
                  </w:tcBorders>
                  <w:shd w:val="clear" w:color="auto" w:fill="auto"/>
                  <w:noWrap/>
                  <w:vAlign w:val="bottom"/>
                </w:tcPr>
                <w:p w:rsidR="0038400C" w:rsidRPr="0038400C" w:rsidRDefault="0038400C" w:rsidP="0038400C">
                  <w:pPr>
                    <w:jc w:val="right"/>
                    <w:rPr>
                      <w:color w:val="000000"/>
                    </w:rPr>
                  </w:pPr>
                  <w:r w:rsidRPr="0038400C">
                    <w:rPr>
                      <w:color w:val="000000"/>
                    </w:rPr>
                    <w:t xml:space="preserve">38 790,60  </w:t>
                  </w:r>
                </w:p>
              </w:tc>
              <w:tc>
                <w:tcPr>
                  <w:tcW w:w="992" w:type="dxa"/>
                  <w:tcBorders>
                    <w:top w:val="nil"/>
                    <w:left w:val="nil"/>
                    <w:bottom w:val="single" w:sz="4" w:space="0" w:color="auto"/>
                    <w:right w:val="single" w:sz="4" w:space="0" w:color="auto"/>
                  </w:tcBorders>
                  <w:shd w:val="clear" w:color="auto" w:fill="auto"/>
                  <w:noWrap/>
                  <w:vAlign w:val="bottom"/>
                </w:tcPr>
                <w:p w:rsidR="0038400C" w:rsidRPr="0038400C" w:rsidRDefault="0038400C" w:rsidP="0038400C">
                  <w:pPr>
                    <w:rPr>
                      <w:color w:val="000000"/>
                    </w:rPr>
                  </w:pPr>
                  <w:r w:rsidRPr="0038400C">
                    <w:rPr>
                      <w:color w:val="000000"/>
                    </w:rPr>
                    <w:t> </w:t>
                  </w:r>
                </w:p>
              </w:tc>
              <w:tc>
                <w:tcPr>
                  <w:tcW w:w="851" w:type="dxa"/>
                  <w:gridSpan w:val="2"/>
                  <w:tcBorders>
                    <w:top w:val="nil"/>
                    <w:left w:val="nil"/>
                    <w:bottom w:val="single" w:sz="4" w:space="0" w:color="auto"/>
                    <w:right w:val="single" w:sz="4" w:space="0" w:color="auto"/>
                  </w:tcBorders>
                  <w:shd w:val="clear" w:color="auto" w:fill="auto"/>
                  <w:noWrap/>
                  <w:vAlign w:val="bottom"/>
                </w:tcPr>
                <w:p w:rsidR="0038400C" w:rsidRPr="0038400C" w:rsidRDefault="0038400C" w:rsidP="0038400C">
                  <w:pPr>
                    <w:rPr>
                      <w:color w:val="000000"/>
                    </w:rPr>
                  </w:pPr>
                  <w:r w:rsidRPr="0038400C">
                    <w:rPr>
                      <w:color w:val="000000"/>
                    </w:rPr>
                    <w:t> </w:t>
                  </w:r>
                </w:p>
              </w:tc>
              <w:tc>
                <w:tcPr>
                  <w:tcW w:w="992" w:type="dxa"/>
                  <w:tcBorders>
                    <w:top w:val="nil"/>
                    <w:left w:val="nil"/>
                    <w:bottom w:val="single" w:sz="4" w:space="0" w:color="auto"/>
                    <w:right w:val="single" w:sz="4" w:space="0" w:color="auto"/>
                  </w:tcBorders>
                  <w:shd w:val="clear" w:color="auto" w:fill="auto"/>
                  <w:noWrap/>
                  <w:vAlign w:val="bottom"/>
                </w:tcPr>
                <w:p w:rsidR="0038400C" w:rsidRPr="0038400C" w:rsidRDefault="0038400C" w:rsidP="0038400C">
                  <w:pPr>
                    <w:rPr>
                      <w:color w:val="000000"/>
                    </w:rPr>
                  </w:pPr>
                  <w:r w:rsidRPr="0038400C">
                    <w:rPr>
                      <w:color w:val="000000"/>
                    </w:rPr>
                    <w:t> </w:t>
                  </w:r>
                </w:p>
              </w:tc>
            </w:tr>
            <w:tr w:rsidR="0038400C" w:rsidRPr="0038400C" w:rsidTr="0038400C">
              <w:trPr>
                <w:trHeight w:val="600"/>
              </w:trPr>
              <w:tc>
                <w:tcPr>
                  <w:tcW w:w="568" w:type="dxa"/>
                  <w:gridSpan w:val="2"/>
                  <w:tcBorders>
                    <w:top w:val="nil"/>
                    <w:left w:val="single" w:sz="4" w:space="0" w:color="auto"/>
                    <w:bottom w:val="single" w:sz="4" w:space="0" w:color="auto"/>
                    <w:right w:val="single" w:sz="4" w:space="0" w:color="auto"/>
                  </w:tcBorders>
                  <w:shd w:val="clear" w:color="auto" w:fill="auto"/>
                  <w:noWrap/>
                  <w:vAlign w:val="bottom"/>
                </w:tcPr>
                <w:p w:rsidR="0038400C" w:rsidRPr="0038400C" w:rsidRDefault="0038400C" w:rsidP="0038400C">
                  <w:pPr>
                    <w:rPr>
                      <w:color w:val="000000"/>
                    </w:rPr>
                  </w:pPr>
                  <w:r w:rsidRPr="0038400C">
                    <w:rPr>
                      <w:color w:val="000000"/>
                    </w:rPr>
                    <w:t>в т.ч</w:t>
                  </w:r>
                </w:p>
              </w:tc>
              <w:tc>
                <w:tcPr>
                  <w:tcW w:w="3121" w:type="dxa"/>
                  <w:gridSpan w:val="2"/>
                  <w:tcBorders>
                    <w:top w:val="nil"/>
                    <w:left w:val="nil"/>
                    <w:bottom w:val="single" w:sz="4" w:space="0" w:color="auto"/>
                    <w:right w:val="single" w:sz="4" w:space="0" w:color="auto"/>
                  </w:tcBorders>
                  <w:shd w:val="clear" w:color="auto" w:fill="auto"/>
                  <w:vAlign w:val="bottom"/>
                </w:tcPr>
                <w:p w:rsidR="0038400C" w:rsidRPr="0038400C" w:rsidRDefault="0038400C" w:rsidP="0038400C">
                  <w:pPr>
                    <w:rPr>
                      <w:color w:val="000000"/>
                    </w:rPr>
                  </w:pPr>
                  <w:r w:rsidRPr="0038400C">
                    <w:rPr>
                      <w:color w:val="000000"/>
                    </w:rPr>
                    <w:t>участники бюджетного процесса (далее детализировать)</w:t>
                  </w:r>
                </w:p>
              </w:tc>
              <w:tc>
                <w:tcPr>
                  <w:tcW w:w="1417" w:type="dxa"/>
                  <w:gridSpan w:val="3"/>
                  <w:tcBorders>
                    <w:top w:val="nil"/>
                    <w:left w:val="nil"/>
                    <w:bottom w:val="single" w:sz="4" w:space="0" w:color="auto"/>
                    <w:right w:val="single" w:sz="4" w:space="0" w:color="auto"/>
                  </w:tcBorders>
                  <w:shd w:val="clear" w:color="auto" w:fill="auto"/>
                  <w:vAlign w:val="center"/>
                </w:tcPr>
                <w:p w:rsidR="0038400C" w:rsidRPr="0038400C" w:rsidRDefault="0038400C" w:rsidP="0038400C">
                  <w:pPr>
                    <w:jc w:val="center"/>
                    <w:rPr>
                      <w:color w:val="000000"/>
                    </w:rPr>
                  </w:pPr>
                  <w:r w:rsidRPr="0038400C">
                    <w:rPr>
                      <w:color w:val="000000"/>
                    </w:rPr>
                    <w:t> </w:t>
                  </w:r>
                </w:p>
              </w:tc>
              <w:tc>
                <w:tcPr>
                  <w:tcW w:w="1415" w:type="dxa"/>
                  <w:gridSpan w:val="3"/>
                  <w:tcBorders>
                    <w:top w:val="nil"/>
                    <w:left w:val="nil"/>
                    <w:bottom w:val="single" w:sz="4" w:space="0" w:color="auto"/>
                    <w:right w:val="single" w:sz="4" w:space="0" w:color="auto"/>
                  </w:tcBorders>
                  <w:shd w:val="clear" w:color="auto" w:fill="auto"/>
                  <w:noWrap/>
                  <w:vAlign w:val="bottom"/>
                </w:tcPr>
                <w:p w:rsidR="0038400C" w:rsidRPr="0038400C" w:rsidRDefault="0038400C" w:rsidP="0038400C">
                  <w:pPr>
                    <w:rPr>
                      <w:color w:val="000000"/>
                    </w:rPr>
                  </w:pPr>
                  <w:r w:rsidRPr="0038400C">
                    <w:rPr>
                      <w:color w:val="000000"/>
                    </w:rPr>
                    <w:t> </w:t>
                  </w:r>
                </w:p>
              </w:tc>
              <w:tc>
                <w:tcPr>
                  <w:tcW w:w="992" w:type="dxa"/>
                  <w:tcBorders>
                    <w:top w:val="nil"/>
                    <w:left w:val="nil"/>
                    <w:bottom w:val="single" w:sz="4" w:space="0" w:color="auto"/>
                    <w:right w:val="single" w:sz="4" w:space="0" w:color="auto"/>
                  </w:tcBorders>
                  <w:shd w:val="clear" w:color="auto" w:fill="auto"/>
                  <w:noWrap/>
                  <w:vAlign w:val="bottom"/>
                </w:tcPr>
                <w:p w:rsidR="0038400C" w:rsidRPr="0038400C" w:rsidRDefault="0038400C" w:rsidP="0038400C">
                  <w:pPr>
                    <w:rPr>
                      <w:color w:val="000000"/>
                    </w:rPr>
                  </w:pPr>
                  <w:r w:rsidRPr="0038400C">
                    <w:rPr>
                      <w:color w:val="000000"/>
                    </w:rPr>
                    <w:t> </w:t>
                  </w:r>
                </w:p>
              </w:tc>
              <w:tc>
                <w:tcPr>
                  <w:tcW w:w="851" w:type="dxa"/>
                  <w:gridSpan w:val="2"/>
                  <w:tcBorders>
                    <w:top w:val="nil"/>
                    <w:left w:val="nil"/>
                    <w:bottom w:val="single" w:sz="4" w:space="0" w:color="auto"/>
                    <w:right w:val="single" w:sz="4" w:space="0" w:color="auto"/>
                  </w:tcBorders>
                  <w:shd w:val="clear" w:color="auto" w:fill="auto"/>
                  <w:noWrap/>
                  <w:vAlign w:val="bottom"/>
                </w:tcPr>
                <w:p w:rsidR="0038400C" w:rsidRPr="0038400C" w:rsidRDefault="0038400C" w:rsidP="0038400C">
                  <w:pPr>
                    <w:rPr>
                      <w:color w:val="000000"/>
                    </w:rPr>
                  </w:pPr>
                  <w:r w:rsidRPr="0038400C">
                    <w:rPr>
                      <w:color w:val="000000"/>
                    </w:rPr>
                    <w:t> </w:t>
                  </w:r>
                </w:p>
              </w:tc>
              <w:tc>
                <w:tcPr>
                  <w:tcW w:w="992" w:type="dxa"/>
                  <w:tcBorders>
                    <w:top w:val="nil"/>
                    <w:left w:val="nil"/>
                    <w:bottom w:val="single" w:sz="4" w:space="0" w:color="auto"/>
                    <w:right w:val="single" w:sz="4" w:space="0" w:color="auto"/>
                  </w:tcBorders>
                  <w:shd w:val="clear" w:color="auto" w:fill="auto"/>
                  <w:noWrap/>
                  <w:vAlign w:val="bottom"/>
                </w:tcPr>
                <w:p w:rsidR="0038400C" w:rsidRPr="0038400C" w:rsidRDefault="0038400C" w:rsidP="0038400C">
                  <w:pPr>
                    <w:rPr>
                      <w:color w:val="000000"/>
                    </w:rPr>
                  </w:pPr>
                  <w:r w:rsidRPr="0038400C">
                    <w:rPr>
                      <w:color w:val="000000"/>
                    </w:rPr>
                    <w:t> </w:t>
                  </w:r>
                </w:p>
              </w:tc>
            </w:tr>
            <w:tr w:rsidR="0038400C" w:rsidRPr="0038400C" w:rsidTr="0038400C">
              <w:trPr>
                <w:trHeight w:val="300"/>
              </w:trPr>
              <w:tc>
                <w:tcPr>
                  <w:tcW w:w="568" w:type="dxa"/>
                  <w:gridSpan w:val="2"/>
                  <w:tcBorders>
                    <w:top w:val="nil"/>
                    <w:left w:val="single" w:sz="4" w:space="0" w:color="auto"/>
                    <w:bottom w:val="single" w:sz="4" w:space="0" w:color="auto"/>
                    <w:right w:val="single" w:sz="4" w:space="0" w:color="auto"/>
                  </w:tcBorders>
                  <w:shd w:val="clear" w:color="auto" w:fill="auto"/>
                  <w:noWrap/>
                  <w:vAlign w:val="bottom"/>
                </w:tcPr>
                <w:p w:rsidR="0038400C" w:rsidRPr="0038400C" w:rsidRDefault="0038400C" w:rsidP="0038400C">
                  <w:pPr>
                    <w:rPr>
                      <w:color w:val="000000"/>
                    </w:rPr>
                  </w:pPr>
                  <w:r w:rsidRPr="0038400C">
                    <w:rPr>
                      <w:color w:val="000000"/>
                    </w:rPr>
                    <w:t> </w:t>
                  </w:r>
                </w:p>
              </w:tc>
              <w:tc>
                <w:tcPr>
                  <w:tcW w:w="3121" w:type="dxa"/>
                  <w:gridSpan w:val="2"/>
                  <w:tcBorders>
                    <w:top w:val="nil"/>
                    <w:left w:val="nil"/>
                    <w:bottom w:val="single" w:sz="4" w:space="0" w:color="auto"/>
                    <w:right w:val="single" w:sz="4" w:space="0" w:color="auto"/>
                  </w:tcBorders>
                  <w:shd w:val="clear" w:color="auto" w:fill="auto"/>
                  <w:vAlign w:val="bottom"/>
                </w:tcPr>
                <w:p w:rsidR="0038400C" w:rsidRPr="0038400C" w:rsidRDefault="0038400C" w:rsidP="0038400C">
                  <w:pPr>
                    <w:rPr>
                      <w:color w:val="000000"/>
                    </w:rPr>
                  </w:pPr>
                  <w:r w:rsidRPr="0038400C">
                    <w:rPr>
                      <w:color w:val="000000"/>
                    </w:rPr>
                    <w:t> </w:t>
                  </w:r>
                </w:p>
              </w:tc>
              <w:tc>
                <w:tcPr>
                  <w:tcW w:w="1417" w:type="dxa"/>
                  <w:gridSpan w:val="3"/>
                  <w:tcBorders>
                    <w:top w:val="nil"/>
                    <w:left w:val="nil"/>
                    <w:bottom w:val="single" w:sz="4" w:space="0" w:color="auto"/>
                    <w:right w:val="single" w:sz="4" w:space="0" w:color="auto"/>
                  </w:tcBorders>
                  <w:shd w:val="clear" w:color="auto" w:fill="auto"/>
                  <w:vAlign w:val="center"/>
                </w:tcPr>
                <w:p w:rsidR="0038400C" w:rsidRPr="0038400C" w:rsidRDefault="0038400C" w:rsidP="0038400C">
                  <w:pPr>
                    <w:jc w:val="center"/>
                    <w:rPr>
                      <w:color w:val="000000"/>
                    </w:rPr>
                  </w:pPr>
                  <w:r w:rsidRPr="0038400C">
                    <w:rPr>
                      <w:color w:val="000000"/>
                    </w:rPr>
                    <w:t> </w:t>
                  </w:r>
                </w:p>
              </w:tc>
              <w:tc>
                <w:tcPr>
                  <w:tcW w:w="1415" w:type="dxa"/>
                  <w:gridSpan w:val="3"/>
                  <w:tcBorders>
                    <w:top w:val="nil"/>
                    <w:left w:val="nil"/>
                    <w:bottom w:val="single" w:sz="4" w:space="0" w:color="auto"/>
                    <w:right w:val="single" w:sz="4" w:space="0" w:color="auto"/>
                  </w:tcBorders>
                  <w:shd w:val="clear" w:color="auto" w:fill="auto"/>
                  <w:noWrap/>
                  <w:vAlign w:val="bottom"/>
                </w:tcPr>
                <w:p w:rsidR="0038400C" w:rsidRPr="0038400C" w:rsidRDefault="0038400C" w:rsidP="0038400C">
                  <w:pPr>
                    <w:rPr>
                      <w:color w:val="000000"/>
                    </w:rPr>
                  </w:pPr>
                  <w:r w:rsidRPr="0038400C">
                    <w:rPr>
                      <w:color w:val="000000"/>
                    </w:rPr>
                    <w:t> </w:t>
                  </w:r>
                </w:p>
              </w:tc>
              <w:tc>
                <w:tcPr>
                  <w:tcW w:w="992" w:type="dxa"/>
                  <w:tcBorders>
                    <w:top w:val="nil"/>
                    <w:left w:val="nil"/>
                    <w:bottom w:val="single" w:sz="4" w:space="0" w:color="auto"/>
                    <w:right w:val="single" w:sz="4" w:space="0" w:color="auto"/>
                  </w:tcBorders>
                  <w:shd w:val="clear" w:color="auto" w:fill="auto"/>
                  <w:noWrap/>
                  <w:vAlign w:val="bottom"/>
                </w:tcPr>
                <w:p w:rsidR="0038400C" w:rsidRPr="0038400C" w:rsidRDefault="0038400C" w:rsidP="0038400C">
                  <w:pPr>
                    <w:rPr>
                      <w:color w:val="000000"/>
                    </w:rPr>
                  </w:pPr>
                  <w:r w:rsidRPr="0038400C">
                    <w:rPr>
                      <w:color w:val="000000"/>
                    </w:rPr>
                    <w:t> </w:t>
                  </w:r>
                </w:p>
              </w:tc>
              <w:tc>
                <w:tcPr>
                  <w:tcW w:w="851" w:type="dxa"/>
                  <w:gridSpan w:val="2"/>
                  <w:tcBorders>
                    <w:top w:val="nil"/>
                    <w:left w:val="nil"/>
                    <w:bottom w:val="single" w:sz="4" w:space="0" w:color="auto"/>
                    <w:right w:val="single" w:sz="4" w:space="0" w:color="auto"/>
                  </w:tcBorders>
                  <w:shd w:val="clear" w:color="auto" w:fill="auto"/>
                  <w:noWrap/>
                  <w:vAlign w:val="bottom"/>
                </w:tcPr>
                <w:p w:rsidR="0038400C" w:rsidRPr="0038400C" w:rsidRDefault="0038400C" w:rsidP="0038400C">
                  <w:pPr>
                    <w:rPr>
                      <w:color w:val="000000"/>
                    </w:rPr>
                  </w:pPr>
                  <w:r w:rsidRPr="0038400C">
                    <w:rPr>
                      <w:color w:val="000000"/>
                    </w:rPr>
                    <w:t> </w:t>
                  </w:r>
                </w:p>
              </w:tc>
              <w:tc>
                <w:tcPr>
                  <w:tcW w:w="992" w:type="dxa"/>
                  <w:tcBorders>
                    <w:top w:val="nil"/>
                    <w:left w:val="nil"/>
                    <w:bottom w:val="single" w:sz="4" w:space="0" w:color="auto"/>
                    <w:right w:val="single" w:sz="4" w:space="0" w:color="auto"/>
                  </w:tcBorders>
                  <w:shd w:val="clear" w:color="auto" w:fill="auto"/>
                  <w:noWrap/>
                  <w:vAlign w:val="bottom"/>
                </w:tcPr>
                <w:p w:rsidR="0038400C" w:rsidRPr="0038400C" w:rsidRDefault="0038400C" w:rsidP="0038400C">
                  <w:pPr>
                    <w:rPr>
                      <w:color w:val="000000"/>
                    </w:rPr>
                  </w:pPr>
                  <w:r w:rsidRPr="0038400C">
                    <w:rPr>
                      <w:color w:val="000000"/>
                    </w:rPr>
                    <w:t> </w:t>
                  </w:r>
                </w:p>
              </w:tc>
            </w:tr>
            <w:tr w:rsidR="0038400C" w:rsidRPr="0038400C" w:rsidTr="0038400C">
              <w:trPr>
                <w:trHeight w:val="570"/>
              </w:trPr>
              <w:tc>
                <w:tcPr>
                  <w:tcW w:w="568" w:type="dxa"/>
                  <w:gridSpan w:val="2"/>
                  <w:tcBorders>
                    <w:top w:val="nil"/>
                    <w:left w:val="single" w:sz="4" w:space="0" w:color="auto"/>
                    <w:bottom w:val="single" w:sz="4" w:space="0" w:color="auto"/>
                    <w:right w:val="single" w:sz="4" w:space="0" w:color="auto"/>
                  </w:tcBorders>
                  <w:shd w:val="clear" w:color="auto" w:fill="auto"/>
                  <w:noWrap/>
                  <w:vAlign w:val="bottom"/>
                </w:tcPr>
                <w:p w:rsidR="0038400C" w:rsidRPr="0038400C" w:rsidRDefault="0038400C" w:rsidP="0038400C">
                  <w:pPr>
                    <w:rPr>
                      <w:color w:val="000000"/>
                    </w:rPr>
                  </w:pPr>
                  <w:r w:rsidRPr="0038400C">
                    <w:rPr>
                      <w:color w:val="000000"/>
                    </w:rPr>
                    <w:t>в т.ч.</w:t>
                  </w:r>
                </w:p>
              </w:tc>
              <w:tc>
                <w:tcPr>
                  <w:tcW w:w="3121" w:type="dxa"/>
                  <w:gridSpan w:val="2"/>
                  <w:tcBorders>
                    <w:top w:val="nil"/>
                    <w:left w:val="nil"/>
                    <w:bottom w:val="single" w:sz="4" w:space="0" w:color="auto"/>
                    <w:right w:val="single" w:sz="4" w:space="0" w:color="auto"/>
                  </w:tcBorders>
                  <w:shd w:val="clear" w:color="auto" w:fill="auto"/>
                  <w:vAlign w:val="bottom"/>
                </w:tcPr>
                <w:p w:rsidR="0038400C" w:rsidRPr="0038400C" w:rsidRDefault="0038400C" w:rsidP="0038400C">
                  <w:pPr>
                    <w:rPr>
                      <w:color w:val="000000"/>
                    </w:rPr>
                  </w:pPr>
                  <w:r w:rsidRPr="0038400C">
                    <w:rPr>
                      <w:color w:val="000000"/>
                    </w:rPr>
                    <w:t>бюджетные и автономные учреждения (далее детализировать)</w:t>
                  </w:r>
                </w:p>
              </w:tc>
              <w:tc>
                <w:tcPr>
                  <w:tcW w:w="1417" w:type="dxa"/>
                  <w:gridSpan w:val="3"/>
                  <w:tcBorders>
                    <w:top w:val="nil"/>
                    <w:left w:val="nil"/>
                    <w:bottom w:val="single" w:sz="4" w:space="0" w:color="auto"/>
                    <w:right w:val="single" w:sz="4" w:space="0" w:color="auto"/>
                  </w:tcBorders>
                  <w:shd w:val="clear" w:color="auto" w:fill="auto"/>
                  <w:vAlign w:val="center"/>
                </w:tcPr>
                <w:p w:rsidR="0038400C" w:rsidRPr="0038400C" w:rsidRDefault="0038400C" w:rsidP="0038400C">
                  <w:pPr>
                    <w:jc w:val="center"/>
                    <w:rPr>
                      <w:color w:val="000000"/>
                    </w:rPr>
                  </w:pPr>
                  <w:r w:rsidRPr="0038400C">
                    <w:rPr>
                      <w:color w:val="000000"/>
                    </w:rPr>
                    <w:t> </w:t>
                  </w:r>
                </w:p>
              </w:tc>
              <w:tc>
                <w:tcPr>
                  <w:tcW w:w="1415" w:type="dxa"/>
                  <w:gridSpan w:val="3"/>
                  <w:tcBorders>
                    <w:top w:val="nil"/>
                    <w:left w:val="nil"/>
                    <w:bottom w:val="single" w:sz="4" w:space="0" w:color="auto"/>
                    <w:right w:val="single" w:sz="4" w:space="0" w:color="auto"/>
                  </w:tcBorders>
                  <w:shd w:val="clear" w:color="auto" w:fill="auto"/>
                  <w:noWrap/>
                  <w:vAlign w:val="bottom"/>
                </w:tcPr>
                <w:p w:rsidR="0038400C" w:rsidRPr="0038400C" w:rsidRDefault="0038400C" w:rsidP="0038400C">
                  <w:pPr>
                    <w:rPr>
                      <w:color w:val="000000"/>
                    </w:rPr>
                  </w:pPr>
                  <w:r w:rsidRPr="0038400C">
                    <w:rPr>
                      <w:color w:val="000000"/>
                    </w:rPr>
                    <w:t> </w:t>
                  </w:r>
                </w:p>
              </w:tc>
              <w:tc>
                <w:tcPr>
                  <w:tcW w:w="992" w:type="dxa"/>
                  <w:tcBorders>
                    <w:top w:val="nil"/>
                    <w:left w:val="nil"/>
                    <w:bottom w:val="single" w:sz="4" w:space="0" w:color="auto"/>
                    <w:right w:val="single" w:sz="4" w:space="0" w:color="auto"/>
                  </w:tcBorders>
                  <w:shd w:val="clear" w:color="auto" w:fill="auto"/>
                  <w:noWrap/>
                  <w:vAlign w:val="bottom"/>
                </w:tcPr>
                <w:p w:rsidR="0038400C" w:rsidRPr="0038400C" w:rsidRDefault="0038400C" w:rsidP="0038400C">
                  <w:pPr>
                    <w:rPr>
                      <w:color w:val="000000"/>
                    </w:rPr>
                  </w:pPr>
                  <w:r w:rsidRPr="0038400C">
                    <w:rPr>
                      <w:color w:val="000000"/>
                    </w:rPr>
                    <w:t> </w:t>
                  </w:r>
                </w:p>
              </w:tc>
              <w:tc>
                <w:tcPr>
                  <w:tcW w:w="851" w:type="dxa"/>
                  <w:gridSpan w:val="2"/>
                  <w:tcBorders>
                    <w:top w:val="nil"/>
                    <w:left w:val="nil"/>
                    <w:bottom w:val="single" w:sz="4" w:space="0" w:color="auto"/>
                    <w:right w:val="single" w:sz="4" w:space="0" w:color="auto"/>
                  </w:tcBorders>
                  <w:shd w:val="clear" w:color="auto" w:fill="auto"/>
                  <w:noWrap/>
                  <w:vAlign w:val="bottom"/>
                </w:tcPr>
                <w:p w:rsidR="0038400C" w:rsidRPr="0038400C" w:rsidRDefault="0038400C" w:rsidP="0038400C">
                  <w:pPr>
                    <w:rPr>
                      <w:color w:val="000000"/>
                    </w:rPr>
                  </w:pPr>
                  <w:r w:rsidRPr="0038400C">
                    <w:rPr>
                      <w:color w:val="000000"/>
                    </w:rPr>
                    <w:t> </w:t>
                  </w:r>
                </w:p>
              </w:tc>
              <w:tc>
                <w:tcPr>
                  <w:tcW w:w="992" w:type="dxa"/>
                  <w:tcBorders>
                    <w:top w:val="nil"/>
                    <w:left w:val="nil"/>
                    <w:bottom w:val="single" w:sz="4" w:space="0" w:color="auto"/>
                    <w:right w:val="single" w:sz="4" w:space="0" w:color="auto"/>
                  </w:tcBorders>
                  <w:shd w:val="clear" w:color="auto" w:fill="auto"/>
                  <w:noWrap/>
                  <w:vAlign w:val="bottom"/>
                </w:tcPr>
                <w:p w:rsidR="0038400C" w:rsidRPr="0038400C" w:rsidRDefault="0038400C" w:rsidP="0038400C">
                  <w:pPr>
                    <w:rPr>
                      <w:color w:val="000000"/>
                    </w:rPr>
                  </w:pPr>
                  <w:r w:rsidRPr="0038400C">
                    <w:rPr>
                      <w:color w:val="000000"/>
                    </w:rPr>
                    <w:t> </w:t>
                  </w:r>
                </w:p>
              </w:tc>
            </w:tr>
            <w:tr w:rsidR="0038400C" w:rsidRPr="0038400C" w:rsidTr="0038400C">
              <w:trPr>
                <w:trHeight w:val="300"/>
              </w:trPr>
              <w:tc>
                <w:tcPr>
                  <w:tcW w:w="568" w:type="dxa"/>
                  <w:gridSpan w:val="2"/>
                  <w:tcBorders>
                    <w:top w:val="nil"/>
                    <w:left w:val="single" w:sz="4" w:space="0" w:color="auto"/>
                    <w:bottom w:val="single" w:sz="4" w:space="0" w:color="auto"/>
                    <w:right w:val="single" w:sz="4" w:space="0" w:color="auto"/>
                  </w:tcBorders>
                  <w:shd w:val="clear" w:color="auto" w:fill="auto"/>
                  <w:noWrap/>
                  <w:vAlign w:val="bottom"/>
                </w:tcPr>
                <w:p w:rsidR="0038400C" w:rsidRPr="0038400C" w:rsidRDefault="0038400C" w:rsidP="0038400C">
                  <w:pPr>
                    <w:rPr>
                      <w:color w:val="000000"/>
                    </w:rPr>
                  </w:pPr>
                  <w:r w:rsidRPr="0038400C">
                    <w:rPr>
                      <w:color w:val="000000"/>
                    </w:rPr>
                    <w:t> </w:t>
                  </w:r>
                </w:p>
              </w:tc>
              <w:tc>
                <w:tcPr>
                  <w:tcW w:w="3121" w:type="dxa"/>
                  <w:gridSpan w:val="2"/>
                  <w:tcBorders>
                    <w:top w:val="nil"/>
                    <w:left w:val="nil"/>
                    <w:bottom w:val="single" w:sz="4" w:space="0" w:color="auto"/>
                    <w:right w:val="single" w:sz="4" w:space="0" w:color="auto"/>
                  </w:tcBorders>
                  <w:shd w:val="clear" w:color="auto" w:fill="auto"/>
                  <w:vAlign w:val="bottom"/>
                </w:tcPr>
                <w:p w:rsidR="0038400C" w:rsidRPr="0038400C" w:rsidRDefault="0038400C" w:rsidP="0038400C">
                  <w:pPr>
                    <w:rPr>
                      <w:color w:val="000000"/>
                    </w:rPr>
                  </w:pPr>
                  <w:r w:rsidRPr="0038400C">
                    <w:rPr>
                      <w:color w:val="000000"/>
                    </w:rPr>
                    <w:t>МУК "Кондинская МЦБС"</w:t>
                  </w:r>
                </w:p>
              </w:tc>
              <w:tc>
                <w:tcPr>
                  <w:tcW w:w="1417" w:type="dxa"/>
                  <w:gridSpan w:val="3"/>
                  <w:tcBorders>
                    <w:top w:val="nil"/>
                    <w:left w:val="nil"/>
                    <w:bottom w:val="single" w:sz="4" w:space="0" w:color="auto"/>
                    <w:right w:val="single" w:sz="4" w:space="0" w:color="auto"/>
                  </w:tcBorders>
                  <w:shd w:val="clear" w:color="auto" w:fill="auto"/>
                  <w:vAlign w:val="center"/>
                </w:tcPr>
                <w:p w:rsidR="0038400C" w:rsidRPr="0038400C" w:rsidRDefault="0038400C" w:rsidP="0038400C">
                  <w:pPr>
                    <w:jc w:val="center"/>
                    <w:rPr>
                      <w:color w:val="000000"/>
                    </w:rPr>
                  </w:pPr>
                  <w:r w:rsidRPr="0038400C">
                    <w:rPr>
                      <w:color w:val="000000"/>
                    </w:rPr>
                    <w:t xml:space="preserve">38 790,60  </w:t>
                  </w:r>
                </w:p>
              </w:tc>
              <w:tc>
                <w:tcPr>
                  <w:tcW w:w="1415" w:type="dxa"/>
                  <w:gridSpan w:val="3"/>
                  <w:tcBorders>
                    <w:top w:val="nil"/>
                    <w:left w:val="nil"/>
                    <w:bottom w:val="single" w:sz="4" w:space="0" w:color="auto"/>
                    <w:right w:val="single" w:sz="4" w:space="0" w:color="auto"/>
                  </w:tcBorders>
                  <w:shd w:val="clear" w:color="auto" w:fill="auto"/>
                  <w:noWrap/>
                  <w:vAlign w:val="bottom"/>
                </w:tcPr>
                <w:p w:rsidR="0038400C" w:rsidRPr="0038400C" w:rsidRDefault="0038400C" w:rsidP="0038400C">
                  <w:pPr>
                    <w:jc w:val="right"/>
                    <w:rPr>
                      <w:color w:val="000000"/>
                    </w:rPr>
                  </w:pPr>
                  <w:r w:rsidRPr="0038400C">
                    <w:rPr>
                      <w:color w:val="000000"/>
                    </w:rPr>
                    <w:t xml:space="preserve">38 790,60  </w:t>
                  </w:r>
                </w:p>
              </w:tc>
              <w:tc>
                <w:tcPr>
                  <w:tcW w:w="992" w:type="dxa"/>
                  <w:tcBorders>
                    <w:top w:val="nil"/>
                    <w:left w:val="nil"/>
                    <w:bottom w:val="single" w:sz="4" w:space="0" w:color="auto"/>
                    <w:right w:val="single" w:sz="4" w:space="0" w:color="auto"/>
                  </w:tcBorders>
                  <w:shd w:val="clear" w:color="auto" w:fill="auto"/>
                  <w:noWrap/>
                  <w:vAlign w:val="bottom"/>
                </w:tcPr>
                <w:p w:rsidR="0038400C" w:rsidRPr="0038400C" w:rsidRDefault="0038400C" w:rsidP="0038400C">
                  <w:pPr>
                    <w:rPr>
                      <w:color w:val="000000"/>
                    </w:rPr>
                  </w:pPr>
                  <w:r w:rsidRPr="0038400C">
                    <w:rPr>
                      <w:color w:val="000000"/>
                    </w:rPr>
                    <w:t> </w:t>
                  </w:r>
                </w:p>
              </w:tc>
              <w:tc>
                <w:tcPr>
                  <w:tcW w:w="851" w:type="dxa"/>
                  <w:gridSpan w:val="2"/>
                  <w:tcBorders>
                    <w:top w:val="nil"/>
                    <w:left w:val="nil"/>
                    <w:bottom w:val="single" w:sz="4" w:space="0" w:color="auto"/>
                    <w:right w:val="single" w:sz="4" w:space="0" w:color="auto"/>
                  </w:tcBorders>
                  <w:shd w:val="clear" w:color="auto" w:fill="auto"/>
                  <w:noWrap/>
                  <w:vAlign w:val="bottom"/>
                </w:tcPr>
                <w:p w:rsidR="0038400C" w:rsidRPr="0038400C" w:rsidRDefault="0038400C" w:rsidP="0038400C">
                  <w:pPr>
                    <w:rPr>
                      <w:color w:val="000000"/>
                    </w:rPr>
                  </w:pPr>
                  <w:r w:rsidRPr="0038400C">
                    <w:rPr>
                      <w:color w:val="000000"/>
                    </w:rPr>
                    <w:t> </w:t>
                  </w:r>
                </w:p>
              </w:tc>
              <w:tc>
                <w:tcPr>
                  <w:tcW w:w="992" w:type="dxa"/>
                  <w:tcBorders>
                    <w:top w:val="nil"/>
                    <w:left w:val="nil"/>
                    <w:bottom w:val="single" w:sz="4" w:space="0" w:color="auto"/>
                    <w:right w:val="single" w:sz="4" w:space="0" w:color="auto"/>
                  </w:tcBorders>
                  <w:shd w:val="clear" w:color="auto" w:fill="auto"/>
                  <w:noWrap/>
                  <w:vAlign w:val="bottom"/>
                </w:tcPr>
                <w:p w:rsidR="0038400C" w:rsidRPr="0038400C" w:rsidRDefault="0038400C" w:rsidP="0038400C">
                  <w:pPr>
                    <w:rPr>
                      <w:color w:val="000000"/>
                    </w:rPr>
                  </w:pPr>
                  <w:r w:rsidRPr="0038400C">
                    <w:rPr>
                      <w:color w:val="000000"/>
                    </w:rPr>
                    <w:t> </w:t>
                  </w:r>
                </w:p>
              </w:tc>
            </w:tr>
            <w:tr w:rsidR="0038400C" w:rsidRPr="0038400C" w:rsidTr="0038400C">
              <w:trPr>
                <w:trHeight w:val="300"/>
              </w:trPr>
              <w:tc>
                <w:tcPr>
                  <w:tcW w:w="568" w:type="dxa"/>
                  <w:gridSpan w:val="2"/>
                  <w:tcBorders>
                    <w:top w:val="nil"/>
                    <w:left w:val="single" w:sz="4" w:space="0" w:color="auto"/>
                    <w:bottom w:val="single" w:sz="4" w:space="0" w:color="auto"/>
                    <w:right w:val="single" w:sz="4" w:space="0" w:color="auto"/>
                  </w:tcBorders>
                  <w:shd w:val="clear" w:color="auto" w:fill="auto"/>
                  <w:noWrap/>
                  <w:vAlign w:val="bottom"/>
                </w:tcPr>
                <w:p w:rsidR="0038400C" w:rsidRPr="0038400C" w:rsidRDefault="0038400C" w:rsidP="0038400C">
                  <w:pPr>
                    <w:rPr>
                      <w:color w:val="000000"/>
                    </w:rPr>
                  </w:pPr>
                  <w:r w:rsidRPr="0038400C">
                    <w:rPr>
                      <w:color w:val="000000"/>
                    </w:rPr>
                    <w:t>в т.ч.</w:t>
                  </w:r>
                </w:p>
              </w:tc>
              <w:tc>
                <w:tcPr>
                  <w:tcW w:w="3121" w:type="dxa"/>
                  <w:gridSpan w:val="2"/>
                  <w:tcBorders>
                    <w:top w:val="nil"/>
                    <w:left w:val="nil"/>
                    <w:bottom w:val="single" w:sz="4" w:space="0" w:color="auto"/>
                    <w:right w:val="single" w:sz="4" w:space="0" w:color="auto"/>
                  </w:tcBorders>
                  <w:shd w:val="clear" w:color="auto" w:fill="auto"/>
                  <w:vAlign w:val="bottom"/>
                </w:tcPr>
                <w:p w:rsidR="0038400C" w:rsidRPr="0038400C" w:rsidRDefault="0038400C" w:rsidP="0038400C">
                  <w:pPr>
                    <w:rPr>
                      <w:color w:val="000000"/>
                    </w:rPr>
                  </w:pPr>
                  <w:r w:rsidRPr="0038400C">
                    <w:rPr>
                      <w:color w:val="000000"/>
                    </w:rPr>
                    <w:t>прочие (далее детализировать)</w:t>
                  </w:r>
                </w:p>
              </w:tc>
              <w:tc>
                <w:tcPr>
                  <w:tcW w:w="1417" w:type="dxa"/>
                  <w:gridSpan w:val="3"/>
                  <w:tcBorders>
                    <w:top w:val="nil"/>
                    <w:left w:val="nil"/>
                    <w:bottom w:val="single" w:sz="4" w:space="0" w:color="auto"/>
                    <w:right w:val="single" w:sz="4" w:space="0" w:color="auto"/>
                  </w:tcBorders>
                  <w:shd w:val="clear" w:color="auto" w:fill="auto"/>
                  <w:vAlign w:val="center"/>
                </w:tcPr>
                <w:p w:rsidR="0038400C" w:rsidRPr="0038400C" w:rsidRDefault="0038400C" w:rsidP="0038400C">
                  <w:pPr>
                    <w:jc w:val="center"/>
                    <w:rPr>
                      <w:color w:val="000000"/>
                    </w:rPr>
                  </w:pPr>
                  <w:r w:rsidRPr="0038400C">
                    <w:rPr>
                      <w:color w:val="000000"/>
                    </w:rPr>
                    <w:t> </w:t>
                  </w:r>
                </w:p>
              </w:tc>
              <w:tc>
                <w:tcPr>
                  <w:tcW w:w="1415" w:type="dxa"/>
                  <w:gridSpan w:val="3"/>
                  <w:tcBorders>
                    <w:top w:val="nil"/>
                    <w:left w:val="nil"/>
                    <w:bottom w:val="single" w:sz="4" w:space="0" w:color="auto"/>
                    <w:right w:val="single" w:sz="4" w:space="0" w:color="auto"/>
                  </w:tcBorders>
                  <w:shd w:val="clear" w:color="auto" w:fill="auto"/>
                  <w:noWrap/>
                  <w:vAlign w:val="bottom"/>
                </w:tcPr>
                <w:p w:rsidR="0038400C" w:rsidRPr="0038400C" w:rsidRDefault="0038400C" w:rsidP="0038400C">
                  <w:pPr>
                    <w:rPr>
                      <w:color w:val="000000"/>
                    </w:rPr>
                  </w:pPr>
                  <w:r w:rsidRPr="0038400C">
                    <w:rPr>
                      <w:color w:val="000000"/>
                    </w:rPr>
                    <w:t> </w:t>
                  </w:r>
                </w:p>
              </w:tc>
              <w:tc>
                <w:tcPr>
                  <w:tcW w:w="992" w:type="dxa"/>
                  <w:tcBorders>
                    <w:top w:val="nil"/>
                    <w:left w:val="nil"/>
                    <w:bottom w:val="single" w:sz="4" w:space="0" w:color="auto"/>
                    <w:right w:val="single" w:sz="4" w:space="0" w:color="auto"/>
                  </w:tcBorders>
                  <w:shd w:val="clear" w:color="auto" w:fill="auto"/>
                  <w:noWrap/>
                  <w:vAlign w:val="bottom"/>
                </w:tcPr>
                <w:p w:rsidR="0038400C" w:rsidRPr="0038400C" w:rsidRDefault="0038400C" w:rsidP="0038400C">
                  <w:pPr>
                    <w:rPr>
                      <w:color w:val="000000"/>
                    </w:rPr>
                  </w:pPr>
                  <w:r w:rsidRPr="0038400C">
                    <w:rPr>
                      <w:color w:val="000000"/>
                    </w:rPr>
                    <w:t> </w:t>
                  </w:r>
                </w:p>
              </w:tc>
              <w:tc>
                <w:tcPr>
                  <w:tcW w:w="851" w:type="dxa"/>
                  <w:gridSpan w:val="2"/>
                  <w:tcBorders>
                    <w:top w:val="nil"/>
                    <w:left w:val="nil"/>
                    <w:bottom w:val="single" w:sz="4" w:space="0" w:color="auto"/>
                    <w:right w:val="single" w:sz="4" w:space="0" w:color="auto"/>
                  </w:tcBorders>
                  <w:shd w:val="clear" w:color="auto" w:fill="auto"/>
                  <w:noWrap/>
                  <w:vAlign w:val="bottom"/>
                </w:tcPr>
                <w:p w:rsidR="0038400C" w:rsidRPr="0038400C" w:rsidRDefault="0038400C" w:rsidP="0038400C">
                  <w:pPr>
                    <w:rPr>
                      <w:color w:val="000000"/>
                    </w:rPr>
                  </w:pPr>
                  <w:r w:rsidRPr="0038400C">
                    <w:rPr>
                      <w:color w:val="000000"/>
                    </w:rPr>
                    <w:t> </w:t>
                  </w:r>
                </w:p>
              </w:tc>
              <w:tc>
                <w:tcPr>
                  <w:tcW w:w="992" w:type="dxa"/>
                  <w:tcBorders>
                    <w:top w:val="nil"/>
                    <w:left w:val="nil"/>
                    <w:bottom w:val="single" w:sz="4" w:space="0" w:color="auto"/>
                    <w:right w:val="single" w:sz="4" w:space="0" w:color="auto"/>
                  </w:tcBorders>
                  <w:shd w:val="clear" w:color="auto" w:fill="auto"/>
                  <w:noWrap/>
                  <w:vAlign w:val="bottom"/>
                </w:tcPr>
                <w:p w:rsidR="0038400C" w:rsidRPr="0038400C" w:rsidRDefault="0038400C" w:rsidP="0038400C">
                  <w:pPr>
                    <w:rPr>
                      <w:color w:val="000000"/>
                    </w:rPr>
                  </w:pPr>
                  <w:r w:rsidRPr="0038400C">
                    <w:rPr>
                      <w:color w:val="000000"/>
                    </w:rPr>
                    <w:t> </w:t>
                  </w:r>
                </w:p>
              </w:tc>
            </w:tr>
            <w:tr w:rsidR="0038400C" w:rsidRPr="0038400C" w:rsidTr="0038400C">
              <w:trPr>
                <w:trHeight w:val="600"/>
              </w:trPr>
              <w:tc>
                <w:tcPr>
                  <w:tcW w:w="568" w:type="dxa"/>
                  <w:gridSpan w:val="2"/>
                  <w:tcBorders>
                    <w:top w:val="nil"/>
                    <w:left w:val="single" w:sz="4" w:space="0" w:color="auto"/>
                    <w:bottom w:val="single" w:sz="4" w:space="0" w:color="auto"/>
                    <w:right w:val="single" w:sz="4" w:space="0" w:color="auto"/>
                  </w:tcBorders>
                  <w:shd w:val="clear" w:color="auto" w:fill="auto"/>
                  <w:noWrap/>
                  <w:vAlign w:val="bottom"/>
                </w:tcPr>
                <w:p w:rsidR="0038400C" w:rsidRPr="0038400C" w:rsidRDefault="0038400C" w:rsidP="0038400C">
                  <w:pPr>
                    <w:jc w:val="right"/>
                    <w:rPr>
                      <w:color w:val="000000"/>
                    </w:rPr>
                  </w:pPr>
                  <w:r w:rsidRPr="0038400C">
                    <w:rPr>
                      <w:color w:val="000000"/>
                    </w:rPr>
                    <w:t>251</w:t>
                  </w:r>
                </w:p>
              </w:tc>
              <w:tc>
                <w:tcPr>
                  <w:tcW w:w="3121" w:type="dxa"/>
                  <w:gridSpan w:val="2"/>
                  <w:tcBorders>
                    <w:top w:val="nil"/>
                    <w:left w:val="nil"/>
                    <w:bottom w:val="single" w:sz="4" w:space="0" w:color="auto"/>
                    <w:right w:val="single" w:sz="4" w:space="0" w:color="auto"/>
                  </w:tcBorders>
                  <w:shd w:val="clear" w:color="auto" w:fill="auto"/>
                  <w:vAlign w:val="bottom"/>
                </w:tcPr>
                <w:p w:rsidR="0038400C" w:rsidRPr="0038400C" w:rsidRDefault="0038400C" w:rsidP="0038400C">
                  <w:pPr>
                    <w:rPr>
                      <w:color w:val="000000"/>
                    </w:rPr>
                  </w:pPr>
                  <w:r w:rsidRPr="0038400C">
                    <w:rPr>
                      <w:color w:val="000000"/>
                    </w:rPr>
                    <w:t>Перечисления другим бюджетам бюджетной системы РФ</w:t>
                  </w:r>
                </w:p>
              </w:tc>
              <w:tc>
                <w:tcPr>
                  <w:tcW w:w="1417" w:type="dxa"/>
                  <w:gridSpan w:val="3"/>
                  <w:tcBorders>
                    <w:top w:val="nil"/>
                    <w:left w:val="nil"/>
                    <w:bottom w:val="single" w:sz="4" w:space="0" w:color="auto"/>
                    <w:right w:val="single" w:sz="4" w:space="0" w:color="auto"/>
                  </w:tcBorders>
                  <w:shd w:val="clear" w:color="auto" w:fill="auto"/>
                  <w:vAlign w:val="center"/>
                </w:tcPr>
                <w:p w:rsidR="0038400C" w:rsidRPr="0038400C" w:rsidRDefault="0038400C" w:rsidP="0038400C">
                  <w:pPr>
                    <w:jc w:val="center"/>
                    <w:rPr>
                      <w:color w:val="000000"/>
                    </w:rPr>
                  </w:pPr>
                  <w:r w:rsidRPr="0038400C">
                    <w:rPr>
                      <w:color w:val="000000"/>
                    </w:rPr>
                    <w:t xml:space="preserve">10 560 373,82  </w:t>
                  </w:r>
                </w:p>
              </w:tc>
              <w:tc>
                <w:tcPr>
                  <w:tcW w:w="1415" w:type="dxa"/>
                  <w:gridSpan w:val="3"/>
                  <w:tcBorders>
                    <w:top w:val="nil"/>
                    <w:left w:val="nil"/>
                    <w:bottom w:val="single" w:sz="4" w:space="0" w:color="auto"/>
                    <w:right w:val="single" w:sz="4" w:space="0" w:color="auto"/>
                  </w:tcBorders>
                  <w:shd w:val="clear" w:color="auto" w:fill="auto"/>
                  <w:noWrap/>
                  <w:vAlign w:val="bottom"/>
                </w:tcPr>
                <w:p w:rsidR="0038400C" w:rsidRPr="0038400C" w:rsidRDefault="0038400C" w:rsidP="0038400C">
                  <w:pPr>
                    <w:jc w:val="right"/>
                    <w:rPr>
                      <w:color w:val="000000"/>
                    </w:rPr>
                  </w:pPr>
                  <w:r w:rsidRPr="0038400C">
                    <w:rPr>
                      <w:color w:val="000000"/>
                    </w:rPr>
                    <w:t xml:space="preserve">10 560 373,82  </w:t>
                  </w:r>
                </w:p>
              </w:tc>
              <w:tc>
                <w:tcPr>
                  <w:tcW w:w="992" w:type="dxa"/>
                  <w:tcBorders>
                    <w:top w:val="nil"/>
                    <w:left w:val="nil"/>
                    <w:bottom w:val="single" w:sz="4" w:space="0" w:color="auto"/>
                    <w:right w:val="single" w:sz="4" w:space="0" w:color="auto"/>
                  </w:tcBorders>
                  <w:shd w:val="clear" w:color="auto" w:fill="auto"/>
                  <w:noWrap/>
                  <w:vAlign w:val="bottom"/>
                </w:tcPr>
                <w:p w:rsidR="0038400C" w:rsidRPr="0038400C" w:rsidRDefault="0038400C" w:rsidP="0038400C">
                  <w:pPr>
                    <w:rPr>
                      <w:color w:val="000000"/>
                    </w:rPr>
                  </w:pPr>
                  <w:r w:rsidRPr="0038400C">
                    <w:rPr>
                      <w:color w:val="000000"/>
                    </w:rPr>
                    <w:t> </w:t>
                  </w:r>
                </w:p>
              </w:tc>
              <w:tc>
                <w:tcPr>
                  <w:tcW w:w="851" w:type="dxa"/>
                  <w:gridSpan w:val="2"/>
                  <w:tcBorders>
                    <w:top w:val="nil"/>
                    <w:left w:val="nil"/>
                    <w:bottom w:val="single" w:sz="4" w:space="0" w:color="auto"/>
                    <w:right w:val="single" w:sz="4" w:space="0" w:color="auto"/>
                  </w:tcBorders>
                  <w:shd w:val="clear" w:color="auto" w:fill="auto"/>
                  <w:noWrap/>
                  <w:vAlign w:val="bottom"/>
                </w:tcPr>
                <w:p w:rsidR="0038400C" w:rsidRPr="0038400C" w:rsidRDefault="0038400C" w:rsidP="0038400C">
                  <w:pPr>
                    <w:rPr>
                      <w:color w:val="000000"/>
                    </w:rPr>
                  </w:pPr>
                  <w:r w:rsidRPr="0038400C">
                    <w:rPr>
                      <w:color w:val="000000"/>
                    </w:rPr>
                    <w:t> </w:t>
                  </w:r>
                </w:p>
              </w:tc>
              <w:tc>
                <w:tcPr>
                  <w:tcW w:w="992" w:type="dxa"/>
                  <w:tcBorders>
                    <w:top w:val="nil"/>
                    <w:left w:val="nil"/>
                    <w:bottom w:val="single" w:sz="4" w:space="0" w:color="auto"/>
                    <w:right w:val="single" w:sz="4" w:space="0" w:color="auto"/>
                  </w:tcBorders>
                  <w:shd w:val="clear" w:color="auto" w:fill="auto"/>
                  <w:noWrap/>
                  <w:vAlign w:val="bottom"/>
                </w:tcPr>
                <w:p w:rsidR="0038400C" w:rsidRPr="0038400C" w:rsidRDefault="0038400C" w:rsidP="0038400C">
                  <w:pPr>
                    <w:rPr>
                      <w:color w:val="000000"/>
                    </w:rPr>
                  </w:pPr>
                  <w:r w:rsidRPr="0038400C">
                    <w:rPr>
                      <w:color w:val="000000"/>
                    </w:rPr>
                    <w:t> </w:t>
                  </w:r>
                </w:p>
              </w:tc>
            </w:tr>
            <w:tr w:rsidR="0038400C" w:rsidRPr="0038400C" w:rsidTr="0038400C">
              <w:trPr>
                <w:trHeight w:val="300"/>
              </w:trPr>
              <w:tc>
                <w:tcPr>
                  <w:tcW w:w="568" w:type="dxa"/>
                  <w:gridSpan w:val="2"/>
                  <w:tcBorders>
                    <w:top w:val="nil"/>
                    <w:left w:val="single" w:sz="4" w:space="0" w:color="auto"/>
                    <w:bottom w:val="single" w:sz="4" w:space="0" w:color="auto"/>
                    <w:right w:val="single" w:sz="4" w:space="0" w:color="auto"/>
                  </w:tcBorders>
                  <w:shd w:val="clear" w:color="auto" w:fill="auto"/>
                  <w:noWrap/>
                  <w:vAlign w:val="bottom"/>
                </w:tcPr>
                <w:p w:rsidR="0038400C" w:rsidRPr="0038400C" w:rsidRDefault="0038400C" w:rsidP="0038400C">
                  <w:pPr>
                    <w:jc w:val="right"/>
                    <w:rPr>
                      <w:color w:val="000000"/>
                    </w:rPr>
                  </w:pPr>
                  <w:r w:rsidRPr="0038400C">
                    <w:rPr>
                      <w:color w:val="000000"/>
                    </w:rPr>
                    <w:t>290</w:t>
                  </w:r>
                </w:p>
              </w:tc>
              <w:tc>
                <w:tcPr>
                  <w:tcW w:w="3121" w:type="dxa"/>
                  <w:gridSpan w:val="2"/>
                  <w:tcBorders>
                    <w:top w:val="nil"/>
                    <w:left w:val="nil"/>
                    <w:bottom w:val="single" w:sz="4" w:space="0" w:color="auto"/>
                    <w:right w:val="single" w:sz="4" w:space="0" w:color="auto"/>
                  </w:tcBorders>
                  <w:shd w:val="clear" w:color="auto" w:fill="auto"/>
                  <w:vAlign w:val="bottom"/>
                </w:tcPr>
                <w:p w:rsidR="0038400C" w:rsidRPr="0038400C" w:rsidRDefault="0038400C" w:rsidP="0038400C">
                  <w:pPr>
                    <w:rPr>
                      <w:color w:val="000000"/>
                    </w:rPr>
                  </w:pPr>
                  <w:r w:rsidRPr="0038400C">
                    <w:rPr>
                      <w:color w:val="000000"/>
                    </w:rPr>
                    <w:t>Прочие расходы</w:t>
                  </w:r>
                </w:p>
              </w:tc>
              <w:tc>
                <w:tcPr>
                  <w:tcW w:w="1417" w:type="dxa"/>
                  <w:gridSpan w:val="3"/>
                  <w:tcBorders>
                    <w:top w:val="nil"/>
                    <w:left w:val="nil"/>
                    <w:bottom w:val="single" w:sz="4" w:space="0" w:color="auto"/>
                    <w:right w:val="single" w:sz="4" w:space="0" w:color="auto"/>
                  </w:tcBorders>
                  <w:shd w:val="clear" w:color="auto" w:fill="auto"/>
                  <w:vAlign w:val="center"/>
                </w:tcPr>
                <w:p w:rsidR="0038400C" w:rsidRPr="0038400C" w:rsidRDefault="0038400C" w:rsidP="0038400C">
                  <w:pPr>
                    <w:jc w:val="center"/>
                    <w:rPr>
                      <w:color w:val="000000"/>
                    </w:rPr>
                  </w:pPr>
                  <w:r w:rsidRPr="0038400C">
                    <w:rPr>
                      <w:color w:val="000000"/>
                    </w:rPr>
                    <w:t xml:space="preserve">2 396 563,82  </w:t>
                  </w:r>
                </w:p>
              </w:tc>
              <w:tc>
                <w:tcPr>
                  <w:tcW w:w="1415" w:type="dxa"/>
                  <w:gridSpan w:val="3"/>
                  <w:tcBorders>
                    <w:top w:val="nil"/>
                    <w:left w:val="nil"/>
                    <w:bottom w:val="single" w:sz="4" w:space="0" w:color="auto"/>
                    <w:right w:val="single" w:sz="4" w:space="0" w:color="auto"/>
                  </w:tcBorders>
                  <w:shd w:val="clear" w:color="auto" w:fill="auto"/>
                  <w:noWrap/>
                  <w:vAlign w:val="bottom"/>
                </w:tcPr>
                <w:p w:rsidR="0038400C" w:rsidRPr="0038400C" w:rsidRDefault="0038400C" w:rsidP="0038400C">
                  <w:pPr>
                    <w:jc w:val="right"/>
                    <w:rPr>
                      <w:color w:val="000000"/>
                    </w:rPr>
                  </w:pPr>
                  <w:r w:rsidRPr="0038400C">
                    <w:rPr>
                      <w:color w:val="000000"/>
                    </w:rPr>
                    <w:t xml:space="preserve">2 396 563,82  </w:t>
                  </w:r>
                </w:p>
              </w:tc>
              <w:tc>
                <w:tcPr>
                  <w:tcW w:w="992" w:type="dxa"/>
                  <w:tcBorders>
                    <w:top w:val="nil"/>
                    <w:left w:val="nil"/>
                    <w:bottom w:val="single" w:sz="4" w:space="0" w:color="auto"/>
                    <w:right w:val="single" w:sz="4" w:space="0" w:color="auto"/>
                  </w:tcBorders>
                  <w:shd w:val="clear" w:color="auto" w:fill="auto"/>
                  <w:noWrap/>
                  <w:vAlign w:val="bottom"/>
                </w:tcPr>
                <w:p w:rsidR="0038400C" w:rsidRPr="0038400C" w:rsidRDefault="0038400C" w:rsidP="0038400C">
                  <w:pPr>
                    <w:rPr>
                      <w:b/>
                      <w:bCs/>
                      <w:color w:val="000000"/>
                    </w:rPr>
                  </w:pPr>
                  <w:r w:rsidRPr="0038400C">
                    <w:rPr>
                      <w:b/>
                      <w:bCs/>
                      <w:color w:val="000000"/>
                    </w:rPr>
                    <w:t> </w:t>
                  </w:r>
                </w:p>
              </w:tc>
              <w:tc>
                <w:tcPr>
                  <w:tcW w:w="851" w:type="dxa"/>
                  <w:gridSpan w:val="2"/>
                  <w:tcBorders>
                    <w:top w:val="nil"/>
                    <w:left w:val="nil"/>
                    <w:bottom w:val="single" w:sz="4" w:space="0" w:color="auto"/>
                    <w:right w:val="single" w:sz="4" w:space="0" w:color="auto"/>
                  </w:tcBorders>
                  <w:shd w:val="clear" w:color="auto" w:fill="auto"/>
                  <w:noWrap/>
                  <w:vAlign w:val="bottom"/>
                </w:tcPr>
                <w:p w:rsidR="0038400C" w:rsidRPr="0038400C" w:rsidRDefault="0038400C" w:rsidP="0038400C">
                  <w:pPr>
                    <w:rPr>
                      <w:color w:val="000000"/>
                    </w:rPr>
                  </w:pPr>
                  <w:r w:rsidRPr="0038400C">
                    <w:rPr>
                      <w:color w:val="000000"/>
                    </w:rPr>
                    <w:t> </w:t>
                  </w:r>
                </w:p>
              </w:tc>
              <w:tc>
                <w:tcPr>
                  <w:tcW w:w="992" w:type="dxa"/>
                  <w:tcBorders>
                    <w:top w:val="nil"/>
                    <w:left w:val="nil"/>
                    <w:bottom w:val="single" w:sz="4" w:space="0" w:color="auto"/>
                    <w:right w:val="single" w:sz="4" w:space="0" w:color="auto"/>
                  </w:tcBorders>
                  <w:shd w:val="clear" w:color="auto" w:fill="auto"/>
                  <w:noWrap/>
                  <w:vAlign w:val="bottom"/>
                </w:tcPr>
                <w:p w:rsidR="0038400C" w:rsidRPr="0038400C" w:rsidRDefault="0038400C" w:rsidP="0038400C">
                  <w:pPr>
                    <w:rPr>
                      <w:color w:val="000000"/>
                    </w:rPr>
                  </w:pPr>
                  <w:r w:rsidRPr="0038400C">
                    <w:rPr>
                      <w:color w:val="000000"/>
                    </w:rPr>
                    <w:t> </w:t>
                  </w:r>
                </w:p>
              </w:tc>
            </w:tr>
            <w:tr w:rsidR="0038400C" w:rsidRPr="0038400C" w:rsidTr="0038400C">
              <w:trPr>
                <w:trHeight w:val="300"/>
              </w:trPr>
              <w:tc>
                <w:tcPr>
                  <w:tcW w:w="568" w:type="dxa"/>
                  <w:gridSpan w:val="2"/>
                  <w:tcBorders>
                    <w:top w:val="nil"/>
                    <w:left w:val="single" w:sz="4" w:space="0" w:color="auto"/>
                    <w:bottom w:val="single" w:sz="4" w:space="0" w:color="auto"/>
                    <w:right w:val="single" w:sz="4" w:space="0" w:color="auto"/>
                  </w:tcBorders>
                  <w:shd w:val="clear" w:color="auto" w:fill="auto"/>
                  <w:noWrap/>
                  <w:vAlign w:val="bottom"/>
                </w:tcPr>
                <w:p w:rsidR="0038400C" w:rsidRPr="0038400C" w:rsidRDefault="0038400C" w:rsidP="0038400C">
                  <w:pPr>
                    <w:rPr>
                      <w:color w:val="000000"/>
                    </w:rPr>
                  </w:pPr>
                  <w:r w:rsidRPr="0038400C">
                    <w:rPr>
                      <w:color w:val="000000"/>
                    </w:rPr>
                    <w:t>в т.ч.</w:t>
                  </w:r>
                </w:p>
              </w:tc>
              <w:tc>
                <w:tcPr>
                  <w:tcW w:w="3121" w:type="dxa"/>
                  <w:gridSpan w:val="2"/>
                  <w:tcBorders>
                    <w:top w:val="nil"/>
                    <w:left w:val="nil"/>
                    <w:bottom w:val="single" w:sz="4" w:space="0" w:color="auto"/>
                    <w:right w:val="single" w:sz="4" w:space="0" w:color="auto"/>
                  </w:tcBorders>
                  <w:shd w:val="clear" w:color="auto" w:fill="auto"/>
                  <w:vAlign w:val="bottom"/>
                </w:tcPr>
                <w:p w:rsidR="0038400C" w:rsidRPr="0038400C" w:rsidRDefault="0038400C" w:rsidP="0038400C">
                  <w:pPr>
                    <w:rPr>
                      <w:color w:val="000000"/>
                    </w:rPr>
                  </w:pPr>
                  <w:r w:rsidRPr="0038400C">
                    <w:rPr>
                      <w:color w:val="000000"/>
                    </w:rPr>
                    <w:t>Налоги, пошлины и сборы</w:t>
                  </w:r>
                </w:p>
              </w:tc>
              <w:tc>
                <w:tcPr>
                  <w:tcW w:w="1417" w:type="dxa"/>
                  <w:gridSpan w:val="3"/>
                  <w:tcBorders>
                    <w:top w:val="nil"/>
                    <w:left w:val="nil"/>
                    <w:bottom w:val="single" w:sz="4" w:space="0" w:color="auto"/>
                    <w:right w:val="single" w:sz="4" w:space="0" w:color="auto"/>
                  </w:tcBorders>
                  <w:shd w:val="clear" w:color="auto" w:fill="auto"/>
                  <w:vAlign w:val="center"/>
                </w:tcPr>
                <w:p w:rsidR="0038400C" w:rsidRPr="0038400C" w:rsidRDefault="0038400C" w:rsidP="0038400C">
                  <w:pPr>
                    <w:jc w:val="center"/>
                    <w:rPr>
                      <w:color w:val="000000"/>
                    </w:rPr>
                  </w:pPr>
                  <w:r w:rsidRPr="0038400C">
                    <w:rPr>
                      <w:color w:val="000000"/>
                    </w:rPr>
                    <w:t xml:space="preserve">1 676 065,82  </w:t>
                  </w:r>
                </w:p>
              </w:tc>
              <w:tc>
                <w:tcPr>
                  <w:tcW w:w="1415" w:type="dxa"/>
                  <w:gridSpan w:val="3"/>
                  <w:tcBorders>
                    <w:top w:val="nil"/>
                    <w:left w:val="nil"/>
                    <w:bottom w:val="single" w:sz="4" w:space="0" w:color="auto"/>
                    <w:right w:val="single" w:sz="4" w:space="0" w:color="auto"/>
                  </w:tcBorders>
                  <w:shd w:val="clear" w:color="auto" w:fill="auto"/>
                  <w:noWrap/>
                  <w:vAlign w:val="bottom"/>
                </w:tcPr>
                <w:p w:rsidR="0038400C" w:rsidRPr="0038400C" w:rsidRDefault="0038400C" w:rsidP="0038400C">
                  <w:pPr>
                    <w:jc w:val="right"/>
                    <w:rPr>
                      <w:color w:val="000000"/>
                    </w:rPr>
                  </w:pPr>
                  <w:r w:rsidRPr="0038400C">
                    <w:rPr>
                      <w:color w:val="000000"/>
                    </w:rPr>
                    <w:t xml:space="preserve">1 676 065,82  </w:t>
                  </w:r>
                </w:p>
              </w:tc>
              <w:tc>
                <w:tcPr>
                  <w:tcW w:w="992" w:type="dxa"/>
                  <w:tcBorders>
                    <w:top w:val="nil"/>
                    <w:left w:val="nil"/>
                    <w:bottom w:val="single" w:sz="4" w:space="0" w:color="auto"/>
                    <w:right w:val="single" w:sz="4" w:space="0" w:color="auto"/>
                  </w:tcBorders>
                  <w:shd w:val="clear" w:color="auto" w:fill="auto"/>
                  <w:noWrap/>
                  <w:vAlign w:val="bottom"/>
                </w:tcPr>
                <w:p w:rsidR="0038400C" w:rsidRPr="0038400C" w:rsidRDefault="0038400C" w:rsidP="0038400C">
                  <w:pPr>
                    <w:rPr>
                      <w:color w:val="000000"/>
                    </w:rPr>
                  </w:pPr>
                  <w:r w:rsidRPr="0038400C">
                    <w:rPr>
                      <w:color w:val="000000"/>
                    </w:rPr>
                    <w:t> </w:t>
                  </w:r>
                </w:p>
              </w:tc>
              <w:tc>
                <w:tcPr>
                  <w:tcW w:w="851" w:type="dxa"/>
                  <w:gridSpan w:val="2"/>
                  <w:tcBorders>
                    <w:top w:val="nil"/>
                    <w:left w:val="nil"/>
                    <w:bottom w:val="single" w:sz="4" w:space="0" w:color="auto"/>
                    <w:right w:val="single" w:sz="4" w:space="0" w:color="auto"/>
                  </w:tcBorders>
                  <w:shd w:val="clear" w:color="auto" w:fill="auto"/>
                  <w:noWrap/>
                  <w:vAlign w:val="bottom"/>
                </w:tcPr>
                <w:p w:rsidR="0038400C" w:rsidRPr="0038400C" w:rsidRDefault="0038400C" w:rsidP="0038400C">
                  <w:pPr>
                    <w:rPr>
                      <w:color w:val="000000"/>
                    </w:rPr>
                  </w:pPr>
                  <w:r w:rsidRPr="0038400C">
                    <w:rPr>
                      <w:color w:val="000000"/>
                    </w:rPr>
                    <w:t> </w:t>
                  </w:r>
                </w:p>
              </w:tc>
              <w:tc>
                <w:tcPr>
                  <w:tcW w:w="992" w:type="dxa"/>
                  <w:tcBorders>
                    <w:top w:val="nil"/>
                    <w:left w:val="nil"/>
                    <w:bottom w:val="single" w:sz="4" w:space="0" w:color="auto"/>
                    <w:right w:val="single" w:sz="4" w:space="0" w:color="auto"/>
                  </w:tcBorders>
                  <w:shd w:val="clear" w:color="auto" w:fill="auto"/>
                  <w:noWrap/>
                  <w:vAlign w:val="bottom"/>
                </w:tcPr>
                <w:p w:rsidR="0038400C" w:rsidRPr="0038400C" w:rsidRDefault="0038400C" w:rsidP="0038400C">
                  <w:pPr>
                    <w:rPr>
                      <w:color w:val="000000"/>
                    </w:rPr>
                  </w:pPr>
                  <w:r w:rsidRPr="0038400C">
                    <w:rPr>
                      <w:color w:val="000000"/>
                    </w:rPr>
                    <w:t> </w:t>
                  </w:r>
                </w:p>
              </w:tc>
            </w:tr>
            <w:tr w:rsidR="0038400C" w:rsidRPr="0038400C" w:rsidTr="0038400C">
              <w:trPr>
                <w:trHeight w:val="300"/>
              </w:trPr>
              <w:tc>
                <w:tcPr>
                  <w:tcW w:w="568" w:type="dxa"/>
                  <w:gridSpan w:val="2"/>
                  <w:tcBorders>
                    <w:top w:val="nil"/>
                    <w:left w:val="single" w:sz="4" w:space="0" w:color="auto"/>
                    <w:bottom w:val="single" w:sz="4" w:space="0" w:color="auto"/>
                    <w:right w:val="single" w:sz="4" w:space="0" w:color="auto"/>
                  </w:tcBorders>
                  <w:shd w:val="clear" w:color="auto" w:fill="auto"/>
                  <w:noWrap/>
                  <w:vAlign w:val="bottom"/>
                </w:tcPr>
                <w:p w:rsidR="0038400C" w:rsidRPr="0038400C" w:rsidRDefault="0038400C" w:rsidP="0038400C">
                  <w:pPr>
                    <w:rPr>
                      <w:color w:val="000000"/>
                    </w:rPr>
                  </w:pPr>
                  <w:r w:rsidRPr="0038400C">
                    <w:rPr>
                      <w:color w:val="000000"/>
                    </w:rPr>
                    <w:t> </w:t>
                  </w:r>
                </w:p>
              </w:tc>
              <w:tc>
                <w:tcPr>
                  <w:tcW w:w="3121" w:type="dxa"/>
                  <w:gridSpan w:val="2"/>
                  <w:tcBorders>
                    <w:top w:val="nil"/>
                    <w:left w:val="nil"/>
                    <w:bottom w:val="single" w:sz="4" w:space="0" w:color="auto"/>
                    <w:right w:val="single" w:sz="4" w:space="0" w:color="auto"/>
                  </w:tcBorders>
                  <w:shd w:val="clear" w:color="auto" w:fill="auto"/>
                  <w:vAlign w:val="bottom"/>
                </w:tcPr>
                <w:p w:rsidR="0038400C" w:rsidRPr="0038400C" w:rsidRDefault="0038400C" w:rsidP="0038400C">
                  <w:pPr>
                    <w:rPr>
                      <w:color w:val="000000"/>
                    </w:rPr>
                  </w:pPr>
                  <w:r w:rsidRPr="0038400C">
                    <w:rPr>
                      <w:color w:val="000000"/>
                    </w:rPr>
                    <w:t>Налог на имушество</w:t>
                  </w:r>
                </w:p>
              </w:tc>
              <w:tc>
                <w:tcPr>
                  <w:tcW w:w="1417" w:type="dxa"/>
                  <w:gridSpan w:val="3"/>
                  <w:tcBorders>
                    <w:top w:val="nil"/>
                    <w:left w:val="nil"/>
                    <w:bottom w:val="single" w:sz="4" w:space="0" w:color="auto"/>
                    <w:right w:val="single" w:sz="4" w:space="0" w:color="auto"/>
                  </w:tcBorders>
                  <w:shd w:val="clear" w:color="auto" w:fill="auto"/>
                  <w:vAlign w:val="center"/>
                </w:tcPr>
                <w:p w:rsidR="0038400C" w:rsidRPr="0038400C" w:rsidRDefault="0038400C" w:rsidP="0038400C">
                  <w:pPr>
                    <w:jc w:val="center"/>
                    <w:rPr>
                      <w:color w:val="000000"/>
                    </w:rPr>
                  </w:pPr>
                  <w:r w:rsidRPr="0038400C">
                    <w:rPr>
                      <w:color w:val="000000"/>
                    </w:rPr>
                    <w:t xml:space="preserve">1 643 040,82  </w:t>
                  </w:r>
                </w:p>
              </w:tc>
              <w:tc>
                <w:tcPr>
                  <w:tcW w:w="1415" w:type="dxa"/>
                  <w:gridSpan w:val="3"/>
                  <w:tcBorders>
                    <w:top w:val="nil"/>
                    <w:left w:val="nil"/>
                    <w:bottom w:val="single" w:sz="4" w:space="0" w:color="auto"/>
                    <w:right w:val="single" w:sz="4" w:space="0" w:color="auto"/>
                  </w:tcBorders>
                  <w:shd w:val="clear" w:color="auto" w:fill="auto"/>
                  <w:noWrap/>
                  <w:vAlign w:val="bottom"/>
                </w:tcPr>
                <w:p w:rsidR="0038400C" w:rsidRPr="0038400C" w:rsidRDefault="0038400C" w:rsidP="0038400C">
                  <w:pPr>
                    <w:jc w:val="right"/>
                    <w:rPr>
                      <w:color w:val="000000"/>
                    </w:rPr>
                  </w:pPr>
                  <w:r w:rsidRPr="0038400C">
                    <w:rPr>
                      <w:color w:val="000000"/>
                    </w:rPr>
                    <w:t xml:space="preserve">1 643 040,82  </w:t>
                  </w:r>
                </w:p>
              </w:tc>
              <w:tc>
                <w:tcPr>
                  <w:tcW w:w="992" w:type="dxa"/>
                  <w:tcBorders>
                    <w:top w:val="nil"/>
                    <w:left w:val="nil"/>
                    <w:bottom w:val="single" w:sz="4" w:space="0" w:color="auto"/>
                    <w:right w:val="single" w:sz="4" w:space="0" w:color="auto"/>
                  </w:tcBorders>
                  <w:shd w:val="clear" w:color="auto" w:fill="auto"/>
                  <w:noWrap/>
                  <w:vAlign w:val="bottom"/>
                </w:tcPr>
                <w:p w:rsidR="0038400C" w:rsidRPr="0038400C" w:rsidRDefault="0038400C" w:rsidP="0038400C">
                  <w:pPr>
                    <w:rPr>
                      <w:color w:val="000000"/>
                    </w:rPr>
                  </w:pPr>
                  <w:r w:rsidRPr="0038400C">
                    <w:rPr>
                      <w:color w:val="000000"/>
                    </w:rPr>
                    <w:t> </w:t>
                  </w:r>
                </w:p>
              </w:tc>
              <w:tc>
                <w:tcPr>
                  <w:tcW w:w="851" w:type="dxa"/>
                  <w:gridSpan w:val="2"/>
                  <w:tcBorders>
                    <w:top w:val="nil"/>
                    <w:left w:val="nil"/>
                    <w:bottom w:val="single" w:sz="4" w:space="0" w:color="auto"/>
                    <w:right w:val="single" w:sz="4" w:space="0" w:color="auto"/>
                  </w:tcBorders>
                  <w:shd w:val="clear" w:color="auto" w:fill="auto"/>
                  <w:noWrap/>
                  <w:vAlign w:val="bottom"/>
                </w:tcPr>
                <w:p w:rsidR="0038400C" w:rsidRPr="0038400C" w:rsidRDefault="0038400C" w:rsidP="0038400C">
                  <w:pPr>
                    <w:rPr>
                      <w:color w:val="000000"/>
                    </w:rPr>
                  </w:pPr>
                  <w:r w:rsidRPr="0038400C">
                    <w:rPr>
                      <w:color w:val="000000"/>
                    </w:rPr>
                    <w:t> </w:t>
                  </w:r>
                </w:p>
              </w:tc>
              <w:tc>
                <w:tcPr>
                  <w:tcW w:w="992" w:type="dxa"/>
                  <w:tcBorders>
                    <w:top w:val="nil"/>
                    <w:left w:val="nil"/>
                    <w:bottom w:val="single" w:sz="4" w:space="0" w:color="auto"/>
                    <w:right w:val="single" w:sz="4" w:space="0" w:color="auto"/>
                  </w:tcBorders>
                  <w:shd w:val="clear" w:color="auto" w:fill="auto"/>
                  <w:noWrap/>
                  <w:vAlign w:val="bottom"/>
                </w:tcPr>
                <w:p w:rsidR="0038400C" w:rsidRPr="0038400C" w:rsidRDefault="0038400C" w:rsidP="0038400C">
                  <w:pPr>
                    <w:rPr>
                      <w:color w:val="000000"/>
                    </w:rPr>
                  </w:pPr>
                  <w:r w:rsidRPr="0038400C">
                    <w:rPr>
                      <w:color w:val="000000"/>
                    </w:rPr>
                    <w:t> </w:t>
                  </w:r>
                </w:p>
              </w:tc>
            </w:tr>
            <w:tr w:rsidR="0038400C" w:rsidRPr="0038400C" w:rsidTr="0038400C">
              <w:trPr>
                <w:trHeight w:val="300"/>
              </w:trPr>
              <w:tc>
                <w:tcPr>
                  <w:tcW w:w="568" w:type="dxa"/>
                  <w:gridSpan w:val="2"/>
                  <w:tcBorders>
                    <w:top w:val="nil"/>
                    <w:left w:val="single" w:sz="4" w:space="0" w:color="auto"/>
                    <w:bottom w:val="single" w:sz="4" w:space="0" w:color="auto"/>
                    <w:right w:val="single" w:sz="4" w:space="0" w:color="auto"/>
                  </w:tcBorders>
                  <w:shd w:val="clear" w:color="auto" w:fill="auto"/>
                  <w:noWrap/>
                  <w:vAlign w:val="bottom"/>
                </w:tcPr>
                <w:p w:rsidR="0038400C" w:rsidRPr="0038400C" w:rsidRDefault="0038400C" w:rsidP="0038400C">
                  <w:pPr>
                    <w:rPr>
                      <w:color w:val="000000"/>
                    </w:rPr>
                  </w:pPr>
                  <w:r w:rsidRPr="0038400C">
                    <w:rPr>
                      <w:color w:val="000000"/>
                    </w:rPr>
                    <w:t> </w:t>
                  </w:r>
                </w:p>
              </w:tc>
              <w:tc>
                <w:tcPr>
                  <w:tcW w:w="3121" w:type="dxa"/>
                  <w:gridSpan w:val="2"/>
                  <w:tcBorders>
                    <w:top w:val="nil"/>
                    <w:left w:val="nil"/>
                    <w:bottom w:val="single" w:sz="4" w:space="0" w:color="auto"/>
                    <w:right w:val="single" w:sz="4" w:space="0" w:color="auto"/>
                  </w:tcBorders>
                  <w:shd w:val="clear" w:color="auto" w:fill="auto"/>
                  <w:vAlign w:val="bottom"/>
                </w:tcPr>
                <w:p w:rsidR="0038400C" w:rsidRPr="0038400C" w:rsidRDefault="0038400C" w:rsidP="0038400C">
                  <w:pPr>
                    <w:rPr>
                      <w:color w:val="000000"/>
                    </w:rPr>
                  </w:pPr>
                  <w:r w:rsidRPr="0038400C">
                    <w:rPr>
                      <w:color w:val="000000"/>
                    </w:rPr>
                    <w:t>Транспортный налог</w:t>
                  </w:r>
                </w:p>
              </w:tc>
              <w:tc>
                <w:tcPr>
                  <w:tcW w:w="1417" w:type="dxa"/>
                  <w:gridSpan w:val="3"/>
                  <w:tcBorders>
                    <w:top w:val="nil"/>
                    <w:left w:val="nil"/>
                    <w:bottom w:val="single" w:sz="4" w:space="0" w:color="auto"/>
                    <w:right w:val="single" w:sz="4" w:space="0" w:color="auto"/>
                  </w:tcBorders>
                  <w:shd w:val="clear" w:color="auto" w:fill="auto"/>
                  <w:vAlign w:val="center"/>
                </w:tcPr>
                <w:p w:rsidR="0038400C" w:rsidRPr="0038400C" w:rsidRDefault="0038400C" w:rsidP="0038400C">
                  <w:pPr>
                    <w:jc w:val="center"/>
                    <w:rPr>
                      <w:color w:val="000000"/>
                    </w:rPr>
                  </w:pPr>
                  <w:r w:rsidRPr="0038400C">
                    <w:rPr>
                      <w:color w:val="000000"/>
                    </w:rPr>
                    <w:t xml:space="preserve">33 025,00  </w:t>
                  </w:r>
                </w:p>
              </w:tc>
              <w:tc>
                <w:tcPr>
                  <w:tcW w:w="1415" w:type="dxa"/>
                  <w:gridSpan w:val="3"/>
                  <w:tcBorders>
                    <w:top w:val="nil"/>
                    <w:left w:val="nil"/>
                    <w:bottom w:val="single" w:sz="4" w:space="0" w:color="auto"/>
                    <w:right w:val="single" w:sz="4" w:space="0" w:color="auto"/>
                  </w:tcBorders>
                  <w:shd w:val="clear" w:color="auto" w:fill="auto"/>
                  <w:noWrap/>
                  <w:vAlign w:val="bottom"/>
                </w:tcPr>
                <w:p w:rsidR="0038400C" w:rsidRPr="0038400C" w:rsidRDefault="0038400C" w:rsidP="0038400C">
                  <w:pPr>
                    <w:jc w:val="right"/>
                    <w:rPr>
                      <w:color w:val="000000"/>
                    </w:rPr>
                  </w:pPr>
                  <w:r w:rsidRPr="0038400C">
                    <w:rPr>
                      <w:color w:val="000000"/>
                    </w:rPr>
                    <w:t xml:space="preserve">33 025,00  </w:t>
                  </w:r>
                </w:p>
              </w:tc>
              <w:tc>
                <w:tcPr>
                  <w:tcW w:w="992" w:type="dxa"/>
                  <w:tcBorders>
                    <w:top w:val="nil"/>
                    <w:left w:val="nil"/>
                    <w:bottom w:val="single" w:sz="4" w:space="0" w:color="auto"/>
                    <w:right w:val="single" w:sz="4" w:space="0" w:color="auto"/>
                  </w:tcBorders>
                  <w:shd w:val="clear" w:color="auto" w:fill="auto"/>
                  <w:noWrap/>
                  <w:vAlign w:val="bottom"/>
                </w:tcPr>
                <w:p w:rsidR="0038400C" w:rsidRPr="0038400C" w:rsidRDefault="0038400C" w:rsidP="0038400C">
                  <w:pPr>
                    <w:rPr>
                      <w:color w:val="000000"/>
                    </w:rPr>
                  </w:pPr>
                  <w:r w:rsidRPr="0038400C">
                    <w:rPr>
                      <w:color w:val="000000"/>
                    </w:rPr>
                    <w:t> </w:t>
                  </w:r>
                </w:p>
              </w:tc>
              <w:tc>
                <w:tcPr>
                  <w:tcW w:w="851" w:type="dxa"/>
                  <w:gridSpan w:val="2"/>
                  <w:tcBorders>
                    <w:top w:val="nil"/>
                    <w:left w:val="nil"/>
                    <w:bottom w:val="single" w:sz="4" w:space="0" w:color="auto"/>
                    <w:right w:val="single" w:sz="4" w:space="0" w:color="auto"/>
                  </w:tcBorders>
                  <w:shd w:val="clear" w:color="auto" w:fill="auto"/>
                  <w:noWrap/>
                  <w:vAlign w:val="bottom"/>
                </w:tcPr>
                <w:p w:rsidR="0038400C" w:rsidRPr="0038400C" w:rsidRDefault="0038400C" w:rsidP="0038400C">
                  <w:pPr>
                    <w:rPr>
                      <w:color w:val="000000"/>
                    </w:rPr>
                  </w:pPr>
                  <w:r w:rsidRPr="0038400C">
                    <w:rPr>
                      <w:color w:val="000000"/>
                    </w:rPr>
                    <w:t> </w:t>
                  </w:r>
                </w:p>
              </w:tc>
              <w:tc>
                <w:tcPr>
                  <w:tcW w:w="992" w:type="dxa"/>
                  <w:tcBorders>
                    <w:top w:val="nil"/>
                    <w:left w:val="nil"/>
                    <w:bottom w:val="single" w:sz="4" w:space="0" w:color="auto"/>
                    <w:right w:val="single" w:sz="4" w:space="0" w:color="auto"/>
                  </w:tcBorders>
                  <w:shd w:val="clear" w:color="auto" w:fill="auto"/>
                  <w:noWrap/>
                  <w:vAlign w:val="bottom"/>
                </w:tcPr>
                <w:p w:rsidR="0038400C" w:rsidRPr="0038400C" w:rsidRDefault="0038400C" w:rsidP="0038400C">
                  <w:pPr>
                    <w:rPr>
                      <w:color w:val="000000"/>
                    </w:rPr>
                  </w:pPr>
                  <w:r w:rsidRPr="0038400C">
                    <w:rPr>
                      <w:color w:val="000000"/>
                    </w:rPr>
                    <w:t> </w:t>
                  </w:r>
                </w:p>
              </w:tc>
            </w:tr>
            <w:tr w:rsidR="0038400C" w:rsidRPr="0038400C" w:rsidTr="0038400C">
              <w:trPr>
                <w:trHeight w:val="300"/>
              </w:trPr>
              <w:tc>
                <w:tcPr>
                  <w:tcW w:w="568" w:type="dxa"/>
                  <w:gridSpan w:val="2"/>
                  <w:tcBorders>
                    <w:top w:val="nil"/>
                    <w:left w:val="single" w:sz="4" w:space="0" w:color="auto"/>
                    <w:bottom w:val="single" w:sz="4" w:space="0" w:color="auto"/>
                    <w:right w:val="single" w:sz="4" w:space="0" w:color="auto"/>
                  </w:tcBorders>
                  <w:shd w:val="clear" w:color="auto" w:fill="auto"/>
                  <w:noWrap/>
                  <w:vAlign w:val="bottom"/>
                </w:tcPr>
                <w:p w:rsidR="0038400C" w:rsidRPr="0038400C" w:rsidRDefault="0038400C" w:rsidP="0038400C">
                  <w:pPr>
                    <w:rPr>
                      <w:color w:val="000000"/>
                    </w:rPr>
                  </w:pPr>
                  <w:r w:rsidRPr="0038400C">
                    <w:rPr>
                      <w:color w:val="000000"/>
                    </w:rPr>
                    <w:t>в т.ч.</w:t>
                  </w:r>
                </w:p>
              </w:tc>
              <w:tc>
                <w:tcPr>
                  <w:tcW w:w="3121" w:type="dxa"/>
                  <w:gridSpan w:val="2"/>
                  <w:tcBorders>
                    <w:top w:val="nil"/>
                    <w:left w:val="nil"/>
                    <w:bottom w:val="single" w:sz="4" w:space="0" w:color="auto"/>
                    <w:right w:val="single" w:sz="4" w:space="0" w:color="auto"/>
                  </w:tcBorders>
                  <w:shd w:val="clear" w:color="auto" w:fill="auto"/>
                  <w:vAlign w:val="bottom"/>
                </w:tcPr>
                <w:p w:rsidR="0038400C" w:rsidRPr="0038400C" w:rsidRDefault="0038400C" w:rsidP="0038400C">
                  <w:pPr>
                    <w:rPr>
                      <w:color w:val="000000"/>
                    </w:rPr>
                  </w:pPr>
                  <w:r w:rsidRPr="0038400C">
                    <w:rPr>
                      <w:color w:val="000000"/>
                    </w:rPr>
                    <w:t>Другие экономические санкции</w:t>
                  </w:r>
                </w:p>
              </w:tc>
              <w:tc>
                <w:tcPr>
                  <w:tcW w:w="1417" w:type="dxa"/>
                  <w:gridSpan w:val="3"/>
                  <w:tcBorders>
                    <w:top w:val="nil"/>
                    <w:left w:val="nil"/>
                    <w:bottom w:val="single" w:sz="4" w:space="0" w:color="auto"/>
                    <w:right w:val="single" w:sz="4" w:space="0" w:color="auto"/>
                  </w:tcBorders>
                  <w:shd w:val="clear" w:color="auto" w:fill="auto"/>
                  <w:vAlign w:val="center"/>
                </w:tcPr>
                <w:p w:rsidR="0038400C" w:rsidRPr="0038400C" w:rsidRDefault="0038400C" w:rsidP="0038400C">
                  <w:pPr>
                    <w:jc w:val="center"/>
                    <w:rPr>
                      <w:color w:val="000000"/>
                    </w:rPr>
                  </w:pPr>
                  <w:r w:rsidRPr="0038400C">
                    <w:rPr>
                      <w:color w:val="000000"/>
                    </w:rPr>
                    <w:t xml:space="preserve">70 000,00  </w:t>
                  </w:r>
                </w:p>
              </w:tc>
              <w:tc>
                <w:tcPr>
                  <w:tcW w:w="1415" w:type="dxa"/>
                  <w:gridSpan w:val="3"/>
                  <w:tcBorders>
                    <w:top w:val="nil"/>
                    <w:left w:val="nil"/>
                    <w:bottom w:val="single" w:sz="4" w:space="0" w:color="auto"/>
                    <w:right w:val="single" w:sz="4" w:space="0" w:color="auto"/>
                  </w:tcBorders>
                  <w:shd w:val="clear" w:color="auto" w:fill="auto"/>
                  <w:noWrap/>
                  <w:vAlign w:val="bottom"/>
                </w:tcPr>
                <w:p w:rsidR="0038400C" w:rsidRPr="0038400C" w:rsidRDefault="0038400C" w:rsidP="0038400C">
                  <w:pPr>
                    <w:jc w:val="right"/>
                    <w:rPr>
                      <w:color w:val="000000"/>
                    </w:rPr>
                  </w:pPr>
                  <w:r w:rsidRPr="0038400C">
                    <w:rPr>
                      <w:color w:val="000000"/>
                    </w:rPr>
                    <w:t xml:space="preserve">70 000,00  </w:t>
                  </w:r>
                </w:p>
              </w:tc>
              <w:tc>
                <w:tcPr>
                  <w:tcW w:w="992" w:type="dxa"/>
                  <w:tcBorders>
                    <w:top w:val="nil"/>
                    <w:left w:val="nil"/>
                    <w:bottom w:val="single" w:sz="4" w:space="0" w:color="auto"/>
                    <w:right w:val="single" w:sz="4" w:space="0" w:color="auto"/>
                  </w:tcBorders>
                  <w:shd w:val="clear" w:color="auto" w:fill="auto"/>
                  <w:noWrap/>
                  <w:vAlign w:val="bottom"/>
                </w:tcPr>
                <w:p w:rsidR="0038400C" w:rsidRPr="0038400C" w:rsidRDefault="0038400C" w:rsidP="0038400C">
                  <w:pPr>
                    <w:rPr>
                      <w:color w:val="000000"/>
                    </w:rPr>
                  </w:pPr>
                  <w:r w:rsidRPr="0038400C">
                    <w:rPr>
                      <w:color w:val="000000"/>
                    </w:rPr>
                    <w:t> </w:t>
                  </w:r>
                </w:p>
              </w:tc>
              <w:tc>
                <w:tcPr>
                  <w:tcW w:w="851" w:type="dxa"/>
                  <w:gridSpan w:val="2"/>
                  <w:tcBorders>
                    <w:top w:val="nil"/>
                    <w:left w:val="nil"/>
                    <w:bottom w:val="single" w:sz="4" w:space="0" w:color="auto"/>
                    <w:right w:val="single" w:sz="4" w:space="0" w:color="auto"/>
                  </w:tcBorders>
                  <w:shd w:val="clear" w:color="auto" w:fill="auto"/>
                  <w:noWrap/>
                  <w:vAlign w:val="bottom"/>
                </w:tcPr>
                <w:p w:rsidR="0038400C" w:rsidRPr="0038400C" w:rsidRDefault="0038400C" w:rsidP="0038400C">
                  <w:pPr>
                    <w:rPr>
                      <w:color w:val="000000"/>
                    </w:rPr>
                  </w:pPr>
                  <w:r w:rsidRPr="0038400C">
                    <w:rPr>
                      <w:color w:val="000000"/>
                    </w:rPr>
                    <w:t> </w:t>
                  </w:r>
                </w:p>
              </w:tc>
              <w:tc>
                <w:tcPr>
                  <w:tcW w:w="992" w:type="dxa"/>
                  <w:tcBorders>
                    <w:top w:val="nil"/>
                    <w:left w:val="nil"/>
                    <w:bottom w:val="single" w:sz="4" w:space="0" w:color="auto"/>
                    <w:right w:val="single" w:sz="4" w:space="0" w:color="auto"/>
                  </w:tcBorders>
                  <w:shd w:val="clear" w:color="auto" w:fill="auto"/>
                  <w:noWrap/>
                  <w:vAlign w:val="bottom"/>
                </w:tcPr>
                <w:p w:rsidR="0038400C" w:rsidRPr="0038400C" w:rsidRDefault="0038400C" w:rsidP="0038400C">
                  <w:pPr>
                    <w:rPr>
                      <w:color w:val="000000"/>
                    </w:rPr>
                  </w:pPr>
                  <w:r w:rsidRPr="0038400C">
                    <w:rPr>
                      <w:color w:val="000000"/>
                    </w:rPr>
                    <w:t> </w:t>
                  </w:r>
                </w:p>
              </w:tc>
            </w:tr>
            <w:tr w:rsidR="0038400C" w:rsidRPr="0038400C" w:rsidTr="0038400C">
              <w:trPr>
                <w:trHeight w:val="300"/>
              </w:trPr>
              <w:tc>
                <w:tcPr>
                  <w:tcW w:w="568" w:type="dxa"/>
                  <w:gridSpan w:val="2"/>
                  <w:tcBorders>
                    <w:top w:val="nil"/>
                    <w:left w:val="single" w:sz="4" w:space="0" w:color="auto"/>
                    <w:bottom w:val="single" w:sz="4" w:space="0" w:color="auto"/>
                    <w:right w:val="single" w:sz="4" w:space="0" w:color="auto"/>
                  </w:tcBorders>
                  <w:shd w:val="clear" w:color="auto" w:fill="auto"/>
                  <w:noWrap/>
                  <w:vAlign w:val="bottom"/>
                </w:tcPr>
                <w:p w:rsidR="0038400C" w:rsidRPr="0038400C" w:rsidRDefault="0038400C" w:rsidP="0038400C">
                  <w:pPr>
                    <w:rPr>
                      <w:color w:val="000000"/>
                    </w:rPr>
                  </w:pPr>
                  <w:r w:rsidRPr="0038400C">
                    <w:rPr>
                      <w:color w:val="000000"/>
                    </w:rPr>
                    <w:t> </w:t>
                  </w:r>
                </w:p>
              </w:tc>
              <w:tc>
                <w:tcPr>
                  <w:tcW w:w="3121" w:type="dxa"/>
                  <w:gridSpan w:val="2"/>
                  <w:tcBorders>
                    <w:top w:val="nil"/>
                    <w:left w:val="nil"/>
                    <w:bottom w:val="single" w:sz="4" w:space="0" w:color="auto"/>
                    <w:right w:val="single" w:sz="4" w:space="0" w:color="auto"/>
                  </w:tcBorders>
                  <w:shd w:val="clear" w:color="auto" w:fill="auto"/>
                  <w:vAlign w:val="bottom"/>
                </w:tcPr>
                <w:p w:rsidR="0038400C" w:rsidRPr="0038400C" w:rsidRDefault="0038400C" w:rsidP="0038400C">
                  <w:pPr>
                    <w:rPr>
                      <w:color w:val="000000"/>
                    </w:rPr>
                  </w:pPr>
                  <w:r w:rsidRPr="0038400C">
                    <w:rPr>
                      <w:color w:val="000000"/>
                    </w:rPr>
                    <w:t>Штрафы</w:t>
                  </w:r>
                </w:p>
              </w:tc>
              <w:tc>
                <w:tcPr>
                  <w:tcW w:w="1417" w:type="dxa"/>
                  <w:gridSpan w:val="3"/>
                  <w:tcBorders>
                    <w:top w:val="nil"/>
                    <w:left w:val="nil"/>
                    <w:bottom w:val="single" w:sz="4" w:space="0" w:color="auto"/>
                    <w:right w:val="single" w:sz="4" w:space="0" w:color="auto"/>
                  </w:tcBorders>
                  <w:shd w:val="clear" w:color="auto" w:fill="auto"/>
                  <w:vAlign w:val="center"/>
                </w:tcPr>
                <w:p w:rsidR="0038400C" w:rsidRPr="0038400C" w:rsidRDefault="0038400C" w:rsidP="0038400C">
                  <w:pPr>
                    <w:jc w:val="center"/>
                    <w:rPr>
                      <w:color w:val="000000"/>
                    </w:rPr>
                  </w:pPr>
                  <w:r w:rsidRPr="0038400C">
                    <w:rPr>
                      <w:color w:val="000000"/>
                    </w:rPr>
                    <w:t xml:space="preserve">70 000,00  </w:t>
                  </w:r>
                </w:p>
              </w:tc>
              <w:tc>
                <w:tcPr>
                  <w:tcW w:w="1415" w:type="dxa"/>
                  <w:gridSpan w:val="3"/>
                  <w:tcBorders>
                    <w:top w:val="nil"/>
                    <w:left w:val="nil"/>
                    <w:bottom w:val="single" w:sz="4" w:space="0" w:color="auto"/>
                    <w:right w:val="single" w:sz="4" w:space="0" w:color="auto"/>
                  </w:tcBorders>
                  <w:shd w:val="clear" w:color="auto" w:fill="auto"/>
                  <w:noWrap/>
                  <w:vAlign w:val="bottom"/>
                </w:tcPr>
                <w:p w:rsidR="0038400C" w:rsidRPr="0038400C" w:rsidRDefault="0038400C" w:rsidP="0038400C">
                  <w:pPr>
                    <w:jc w:val="right"/>
                    <w:rPr>
                      <w:color w:val="000000"/>
                    </w:rPr>
                  </w:pPr>
                  <w:r w:rsidRPr="0038400C">
                    <w:rPr>
                      <w:color w:val="000000"/>
                    </w:rPr>
                    <w:t xml:space="preserve">70 000,00  </w:t>
                  </w:r>
                </w:p>
              </w:tc>
              <w:tc>
                <w:tcPr>
                  <w:tcW w:w="992" w:type="dxa"/>
                  <w:tcBorders>
                    <w:top w:val="nil"/>
                    <w:left w:val="nil"/>
                    <w:bottom w:val="single" w:sz="4" w:space="0" w:color="auto"/>
                    <w:right w:val="single" w:sz="4" w:space="0" w:color="auto"/>
                  </w:tcBorders>
                  <w:shd w:val="clear" w:color="auto" w:fill="auto"/>
                  <w:noWrap/>
                  <w:vAlign w:val="bottom"/>
                </w:tcPr>
                <w:p w:rsidR="0038400C" w:rsidRPr="0038400C" w:rsidRDefault="0038400C" w:rsidP="0038400C">
                  <w:pPr>
                    <w:rPr>
                      <w:color w:val="000000"/>
                    </w:rPr>
                  </w:pPr>
                  <w:r w:rsidRPr="0038400C">
                    <w:rPr>
                      <w:color w:val="000000"/>
                    </w:rPr>
                    <w:t> </w:t>
                  </w:r>
                </w:p>
              </w:tc>
              <w:tc>
                <w:tcPr>
                  <w:tcW w:w="851" w:type="dxa"/>
                  <w:gridSpan w:val="2"/>
                  <w:tcBorders>
                    <w:top w:val="nil"/>
                    <w:left w:val="nil"/>
                    <w:bottom w:val="single" w:sz="4" w:space="0" w:color="auto"/>
                    <w:right w:val="single" w:sz="4" w:space="0" w:color="auto"/>
                  </w:tcBorders>
                  <w:shd w:val="clear" w:color="auto" w:fill="auto"/>
                  <w:noWrap/>
                  <w:vAlign w:val="bottom"/>
                </w:tcPr>
                <w:p w:rsidR="0038400C" w:rsidRPr="0038400C" w:rsidRDefault="0038400C" w:rsidP="0038400C">
                  <w:pPr>
                    <w:rPr>
                      <w:color w:val="000000"/>
                    </w:rPr>
                  </w:pPr>
                  <w:r w:rsidRPr="0038400C">
                    <w:rPr>
                      <w:color w:val="000000"/>
                    </w:rPr>
                    <w:t> </w:t>
                  </w:r>
                </w:p>
              </w:tc>
              <w:tc>
                <w:tcPr>
                  <w:tcW w:w="992" w:type="dxa"/>
                  <w:tcBorders>
                    <w:top w:val="nil"/>
                    <w:left w:val="nil"/>
                    <w:bottom w:val="single" w:sz="4" w:space="0" w:color="auto"/>
                    <w:right w:val="single" w:sz="4" w:space="0" w:color="auto"/>
                  </w:tcBorders>
                  <w:shd w:val="clear" w:color="auto" w:fill="auto"/>
                  <w:noWrap/>
                  <w:vAlign w:val="bottom"/>
                </w:tcPr>
                <w:p w:rsidR="0038400C" w:rsidRPr="0038400C" w:rsidRDefault="0038400C" w:rsidP="0038400C">
                  <w:pPr>
                    <w:rPr>
                      <w:color w:val="000000"/>
                    </w:rPr>
                  </w:pPr>
                  <w:r w:rsidRPr="0038400C">
                    <w:rPr>
                      <w:color w:val="000000"/>
                    </w:rPr>
                    <w:t> </w:t>
                  </w:r>
                </w:p>
              </w:tc>
            </w:tr>
            <w:tr w:rsidR="0038400C" w:rsidRPr="0038400C" w:rsidTr="0038400C">
              <w:trPr>
                <w:trHeight w:val="300"/>
              </w:trPr>
              <w:tc>
                <w:tcPr>
                  <w:tcW w:w="568" w:type="dxa"/>
                  <w:gridSpan w:val="2"/>
                  <w:tcBorders>
                    <w:top w:val="nil"/>
                    <w:left w:val="single" w:sz="4" w:space="0" w:color="auto"/>
                    <w:bottom w:val="single" w:sz="4" w:space="0" w:color="auto"/>
                    <w:right w:val="single" w:sz="4" w:space="0" w:color="auto"/>
                  </w:tcBorders>
                  <w:shd w:val="clear" w:color="auto" w:fill="auto"/>
                  <w:noWrap/>
                  <w:vAlign w:val="bottom"/>
                </w:tcPr>
                <w:p w:rsidR="0038400C" w:rsidRPr="0038400C" w:rsidRDefault="0038400C" w:rsidP="0038400C">
                  <w:pPr>
                    <w:rPr>
                      <w:color w:val="000000"/>
                    </w:rPr>
                  </w:pPr>
                  <w:r w:rsidRPr="0038400C">
                    <w:rPr>
                      <w:color w:val="000000"/>
                    </w:rPr>
                    <w:t>в т.ч.</w:t>
                  </w:r>
                </w:p>
              </w:tc>
              <w:tc>
                <w:tcPr>
                  <w:tcW w:w="3121" w:type="dxa"/>
                  <w:gridSpan w:val="2"/>
                  <w:tcBorders>
                    <w:top w:val="nil"/>
                    <w:left w:val="nil"/>
                    <w:bottom w:val="single" w:sz="4" w:space="0" w:color="auto"/>
                    <w:right w:val="single" w:sz="4" w:space="0" w:color="auto"/>
                  </w:tcBorders>
                  <w:shd w:val="clear" w:color="auto" w:fill="auto"/>
                  <w:vAlign w:val="bottom"/>
                </w:tcPr>
                <w:p w:rsidR="0038400C" w:rsidRPr="0038400C" w:rsidRDefault="0038400C" w:rsidP="0038400C">
                  <w:pPr>
                    <w:rPr>
                      <w:color w:val="000000"/>
                    </w:rPr>
                  </w:pPr>
                  <w:r w:rsidRPr="0038400C">
                    <w:rPr>
                      <w:color w:val="000000"/>
                    </w:rPr>
                    <w:t>Иные расходы</w:t>
                  </w:r>
                </w:p>
              </w:tc>
              <w:tc>
                <w:tcPr>
                  <w:tcW w:w="1417" w:type="dxa"/>
                  <w:gridSpan w:val="3"/>
                  <w:tcBorders>
                    <w:top w:val="nil"/>
                    <w:left w:val="nil"/>
                    <w:bottom w:val="single" w:sz="4" w:space="0" w:color="auto"/>
                    <w:right w:val="single" w:sz="4" w:space="0" w:color="auto"/>
                  </w:tcBorders>
                  <w:shd w:val="clear" w:color="auto" w:fill="auto"/>
                  <w:vAlign w:val="center"/>
                </w:tcPr>
                <w:p w:rsidR="0038400C" w:rsidRPr="0038400C" w:rsidRDefault="0038400C" w:rsidP="0038400C">
                  <w:pPr>
                    <w:jc w:val="center"/>
                    <w:rPr>
                      <w:color w:val="000000"/>
                    </w:rPr>
                  </w:pPr>
                  <w:r w:rsidRPr="0038400C">
                    <w:rPr>
                      <w:color w:val="000000"/>
                    </w:rPr>
                    <w:t xml:space="preserve">650 498,00  </w:t>
                  </w:r>
                </w:p>
              </w:tc>
              <w:tc>
                <w:tcPr>
                  <w:tcW w:w="1415" w:type="dxa"/>
                  <w:gridSpan w:val="3"/>
                  <w:tcBorders>
                    <w:top w:val="nil"/>
                    <w:left w:val="nil"/>
                    <w:bottom w:val="single" w:sz="4" w:space="0" w:color="auto"/>
                    <w:right w:val="single" w:sz="4" w:space="0" w:color="auto"/>
                  </w:tcBorders>
                  <w:shd w:val="clear" w:color="auto" w:fill="auto"/>
                  <w:noWrap/>
                  <w:vAlign w:val="bottom"/>
                </w:tcPr>
                <w:p w:rsidR="0038400C" w:rsidRPr="0038400C" w:rsidRDefault="0038400C" w:rsidP="0038400C">
                  <w:pPr>
                    <w:jc w:val="right"/>
                    <w:rPr>
                      <w:color w:val="000000"/>
                    </w:rPr>
                  </w:pPr>
                  <w:r w:rsidRPr="0038400C">
                    <w:rPr>
                      <w:color w:val="000000"/>
                    </w:rPr>
                    <w:t xml:space="preserve">650 498,00  </w:t>
                  </w:r>
                </w:p>
              </w:tc>
              <w:tc>
                <w:tcPr>
                  <w:tcW w:w="992" w:type="dxa"/>
                  <w:tcBorders>
                    <w:top w:val="nil"/>
                    <w:left w:val="nil"/>
                    <w:bottom w:val="single" w:sz="4" w:space="0" w:color="auto"/>
                    <w:right w:val="single" w:sz="4" w:space="0" w:color="auto"/>
                  </w:tcBorders>
                  <w:shd w:val="clear" w:color="auto" w:fill="auto"/>
                  <w:noWrap/>
                  <w:vAlign w:val="bottom"/>
                </w:tcPr>
                <w:p w:rsidR="0038400C" w:rsidRPr="0038400C" w:rsidRDefault="0038400C" w:rsidP="0038400C">
                  <w:pPr>
                    <w:rPr>
                      <w:color w:val="000000"/>
                    </w:rPr>
                  </w:pPr>
                  <w:r w:rsidRPr="0038400C">
                    <w:rPr>
                      <w:color w:val="000000"/>
                    </w:rPr>
                    <w:t> </w:t>
                  </w:r>
                </w:p>
              </w:tc>
              <w:tc>
                <w:tcPr>
                  <w:tcW w:w="851" w:type="dxa"/>
                  <w:gridSpan w:val="2"/>
                  <w:tcBorders>
                    <w:top w:val="nil"/>
                    <w:left w:val="nil"/>
                    <w:bottom w:val="single" w:sz="4" w:space="0" w:color="auto"/>
                    <w:right w:val="single" w:sz="4" w:space="0" w:color="auto"/>
                  </w:tcBorders>
                  <w:shd w:val="clear" w:color="auto" w:fill="auto"/>
                  <w:noWrap/>
                  <w:vAlign w:val="bottom"/>
                </w:tcPr>
                <w:p w:rsidR="0038400C" w:rsidRPr="0038400C" w:rsidRDefault="0038400C" w:rsidP="0038400C">
                  <w:pPr>
                    <w:rPr>
                      <w:color w:val="000000"/>
                    </w:rPr>
                  </w:pPr>
                  <w:r w:rsidRPr="0038400C">
                    <w:rPr>
                      <w:color w:val="000000"/>
                    </w:rPr>
                    <w:t> </w:t>
                  </w:r>
                </w:p>
              </w:tc>
              <w:tc>
                <w:tcPr>
                  <w:tcW w:w="992" w:type="dxa"/>
                  <w:tcBorders>
                    <w:top w:val="nil"/>
                    <w:left w:val="nil"/>
                    <w:bottom w:val="single" w:sz="4" w:space="0" w:color="auto"/>
                    <w:right w:val="single" w:sz="4" w:space="0" w:color="auto"/>
                  </w:tcBorders>
                  <w:shd w:val="clear" w:color="auto" w:fill="auto"/>
                  <w:noWrap/>
                  <w:vAlign w:val="bottom"/>
                </w:tcPr>
                <w:p w:rsidR="0038400C" w:rsidRPr="0038400C" w:rsidRDefault="0038400C" w:rsidP="0038400C">
                  <w:pPr>
                    <w:rPr>
                      <w:color w:val="000000"/>
                    </w:rPr>
                  </w:pPr>
                  <w:r w:rsidRPr="0038400C">
                    <w:rPr>
                      <w:color w:val="000000"/>
                    </w:rPr>
                    <w:t> </w:t>
                  </w:r>
                </w:p>
              </w:tc>
            </w:tr>
            <w:tr w:rsidR="0038400C" w:rsidRPr="0038400C" w:rsidTr="0038400C">
              <w:trPr>
                <w:trHeight w:val="300"/>
              </w:trPr>
              <w:tc>
                <w:tcPr>
                  <w:tcW w:w="568" w:type="dxa"/>
                  <w:gridSpan w:val="2"/>
                  <w:tcBorders>
                    <w:top w:val="nil"/>
                    <w:left w:val="single" w:sz="4" w:space="0" w:color="auto"/>
                    <w:bottom w:val="single" w:sz="4" w:space="0" w:color="auto"/>
                    <w:right w:val="single" w:sz="4" w:space="0" w:color="auto"/>
                  </w:tcBorders>
                  <w:shd w:val="clear" w:color="auto" w:fill="auto"/>
                  <w:noWrap/>
                  <w:vAlign w:val="bottom"/>
                </w:tcPr>
                <w:p w:rsidR="0038400C" w:rsidRPr="0038400C" w:rsidRDefault="0038400C" w:rsidP="0038400C">
                  <w:pPr>
                    <w:rPr>
                      <w:color w:val="000000"/>
                    </w:rPr>
                  </w:pPr>
                  <w:r w:rsidRPr="0038400C">
                    <w:rPr>
                      <w:color w:val="000000"/>
                    </w:rPr>
                    <w:t> </w:t>
                  </w:r>
                </w:p>
              </w:tc>
              <w:tc>
                <w:tcPr>
                  <w:tcW w:w="3121" w:type="dxa"/>
                  <w:gridSpan w:val="2"/>
                  <w:tcBorders>
                    <w:top w:val="nil"/>
                    <w:left w:val="nil"/>
                    <w:bottom w:val="single" w:sz="4" w:space="0" w:color="auto"/>
                    <w:right w:val="single" w:sz="4" w:space="0" w:color="auto"/>
                  </w:tcBorders>
                  <w:shd w:val="clear" w:color="auto" w:fill="auto"/>
                  <w:vAlign w:val="bottom"/>
                </w:tcPr>
                <w:p w:rsidR="0038400C" w:rsidRPr="0038400C" w:rsidRDefault="0038400C" w:rsidP="0038400C">
                  <w:pPr>
                    <w:rPr>
                      <w:color w:val="000000"/>
                    </w:rPr>
                  </w:pPr>
                  <w:r w:rsidRPr="0038400C">
                    <w:rPr>
                      <w:color w:val="000000"/>
                    </w:rPr>
                    <w:t>Подготовка и проведение выборов</w:t>
                  </w:r>
                </w:p>
              </w:tc>
              <w:tc>
                <w:tcPr>
                  <w:tcW w:w="1417" w:type="dxa"/>
                  <w:gridSpan w:val="3"/>
                  <w:tcBorders>
                    <w:top w:val="nil"/>
                    <w:left w:val="nil"/>
                    <w:bottom w:val="single" w:sz="4" w:space="0" w:color="auto"/>
                    <w:right w:val="single" w:sz="4" w:space="0" w:color="auto"/>
                  </w:tcBorders>
                  <w:shd w:val="clear" w:color="auto" w:fill="auto"/>
                  <w:vAlign w:val="center"/>
                </w:tcPr>
                <w:p w:rsidR="0038400C" w:rsidRPr="0038400C" w:rsidRDefault="0038400C" w:rsidP="0038400C">
                  <w:pPr>
                    <w:jc w:val="center"/>
                    <w:rPr>
                      <w:color w:val="000000"/>
                    </w:rPr>
                  </w:pPr>
                  <w:r w:rsidRPr="0038400C">
                    <w:rPr>
                      <w:color w:val="000000"/>
                    </w:rPr>
                    <w:t xml:space="preserve">561 528,00  </w:t>
                  </w:r>
                </w:p>
              </w:tc>
              <w:tc>
                <w:tcPr>
                  <w:tcW w:w="1415" w:type="dxa"/>
                  <w:gridSpan w:val="3"/>
                  <w:tcBorders>
                    <w:top w:val="nil"/>
                    <w:left w:val="nil"/>
                    <w:bottom w:val="single" w:sz="4" w:space="0" w:color="auto"/>
                    <w:right w:val="single" w:sz="4" w:space="0" w:color="auto"/>
                  </w:tcBorders>
                  <w:shd w:val="clear" w:color="auto" w:fill="auto"/>
                  <w:noWrap/>
                  <w:vAlign w:val="bottom"/>
                </w:tcPr>
                <w:p w:rsidR="0038400C" w:rsidRPr="0038400C" w:rsidRDefault="0038400C" w:rsidP="0038400C">
                  <w:pPr>
                    <w:jc w:val="right"/>
                    <w:rPr>
                      <w:color w:val="000000"/>
                    </w:rPr>
                  </w:pPr>
                  <w:r w:rsidRPr="0038400C">
                    <w:rPr>
                      <w:color w:val="000000"/>
                    </w:rPr>
                    <w:t xml:space="preserve">561 528,00  </w:t>
                  </w:r>
                </w:p>
              </w:tc>
              <w:tc>
                <w:tcPr>
                  <w:tcW w:w="992" w:type="dxa"/>
                  <w:tcBorders>
                    <w:top w:val="nil"/>
                    <w:left w:val="nil"/>
                    <w:bottom w:val="single" w:sz="4" w:space="0" w:color="auto"/>
                    <w:right w:val="single" w:sz="4" w:space="0" w:color="auto"/>
                  </w:tcBorders>
                  <w:shd w:val="clear" w:color="auto" w:fill="auto"/>
                  <w:noWrap/>
                  <w:vAlign w:val="bottom"/>
                </w:tcPr>
                <w:p w:rsidR="0038400C" w:rsidRPr="0038400C" w:rsidRDefault="0038400C" w:rsidP="0038400C">
                  <w:pPr>
                    <w:rPr>
                      <w:color w:val="000000"/>
                    </w:rPr>
                  </w:pPr>
                  <w:r w:rsidRPr="0038400C">
                    <w:rPr>
                      <w:color w:val="000000"/>
                    </w:rPr>
                    <w:t> </w:t>
                  </w:r>
                </w:p>
              </w:tc>
              <w:tc>
                <w:tcPr>
                  <w:tcW w:w="851" w:type="dxa"/>
                  <w:gridSpan w:val="2"/>
                  <w:tcBorders>
                    <w:top w:val="nil"/>
                    <w:left w:val="nil"/>
                    <w:bottom w:val="single" w:sz="4" w:space="0" w:color="auto"/>
                    <w:right w:val="single" w:sz="4" w:space="0" w:color="auto"/>
                  </w:tcBorders>
                  <w:shd w:val="clear" w:color="auto" w:fill="auto"/>
                  <w:noWrap/>
                  <w:vAlign w:val="bottom"/>
                </w:tcPr>
                <w:p w:rsidR="0038400C" w:rsidRPr="0038400C" w:rsidRDefault="0038400C" w:rsidP="0038400C">
                  <w:pPr>
                    <w:rPr>
                      <w:color w:val="000000"/>
                    </w:rPr>
                  </w:pPr>
                  <w:r w:rsidRPr="0038400C">
                    <w:rPr>
                      <w:color w:val="000000"/>
                    </w:rPr>
                    <w:t> </w:t>
                  </w:r>
                </w:p>
              </w:tc>
              <w:tc>
                <w:tcPr>
                  <w:tcW w:w="992" w:type="dxa"/>
                  <w:tcBorders>
                    <w:top w:val="nil"/>
                    <w:left w:val="nil"/>
                    <w:bottom w:val="single" w:sz="4" w:space="0" w:color="auto"/>
                    <w:right w:val="single" w:sz="4" w:space="0" w:color="auto"/>
                  </w:tcBorders>
                  <w:shd w:val="clear" w:color="auto" w:fill="auto"/>
                  <w:noWrap/>
                  <w:vAlign w:val="bottom"/>
                </w:tcPr>
                <w:p w:rsidR="0038400C" w:rsidRPr="0038400C" w:rsidRDefault="0038400C" w:rsidP="0038400C">
                  <w:pPr>
                    <w:rPr>
                      <w:color w:val="000000"/>
                    </w:rPr>
                  </w:pPr>
                  <w:r w:rsidRPr="0038400C">
                    <w:rPr>
                      <w:color w:val="000000"/>
                    </w:rPr>
                    <w:t> </w:t>
                  </w:r>
                </w:p>
              </w:tc>
            </w:tr>
            <w:tr w:rsidR="0038400C" w:rsidRPr="0038400C" w:rsidTr="0038400C">
              <w:trPr>
                <w:trHeight w:val="300"/>
              </w:trPr>
              <w:tc>
                <w:tcPr>
                  <w:tcW w:w="568" w:type="dxa"/>
                  <w:gridSpan w:val="2"/>
                  <w:tcBorders>
                    <w:top w:val="nil"/>
                    <w:left w:val="single" w:sz="4" w:space="0" w:color="auto"/>
                    <w:bottom w:val="single" w:sz="4" w:space="0" w:color="auto"/>
                    <w:right w:val="single" w:sz="4" w:space="0" w:color="auto"/>
                  </w:tcBorders>
                  <w:shd w:val="clear" w:color="auto" w:fill="auto"/>
                  <w:noWrap/>
                  <w:vAlign w:val="bottom"/>
                </w:tcPr>
                <w:p w:rsidR="0038400C" w:rsidRPr="0038400C" w:rsidRDefault="0038400C" w:rsidP="0038400C">
                  <w:pPr>
                    <w:rPr>
                      <w:color w:val="000000"/>
                    </w:rPr>
                  </w:pPr>
                  <w:r w:rsidRPr="0038400C">
                    <w:rPr>
                      <w:color w:val="000000"/>
                    </w:rPr>
                    <w:t> </w:t>
                  </w:r>
                </w:p>
              </w:tc>
              <w:tc>
                <w:tcPr>
                  <w:tcW w:w="3121" w:type="dxa"/>
                  <w:gridSpan w:val="2"/>
                  <w:tcBorders>
                    <w:top w:val="nil"/>
                    <w:left w:val="nil"/>
                    <w:bottom w:val="single" w:sz="4" w:space="0" w:color="auto"/>
                    <w:right w:val="single" w:sz="4" w:space="0" w:color="auto"/>
                  </w:tcBorders>
                  <w:shd w:val="clear" w:color="auto" w:fill="auto"/>
                  <w:vAlign w:val="bottom"/>
                </w:tcPr>
                <w:p w:rsidR="0038400C" w:rsidRPr="0038400C" w:rsidRDefault="0038400C" w:rsidP="0038400C">
                  <w:pPr>
                    <w:rPr>
                      <w:color w:val="000000"/>
                    </w:rPr>
                  </w:pPr>
                  <w:r w:rsidRPr="0038400C">
                    <w:rPr>
                      <w:color w:val="000000"/>
                    </w:rPr>
                    <w:t>Проведение мероприятий</w:t>
                  </w:r>
                </w:p>
              </w:tc>
              <w:tc>
                <w:tcPr>
                  <w:tcW w:w="1417" w:type="dxa"/>
                  <w:gridSpan w:val="3"/>
                  <w:tcBorders>
                    <w:top w:val="nil"/>
                    <w:left w:val="nil"/>
                    <w:bottom w:val="single" w:sz="4" w:space="0" w:color="auto"/>
                    <w:right w:val="single" w:sz="4" w:space="0" w:color="auto"/>
                  </w:tcBorders>
                  <w:shd w:val="clear" w:color="auto" w:fill="auto"/>
                  <w:vAlign w:val="center"/>
                </w:tcPr>
                <w:p w:rsidR="0038400C" w:rsidRPr="0038400C" w:rsidRDefault="0038400C" w:rsidP="0038400C">
                  <w:pPr>
                    <w:jc w:val="center"/>
                    <w:rPr>
                      <w:color w:val="000000"/>
                    </w:rPr>
                  </w:pPr>
                  <w:r w:rsidRPr="0038400C">
                    <w:rPr>
                      <w:color w:val="000000"/>
                    </w:rPr>
                    <w:t xml:space="preserve">70 000,00  </w:t>
                  </w:r>
                </w:p>
              </w:tc>
              <w:tc>
                <w:tcPr>
                  <w:tcW w:w="1415" w:type="dxa"/>
                  <w:gridSpan w:val="3"/>
                  <w:tcBorders>
                    <w:top w:val="nil"/>
                    <w:left w:val="nil"/>
                    <w:bottom w:val="single" w:sz="4" w:space="0" w:color="auto"/>
                    <w:right w:val="single" w:sz="4" w:space="0" w:color="auto"/>
                  </w:tcBorders>
                  <w:shd w:val="clear" w:color="auto" w:fill="auto"/>
                  <w:noWrap/>
                  <w:vAlign w:val="bottom"/>
                </w:tcPr>
                <w:p w:rsidR="0038400C" w:rsidRPr="0038400C" w:rsidRDefault="0038400C" w:rsidP="0038400C">
                  <w:pPr>
                    <w:jc w:val="right"/>
                    <w:rPr>
                      <w:color w:val="000000"/>
                    </w:rPr>
                  </w:pPr>
                  <w:r w:rsidRPr="0038400C">
                    <w:rPr>
                      <w:color w:val="000000"/>
                    </w:rPr>
                    <w:t xml:space="preserve">70 000,00  </w:t>
                  </w:r>
                </w:p>
              </w:tc>
              <w:tc>
                <w:tcPr>
                  <w:tcW w:w="992" w:type="dxa"/>
                  <w:tcBorders>
                    <w:top w:val="nil"/>
                    <w:left w:val="nil"/>
                    <w:bottom w:val="single" w:sz="4" w:space="0" w:color="auto"/>
                    <w:right w:val="single" w:sz="4" w:space="0" w:color="auto"/>
                  </w:tcBorders>
                  <w:shd w:val="clear" w:color="auto" w:fill="auto"/>
                  <w:noWrap/>
                  <w:vAlign w:val="bottom"/>
                </w:tcPr>
                <w:p w:rsidR="0038400C" w:rsidRPr="0038400C" w:rsidRDefault="0038400C" w:rsidP="0038400C">
                  <w:pPr>
                    <w:rPr>
                      <w:color w:val="000000"/>
                    </w:rPr>
                  </w:pPr>
                  <w:r w:rsidRPr="0038400C">
                    <w:rPr>
                      <w:color w:val="000000"/>
                    </w:rPr>
                    <w:t> </w:t>
                  </w:r>
                </w:p>
              </w:tc>
              <w:tc>
                <w:tcPr>
                  <w:tcW w:w="851" w:type="dxa"/>
                  <w:gridSpan w:val="2"/>
                  <w:tcBorders>
                    <w:top w:val="nil"/>
                    <w:left w:val="nil"/>
                    <w:bottom w:val="single" w:sz="4" w:space="0" w:color="auto"/>
                    <w:right w:val="single" w:sz="4" w:space="0" w:color="auto"/>
                  </w:tcBorders>
                  <w:shd w:val="clear" w:color="auto" w:fill="auto"/>
                  <w:noWrap/>
                  <w:vAlign w:val="bottom"/>
                </w:tcPr>
                <w:p w:rsidR="0038400C" w:rsidRPr="0038400C" w:rsidRDefault="0038400C" w:rsidP="0038400C">
                  <w:pPr>
                    <w:rPr>
                      <w:color w:val="000000"/>
                    </w:rPr>
                  </w:pPr>
                  <w:r w:rsidRPr="0038400C">
                    <w:rPr>
                      <w:color w:val="000000"/>
                    </w:rPr>
                    <w:t> </w:t>
                  </w:r>
                </w:p>
              </w:tc>
              <w:tc>
                <w:tcPr>
                  <w:tcW w:w="992" w:type="dxa"/>
                  <w:tcBorders>
                    <w:top w:val="nil"/>
                    <w:left w:val="nil"/>
                    <w:bottom w:val="single" w:sz="4" w:space="0" w:color="auto"/>
                    <w:right w:val="single" w:sz="4" w:space="0" w:color="auto"/>
                  </w:tcBorders>
                  <w:shd w:val="clear" w:color="auto" w:fill="auto"/>
                  <w:noWrap/>
                  <w:vAlign w:val="bottom"/>
                </w:tcPr>
                <w:p w:rsidR="0038400C" w:rsidRPr="0038400C" w:rsidRDefault="0038400C" w:rsidP="0038400C">
                  <w:pPr>
                    <w:rPr>
                      <w:color w:val="000000"/>
                    </w:rPr>
                  </w:pPr>
                  <w:r w:rsidRPr="0038400C">
                    <w:rPr>
                      <w:color w:val="000000"/>
                    </w:rPr>
                    <w:t> </w:t>
                  </w:r>
                </w:p>
              </w:tc>
            </w:tr>
            <w:tr w:rsidR="0038400C" w:rsidRPr="0038400C" w:rsidTr="0038400C">
              <w:trPr>
                <w:trHeight w:val="300"/>
              </w:trPr>
              <w:tc>
                <w:tcPr>
                  <w:tcW w:w="568" w:type="dxa"/>
                  <w:gridSpan w:val="2"/>
                  <w:tcBorders>
                    <w:top w:val="nil"/>
                    <w:left w:val="single" w:sz="4" w:space="0" w:color="auto"/>
                    <w:bottom w:val="single" w:sz="4" w:space="0" w:color="auto"/>
                    <w:right w:val="single" w:sz="4" w:space="0" w:color="auto"/>
                  </w:tcBorders>
                  <w:shd w:val="clear" w:color="auto" w:fill="auto"/>
                  <w:noWrap/>
                  <w:vAlign w:val="bottom"/>
                </w:tcPr>
                <w:p w:rsidR="0038400C" w:rsidRPr="0038400C" w:rsidRDefault="0038400C" w:rsidP="0038400C">
                  <w:pPr>
                    <w:rPr>
                      <w:color w:val="000000"/>
                    </w:rPr>
                  </w:pPr>
                  <w:r w:rsidRPr="0038400C">
                    <w:rPr>
                      <w:color w:val="000000"/>
                    </w:rPr>
                    <w:t> </w:t>
                  </w:r>
                </w:p>
              </w:tc>
              <w:tc>
                <w:tcPr>
                  <w:tcW w:w="3121" w:type="dxa"/>
                  <w:gridSpan w:val="2"/>
                  <w:tcBorders>
                    <w:top w:val="nil"/>
                    <w:left w:val="nil"/>
                    <w:bottom w:val="single" w:sz="4" w:space="0" w:color="auto"/>
                    <w:right w:val="single" w:sz="4" w:space="0" w:color="auto"/>
                  </w:tcBorders>
                  <w:shd w:val="clear" w:color="auto" w:fill="auto"/>
                  <w:vAlign w:val="bottom"/>
                </w:tcPr>
                <w:p w:rsidR="0038400C" w:rsidRPr="0038400C" w:rsidRDefault="0038400C" w:rsidP="0038400C">
                  <w:pPr>
                    <w:rPr>
                      <w:color w:val="000000"/>
                    </w:rPr>
                  </w:pPr>
                  <w:r w:rsidRPr="0038400C">
                    <w:rPr>
                      <w:color w:val="000000"/>
                    </w:rPr>
                    <w:t>ДНД</w:t>
                  </w:r>
                </w:p>
              </w:tc>
              <w:tc>
                <w:tcPr>
                  <w:tcW w:w="1417" w:type="dxa"/>
                  <w:gridSpan w:val="3"/>
                  <w:tcBorders>
                    <w:top w:val="nil"/>
                    <w:left w:val="nil"/>
                    <w:bottom w:val="single" w:sz="4" w:space="0" w:color="auto"/>
                    <w:right w:val="single" w:sz="4" w:space="0" w:color="auto"/>
                  </w:tcBorders>
                  <w:shd w:val="clear" w:color="auto" w:fill="auto"/>
                  <w:vAlign w:val="center"/>
                </w:tcPr>
                <w:p w:rsidR="0038400C" w:rsidRPr="0038400C" w:rsidRDefault="0038400C" w:rsidP="0038400C">
                  <w:pPr>
                    <w:jc w:val="center"/>
                    <w:rPr>
                      <w:color w:val="000000"/>
                    </w:rPr>
                  </w:pPr>
                  <w:r w:rsidRPr="0038400C">
                    <w:rPr>
                      <w:color w:val="000000"/>
                    </w:rPr>
                    <w:t xml:space="preserve">18 970,00  </w:t>
                  </w:r>
                </w:p>
              </w:tc>
              <w:tc>
                <w:tcPr>
                  <w:tcW w:w="1415" w:type="dxa"/>
                  <w:gridSpan w:val="3"/>
                  <w:tcBorders>
                    <w:top w:val="nil"/>
                    <w:left w:val="nil"/>
                    <w:bottom w:val="single" w:sz="4" w:space="0" w:color="auto"/>
                    <w:right w:val="single" w:sz="4" w:space="0" w:color="auto"/>
                  </w:tcBorders>
                  <w:shd w:val="clear" w:color="auto" w:fill="auto"/>
                  <w:noWrap/>
                  <w:vAlign w:val="bottom"/>
                </w:tcPr>
                <w:p w:rsidR="0038400C" w:rsidRPr="0038400C" w:rsidRDefault="0038400C" w:rsidP="0038400C">
                  <w:pPr>
                    <w:jc w:val="right"/>
                    <w:rPr>
                      <w:color w:val="000000"/>
                    </w:rPr>
                  </w:pPr>
                  <w:r w:rsidRPr="0038400C">
                    <w:rPr>
                      <w:color w:val="000000"/>
                    </w:rPr>
                    <w:t xml:space="preserve">18 970,00  </w:t>
                  </w:r>
                </w:p>
              </w:tc>
              <w:tc>
                <w:tcPr>
                  <w:tcW w:w="992" w:type="dxa"/>
                  <w:tcBorders>
                    <w:top w:val="nil"/>
                    <w:left w:val="nil"/>
                    <w:bottom w:val="single" w:sz="4" w:space="0" w:color="auto"/>
                    <w:right w:val="single" w:sz="4" w:space="0" w:color="auto"/>
                  </w:tcBorders>
                  <w:shd w:val="clear" w:color="auto" w:fill="auto"/>
                  <w:noWrap/>
                  <w:vAlign w:val="bottom"/>
                </w:tcPr>
                <w:p w:rsidR="0038400C" w:rsidRPr="0038400C" w:rsidRDefault="0038400C" w:rsidP="0038400C">
                  <w:pPr>
                    <w:rPr>
                      <w:color w:val="000000"/>
                    </w:rPr>
                  </w:pPr>
                  <w:r w:rsidRPr="0038400C">
                    <w:rPr>
                      <w:color w:val="000000"/>
                    </w:rPr>
                    <w:t> </w:t>
                  </w:r>
                </w:p>
              </w:tc>
              <w:tc>
                <w:tcPr>
                  <w:tcW w:w="851" w:type="dxa"/>
                  <w:gridSpan w:val="2"/>
                  <w:tcBorders>
                    <w:top w:val="nil"/>
                    <w:left w:val="nil"/>
                    <w:bottom w:val="single" w:sz="4" w:space="0" w:color="auto"/>
                    <w:right w:val="single" w:sz="4" w:space="0" w:color="auto"/>
                  </w:tcBorders>
                  <w:shd w:val="clear" w:color="auto" w:fill="auto"/>
                  <w:noWrap/>
                  <w:vAlign w:val="bottom"/>
                </w:tcPr>
                <w:p w:rsidR="0038400C" w:rsidRPr="0038400C" w:rsidRDefault="0038400C" w:rsidP="0038400C">
                  <w:pPr>
                    <w:rPr>
                      <w:color w:val="000000"/>
                    </w:rPr>
                  </w:pPr>
                  <w:r w:rsidRPr="0038400C">
                    <w:rPr>
                      <w:color w:val="000000"/>
                    </w:rPr>
                    <w:t> </w:t>
                  </w:r>
                </w:p>
              </w:tc>
              <w:tc>
                <w:tcPr>
                  <w:tcW w:w="992" w:type="dxa"/>
                  <w:tcBorders>
                    <w:top w:val="nil"/>
                    <w:left w:val="nil"/>
                    <w:bottom w:val="single" w:sz="4" w:space="0" w:color="auto"/>
                    <w:right w:val="single" w:sz="4" w:space="0" w:color="auto"/>
                  </w:tcBorders>
                  <w:shd w:val="clear" w:color="auto" w:fill="auto"/>
                  <w:noWrap/>
                  <w:vAlign w:val="bottom"/>
                </w:tcPr>
                <w:p w:rsidR="0038400C" w:rsidRPr="0038400C" w:rsidRDefault="0038400C" w:rsidP="0038400C">
                  <w:pPr>
                    <w:rPr>
                      <w:color w:val="000000"/>
                    </w:rPr>
                  </w:pPr>
                  <w:r w:rsidRPr="0038400C">
                    <w:rPr>
                      <w:color w:val="000000"/>
                    </w:rPr>
                    <w:t> </w:t>
                  </w:r>
                </w:p>
              </w:tc>
            </w:tr>
            <w:tr w:rsidR="00196258" w:rsidRPr="0038400C" w:rsidTr="0038400C">
              <w:trPr>
                <w:gridBefore w:val="1"/>
                <w:gridAfter w:val="2"/>
                <w:wBefore w:w="14" w:type="dxa"/>
                <w:wAfter w:w="1699" w:type="dxa"/>
                <w:trHeight w:val="300"/>
              </w:trPr>
              <w:tc>
                <w:tcPr>
                  <w:tcW w:w="554" w:type="dxa"/>
                  <w:tcBorders>
                    <w:top w:val="nil"/>
                    <w:left w:val="nil"/>
                    <w:bottom w:val="nil"/>
                    <w:right w:val="nil"/>
                  </w:tcBorders>
                  <w:shd w:val="clear" w:color="auto" w:fill="auto"/>
                  <w:noWrap/>
                  <w:vAlign w:val="bottom"/>
                </w:tcPr>
                <w:p w:rsidR="00196258" w:rsidRPr="0038400C" w:rsidRDefault="00196258" w:rsidP="00196258">
                  <w:pPr>
                    <w:rPr>
                      <w:color w:val="000000"/>
                      <w:highlight w:val="yellow"/>
                    </w:rPr>
                  </w:pPr>
                </w:p>
              </w:tc>
              <w:tc>
                <w:tcPr>
                  <w:tcW w:w="2300" w:type="dxa"/>
                  <w:tcBorders>
                    <w:top w:val="nil"/>
                    <w:left w:val="nil"/>
                    <w:bottom w:val="nil"/>
                    <w:right w:val="nil"/>
                  </w:tcBorders>
                  <w:shd w:val="clear" w:color="auto" w:fill="auto"/>
                  <w:noWrap/>
                  <w:vAlign w:val="bottom"/>
                </w:tcPr>
                <w:p w:rsidR="00196258" w:rsidRPr="0038400C" w:rsidRDefault="00196258" w:rsidP="00196258">
                  <w:pPr>
                    <w:rPr>
                      <w:color w:val="000000"/>
                      <w:highlight w:val="yellow"/>
                    </w:rPr>
                  </w:pPr>
                </w:p>
              </w:tc>
              <w:tc>
                <w:tcPr>
                  <w:tcW w:w="1134" w:type="dxa"/>
                  <w:gridSpan w:val="2"/>
                  <w:tcBorders>
                    <w:top w:val="nil"/>
                    <w:left w:val="nil"/>
                    <w:bottom w:val="nil"/>
                    <w:right w:val="nil"/>
                  </w:tcBorders>
                  <w:shd w:val="clear" w:color="auto" w:fill="auto"/>
                  <w:noWrap/>
                  <w:vAlign w:val="bottom"/>
                </w:tcPr>
                <w:p w:rsidR="00196258" w:rsidRPr="0038400C" w:rsidRDefault="00196258" w:rsidP="00196258">
                  <w:pPr>
                    <w:rPr>
                      <w:color w:val="000000"/>
                      <w:highlight w:val="yellow"/>
                    </w:rPr>
                  </w:pPr>
                </w:p>
              </w:tc>
              <w:tc>
                <w:tcPr>
                  <w:tcW w:w="454" w:type="dxa"/>
                  <w:tcBorders>
                    <w:top w:val="nil"/>
                    <w:left w:val="nil"/>
                    <w:bottom w:val="nil"/>
                    <w:right w:val="nil"/>
                  </w:tcBorders>
                  <w:shd w:val="clear" w:color="auto" w:fill="auto"/>
                  <w:noWrap/>
                  <w:vAlign w:val="bottom"/>
                </w:tcPr>
                <w:p w:rsidR="00196258" w:rsidRPr="0038400C" w:rsidRDefault="00196258" w:rsidP="00196258">
                  <w:pPr>
                    <w:rPr>
                      <w:color w:val="000000"/>
                      <w:highlight w:val="yellow"/>
                    </w:rPr>
                  </w:pPr>
                </w:p>
              </w:tc>
              <w:tc>
                <w:tcPr>
                  <w:tcW w:w="1051" w:type="dxa"/>
                  <w:gridSpan w:val="2"/>
                  <w:tcBorders>
                    <w:top w:val="nil"/>
                    <w:left w:val="nil"/>
                    <w:bottom w:val="nil"/>
                    <w:right w:val="nil"/>
                  </w:tcBorders>
                  <w:shd w:val="clear" w:color="auto" w:fill="auto"/>
                  <w:noWrap/>
                  <w:vAlign w:val="bottom"/>
                </w:tcPr>
                <w:p w:rsidR="00196258" w:rsidRPr="0038400C" w:rsidRDefault="00196258" w:rsidP="00196258">
                  <w:pPr>
                    <w:rPr>
                      <w:color w:val="000000"/>
                      <w:highlight w:val="yellow"/>
                    </w:rPr>
                  </w:pPr>
                </w:p>
              </w:tc>
              <w:tc>
                <w:tcPr>
                  <w:tcW w:w="1014" w:type="dxa"/>
                  <w:gridSpan w:val="2"/>
                  <w:tcBorders>
                    <w:top w:val="nil"/>
                    <w:left w:val="nil"/>
                    <w:bottom w:val="nil"/>
                    <w:right w:val="nil"/>
                  </w:tcBorders>
                  <w:shd w:val="clear" w:color="auto" w:fill="auto"/>
                  <w:noWrap/>
                  <w:vAlign w:val="bottom"/>
                </w:tcPr>
                <w:p w:rsidR="00196258" w:rsidRPr="0038400C" w:rsidRDefault="00196258" w:rsidP="00196258">
                  <w:pPr>
                    <w:rPr>
                      <w:color w:val="000000"/>
                      <w:highlight w:val="yellow"/>
                    </w:rPr>
                  </w:pPr>
                </w:p>
              </w:tc>
              <w:tc>
                <w:tcPr>
                  <w:tcW w:w="1136" w:type="dxa"/>
                  <w:gridSpan w:val="2"/>
                  <w:tcBorders>
                    <w:top w:val="nil"/>
                    <w:left w:val="nil"/>
                    <w:bottom w:val="nil"/>
                    <w:right w:val="nil"/>
                  </w:tcBorders>
                  <w:shd w:val="clear" w:color="auto" w:fill="auto"/>
                  <w:noWrap/>
                  <w:vAlign w:val="bottom"/>
                </w:tcPr>
                <w:p w:rsidR="00196258" w:rsidRPr="0038400C" w:rsidRDefault="00196258" w:rsidP="00196258">
                  <w:pPr>
                    <w:rPr>
                      <w:color w:val="000000"/>
                      <w:highlight w:val="yellow"/>
                    </w:rPr>
                  </w:pPr>
                </w:p>
              </w:tc>
            </w:tr>
          </w:tbl>
          <w:p w:rsidR="00196258" w:rsidRPr="00B05827" w:rsidRDefault="00196258" w:rsidP="00196258">
            <w:pPr>
              <w:rPr>
                <w:color w:val="000000"/>
              </w:rPr>
            </w:pPr>
          </w:p>
        </w:tc>
      </w:tr>
      <w:tr w:rsidR="008F13E7" w:rsidRPr="00B05827" w:rsidTr="00B83EBA">
        <w:tc>
          <w:tcPr>
            <w:tcW w:w="9475" w:type="dxa"/>
            <w:tcBorders>
              <w:top w:val="single" w:sz="6" w:space="0" w:color="FFFFFF"/>
              <w:left w:val="single" w:sz="18" w:space="0" w:color="FFFFFF"/>
              <w:bottom w:val="single" w:sz="18" w:space="0" w:color="FFFFFF"/>
              <w:right w:val="single" w:sz="18" w:space="0" w:color="FFFFFF"/>
            </w:tcBorders>
            <w:tcMar>
              <w:top w:w="0" w:type="dxa"/>
              <w:left w:w="0" w:type="dxa"/>
              <w:bottom w:w="0" w:type="dxa"/>
              <w:right w:w="0" w:type="dxa"/>
            </w:tcMar>
          </w:tcPr>
          <w:p w:rsidR="008F13E7" w:rsidRPr="00B05827" w:rsidRDefault="008F13E7">
            <w:pPr>
              <w:spacing w:line="1" w:lineRule="auto"/>
            </w:pPr>
          </w:p>
        </w:tc>
      </w:tr>
      <w:tr w:rsidR="008F13E7" w:rsidRPr="00B05827" w:rsidTr="00B83EBA">
        <w:tc>
          <w:tcPr>
            <w:tcW w:w="9475" w:type="dxa"/>
            <w:tcBorders>
              <w:top w:val="single" w:sz="6" w:space="0" w:color="FFFFFF"/>
              <w:left w:val="single" w:sz="18" w:space="0" w:color="FFFFFF"/>
              <w:bottom w:val="single" w:sz="18" w:space="0" w:color="FFFFFF"/>
              <w:right w:val="single" w:sz="18" w:space="0" w:color="FFFFFF"/>
            </w:tcBorders>
            <w:tcMar>
              <w:top w:w="0" w:type="dxa"/>
              <w:left w:w="0" w:type="dxa"/>
              <w:bottom w:w="0" w:type="dxa"/>
              <w:right w:w="0" w:type="dxa"/>
            </w:tcMar>
          </w:tcPr>
          <w:p w:rsidR="008F13E7" w:rsidRPr="00B05827" w:rsidRDefault="004019A7">
            <w:pPr>
              <w:rPr>
                <w:color w:val="000000"/>
              </w:rPr>
            </w:pPr>
            <w:r w:rsidRPr="00B05827">
              <w:rPr>
                <w:color w:val="000000"/>
              </w:rPr>
              <w:t xml:space="preserve"> </w:t>
            </w:r>
          </w:p>
          <w:tbl>
            <w:tblPr>
              <w:tblW w:w="9215" w:type="dxa"/>
              <w:tblLayout w:type="fixed"/>
              <w:tblLook w:val="04A0"/>
            </w:tblPr>
            <w:tblGrid>
              <w:gridCol w:w="780"/>
              <w:gridCol w:w="1772"/>
              <w:gridCol w:w="1276"/>
              <w:gridCol w:w="1276"/>
              <w:gridCol w:w="1134"/>
              <w:gridCol w:w="851"/>
              <w:gridCol w:w="851"/>
              <w:gridCol w:w="1275"/>
            </w:tblGrid>
            <w:tr w:rsidR="00C7757E" w:rsidRPr="00C7757E" w:rsidTr="0038522A">
              <w:trPr>
                <w:trHeight w:val="255"/>
              </w:trPr>
              <w:tc>
                <w:tcPr>
                  <w:tcW w:w="9215" w:type="dxa"/>
                  <w:gridSpan w:val="8"/>
                  <w:tcBorders>
                    <w:top w:val="nil"/>
                    <w:left w:val="nil"/>
                    <w:bottom w:val="nil"/>
                    <w:right w:val="nil"/>
                  </w:tcBorders>
                  <w:shd w:val="clear" w:color="auto" w:fill="auto"/>
                  <w:noWrap/>
                  <w:vAlign w:val="bottom"/>
                </w:tcPr>
                <w:p w:rsidR="00C7757E" w:rsidRPr="00C7757E" w:rsidRDefault="00C7757E" w:rsidP="00C7757E">
                  <w:pPr>
                    <w:jc w:val="center"/>
                    <w:rPr>
                      <w:color w:val="000000"/>
                    </w:rPr>
                  </w:pPr>
                  <w:r w:rsidRPr="00C7757E">
                    <w:rPr>
                      <w:color w:val="000000"/>
                    </w:rPr>
                    <w:t>по сч.401.60</w:t>
                  </w:r>
                </w:p>
              </w:tc>
            </w:tr>
            <w:tr w:rsidR="00C7757E" w:rsidRPr="00C7757E" w:rsidTr="0038522A">
              <w:trPr>
                <w:trHeight w:val="900"/>
              </w:trPr>
              <w:tc>
                <w:tcPr>
                  <w:tcW w:w="7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7757E" w:rsidRPr="00C7757E" w:rsidRDefault="00C7757E" w:rsidP="00C7757E">
                  <w:pPr>
                    <w:jc w:val="center"/>
                    <w:rPr>
                      <w:color w:val="000000"/>
                    </w:rPr>
                  </w:pPr>
                  <w:r w:rsidRPr="00C7757E">
                    <w:rPr>
                      <w:color w:val="000000"/>
                    </w:rPr>
                    <w:t>КОСГУ</w:t>
                  </w:r>
                </w:p>
              </w:tc>
              <w:tc>
                <w:tcPr>
                  <w:tcW w:w="177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7757E" w:rsidRPr="00C7757E" w:rsidRDefault="00C7757E" w:rsidP="00C7757E">
                  <w:pPr>
                    <w:jc w:val="center"/>
                    <w:rPr>
                      <w:color w:val="000000"/>
                    </w:rPr>
                  </w:pPr>
                  <w:r w:rsidRPr="00C7757E">
                    <w:rPr>
                      <w:color w:val="000000"/>
                    </w:rPr>
                    <w:t>остаток на начало года (строка 520 ф.130(120) (730)</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7757E" w:rsidRPr="00C7757E" w:rsidRDefault="00C7757E" w:rsidP="00C7757E">
                  <w:pPr>
                    <w:jc w:val="center"/>
                    <w:rPr>
                      <w:color w:val="000000"/>
                    </w:rPr>
                  </w:pPr>
                  <w:r w:rsidRPr="00C7757E">
                    <w:rPr>
                      <w:color w:val="000000"/>
                    </w:rPr>
                    <w:t>начислено в 2018 году</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7757E" w:rsidRPr="00C7757E" w:rsidRDefault="00C7757E" w:rsidP="00C7757E">
                  <w:pPr>
                    <w:jc w:val="center"/>
                    <w:rPr>
                      <w:color w:val="000000"/>
                    </w:rPr>
                  </w:pPr>
                  <w:r w:rsidRPr="00C7757E">
                    <w:rPr>
                      <w:color w:val="000000"/>
                    </w:rPr>
                    <w:t>использовано в 2018 году</w:t>
                  </w:r>
                </w:p>
              </w:tc>
              <w:tc>
                <w:tcPr>
                  <w:tcW w:w="2836" w:type="dxa"/>
                  <w:gridSpan w:val="3"/>
                  <w:tcBorders>
                    <w:top w:val="single" w:sz="4" w:space="0" w:color="auto"/>
                    <w:left w:val="nil"/>
                    <w:bottom w:val="single" w:sz="4" w:space="0" w:color="auto"/>
                    <w:right w:val="single" w:sz="4" w:space="0" w:color="auto"/>
                  </w:tcBorders>
                  <w:shd w:val="clear" w:color="auto" w:fill="auto"/>
                  <w:vAlign w:val="center"/>
                </w:tcPr>
                <w:p w:rsidR="00C7757E" w:rsidRPr="00C7757E" w:rsidRDefault="00C7757E" w:rsidP="00C7757E">
                  <w:pPr>
                    <w:jc w:val="center"/>
                    <w:rPr>
                      <w:color w:val="000000"/>
                    </w:rPr>
                  </w:pPr>
                  <w:r w:rsidRPr="00C7757E">
                    <w:rPr>
                      <w:color w:val="000000"/>
                    </w:rPr>
                    <w:t>информация об инвентаризации резерва по состоянию на 31.12.2018</w:t>
                  </w:r>
                </w:p>
              </w:tc>
              <w:tc>
                <w:tcPr>
                  <w:tcW w:w="1275" w:type="dxa"/>
                  <w:vMerge w:val="restart"/>
                  <w:tcBorders>
                    <w:top w:val="single" w:sz="4" w:space="0" w:color="auto"/>
                    <w:left w:val="single" w:sz="4" w:space="0" w:color="auto"/>
                    <w:bottom w:val="nil"/>
                    <w:right w:val="single" w:sz="4" w:space="0" w:color="auto"/>
                  </w:tcBorders>
                  <w:shd w:val="clear" w:color="auto" w:fill="auto"/>
                  <w:vAlign w:val="center"/>
                </w:tcPr>
                <w:p w:rsidR="00C7757E" w:rsidRPr="00C7757E" w:rsidRDefault="00C7757E" w:rsidP="00C7757E">
                  <w:pPr>
                    <w:jc w:val="center"/>
                    <w:rPr>
                      <w:color w:val="000000"/>
                    </w:rPr>
                  </w:pPr>
                  <w:r w:rsidRPr="00C7757E">
                    <w:rPr>
                      <w:color w:val="000000"/>
                    </w:rPr>
                    <w:t>остаток на конец года (строка 520 ф.130(120)</w:t>
                  </w:r>
                </w:p>
              </w:tc>
            </w:tr>
            <w:tr w:rsidR="00C7757E" w:rsidRPr="00C7757E" w:rsidTr="0038522A">
              <w:trPr>
                <w:trHeight w:val="900"/>
              </w:trPr>
              <w:tc>
                <w:tcPr>
                  <w:tcW w:w="780" w:type="dxa"/>
                  <w:vMerge/>
                  <w:tcBorders>
                    <w:top w:val="single" w:sz="4" w:space="0" w:color="auto"/>
                    <w:left w:val="single" w:sz="4" w:space="0" w:color="auto"/>
                    <w:bottom w:val="single" w:sz="4" w:space="0" w:color="auto"/>
                    <w:right w:val="single" w:sz="4" w:space="0" w:color="auto"/>
                  </w:tcBorders>
                  <w:vAlign w:val="center"/>
                </w:tcPr>
                <w:p w:rsidR="00C7757E" w:rsidRPr="00C7757E" w:rsidRDefault="00C7757E" w:rsidP="00C7757E">
                  <w:pPr>
                    <w:rPr>
                      <w:color w:val="000000"/>
                    </w:rPr>
                  </w:pPr>
                </w:p>
              </w:tc>
              <w:tc>
                <w:tcPr>
                  <w:tcW w:w="1772" w:type="dxa"/>
                  <w:vMerge/>
                  <w:tcBorders>
                    <w:top w:val="single" w:sz="4" w:space="0" w:color="auto"/>
                    <w:left w:val="single" w:sz="4" w:space="0" w:color="auto"/>
                    <w:bottom w:val="single" w:sz="4" w:space="0" w:color="auto"/>
                    <w:right w:val="single" w:sz="4" w:space="0" w:color="auto"/>
                  </w:tcBorders>
                  <w:vAlign w:val="center"/>
                </w:tcPr>
                <w:p w:rsidR="00C7757E" w:rsidRPr="00C7757E" w:rsidRDefault="00C7757E" w:rsidP="00C7757E">
                  <w:pPr>
                    <w:rPr>
                      <w:color w:val="000000"/>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C7757E" w:rsidRPr="00C7757E" w:rsidRDefault="00C7757E" w:rsidP="00C7757E">
                  <w:pPr>
                    <w:rPr>
                      <w:color w:val="000000"/>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C7757E" w:rsidRPr="00C7757E" w:rsidRDefault="00C7757E" w:rsidP="00C7757E">
                  <w:pPr>
                    <w:rPr>
                      <w:color w:val="000000"/>
                    </w:rPr>
                  </w:pPr>
                </w:p>
              </w:tc>
              <w:tc>
                <w:tcPr>
                  <w:tcW w:w="1134" w:type="dxa"/>
                  <w:tcBorders>
                    <w:top w:val="nil"/>
                    <w:left w:val="nil"/>
                    <w:bottom w:val="nil"/>
                    <w:right w:val="single" w:sz="4" w:space="0" w:color="auto"/>
                  </w:tcBorders>
                  <w:shd w:val="clear" w:color="auto" w:fill="auto"/>
                  <w:vAlign w:val="center"/>
                </w:tcPr>
                <w:p w:rsidR="00C7757E" w:rsidRPr="00C7757E" w:rsidRDefault="00C7757E" w:rsidP="00C7757E">
                  <w:pPr>
                    <w:jc w:val="center"/>
                    <w:rPr>
                      <w:color w:val="000000"/>
                    </w:rPr>
                  </w:pPr>
                  <w:r w:rsidRPr="00C7757E">
                    <w:rPr>
                      <w:color w:val="000000"/>
                    </w:rPr>
                    <w:t>приказ (номер,дата)</w:t>
                  </w:r>
                </w:p>
              </w:tc>
              <w:tc>
                <w:tcPr>
                  <w:tcW w:w="851" w:type="dxa"/>
                  <w:tcBorders>
                    <w:top w:val="nil"/>
                    <w:left w:val="nil"/>
                    <w:bottom w:val="nil"/>
                    <w:right w:val="single" w:sz="4" w:space="0" w:color="auto"/>
                  </w:tcBorders>
                  <w:shd w:val="clear" w:color="auto" w:fill="auto"/>
                  <w:vAlign w:val="center"/>
                </w:tcPr>
                <w:p w:rsidR="00C7757E" w:rsidRPr="00C7757E" w:rsidRDefault="00C7757E" w:rsidP="00C7757E">
                  <w:pPr>
                    <w:jc w:val="center"/>
                    <w:rPr>
                      <w:color w:val="000000"/>
                    </w:rPr>
                  </w:pPr>
                  <w:r w:rsidRPr="00C7757E">
                    <w:rPr>
                      <w:color w:val="000000"/>
                    </w:rPr>
                    <w:t>доначислена сумма  резерва</w:t>
                  </w:r>
                </w:p>
              </w:tc>
              <w:tc>
                <w:tcPr>
                  <w:tcW w:w="851" w:type="dxa"/>
                  <w:tcBorders>
                    <w:top w:val="nil"/>
                    <w:left w:val="nil"/>
                    <w:bottom w:val="nil"/>
                    <w:right w:val="single" w:sz="4" w:space="0" w:color="auto"/>
                  </w:tcBorders>
                  <w:shd w:val="clear" w:color="auto" w:fill="auto"/>
                  <w:vAlign w:val="center"/>
                </w:tcPr>
                <w:p w:rsidR="00C7757E" w:rsidRPr="00C7757E" w:rsidRDefault="00C7757E" w:rsidP="00C7757E">
                  <w:pPr>
                    <w:jc w:val="center"/>
                    <w:rPr>
                      <w:color w:val="000000"/>
                    </w:rPr>
                  </w:pPr>
                  <w:r w:rsidRPr="00C7757E">
                    <w:rPr>
                      <w:color w:val="000000"/>
                    </w:rPr>
                    <w:t>стронирована сумма резерва</w:t>
                  </w:r>
                </w:p>
              </w:tc>
              <w:tc>
                <w:tcPr>
                  <w:tcW w:w="1275" w:type="dxa"/>
                  <w:vMerge/>
                  <w:tcBorders>
                    <w:top w:val="single" w:sz="4" w:space="0" w:color="auto"/>
                    <w:left w:val="single" w:sz="4" w:space="0" w:color="auto"/>
                    <w:bottom w:val="nil"/>
                    <w:right w:val="single" w:sz="4" w:space="0" w:color="auto"/>
                  </w:tcBorders>
                  <w:vAlign w:val="center"/>
                </w:tcPr>
                <w:p w:rsidR="00C7757E" w:rsidRPr="00C7757E" w:rsidRDefault="00C7757E" w:rsidP="00C7757E">
                  <w:pPr>
                    <w:rPr>
                      <w:color w:val="000000"/>
                    </w:rPr>
                  </w:pPr>
                </w:p>
              </w:tc>
            </w:tr>
            <w:tr w:rsidR="00C7757E" w:rsidRPr="00C7757E" w:rsidTr="0038522A">
              <w:trPr>
                <w:trHeight w:val="270"/>
              </w:trPr>
              <w:tc>
                <w:tcPr>
                  <w:tcW w:w="780" w:type="dxa"/>
                  <w:tcBorders>
                    <w:top w:val="single" w:sz="8" w:space="0" w:color="auto"/>
                    <w:left w:val="single" w:sz="4" w:space="0" w:color="auto"/>
                    <w:bottom w:val="single" w:sz="4" w:space="0" w:color="auto"/>
                    <w:right w:val="single" w:sz="4" w:space="0" w:color="auto"/>
                  </w:tcBorders>
                  <w:shd w:val="clear" w:color="auto" w:fill="auto"/>
                  <w:vAlign w:val="bottom"/>
                </w:tcPr>
                <w:p w:rsidR="00C7757E" w:rsidRPr="00C7757E" w:rsidRDefault="00C7757E" w:rsidP="00C7757E">
                  <w:pPr>
                    <w:jc w:val="right"/>
                    <w:rPr>
                      <w:color w:val="000000"/>
                    </w:rPr>
                  </w:pPr>
                  <w:r w:rsidRPr="00C7757E">
                    <w:rPr>
                      <w:color w:val="000000"/>
                    </w:rPr>
                    <w:t>211</w:t>
                  </w:r>
                </w:p>
              </w:tc>
              <w:tc>
                <w:tcPr>
                  <w:tcW w:w="1772" w:type="dxa"/>
                  <w:tcBorders>
                    <w:top w:val="single" w:sz="8" w:space="0" w:color="auto"/>
                    <w:left w:val="nil"/>
                    <w:bottom w:val="single" w:sz="4" w:space="0" w:color="auto"/>
                    <w:right w:val="single" w:sz="4" w:space="0" w:color="auto"/>
                  </w:tcBorders>
                  <w:shd w:val="clear" w:color="auto" w:fill="auto"/>
                  <w:vAlign w:val="bottom"/>
                </w:tcPr>
                <w:p w:rsidR="00C7757E" w:rsidRPr="0038522A" w:rsidRDefault="0038522A" w:rsidP="0038522A">
                  <w:pPr>
                    <w:jc w:val="center"/>
                    <w:rPr>
                      <w:color w:val="000000"/>
                      <w:sz w:val="18"/>
                      <w:szCs w:val="18"/>
                    </w:rPr>
                  </w:pPr>
                  <w:r w:rsidRPr="0038522A">
                    <w:rPr>
                      <w:color w:val="000000"/>
                      <w:sz w:val="18"/>
                      <w:szCs w:val="18"/>
                    </w:rPr>
                    <w:t>845 279,95</w:t>
                  </w:r>
                </w:p>
              </w:tc>
              <w:tc>
                <w:tcPr>
                  <w:tcW w:w="1276" w:type="dxa"/>
                  <w:tcBorders>
                    <w:top w:val="single" w:sz="8" w:space="0" w:color="auto"/>
                    <w:left w:val="nil"/>
                    <w:bottom w:val="single" w:sz="4" w:space="0" w:color="auto"/>
                    <w:right w:val="single" w:sz="4" w:space="0" w:color="auto"/>
                  </w:tcBorders>
                  <w:shd w:val="clear" w:color="auto" w:fill="auto"/>
                  <w:vAlign w:val="bottom"/>
                </w:tcPr>
                <w:p w:rsidR="00C7757E" w:rsidRPr="00C7757E" w:rsidRDefault="0038522A" w:rsidP="0038522A">
                  <w:pPr>
                    <w:jc w:val="center"/>
                    <w:rPr>
                      <w:color w:val="000000"/>
                      <w:sz w:val="18"/>
                      <w:szCs w:val="18"/>
                    </w:rPr>
                  </w:pPr>
                  <w:r>
                    <w:rPr>
                      <w:color w:val="000000"/>
                      <w:sz w:val="18"/>
                      <w:szCs w:val="18"/>
                    </w:rPr>
                    <w:t>6 334 756,97</w:t>
                  </w:r>
                </w:p>
              </w:tc>
              <w:tc>
                <w:tcPr>
                  <w:tcW w:w="1276" w:type="dxa"/>
                  <w:tcBorders>
                    <w:top w:val="single" w:sz="8" w:space="0" w:color="auto"/>
                    <w:left w:val="nil"/>
                    <w:bottom w:val="single" w:sz="4" w:space="0" w:color="auto"/>
                    <w:right w:val="single" w:sz="4" w:space="0" w:color="auto"/>
                  </w:tcBorders>
                  <w:shd w:val="clear" w:color="auto" w:fill="auto"/>
                  <w:vAlign w:val="bottom"/>
                </w:tcPr>
                <w:p w:rsidR="00C7757E" w:rsidRPr="00C7757E" w:rsidRDefault="0038522A" w:rsidP="0038522A">
                  <w:pPr>
                    <w:jc w:val="center"/>
                    <w:rPr>
                      <w:color w:val="000000"/>
                      <w:sz w:val="18"/>
                      <w:szCs w:val="18"/>
                    </w:rPr>
                  </w:pPr>
                  <w:r>
                    <w:rPr>
                      <w:color w:val="000000"/>
                      <w:sz w:val="18"/>
                      <w:szCs w:val="18"/>
                    </w:rPr>
                    <w:t>4 597 488,30</w:t>
                  </w:r>
                </w:p>
              </w:tc>
              <w:tc>
                <w:tcPr>
                  <w:tcW w:w="1134" w:type="dxa"/>
                  <w:vMerge w:val="restart"/>
                  <w:tcBorders>
                    <w:top w:val="single" w:sz="8" w:space="0" w:color="auto"/>
                    <w:left w:val="single" w:sz="4" w:space="0" w:color="auto"/>
                    <w:bottom w:val="single" w:sz="4" w:space="0" w:color="000000"/>
                    <w:right w:val="single" w:sz="4" w:space="0" w:color="auto"/>
                  </w:tcBorders>
                  <w:shd w:val="clear" w:color="auto" w:fill="auto"/>
                  <w:vAlign w:val="bottom"/>
                </w:tcPr>
                <w:p w:rsidR="00C7757E" w:rsidRPr="00C7757E" w:rsidRDefault="00C7757E" w:rsidP="0038522A">
                  <w:pPr>
                    <w:jc w:val="center"/>
                    <w:rPr>
                      <w:color w:val="000000"/>
                      <w:sz w:val="18"/>
                      <w:szCs w:val="18"/>
                    </w:rPr>
                  </w:pPr>
                  <w:r w:rsidRPr="00C7757E">
                    <w:rPr>
                      <w:color w:val="000000"/>
                      <w:sz w:val="18"/>
                      <w:szCs w:val="18"/>
                    </w:rPr>
                    <w:t>164 от 29.12.2018</w:t>
                  </w:r>
                  <w:r w:rsidR="0038522A">
                    <w:rPr>
                      <w:color w:val="000000"/>
                      <w:sz w:val="18"/>
                      <w:szCs w:val="18"/>
                    </w:rPr>
                    <w:t>, 215 от 29.12.2018</w:t>
                  </w:r>
                </w:p>
              </w:tc>
              <w:tc>
                <w:tcPr>
                  <w:tcW w:w="851" w:type="dxa"/>
                  <w:tcBorders>
                    <w:top w:val="single" w:sz="8" w:space="0" w:color="auto"/>
                    <w:left w:val="nil"/>
                    <w:bottom w:val="single" w:sz="4" w:space="0" w:color="auto"/>
                    <w:right w:val="single" w:sz="4" w:space="0" w:color="auto"/>
                  </w:tcBorders>
                  <w:shd w:val="clear" w:color="auto" w:fill="auto"/>
                  <w:vAlign w:val="bottom"/>
                </w:tcPr>
                <w:p w:rsidR="00C7757E" w:rsidRPr="00C7757E" w:rsidRDefault="00C7757E" w:rsidP="0038522A">
                  <w:pPr>
                    <w:jc w:val="center"/>
                    <w:rPr>
                      <w:color w:val="000000"/>
                      <w:sz w:val="18"/>
                      <w:szCs w:val="18"/>
                    </w:rPr>
                  </w:pPr>
                </w:p>
              </w:tc>
              <w:tc>
                <w:tcPr>
                  <w:tcW w:w="851" w:type="dxa"/>
                  <w:tcBorders>
                    <w:top w:val="single" w:sz="8" w:space="0" w:color="auto"/>
                    <w:left w:val="nil"/>
                    <w:bottom w:val="single" w:sz="4" w:space="0" w:color="auto"/>
                    <w:right w:val="single" w:sz="4" w:space="0" w:color="auto"/>
                  </w:tcBorders>
                  <w:shd w:val="clear" w:color="auto" w:fill="auto"/>
                  <w:vAlign w:val="bottom"/>
                </w:tcPr>
                <w:p w:rsidR="00C7757E" w:rsidRPr="00C7757E" w:rsidRDefault="00C7757E" w:rsidP="0038522A">
                  <w:pPr>
                    <w:jc w:val="center"/>
                    <w:rPr>
                      <w:color w:val="000000"/>
                      <w:sz w:val="18"/>
                      <w:szCs w:val="18"/>
                    </w:rPr>
                  </w:pPr>
                </w:p>
              </w:tc>
              <w:tc>
                <w:tcPr>
                  <w:tcW w:w="1275" w:type="dxa"/>
                  <w:tcBorders>
                    <w:top w:val="single" w:sz="8" w:space="0" w:color="auto"/>
                    <w:left w:val="nil"/>
                    <w:bottom w:val="single" w:sz="4" w:space="0" w:color="auto"/>
                    <w:right w:val="single" w:sz="8" w:space="0" w:color="auto"/>
                  </w:tcBorders>
                  <w:shd w:val="clear" w:color="auto" w:fill="auto"/>
                  <w:vAlign w:val="bottom"/>
                </w:tcPr>
                <w:p w:rsidR="00C7757E" w:rsidRPr="00C7757E" w:rsidRDefault="0038522A" w:rsidP="0038522A">
                  <w:pPr>
                    <w:jc w:val="center"/>
                    <w:rPr>
                      <w:color w:val="000000"/>
                      <w:sz w:val="18"/>
                      <w:szCs w:val="18"/>
                    </w:rPr>
                  </w:pPr>
                  <w:r>
                    <w:rPr>
                      <w:color w:val="000000"/>
                      <w:sz w:val="18"/>
                      <w:szCs w:val="18"/>
                    </w:rPr>
                    <w:t>2 582 548,62</w:t>
                  </w:r>
                </w:p>
              </w:tc>
            </w:tr>
            <w:tr w:rsidR="00C7757E" w:rsidRPr="00C7757E" w:rsidTr="0038522A">
              <w:trPr>
                <w:trHeight w:val="255"/>
              </w:trPr>
              <w:tc>
                <w:tcPr>
                  <w:tcW w:w="780" w:type="dxa"/>
                  <w:tcBorders>
                    <w:top w:val="nil"/>
                    <w:left w:val="single" w:sz="4" w:space="0" w:color="auto"/>
                    <w:bottom w:val="single" w:sz="4" w:space="0" w:color="auto"/>
                    <w:right w:val="single" w:sz="4" w:space="0" w:color="auto"/>
                  </w:tcBorders>
                  <w:shd w:val="clear" w:color="auto" w:fill="auto"/>
                  <w:vAlign w:val="bottom"/>
                </w:tcPr>
                <w:p w:rsidR="00C7757E" w:rsidRPr="00C7757E" w:rsidRDefault="00C7757E" w:rsidP="00C7757E">
                  <w:pPr>
                    <w:jc w:val="right"/>
                    <w:rPr>
                      <w:color w:val="000000"/>
                    </w:rPr>
                  </w:pPr>
                  <w:r w:rsidRPr="00C7757E">
                    <w:rPr>
                      <w:color w:val="000000"/>
                    </w:rPr>
                    <w:t>213</w:t>
                  </w:r>
                </w:p>
              </w:tc>
              <w:tc>
                <w:tcPr>
                  <w:tcW w:w="1772" w:type="dxa"/>
                  <w:tcBorders>
                    <w:top w:val="nil"/>
                    <w:left w:val="nil"/>
                    <w:bottom w:val="single" w:sz="4" w:space="0" w:color="auto"/>
                    <w:right w:val="single" w:sz="4" w:space="0" w:color="auto"/>
                  </w:tcBorders>
                  <w:shd w:val="clear" w:color="auto" w:fill="auto"/>
                  <w:vAlign w:val="bottom"/>
                </w:tcPr>
                <w:p w:rsidR="00C7757E" w:rsidRPr="0038522A" w:rsidRDefault="0038522A" w:rsidP="0038522A">
                  <w:pPr>
                    <w:jc w:val="center"/>
                    <w:rPr>
                      <w:color w:val="000000"/>
                      <w:sz w:val="18"/>
                      <w:szCs w:val="18"/>
                    </w:rPr>
                  </w:pPr>
                  <w:r w:rsidRPr="0038522A">
                    <w:rPr>
                      <w:color w:val="000000"/>
                      <w:sz w:val="18"/>
                      <w:szCs w:val="18"/>
                    </w:rPr>
                    <w:t>293 086,13</w:t>
                  </w:r>
                </w:p>
              </w:tc>
              <w:tc>
                <w:tcPr>
                  <w:tcW w:w="1276" w:type="dxa"/>
                  <w:tcBorders>
                    <w:top w:val="nil"/>
                    <w:left w:val="nil"/>
                    <w:bottom w:val="single" w:sz="4" w:space="0" w:color="auto"/>
                    <w:right w:val="single" w:sz="4" w:space="0" w:color="auto"/>
                  </w:tcBorders>
                  <w:shd w:val="clear" w:color="auto" w:fill="auto"/>
                  <w:vAlign w:val="bottom"/>
                </w:tcPr>
                <w:p w:rsidR="00C7757E" w:rsidRPr="00C7757E" w:rsidRDefault="0038522A" w:rsidP="0038522A">
                  <w:pPr>
                    <w:jc w:val="center"/>
                    <w:rPr>
                      <w:color w:val="000000"/>
                      <w:sz w:val="18"/>
                      <w:szCs w:val="18"/>
                    </w:rPr>
                  </w:pPr>
                  <w:r>
                    <w:rPr>
                      <w:color w:val="000000"/>
                      <w:sz w:val="18"/>
                      <w:szCs w:val="18"/>
                    </w:rPr>
                    <w:t>1 245 185,85</w:t>
                  </w:r>
                </w:p>
              </w:tc>
              <w:tc>
                <w:tcPr>
                  <w:tcW w:w="1276" w:type="dxa"/>
                  <w:tcBorders>
                    <w:top w:val="nil"/>
                    <w:left w:val="nil"/>
                    <w:bottom w:val="single" w:sz="4" w:space="0" w:color="auto"/>
                    <w:right w:val="single" w:sz="4" w:space="0" w:color="auto"/>
                  </w:tcBorders>
                  <w:shd w:val="clear" w:color="auto" w:fill="auto"/>
                  <w:vAlign w:val="bottom"/>
                </w:tcPr>
                <w:p w:rsidR="00C7757E" w:rsidRPr="00C7757E" w:rsidRDefault="0038522A" w:rsidP="0038522A">
                  <w:pPr>
                    <w:jc w:val="center"/>
                    <w:rPr>
                      <w:color w:val="000000"/>
                      <w:sz w:val="18"/>
                      <w:szCs w:val="18"/>
                    </w:rPr>
                  </w:pPr>
                  <w:r>
                    <w:rPr>
                      <w:color w:val="000000"/>
                      <w:sz w:val="18"/>
                      <w:szCs w:val="18"/>
                    </w:rPr>
                    <w:t>1 175 019,83</w:t>
                  </w:r>
                </w:p>
              </w:tc>
              <w:tc>
                <w:tcPr>
                  <w:tcW w:w="1134" w:type="dxa"/>
                  <w:vMerge/>
                  <w:tcBorders>
                    <w:top w:val="single" w:sz="8" w:space="0" w:color="auto"/>
                    <w:left w:val="single" w:sz="4" w:space="0" w:color="auto"/>
                    <w:bottom w:val="single" w:sz="4" w:space="0" w:color="000000"/>
                    <w:right w:val="single" w:sz="4" w:space="0" w:color="auto"/>
                  </w:tcBorders>
                  <w:vAlign w:val="center"/>
                </w:tcPr>
                <w:p w:rsidR="00C7757E" w:rsidRPr="00C7757E" w:rsidRDefault="00C7757E" w:rsidP="0038522A">
                  <w:pPr>
                    <w:jc w:val="center"/>
                    <w:rPr>
                      <w:color w:val="000000"/>
                      <w:sz w:val="18"/>
                      <w:szCs w:val="18"/>
                    </w:rPr>
                  </w:pPr>
                </w:p>
              </w:tc>
              <w:tc>
                <w:tcPr>
                  <w:tcW w:w="851" w:type="dxa"/>
                  <w:tcBorders>
                    <w:top w:val="nil"/>
                    <w:left w:val="nil"/>
                    <w:bottom w:val="single" w:sz="4" w:space="0" w:color="auto"/>
                    <w:right w:val="single" w:sz="4" w:space="0" w:color="auto"/>
                  </w:tcBorders>
                  <w:shd w:val="clear" w:color="auto" w:fill="auto"/>
                  <w:vAlign w:val="bottom"/>
                </w:tcPr>
                <w:p w:rsidR="00C7757E" w:rsidRPr="00C7757E" w:rsidRDefault="00C7757E" w:rsidP="0038522A">
                  <w:pPr>
                    <w:jc w:val="center"/>
                    <w:rPr>
                      <w:color w:val="000000"/>
                      <w:sz w:val="18"/>
                      <w:szCs w:val="18"/>
                    </w:rPr>
                  </w:pPr>
                </w:p>
              </w:tc>
              <w:tc>
                <w:tcPr>
                  <w:tcW w:w="851" w:type="dxa"/>
                  <w:tcBorders>
                    <w:top w:val="nil"/>
                    <w:left w:val="nil"/>
                    <w:bottom w:val="single" w:sz="4" w:space="0" w:color="auto"/>
                    <w:right w:val="single" w:sz="4" w:space="0" w:color="auto"/>
                  </w:tcBorders>
                  <w:shd w:val="clear" w:color="auto" w:fill="auto"/>
                  <w:vAlign w:val="bottom"/>
                </w:tcPr>
                <w:p w:rsidR="00C7757E" w:rsidRPr="00C7757E" w:rsidRDefault="00C7757E" w:rsidP="0038522A">
                  <w:pPr>
                    <w:jc w:val="center"/>
                    <w:rPr>
                      <w:color w:val="000000"/>
                      <w:sz w:val="18"/>
                      <w:szCs w:val="18"/>
                    </w:rPr>
                  </w:pPr>
                </w:p>
              </w:tc>
              <w:tc>
                <w:tcPr>
                  <w:tcW w:w="1275" w:type="dxa"/>
                  <w:tcBorders>
                    <w:top w:val="single" w:sz="8" w:space="0" w:color="auto"/>
                    <w:left w:val="nil"/>
                    <w:bottom w:val="single" w:sz="4" w:space="0" w:color="auto"/>
                    <w:right w:val="single" w:sz="8" w:space="0" w:color="auto"/>
                  </w:tcBorders>
                  <w:shd w:val="clear" w:color="auto" w:fill="auto"/>
                  <w:vAlign w:val="bottom"/>
                </w:tcPr>
                <w:p w:rsidR="00C7757E" w:rsidRPr="00C7757E" w:rsidRDefault="0038522A" w:rsidP="0038522A">
                  <w:pPr>
                    <w:jc w:val="center"/>
                    <w:rPr>
                      <w:color w:val="000000"/>
                      <w:sz w:val="18"/>
                      <w:szCs w:val="18"/>
                    </w:rPr>
                  </w:pPr>
                  <w:r>
                    <w:rPr>
                      <w:color w:val="000000"/>
                      <w:sz w:val="18"/>
                      <w:szCs w:val="18"/>
                    </w:rPr>
                    <w:t>363 252,15</w:t>
                  </w:r>
                </w:p>
              </w:tc>
            </w:tr>
            <w:tr w:rsidR="00C7757E" w:rsidRPr="00C7757E" w:rsidTr="0038522A">
              <w:trPr>
                <w:trHeight w:val="300"/>
              </w:trPr>
              <w:tc>
                <w:tcPr>
                  <w:tcW w:w="780" w:type="dxa"/>
                  <w:tcBorders>
                    <w:top w:val="nil"/>
                    <w:left w:val="nil"/>
                    <w:bottom w:val="single" w:sz="8" w:space="0" w:color="auto"/>
                    <w:right w:val="single" w:sz="4" w:space="0" w:color="auto"/>
                  </w:tcBorders>
                  <w:shd w:val="clear" w:color="auto" w:fill="auto"/>
                  <w:noWrap/>
                  <w:vAlign w:val="bottom"/>
                </w:tcPr>
                <w:p w:rsidR="00C7757E" w:rsidRPr="00C7757E" w:rsidRDefault="00C7757E" w:rsidP="00C7757E">
                  <w:pPr>
                    <w:jc w:val="center"/>
                    <w:rPr>
                      <w:color w:val="000000"/>
                    </w:rPr>
                  </w:pPr>
                  <w:r w:rsidRPr="00C7757E">
                    <w:rPr>
                      <w:color w:val="000000"/>
                    </w:rPr>
                    <w:t>итого</w:t>
                  </w:r>
                </w:p>
              </w:tc>
              <w:tc>
                <w:tcPr>
                  <w:tcW w:w="1772" w:type="dxa"/>
                  <w:tcBorders>
                    <w:top w:val="nil"/>
                    <w:left w:val="nil"/>
                    <w:bottom w:val="single" w:sz="8" w:space="0" w:color="auto"/>
                    <w:right w:val="single" w:sz="4" w:space="0" w:color="auto"/>
                  </w:tcBorders>
                  <w:shd w:val="clear" w:color="auto" w:fill="auto"/>
                  <w:vAlign w:val="bottom"/>
                </w:tcPr>
                <w:p w:rsidR="00C7757E" w:rsidRPr="0038522A" w:rsidRDefault="0038522A" w:rsidP="0038522A">
                  <w:pPr>
                    <w:jc w:val="center"/>
                    <w:rPr>
                      <w:b/>
                      <w:bCs/>
                      <w:color w:val="000000"/>
                      <w:sz w:val="18"/>
                      <w:szCs w:val="18"/>
                    </w:rPr>
                  </w:pPr>
                  <w:r w:rsidRPr="0038522A">
                    <w:rPr>
                      <w:b/>
                      <w:bCs/>
                      <w:color w:val="000000"/>
                      <w:sz w:val="18"/>
                      <w:szCs w:val="18"/>
                    </w:rPr>
                    <w:t>1 138 366,08</w:t>
                  </w:r>
                </w:p>
              </w:tc>
              <w:tc>
                <w:tcPr>
                  <w:tcW w:w="1276" w:type="dxa"/>
                  <w:tcBorders>
                    <w:top w:val="nil"/>
                    <w:left w:val="nil"/>
                    <w:bottom w:val="single" w:sz="8" w:space="0" w:color="auto"/>
                    <w:right w:val="single" w:sz="4" w:space="0" w:color="auto"/>
                  </w:tcBorders>
                  <w:shd w:val="clear" w:color="auto" w:fill="auto"/>
                  <w:vAlign w:val="bottom"/>
                </w:tcPr>
                <w:p w:rsidR="00C7757E" w:rsidRPr="00C7757E" w:rsidRDefault="0038522A" w:rsidP="0038522A">
                  <w:pPr>
                    <w:jc w:val="center"/>
                    <w:rPr>
                      <w:color w:val="000000"/>
                      <w:sz w:val="18"/>
                      <w:szCs w:val="18"/>
                    </w:rPr>
                  </w:pPr>
                  <w:r>
                    <w:rPr>
                      <w:color w:val="000000"/>
                      <w:sz w:val="18"/>
                      <w:szCs w:val="18"/>
                    </w:rPr>
                    <w:t>7 579 942,82</w:t>
                  </w:r>
                </w:p>
              </w:tc>
              <w:tc>
                <w:tcPr>
                  <w:tcW w:w="1276" w:type="dxa"/>
                  <w:tcBorders>
                    <w:top w:val="nil"/>
                    <w:left w:val="nil"/>
                    <w:bottom w:val="single" w:sz="8" w:space="0" w:color="auto"/>
                    <w:right w:val="single" w:sz="4" w:space="0" w:color="auto"/>
                  </w:tcBorders>
                  <w:shd w:val="clear" w:color="auto" w:fill="auto"/>
                  <w:vAlign w:val="bottom"/>
                </w:tcPr>
                <w:p w:rsidR="00C7757E" w:rsidRPr="00C7757E" w:rsidRDefault="0038522A" w:rsidP="0038522A">
                  <w:pPr>
                    <w:jc w:val="center"/>
                    <w:rPr>
                      <w:color w:val="000000"/>
                      <w:sz w:val="18"/>
                      <w:szCs w:val="18"/>
                    </w:rPr>
                  </w:pPr>
                  <w:r>
                    <w:rPr>
                      <w:color w:val="000000"/>
                      <w:sz w:val="18"/>
                      <w:szCs w:val="18"/>
                    </w:rPr>
                    <w:t>5 772 508,13</w:t>
                  </w:r>
                </w:p>
              </w:tc>
              <w:tc>
                <w:tcPr>
                  <w:tcW w:w="1134" w:type="dxa"/>
                  <w:tcBorders>
                    <w:top w:val="nil"/>
                    <w:left w:val="nil"/>
                    <w:bottom w:val="single" w:sz="8" w:space="0" w:color="auto"/>
                    <w:right w:val="single" w:sz="4" w:space="0" w:color="auto"/>
                  </w:tcBorders>
                  <w:shd w:val="clear" w:color="auto" w:fill="auto"/>
                  <w:vAlign w:val="bottom"/>
                </w:tcPr>
                <w:p w:rsidR="00C7757E" w:rsidRPr="00C7757E" w:rsidRDefault="00C7757E" w:rsidP="0038522A">
                  <w:pPr>
                    <w:jc w:val="center"/>
                    <w:rPr>
                      <w:color w:val="000000"/>
                      <w:sz w:val="18"/>
                      <w:szCs w:val="18"/>
                    </w:rPr>
                  </w:pPr>
                  <w:r w:rsidRPr="00C7757E">
                    <w:rPr>
                      <w:color w:val="000000"/>
                      <w:sz w:val="18"/>
                      <w:szCs w:val="18"/>
                    </w:rPr>
                    <w:t>0,00</w:t>
                  </w:r>
                </w:p>
              </w:tc>
              <w:tc>
                <w:tcPr>
                  <w:tcW w:w="851" w:type="dxa"/>
                  <w:tcBorders>
                    <w:top w:val="nil"/>
                    <w:left w:val="nil"/>
                    <w:bottom w:val="single" w:sz="8" w:space="0" w:color="auto"/>
                    <w:right w:val="single" w:sz="4" w:space="0" w:color="auto"/>
                  </w:tcBorders>
                  <w:shd w:val="clear" w:color="auto" w:fill="auto"/>
                  <w:vAlign w:val="bottom"/>
                </w:tcPr>
                <w:p w:rsidR="00C7757E" w:rsidRPr="00C7757E" w:rsidRDefault="00C7757E" w:rsidP="0038522A">
                  <w:pPr>
                    <w:jc w:val="center"/>
                    <w:rPr>
                      <w:color w:val="000000"/>
                      <w:sz w:val="18"/>
                      <w:szCs w:val="18"/>
                    </w:rPr>
                  </w:pPr>
                  <w:r w:rsidRPr="00C7757E">
                    <w:rPr>
                      <w:color w:val="000000"/>
                      <w:sz w:val="18"/>
                      <w:szCs w:val="18"/>
                    </w:rPr>
                    <w:t>0,00</w:t>
                  </w:r>
                </w:p>
              </w:tc>
              <w:tc>
                <w:tcPr>
                  <w:tcW w:w="851" w:type="dxa"/>
                  <w:tcBorders>
                    <w:top w:val="nil"/>
                    <w:left w:val="nil"/>
                    <w:bottom w:val="single" w:sz="8" w:space="0" w:color="auto"/>
                    <w:right w:val="single" w:sz="4" w:space="0" w:color="auto"/>
                  </w:tcBorders>
                  <w:shd w:val="clear" w:color="auto" w:fill="auto"/>
                  <w:vAlign w:val="bottom"/>
                </w:tcPr>
                <w:p w:rsidR="00C7757E" w:rsidRPr="00C7757E" w:rsidRDefault="00C7757E" w:rsidP="0038522A">
                  <w:pPr>
                    <w:jc w:val="center"/>
                    <w:rPr>
                      <w:color w:val="000000"/>
                      <w:sz w:val="18"/>
                      <w:szCs w:val="18"/>
                    </w:rPr>
                  </w:pPr>
                  <w:r w:rsidRPr="00C7757E">
                    <w:rPr>
                      <w:color w:val="000000"/>
                      <w:sz w:val="18"/>
                      <w:szCs w:val="18"/>
                    </w:rPr>
                    <w:t>0,00</w:t>
                  </w:r>
                </w:p>
              </w:tc>
              <w:tc>
                <w:tcPr>
                  <w:tcW w:w="1275" w:type="dxa"/>
                  <w:tcBorders>
                    <w:top w:val="nil"/>
                    <w:left w:val="nil"/>
                    <w:bottom w:val="single" w:sz="8" w:space="0" w:color="auto"/>
                    <w:right w:val="single" w:sz="8" w:space="0" w:color="auto"/>
                  </w:tcBorders>
                  <w:shd w:val="clear" w:color="auto" w:fill="auto"/>
                  <w:vAlign w:val="bottom"/>
                </w:tcPr>
                <w:p w:rsidR="00C7757E" w:rsidRPr="00C7757E" w:rsidRDefault="0038522A" w:rsidP="0038522A">
                  <w:pPr>
                    <w:jc w:val="center"/>
                    <w:rPr>
                      <w:color w:val="000000"/>
                      <w:sz w:val="18"/>
                      <w:szCs w:val="18"/>
                    </w:rPr>
                  </w:pPr>
                  <w:r>
                    <w:rPr>
                      <w:color w:val="000000"/>
                      <w:sz w:val="18"/>
                      <w:szCs w:val="18"/>
                    </w:rPr>
                    <w:t>2 945 800,77</w:t>
                  </w:r>
                </w:p>
              </w:tc>
            </w:tr>
            <w:tr w:rsidR="00C7757E" w:rsidRPr="00C7757E" w:rsidTr="0038522A">
              <w:trPr>
                <w:trHeight w:val="255"/>
              </w:trPr>
              <w:tc>
                <w:tcPr>
                  <w:tcW w:w="780" w:type="dxa"/>
                  <w:tcBorders>
                    <w:top w:val="nil"/>
                    <w:left w:val="nil"/>
                    <w:bottom w:val="nil"/>
                    <w:right w:val="nil"/>
                  </w:tcBorders>
                  <w:shd w:val="clear" w:color="auto" w:fill="auto"/>
                  <w:noWrap/>
                  <w:vAlign w:val="bottom"/>
                </w:tcPr>
                <w:p w:rsidR="00C7757E" w:rsidRPr="00C7757E" w:rsidRDefault="00C7757E" w:rsidP="00C7757E">
                  <w:pPr>
                    <w:jc w:val="center"/>
                    <w:rPr>
                      <w:color w:val="000000"/>
                    </w:rPr>
                  </w:pPr>
                </w:p>
              </w:tc>
              <w:tc>
                <w:tcPr>
                  <w:tcW w:w="1772" w:type="dxa"/>
                  <w:tcBorders>
                    <w:top w:val="nil"/>
                    <w:left w:val="nil"/>
                    <w:bottom w:val="nil"/>
                    <w:right w:val="nil"/>
                  </w:tcBorders>
                  <w:shd w:val="clear" w:color="auto" w:fill="auto"/>
                  <w:vAlign w:val="bottom"/>
                </w:tcPr>
                <w:p w:rsidR="00C7757E" w:rsidRPr="00C7757E" w:rsidRDefault="00C7757E" w:rsidP="00C7757E">
                  <w:pPr>
                    <w:rPr>
                      <w:color w:val="000000"/>
                    </w:rPr>
                  </w:pPr>
                </w:p>
              </w:tc>
              <w:tc>
                <w:tcPr>
                  <w:tcW w:w="1276" w:type="dxa"/>
                  <w:tcBorders>
                    <w:top w:val="nil"/>
                    <w:left w:val="nil"/>
                    <w:bottom w:val="nil"/>
                    <w:right w:val="nil"/>
                  </w:tcBorders>
                  <w:shd w:val="clear" w:color="auto" w:fill="auto"/>
                  <w:vAlign w:val="bottom"/>
                </w:tcPr>
                <w:p w:rsidR="00C7757E" w:rsidRPr="00C7757E" w:rsidRDefault="00C7757E" w:rsidP="00C7757E">
                  <w:pPr>
                    <w:rPr>
                      <w:color w:val="000000"/>
                    </w:rPr>
                  </w:pPr>
                </w:p>
              </w:tc>
              <w:tc>
                <w:tcPr>
                  <w:tcW w:w="1276" w:type="dxa"/>
                  <w:tcBorders>
                    <w:top w:val="nil"/>
                    <w:left w:val="nil"/>
                    <w:bottom w:val="nil"/>
                    <w:right w:val="nil"/>
                  </w:tcBorders>
                  <w:shd w:val="clear" w:color="auto" w:fill="auto"/>
                  <w:vAlign w:val="bottom"/>
                </w:tcPr>
                <w:p w:rsidR="00C7757E" w:rsidRPr="00C7757E" w:rsidRDefault="00C7757E" w:rsidP="00C7757E">
                  <w:pPr>
                    <w:rPr>
                      <w:color w:val="000000"/>
                    </w:rPr>
                  </w:pPr>
                </w:p>
              </w:tc>
              <w:tc>
                <w:tcPr>
                  <w:tcW w:w="1134" w:type="dxa"/>
                  <w:tcBorders>
                    <w:top w:val="nil"/>
                    <w:left w:val="nil"/>
                    <w:bottom w:val="nil"/>
                    <w:right w:val="nil"/>
                  </w:tcBorders>
                  <w:shd w:val="clear" w:color="auto" w:fill="auto"/>
                  <w:vAlign w:val="bottom"/>
                </w:tcPr>
                <w:p w:rsidR="00C7757E" w:rsidRPr="00C7757E" w:rsidRDefault="00C7757E" w:rsidP="00C7757E">
                  <w:pPr>
                    <w:rPr>
                      <w:color w:val="000000"/>
                    </w:rPr>
                  </w:pPr>
                </w:p>
              </w:tc>
              <w:tc>
                <w:tcPr>
                  <w:tcW w:w="851" w:type="dxa"/>
                  <w:tcBorders>
                    <w:top w:val="nil"/>
                    <w:left w:val="nil"/>
                    <w:bottom w:val="nil"/>
                    <w:right w:val="nil"/>
                  </w:tcBorders>
                  <w:shd w:val="clear" w:color="auto" w:fill="auto"/>
                  <w:vAlign w:val="bottom"/>
                </w:tcPr>
                <w:p w:rsidR="00C7757E" w:rsidRPr="00C7757E" w:rsidRDefault="00C7757E" w:rsidP="00C7757E">
                  <w:pPr>
                    <w:rPr>
                      <w:color w:val="000000"/>
                    </w:rPr>
                  </w:pPr>
                </w:p>
              </w:tc>
              <w:tc>
                <w:tcPr>
                  <w:tcW w:w="851" w:type="dxa"/>
                  <w:tcBorders>
                    <w:top w:val="nil"/>
                    <w:left w:val="nil"/>
                    <w:bottom w:val="nil"/>
                    <w:right w:val="nil"/>
                  </w:tcBorders>
                  <w:shd w:val="clear" w:color="auto" w:fill="auto"/>
                  <w:vAlign w:val="bottom"/>
                </w:tcPr>
                <w:p w:rsidR="00C7757E" w:rsidRPr="00C7757E" w:rsidRDefault="00C7757E" w:rsidP="00C7757E">
                  <w:pPr>
                    <w:rPr>
                      <w:color w:val="000000"/>
                    </w:rPr>
                  </w:pPr>
                </w:p>
              </w:tc>
              <w:tc>
                <w:tcPr>
                  <w:tcW w:w="1275" w:type="dxa"/>
                  <w:tcBorders>
                    <w:top w:val="nil"/>
                    <w:left w:val="nil"/>
                    <w:bottom w:val="nil"/>
                    <w:right w:val="nil"/>
                  </w:tcBorders>
                  <w:shd w:val="clear" w:color="auto" w:fill="auto"/>
                  <w:vAlign w:val="bottom"/>
                </w:tcPr>
                <w:p w:rsidR="00C7757E" w:rsidRPr="00C7757E" w:rsidRDefault="00C7757E" w:rsidP="00C7757E">
                  <w:pPr>
                    <w:rPr>
                      <w:color w:val="000000"/>
                    </w:rPr>
                  </w:pPr>
                </w:p>
              </w:tc>
            </w:tr>
            <w:tr w:rsidR="00C7757E" w:rsidRPr="00C7757E" w:rsidTr="0038522A">
              <w:trPr>
                <w:trHeight w:val="255"/>
              </w:trPr>
              <w:tc>
                <w:tcPr>
                  <w:tcW w:w="780" w:type="dxa"/>
                  <w:tcBorders>
                    <w:top w:val="nil"/>
                    <w:left w:val="nil"/>
                    <w:bottom w:val="nil"/>
                    <w:right w:val="nil"/>
                  </w:tcBorders>
                  <w:shd w:val="clear" w:color="auto" w:fill="auto"/>
                  <w:noWrap/>
                  <w:vAlign w:val="bottom"/>
                </w:tcPr>
                <w:p w:rsidR="00C7757E" w:rsidRPr="00C7757E" w:rsidRDefault="00C7757E" w:rsidP="00C7757E">
                  <w:pPr>
                    <w:rPr>
                      <w:color w:val="000000"/>
                    </w:rPr>
                  </w:pPr>
                </w:p>
              </w:tc>
              <w:tc>
                <w:tcPr>
                  <w:tcW w:w="1772" w:type="dxa"/>
                  <w:tcBorders>
                    <w:top w:val="nil"/>
                    <w:left w:val="nil"/>
                    <w:bottom w:val="nil"/>
                    <w:right w:val="nil"/>
                  </w:tcBorders>
                  <w:shd w:val="clear" w:color="auto" w:fill="auto"/>
                  <w:noWrap/>
                  <w:vAlign w:val="bottom"/>
                </w:tcPr>
                <w:p w:rsidR="00C7757E" w:rsidRPr="00C7757E" w:rsidRDefault="00C7757E" w:rsidP="00C7757E">
                  <w:pPr>
                    <w:rPr>
                      <w:color w:val="000000"/>
                    </w:rPr>
                  </w:pPr>
                </w:p>
              </w:tc>
              <w:tc>
                <w:tcPr>
                  <w:tcW w:w="1276" w:type="dxa"/>
                  <w:tcBorders>
                    <w:top w:val="nil"/>
                    <w:left w:val="nil"/>
                    <w:bottom w:val="nil"/>
                    <w:right w:val="nil"/>
                  </w:tcBorders>
                  <w:shd w:val="clear" w:color="auto" w:fill="auto"/>
                  <w:noWrap/>
                  <w:vAlign w:val="bottom"/>
                </w:tcPr>
                <w:p w:rsidR="00C7757E" w:rsidRPr="00C7757E" w:rsidRDefault="00C7757E" w:rsidP="00C7757E">
                  <w:pPr>
                    <w:rPr>
                      <w:color w:val="000000"/>
                    </w:rPr>
                  </w:pPr>
                </w:p>
              </w:tc>
              <w:tc>
                <w:tcPr>
                  <w:tcW w:w="1276" w:type="dxa"/>
                  <w:tcBorders>
                    <w:top w:val="nil"/>
                    <w:left w:val="nil"/>
                    <w:bottom w:val="nil"/>
                    <w:right w:val="nil"/>
                  </w:tcBorders>
                  <w:shd w:val="clear" w:color="auto" w:fill="auto"/>
                  <w:noWrap/>
                  <w:vAlign w:val="bottom"/>
                </w:tcPr>
                <w:p w:rsidR="00C7757E" w:rsidRPr="00C7757E" w:rsidRDefault="00C7757E" w:rsidP="00C7757E">
                  <w:pPr>
                    <w:rPr>
                      <w:color w:val="000000"/>
                    </w:rPr>
                  </w:pPr>
                </w:p>
              </w:tc>
              <w:tc>
                <w:tcPr>
                  <w:tcW w:w="1134" w:type="dxa"/>
                  <w:tcBorders>
                    <w:top w:val="nil"/>
                    <w:left w:val="nil"/>
                    <w:bottom w:val="nil"/>
                    <w:right w:val="nil"/>
                  </w:tcBorders>
                  <w:shd w:val="clear" w:color="auto" w:fill="auto"/>
                  <w:noWrap/>
                  <w:vAlign w:val="bottom"/>
                </w:tcPr>
                <w:p w:rsidR="00C7757E" w:rsidRPr="00C7757E" w:rsidRDefault="00C7757E" w:rsidP="00C7757E">
                  <w:pPr>
                    <w:rPr>
                      <w:color w:val="000000"/>
                    </w:rPr>
                  </w:pPr>
                </w:p>
              </w:tc>
              <w:tc>
                <w:tcPr>
                  <w:tcW w:w="851" w:type="dxa"/>
                  <w:tcBorders>
                    <w:top w:val="nil"/>
                    <w:left w:val="nil"/>
                    <w:bottom w:val="nil"/>
                    <w:right w:val="nil"/>
                  </w:tcBorders>
                  <w:shd w:val="clear" w:color="auto" w:fill="auto"/>
                  <w:noWrap/>
                  <w:vAlign w:val="bottom"/>
                </w:tcPr>
                <w:p w:rsidR="00C7757E" w:rsidRPr="00C7757E" w:rsidRDefault="00C7757E" w:rsidP="00C7757E">
                  <w:pPr>
                    <w:rPr>
                      <w:color w:val="000000"/>
                    </w:rPr>
                  </w:pPr>
                </w:p>
              </w:tc>
              <w:tc>
                <w:tcPr>
                  <w:tcW w:w="851" w:type="dxa"/>
                  <w:tcBorders>
                    <w:top w:val="nil"/>
                    <w:left w:val="nil"/>
                    <w:bottom w:val="nil"/>
                    <w:right w:val="nil"/>
                  </w:tcBorders>
                  <w:shd w:val="clear" w:color="auto" w:fill="auto"/>
                  <w:noWrap/>
                  <w:vAlign w:val="bottom"/>
                </w:tcPr>
                <w:p w:rsidR="00C7757E" w:rsidRPr="00C7757E" w:rsidRDefault="00C7757E" w:rsidP="00C7757E">
                  <w:pPr>
                    <w:rPr>
                      <w:color w:val="000000"/>
                    </w:rPr>
                  </w:pPr>
                </w:p>
              </w:tc>
              <w:tc>
                <w:tcPr>
                  <w:tcW w:w="1275" w:type="dxa"/>
                  <w:tcBorders>
                    <w:top w:val="nil"/>
                    <w:left w:val="nil"/>
                    <w:bottom w:val="nil"/>
                    <w:right w:val="nil"/>
                  </w:tcBorders>
                  <w:shd w:val="clear" w:color="auto" w:fill="auto"/>
                  <w:noWrap/>
                  <w:vAlign w:val="bottom"/>
                </w:tcPr>
                <w:p w:rsidR="00C7757E" w:rsidRPr="00C7757E" w:rsidRDefault="00C7757E" w:rsidP="00C7757E">
                  <w:pPr>
                    <w:rPr>
                      <w:color w:val="000000"/>
                    </w:rPr>
                  </w:pPr>
                </w:p>
              </w:tc>
            </w:tr>
            <w:tr w:rsidR="00C7757E" w:rsidRPr="00C7757E" w:rsidTr="0038522A">
              <w:trPr>
                <w:trHeight w:val="255"/>
              </w:trPr>
              <w:tc>
                <w:tcPr>
                  <w:tcW w:w="9215" w:type="dxa"/>
                  <w:gridSpan w:val="8"/>
                  <w:tcBorders>
                    <w:top w:val="nil"/>
                    <w:left w:val="nil"/>
                    <w:bottom w:val="nil"/>
                    <w:right w:val="nil"/>
                  </w:tcBorders>
                  <w:shd w:val="clear" w:color="auto" w:fill="auto"/>
                  <w:noWrap/>
                  <w:vAlign w:val="bottom"/>
                </w:tcPr>
                <w:p w:rsidR="00C7757E" w:rsidRPr="00C7757E" w:rsidRDefault="00C7757E" w:rsidP="00C7757E">
                  <w:pPr>
                    <w:jc w:val="center"/>
                    <w:rPr>
                      <w:color w:val="000000"/>
                    </w:rPr>
                  </w:pPr>
                  <w:r w:rsidRPr="00C7757E">
                    <w:rPr>
                      <w:color w:val="000000"/>
                    </w:rPr>
                    <w:t>по сч.401.5</w:t>
                  </w:r>
                </w:p>
              </w:tc>
            </w:tr>
            <w:tr w:rsidR="00C7757E" w:rsidRPr="00C7757E" w:rsidTr="0038522A">
              <w:trPr>
                <w:trHeight w:val="945"/>
              </w:trPr>
              <w:tc>
                <w:tcPr>
                  <w:tcW w:w="780" w:type="dxa"/>
                  <w:tcBorders>
                    <w:top w:val="single" w:sz="4" w:space="0" w:color="auto"/>
                    <w:left w:val="single" w:sz="4" w:space="0" w:color="auto"/>
                    <w:bottom w:val="nil"/>
                    <w:right w:val="single" w:sz="4" w:space="0" w:color="auto"/>
                  </w:tcBorders>
                  <w:shd w:val="clear" w:color="auto" w:fill="auto"/>
                  <w:vAlign w:val="center"/>
                </w:tcPr>
                <w:p w:rsidR="00C7757E" w:rsidRPr="00C7757E" w:rsidRDefault="00C7757E" w:rsidP="00C7757E">
                  <w:pPr>
                    <w:jc w:val="center"/>
                    <w:rPr>
                      <w:color w:val="000000"/>
                    </w:rPr>
                  </w:pPr>
                  <w:r w:rsidRPr="00C7757E">
                    <w:rPr>
                      <w:color w:val="000000"/>
                    </w:rPr>
                    <w:lastRenderedPageBreak/>
                    <w:t>КОСГУ</w:t>
                  </w:r>
                </w:p>
              </w:tc>
              <w:tc>
                <w:tcPr>
                  <w:tcW w:w="1772" w:type="dxa"/>
                  <w:tcBorders>
                    <w:top w:val="single" w:sz="4" w:space="0" w:color="auto"/>
                    <w:left w:val="nil"/>
                    <w:bottom w:val="nil"/>
                    <w:right w:val="single" w:sz="4" w:space="0" w:color="auto"/>
                  </w:tcBorders>
                  <w:shd w:val="clear" w:color="auto" w:fill="auto"/>
                  <w:vAlign w:val="center"/>
                </w:tcPr>
                <w:p w:rsidR="00C7757E" w:rsidRPr="00C7757E" w:rsidRDefault="00C7757E" w:rsidP="00C7757E">
                  <w:pPr>
                    <w:jc w:val="center"/>
                    <w:rPr>
                      <w:color w:val="000000"/>
                    </w:rPr>
                  </w:pPr>
                  <w:r w:rsidRPr="00C7757E">
                    <w:rPr>
                      <w:color w:val="000000"/>
                    </w:rPr>
                    <w:t>наименование расхода</w:t>
                  </w:r>
                </w:p>
              </w:tc>
              <w:tc>
                <w:tcPr>
                  <w:tcW w:w="1276" w:type="dxa"/>
                  <w:tcBorders>
                    <w:top w:val="single" w:sz="4" w:space="0" w:color="auto"/>
                    <w:left w:val="nil"/>
                    <w:bottom w:val="nil"/>
                    <w:right w:val="single" w:sz="4" w:space="0" w:color="auto"/>
                  </w:tcBorders>
                  <w:shd w:val="clear" w:color="auto" w:fill="auto"/>
                  <w:vAlign w:val="center"/>
                </w:tcPr>
                <w:p w:rsidR="00C7757E" w:rsidRPr="00C7757E" w:rsidRDefault="00C7757E" w:rsidP="00C7757E">
                  <w:pPr>
                    <w:jc w:val="center"/>
                    <w:rPr>
                      <w:color w:val="000000"/>
                    </w:rPr>
                  </w:pPr>
                  <w:r w:rsidRPr="00C7757E">
                    <w:rPr>
                      <w:color w:val="000000"/>
                    </w:rPr>
                    <w:t xml:space="preserve">остаток на начало года  (строка160 ф.130(120) </w:t>
                  </w:r>
                </w:p>
              </w:tc>
              <w:tc>
                <w:tcPr>
                  <w:tcW w:w="1276" w:type="dxa"/>
                  <w:tcBorders>
                    <w:top w:val="single" w:sz="4" w:space="0" w:color="auto"/>
                    <w:left w:val="nil"/>
                    <w:bottom w:val="nil"/>
                    <w:right w:val="single" w:sz="4" w:space="0" w:color="auto"/>
                  </w:tcBorders>
                  <w:shd w:val="clear" w:color="auto" w:fill="auto"/>
                  <w:vAlign w:val="center"/>
                </w:tcPr>
                <w:p w:rsidR="00C7757E" w:rsidRPr="00C7757E" w:rsidRDefault="00C7757E" w:rsidP="00C7757E">
                  <w:pPr>
                    <w:jc w:val="center"/>
                    <w:rPr>
                      <w:color w:val="000000"/>
                    </w:rPr>
                  </w:pPr>
                  <w:r w:rsidRPr="00C7757E">
                    <w:rPr>
                      <w:color w:val="000000"/>
                    </w:rPr>
                    <w:t>начислено в 2018 году</w:t>
                  </w:r>
                </w:p>
              </w:tc>
              <w:tc>
                <w:tcPr>
                  <w:tcW w:w="1134" w:type="dxa"/>
                  <w:tcBorders>
                    <w:top w:val="single" w:sz="4" w:space="0" w:color="auto"/>
                    <w:left w:val="nil"/>
                    <w:bottom w:val="nil"/>
                    <w:right w:val="single" w:sz="4" w:space="0" w:color="auto"/>
                  </w:tcBorders>
                  <w:shd w:val="clear" w:color="auto" w:fill="auto"/>
                  <w:vAlign w:val="center"/>
                </w:tcPr>
                <w:p w:rsidR="00C7757E" w:rsidRPr="00C7757E" w:rsidRDefault="00C7757E" w:rsidP="00C7757E">
                  <w:pPr>
                    <w:jc w:val="center"/>
                    <w:rPr>
                      <w:color w:val="000000"/>
                    </w:rPr>
                  </w:pPr>
                  <w:r w:rsidRPr="00C7757E">
                    <w:rPr>
                      <w:color w:val="000000"/>
                    </w:rPr>
                    <w:t>использовано в 2018 году</w:t>
                  </w:r>
                </w:p>
              </w:tc>
              <w:tc>
                <w:tcPr>
                  <w:tcW w:w="851" w:type="dxa"/>
                  <w:tcBorders>
                    <w:top w:val="single" w:sz="4" w:space="0" w:color="auto"/>
                    <w:left w:val="nil"/>
                    <w:bottom w:val="single" w:sz="4" w:space="0" w:color="auto"/>
                    <w:right w:val="single" w:sz="4" w:space="0" w:color="auto"/>
                  </w:tcBorders>
                  <w:shd w:val="clear" w:color="auto" w:fill="auto"/>
                  <w:vAlign w:val="center"/>
                </w:tcPr>
                <w:p w:rsidR="00C7757E" w:rsidRPr="00C7757E" w:rsidRDefault="00C7757E" w:rsidP="00C7757E">
                  <w:pPr>
                    <w:jc w:val="center"/>
                    <w:rPr>
                      <w:color w:val="000000"/>
                    </w:rPr>
                  </w:pPr>
                  <w:r w:rsidRPr="00C7757E">
                    <w:rPr>
                      <w:color w:val="000000"/>
                    </w:rPr>
                    <w:t>остаток на конец года (строка 160 ф.130(120)</w:t>
                  </w:r>
                </w:p>
              </w:tc>
              <w:tc>
                <w:tcPr>
                  <w:tcW w:w="851" w:type="dxa"/>
                  <w:tcBorders>
                    <w:top w:val="nil"/>
                    <w:left w:val="nil"/>
                    <w:bottom w:val="nil"/>
                    <w:right w:val="nil"/>
                  </w:tcBorders>
                  <w:shd w:val="clear" w:color="auto" w:fill="auto"/>
                  <w:vAlign w:val="center"/>
                </w:tcPr>
                <w:p w:rsidR="00C7757E" w:rsidRPr="00C7757E" w:rsidRDefault="00C7757E" w:rsidP="00C7757E">
                  <w:pPr>
                    <w:jc w:val="center"/>
                    <w:rPr>
                      <w:color w:val="000000"/>
                    </w:rPr>
                  </w:pPr>
                </w:p>
              </w:tc>
              <w:tc>
                <w:tcPr>
                  <w:tcW w:w="1275" w:type="dxa"/>
                  <w:tcBorders>
                    <w:top w:val="nil"/>
                    <w:left w:val="nil"/>
                    <w:bottom w:val="nil"/>
                    <w:right w:val="nil"/>
                  </w:tcBorders>
                  <w:shd w:val="clear" w:color="auto" w:fill="auto"/>
                  <w:vAlign w:val="center"/>
                </w:tcPr>
                <w:p w:rsidR="00C7757E" w:rsidRPr="00C7757E" w:rsidRDefault="00C7757E" w:rsidP="00C7757E">
                  <w:pPr>
                    <w:jc w:val="center"/>
                    <w:rPr>
                      <w:color w:val="000000"/>
                    </w:rPr>
                  </w:pPr>
                </w:p>
              </w:tc>
            </w:tr>
            <w:tr w:rsidR="00C7757E" w:rsidRPr="00C7757E" w:rsidTr="0038522A">
              <w:trPr>
                <w:trHeight w:val="255"/>
              </w:trPr>
              <w:tc>
                <w:tcPr>
                  <w:tcW w:w="780" w:type="dxa"/>
                  <w:tcBorders>
                    <w:top w:val="single" w:sz="4" w:space="0" w:color="auto"/>
                    <w:left w:val="single" w:sz="4" w:space="0" w:color="auto"/>
                    <w:bottom w:val="single" w:sz="4" w:space="0" w:color="auto"/>
                    <w:right w:val="single" w:sz="4" w:space="0" w:color="auto"/>
                  </w:tcBorders>
                  <w:shd w:val="clear" w:color="auto" w:fill="auto"/>
                  <w:vAlign w:val="bottom"/>
                </w:tcPr>
                <w:p w:rsidR="00C7757E" w:rsidRPr="00C7757E" w:rsidRDefault="00C7757E" w:rsidP="00C7757E">
                  <w:pPr>
                    <w:jc w:val="right"/>
                    <w:rPr>
                      <w:color w:val="000000"/>
                    </w:rPr>
                  </w:pPr>
                  <w:r w:rsidRPr="00C7757E">
                    <w:rPr>
                      <w:color w:val="000000"/>
                    </w:rPr>
                    <w:t>121</w:t>
                  </w:r>
                </w:p>
              </w:tc>
              <w:tc>
                <w:tcPr>
                  <w:tcW w:w="1772" w:type="dxa"/>
                  <w:tcBorders>
                    <w:top w:val="single" w:sz="4" w:space="0" w:color="auto"/>
                    <w:left w:val="nil"/>
                    <w:bottom w:val="single" w:sz="4" w:space="0" w:color="auto"/>
                    <w:right w:val="single" w:sz="4" w:space="0" w:color="auto"/>
                  </w:tcBorders>
                  <w:shd w:val="clear" w:color="auto" w:fill="auto"/>
                  <w:vAlign w:val="bottom"/>
                </w:tcPr>
                <w:p w:rsidR="00C7757E" w:rsidRPr="00C7757E" w:rsidRDefault="00C7757E" w:rsidP="00C7757E">
                  <w:pPr>
                    <w:rPr>
                      <w:color w:val="000000"/>
                    </w:rPr>
                  </w:pPr>
                  <w:r w:rsidRPr="00C7757E">
                    <w:rPr>
                      <w:color w:val="000000"/>
                    </w:rPr>
                    <w:t>Операционная аренда</w:t>
                  </w:r>
                </w:p>
              </w:tc>
              <w:tc>
                <w:tcPr>
                  <w:tcW w:w="1276" w:type="dxa"/>
                  <w:tcBorders>
                    <w:top w:val="single" w:sz="4" w:space="0" w:color="auto"/>
                    <w:left w:val="nil"/>
                    <w:bottom w:val="single" w:sz="4" w:space="0" w:color="auto"/>
                    <w:right w:val="single" w:sz="4" w:space="0" w:color="auto"/>
                  </w:tcBorders>
                  <w:shd w:val="clear" w:color="auto" w:fill="auto"/>
                  <w:vAlign w:val="bottom"/>
                </w:tcPr>
                <w:p w:rsidR="00C7757E" w:rsidRPr="00C7757E" w:rsidRDefault="00C7757E" w:rsidP="00C7757E">
                  <w:pPr>
                    <w:jc w:val="right"/>
                    <w:rPr>
                      <w:color w:val="000000"/>
                    </w:rPr>
                  </w:pPr>
                  <w:r w:rsidRPr="00C7757E">
                    <w:rPr>
                      <w:color w:val="000000"/>
                    </w:rPr>
                    <w:t>0,00</w:t>
                  </w:r>
                </w:p>
              </w:tc>
              <w:tc>
                <w:tcPr>
                  <w:tcW w:w="1276" w:type="dxa"/>
                  <w:tcBorders>
                    <w:top w:val="single" w:sz="4" w:space="0" w:color="auto"/>
                    <w:left w:val="nil"/>
                    <w:bottom w:val="single" w:sz="4" w:space="0" w:color="auto"/>
                    <w:right w:val="single" w:sz="4" w:space="0" w:color="auto"/>
                  </w:tcBorders>
                  <w:shd w:val="clear" w:color="auto" w:fill="auto"/>
                  <w:vAlign w:val="bottom"/>
                </w:tcPr>
                <w:p w:rsidR="00C7757E" w:rsidRPr="00C7757E" w:rsidRDefault="00C7757E" w:rsidP="00C7757E">
                  <w:pPr>
                    <w:jc w:val="right"/>
                    <w:rPr>
                      <w:color w:val="000000"/>
                    </w:rPr>
                  </w:pPr>
                  <w:r w:rsidRPr="00C7757E">
                    <w:rPr>
                      <w:color w:val="000000"/>
                    </w:rPr>
                    <w:t>38 790,60</w:t>
                  </w:r>
                </w:p>
              </w:tc>
              <w:tc>
                <w:tcPr>
                  <w:tcW w:w="1134" w:type="dxa"/>
                  <w:tcBorders>
                    <w:top w:val="single" w:sz="4" w:space="0" w:color="auto"/>
                    <w:left w:val="nil"/>
                    <w:bottom w:val="single" w:sz="4" w:space="0" w:color="auto"/>
                    <w:right w:val="single" w:sz="4" w:space="0" w:color="auto"/>
                  </w:tcBorders>
                  <w:shd w:val="clear" w:color="auto" w:fill="auto"/>
                  <w:vAlign w:val="bottom"/>
                </w:tcPr>
                <w:p w:rsidR="00C7757E" w:rsidRPr="00C7757E" w:rsidRDefault="00C7757E" w:rsidP="00C7757E">
                  <w:pPr>
                    <w:jc w:val="right"/>
                    <w:rPr>
                      <w:color w:val="000000"/>
                    </w:rPr>
                  </w:pPr>
                  <w:r w:rsidRPr="00C7757E">
                    <w:rPr>
                      <w:color w:val="000000"/>
                    </w:rPr>
                    <w:t>38 790,60</w:t>
                  </w:r>
                </w:p>
              </w:tc>
              <w:tc>
                <w:tcPr>
                  <w:tcW w:w="851" w:type="dxa"/>
                  <w:tcBorders>
                    <w:top w:val="nil"/>
                    <w:left w:val="nil"/>
                    <w:bottom w:val="single" w:sz="4" w:space="0" w:color="auto"/>
                    <w:right w:val="single" w:sz="4" w:space="0" w:color="auto"/>
                  </w:tcBorders>
                  <w:shd w:val="clear" w:color="auto" w:fill="auto"/>
                  <w:vAlign w:val="bottom"/>
                </w:tcPr>
                <w:p w:rsidR="00C7757E" w:rsidRPr="00C7757E" w:rsidRDefault="00C7757E" w:rsidP="00C7757E">
                  <w:pPr>
                    <w:jc w:val="right"/>
                    <w:rPr>
                      <w:color w:val="000000"/>
                    </w:rPr>
                  </w:pPr>
                  <w:r w:rsidRPr="00C7757E">
                    <w:rPr>
                      <w:color w:val="000000"/>
                    </w:rPr>
                    <w:t>0,00</w:t>
                  </w:r>
                </w:p>
              </w:tc>
              <w:tc>
                <w:tcPr>
                  <w:tcW w:w="851" w:type="dxa"/>
                  <w:tcBorders>
                    <w:top w:val="nil"/>
                    <w:left w:val="nil"/>
                    <w:bottom w:val="nil"/>
                    <w:right w:val="nil"/>
                  </w:tcBorders>
                  <w:shd w:val="clear" w:color="auto" w:fill="auto"/>
                  <w:vAlign w:val="bottom"/>
                </w:tcPr>
                <w:p w:rsidR="00C7757E" w:rsidRPr="00C7757E" w:rsidRDefault="00C7757E" w:rsidP="00C7757E">
                  <w:pPr>
                    <w:rPr>
                      <w:color w:val="000000"/>
                    </w:rPr>
                  </w:pPr>
                </w:p>
              </w:tc>
              <w:tc>
                <w:tcPr>
                  <w:tcW w:w="1275" w:type="dxa"/>
                  <w:tcBorders>
                    <w:top w:val="nil"/>
                    <w:left w:val="nil"/>
                    <w:bottom w:val="nil"/>
                    <w:right w:val="nil"/>
                  </w:tcBorders>
                  <w:shd w:val="clear" w:color="auto" w:fill="auto"/>
                  <w:vAlign w:val="bottom"/>
                </w:tcPr>
                <w:p w:rsidR="00C7757E" w:rsidRPr="00C7757E" w:rsidRDefault="00C7757E" w:rsidP="00C7757E">
                  <w:pPr>
                    <w:rPr>
                      <w:color w:val="000000"/>
                    </w:rPr>
                  </w:pPr>
                </w:p>
              </w:tc>
            </w:tr>
            <w:tr w:rsidR="00C7757E" w:rsidRPr="00C7757E" w:rsidTr="0038522A">
              <w:trPr>
                <w:trHeight w:val="255"/>
              </w:trPr>
              <w:tc>
                <w:tcPr>
                  <w:tcW w:w="780" w:type="dxa"/>
                  <w:tcBorders>
                    <w:top w:val="nil"/>
                    <w:left w:val="single" w:sz="4" w:space="0" w:color="auto"/>
                    <w:bottom w:val="single" w:sz="4" w:space="0" w:color="auto"/>
                    <w:right w:val="single" w:sz="4" w:space="0" w:color="auto"/>
                  </w:tcBorders>
                  <w:shd w:val="clear" w:color="auto" w:fill="auto"/>
                  <w:vAlign w:val="bottom"/>
                </w:tcPr>
                <w:p w:rsidR="00C7757E" w:rsidRPr="00C7757E" w:rsidRDefault="00C7757E" w:rsidP="00C7757E">
                  <w:pPr>
                    <w:rPr>
                      <w:color w:val="000000"/>
                    </w:rPr>
                  </w:pPr>
                  <w:r w:rsidRPr="00C7757E">
                    <w:rPr>
                      <w:color w:val="000000"/>
                    </w:rPr>
                    <w:t> </w:t>
                  </w:r>
                </w:p>
              </w:tc>
              <w:tc>
                <w:tcPr>
                  <w:tcW w:w="1772" w:type="dxa"/>
                  <w:tcBorders>
                    <w:top w:val="nil"/>
                    <w:left w:val="nil"/>
                    <w:bottom w:val="single" w:sz="4" w:space="0" w:color="auto"/>
                    <w:right w:val="single" w:sz="4" w:space="0" w:color="auto"/>
                  </w:tcBorders>
                  <w:shd w:val="clear" w:color="auto" w:fill="auto"/>
                  <w:vAlign w:val="bottom"/>
                </w:tcPr>
                <w:p w:rsidR="00C7757E" w:rsidRPr="00C7757E" w:rsidRDefault="00C7757E" w:rsidP="00C7757E">
                  <w:pPr>
                    <w:rPr>
                      <w:color w:val="000000"/>
                    </w:rPr>
                  </w:pPr>
                  <w:r w:rsidRPr="00C7757E">
                    <w:rPr>
                      <w:color w:val="000000"/>
                    </w:rPr>
                    <w:t> </w:t>
                  </w:r>
                </w:p>
              </w:tc>
              <w:tc>
                <w:tcPr>
                  <w:tcW w:w="1276" w:type="dxa"/>
                  <w:tcBorders>
                    <w:top w:val="nil"/>
                    <w:left w:val="nil"/>
                    <w:bottom w:val="single" w:sz="4" w:space="0" w:color="auto"/>
                    <w:right w:val="single" w:sz="4" w:space="0" w:color="auto"/>
                  </w:tcBorders>
                  <w:shd w:val="clear" w:color="auto" w:fill="auto"/>
                  <w:vAlign w:val="bottom"/>
                </w:tcPr>
                <w:p w:rsidR="00C7757E" w:rsidRPr="00C7757E" w:rsidRDefault="00C7757E" w:rsidP="00C7757E">
                  <w:pPr>
                    <w:rPr>
                      <w:color w:val="000000"/>
                    </w:rPr>
                  </w:pPr>
                  <w:r w:rsidRPr="00C7757E">
                    <w:rPr>
                      <w:color w:val="000000"/>
                    </w:rPr>
                    <w:t> </w:t>
                  </w:r>
                </w:p>
              </w:tc>
              <w:tc>
                <w:tcPr>
                  <w:tcW w:w="1276" w:type="dxa"/>
                  <w:tcBorders>
                    <w:top w:val="nil"/>
                    <w:left w:val="nil"/>
                    <w:bottom w:val="single" w:sz="4" w:space="0" w:color="auto"/>
                    <w:right w:val="single" w:sz="4" w:space="0" w:color="auto"/>
                  </w:tcBorders>
                  <w:shd w:val="clear" w:color="auto" w:fill="auto"/>
                  <w:vAlign w:val="bottom"/>
                </w:tcPr>
                <w:p w:rsidR="00C7757E" w:rsidRPr="00C7757E" w:rsidRDefault="00C7757E" w:rsidP="00C7757E">
                  <w:pPr>
                    <w:rPr>
                      <w:color w:val="000000"/>
                    </w:rPr>
                  </w:pPr>
                  <w:r w:rsidRPr="00C7757E">
                    <w:rPr>
                      <w:color w:val="000000"/>
                    </w:rPr>
                    <w:t> </w:t>
                  </w:r>
                </w:p>
              </w:tc>
              <w:tc>
                <w:tcPr>
                  <w:tcW w:w="1134" w:type="dxa"/>
                  <w:tcBorders>
                    <w:top w:val="nil"/>
                    <w:left w:val="nil"/>
                    <w:bottom w:val="single" w:sz="4" w:space="0" w:color="auto"/>
                    <w:right w:val="single" w:sz="4" w:space="0" w:color="auto"/>
                  </w:tcBorders>
                  <w:shd w:val="clear" w:color="auto" w:fill="auto"/>
                  <w:vAlign w:val="bottom"/>
                </w:tcPr>
                <w:p w:rsidR="00C7757E" w:rsidRPr="00C7757E" w:rsidRDefault="00C7757E" w:rsidP="00C7757E">
                  <w:pPr>
                    <w:rPr>
                      <w:color w:val="000000"/>
                    </w:rPr>
                  </w:pPr>
                  <w:r w:rsidRPr="00C7757E">
                    <w:rPr>
                      <w:color w:val="000000"/>
                    </w:rPr>
                    <w:t> </w:t>
                  </w:r>
                </w:p>
              </w:tc>
              <w:tc>
                <w:tcPr>
                  <w:tcW w:w="851" w:type="dxa"/>
                  <w:tcBorders>
                    <w:top w:val="nil"/>
                    <w:left w:val="nil"/>
                    <w:bottom w:val="single" w:sz="4" w:space="0" w:color="auto"/>
                    <w:right w:val="single" w:sz="4" w:space="0" w:color="auto"/>
                  </w:tcBorders>
                  <w:shd w:val="clear" w:color="auto" w:fill="auto"/>
                  <w:vAlign w:val="bottom"/>
                </w:tcPr>
                <w:p w:rsidR="00C7757E" w:rsidRPr="00C7757E" w:rsidRDefault="00C7757E" w:rsidP="00C7757E">
                  <w:pPr>
                    <w:jc w:val="right"/>
                    <w:rPr>
                      <w:color w:val="000000"/>
                    </w:rPr>
                  </w:pPr>
                  <w:r w:rsidRPr="00C7757E">
                    <w:rPr>
                      <w:color w:val="000000"/>
                    </w:rPr>
                    <w:t>0,00</w:t>
                  </w:r>
                </w:p>
              </w:tc>
              <w:tc>
                <w:tcPr>
                  <w:tcW w:w="851" w:type="dxa"/>
                  <w:tcBorders>
                    <w:top w:val="nil"/>
                    <w:left w:val="nil"/>
                    <w:bottom w:val="nil"/>
                    <w:right w:val="nil"/>
                  </w:tcBorders>
                  <w:shd w:val="clear" w:color="auto" w:fill="auto"/>
                  <w:vAlign w:val="bottom"/>
                </w:tcPr>
                <w:p w:rsidR="00C7757E" w:rsidRPr="00C7757E" w:rsidRDefault="00C7757E" w:rsidP="00C7757E">
                  <w:pPr>
                    <w:rPr>
                      <w:color w:val="000000"/>
                    </w:rPr>
                  </w:pPr>
                </w:p>
              </w:tc>
              <w:tc>
                <w:tcPr>
                  <w:tcW w:w="1275" w:type="dxa"/>
                  <w:tcBorders>
                    <w:top w:val="nil"/>
                    <w:left w:val="nil"/>
                    <w:bottom w:val="nil"/>
                    <w:right w:val="nil"/>
                  </w:tcBorders>
                  <w:shd w:val="clear" w:color="auto" w:fill="auto"/>
                  <w:vAlign w:val="bottom"/>
                </w:tcPr>
                <w:p w:rsidR="00C7757E" w:rsidRPr="00C7757E" w:rsidRDefault="00C7757E" w:rsidP="00C7757E">
                  <w:pPr>
                    <w:rPr>
                      <w:color w:val="000000"/>
                    </w:rPr>
                  </w:pPr>
                </w:p>
              </w:tc>
            </w:tr>
            <w:tr w:rsidR="00C7757E" w:rsidRPr="00C7757E" w:rsidTr="0038522A">
              <w:trPr>
                <w:trHeight w:val="255"/>
              </w:trPr>
              <w:tc>
                <w:tcPr>
                  <w:tcW w:w="780" w:type="dxa"/>
                  <w:tcBorders>
                    <w:top w:val="nil"/>
                    <w:left w:val="single" w:sz="4" w:space="0" w:color="auto"/>
                    <w:bottom w:val="single" w:sz="4" w:space="0" w:color="auto"/>
                    <w:right w:val="single" w:sz="4" w:space="0" w:color="auto"/>
                  </w:tcBorders>
                  <w:shd w:val="clear" w:color="auto" w:fill="auto"/>
                  <w:noWrap/>
                  <w:vAlign w:val="bottom"/>
                </w:tcPr>
                <w:p w:rsidR="00C7757E" w:rsidRPr="00C7757E" w:rsidRDefault="00C7757E" w:rsidP="00C7757E">
                  <w:pPr>
                    <w:jc w:val="center"/>
                    <w:rPr>
                      <w:color w:val="000000"/>
                    </w:rPr>
                  </w:pPr>
                  <w:r w:rsidRPr="00C7757E">
                    <w:rPr>
                      <w:color w:val="000000"/>
                    </w:rPr>
                    <w:t>итого</w:t>
                  </w:r>
                </w:p>
              </w:tc>
              <w:tc>
                <w:tcPr>
                  <w:tcW w:w="1772" w:type="dxa"/>
                  <w:tcBorders>
                    <w:top w:val="nil"/>
                    <w:left w:val="nil"/>
                    <w:bottom w:val="single" w:sz="4" w:space="0" w:color="auto"/>
                    <w:right w:val="single" w:sz="4" w:space="0" w:color="auto"/>
                  </w:tcBorders>
                  <w:shd w:val="clear" w:color="auto" w:fill="auto"/>
                  <w:vAlign w:val="bottom"/>
                </w:tcPr>
                <w:p w:rsidR="00C7757E" w:rsidRPr="00C7757E" w:rsidRDefault="00C7757E" w:rsidP="00C7757E">
                  <w:pPr>
                    <w:rPr>
                      <w:color w:val="000000"/>
                    </w:rPr>
                  </w:pPr>
                  <w:r w:rsidRPr="00C7757E">
                    <w:rPr>
                      <w:color w:val="000000"/>
                    </w:rPr>
                    <w:t> </w:t>
                  </w:r>
                </w:p>
              </w:tc>
              <w:tc>
                <w:tcPr>
                  <w:tcW w:w="1276" w:type="dxa"/>
                  <w:tcBorders>
                    <w:top w:val="nil"/>
                    <w:left w:val="nil"/>
                    <w:bottom w:val="single" w:sz="4" w:space="0" w:color="auto"/>
                    <w:right w:val="single" w:sz="4" w:space="0" w:color="auto"/>
                  </w:tcBorders>
                  <w:shd w:val="clear" w:color="auto" w:fill="auto"/>
                  <w:vAlign w:val="bottom"/>
                </w:tcPr>
                <w:p w:rsidR="00C7757E" w:rsidRPr="00C7757E" w:rsidRDefault="00C7757E" w:rsidP="00C7757E">
                  <w:pPr>
                    <w:jc w:val="right"/>
                    <w:rPr>
                      <w:color w:val="000000"/>
                    </w:rPr>
                  </w:pPr>
                  <w:r w:rsidRPr="00C7757E">
                    <w:rPr>
                      <w:color w:val="000000"/>
                    </w:rPr>
                    <w:t>0,00</w:t>
                  </w:r>
                </w:p>
              </w:tc>
              <w:tc>
                <w:tcPr>
                  <w:tcW w:w="1276" w:type="dxa"/>
                  <w:tcBorders>
                    <w:top w:val="nil"/>
                    <w:left w:val="nil"/>
                    <w:bottom w:val="single" w:sz="4" w:space="0" w:color="auto"/>
                    <w:right w:val="single" w:sz="4" w:space="0" w:color="auto"/>
                  </w:tcBorders>
                  <w:shd w:val="clear" w:color="auto" w:fill="auto"/>
                  <w:vAlign w:val="bottom"/>
                </w:tcPr>
                <w:p w:rsidR="00C7757E" w:rsidRPr="00C7757E" w:rsidRDefault="00C7757E" w:rsidP="00C7757E">
                  <w:pPr>
                    <w:jc w:val="right"/>
                    <w:rPr>
                      <w:color w:val="000000"/>
                    </w:rPr>
                  </w:pPr>
                  <w:r w:rsidRPr="00C7757E">
                    <w:rPr>
                      <w:color w:val="000000"/>
                    </w:rPr>
                    <w:t>38 790,60</w:t>
                  </w:r>
                </w:p>
              </w:tc>
              <w:tc>
                <w:tcPr>
                  <w:tcW w:w="1134" w:type="dxa"/>
                  <w:tcBorders>
                    <w:top w:val="nil"/>
                    <w:left w:val="nil"/>
                    <w:bottom w:val="single" w:sz="4" w:space="0" w:color="auto"/>
                    <w:right w:val="single" w:sz="4" w:space="0" w:color="auto"/>
                  </w:tcBorders>
                  <w:shd w:val="clear" w:color="auto" w:fill="auto"/>
                  <w:vAlign w:val="bottom"/>
                </w:tcPr>
                <w:p w:rsidR="00C7757E" w:rsidRPr="00C7757E" w:rsidRDefault="00C7757E" w:rsidP="00C7757E">
                  <w:pPr>
                    <w:jc w:val="right"/>
                    <w:rPr>
                      <w:color w:val="000000"/>
                    </w:rPr>
                  </w:pPr>
                  <w:r w:rsidRPr="00C7757E">
                    <w:rPr>
                      <w:color w:val="000000"/>
                    </w:rPr>
                    <w:t>38 790,60</w:t>
                  </w:r>
                </w:p>
              </w:tc>
              <w:tc>
                <w:tcPr>
                  <w:tcW w:w="851" w:type="dxa"/>
                  <w:tcBorders>
                    <w:top w:val="nil"/>
                    <w:left w:val="nil"/>
                    <w:bottom w:val="single" w:sz="4" w:space="0" w:color="auto"/>
                    <w:right w:val="single" w:sz="4" w:space="0" w:color="auto"/>
                  </w:tcBorders>
                  <w:shd w:val="clear" w:color="auto" w:fill="auto"/>
                  <w:vAlign w:val="bottom"/>
                </w:tcPr>
                <w:p w:rsidR="00C7757E" w:rsidRPr="00C7757E" w:rsidRDefault="00C7757E" w:rsidP="00C7757E">
                  <w:pPr>
                    <w:jc w:val="right"/>
                    <w:rPr>
                      <w:color w:val="000000"/>
                    </w:rPr>
                  </w:pPr>
                  <w:r w:rsidRPr="00C7757E">
                    <w:rPr>
                      <w:color w:val="000000"/>
                    </w:rPr>
                    <w:t>0,00</w:t>
                  </w:r>
                </w:p>
              </w:tc>
              <w:tc>
                <w:tcPr>
                  <w:tcW w:w="851" w:type="dxa"/>
                  <w:tcBorders>
                    <w:top w:val="nil"/>
                    <w:left w:val="nil"/>
                    <w:bottom w:val="nil"/>
                    <w:right w:val="nil"/>
                  </w:tcBorders>
                  <w:shd w:val="clear" w:color="auto" w:fill="auto"/>
                  <w:vAlign w:val="bottom"/>
                </w:tcPr>
                <w:p w:rsidR="00C7757E" w:rsidRPr="00C7757E" w:rsidRDefault="00C7757E" w:rsidP="00C7757E">
                  <w:pPr>
                    <w:rPr>
                      <w:color w:val="000000"/>
                    </w:rPr>
                  </w:pPr>
                </w:p>
              </w:tc>
              <w:tc>
                <w:tcPr>
                  <w:tcW w:w="1275" w:type="dxa"/>
                  <w:tcBorders>
                    <w:top w:val="nil"/>
                    <w:left w:val="nil"/>
                    <w:bottom w:val="nil"/>
                    <w:right w:val="nil"/>
                  </w:tcBorders>
                  <w:shd w:val="clear" w:color="auto" w:fill="auto"/>
                  <w:vAlign w:val="bottom"/>
                </w:tcPr>
                <w:p w:rsidR="00C7757E" w:rsidRPr="00C7757E" w:rsidRDefault="00C7757E" w:rsidP="00C7757E">
                  <w:pPr>
                    <w:rPr>
                      <w:color w:val="000000"/>
                    </w:rPr>
                  </w:pPr>
                </w:p>
              </w:tc>
            </w:tr>
            <w:tr w:rsidR="00C7757E" w:rsidRPr="00C7757E" w:rsidTr="0038522A">
              <w:trPr>
                <w:trHeight w:val="255"/>
              </w:trPr>
              <w:tc>
                <w:tcPr>
                  <w:tcW w:w="780" w:type="dxa"/>
                  <w:tcBorders>
                    <w:top w:val="nil"/>
                    <w:left w:val="nil"/>
                    <w:bottom w:val="nil"/>
                    <w:right w:val="nil"/>
                  </w:tcBorders>
                  <w:shd w:val="clear" w:color="auto" w:fill="auto"/>
                  <w:noWrap/>
                  <w:vAlign w:val="bottom"/>
                </w:tcPr>
                <w:p w:rsidR="00C7757E" w:rsidRPr="00C7757E" w:rsidRDefault="00C7757E" w:rsidP="00C7757E">
                  <w:pPr>
                    <w:rPr>
                      <w:color w:val="000000"/>
                    </w:rPr>
                  </w:pPr>
                </w:p>
              </w:tc>
              <w:tc>
                <w:tcPr>
                  <w:tcW w:w="1772" w:type="dxa"/>
                  <w:tcBorders>
                    <w:top w:val="nil"/>
                    <w:left w:val="nil"/>
                    <w:bottom w:val="nil"/>
                    <w:right w:val="nil"/>
                  </w:tcBorders>
                  <w:shd w:val="clear" w:color="auto" w:fill="auto"/>
                  <w:noWrap/>
                  <w:vAlign w:val="bottom"/>
                </w:tcPr>
                <w:p w:rsidR="00C7757E" w:rsidRPr="00C7757E" w:rsidRDefault="00C7757E" w:rsidP="00C7757E">
                  <w:pPr>
                    <w:rPr>
                      <w:color w:val="000000"/>
                    </w:rPr>
                  </w:pPr>
                </w:p>
              </w:tc>
              <w:tc>
                <w:tcPr>
                  <w:tcW w:w="1276" w:type="dxa"/>
                  <w:tcBorders>
                    <w:top w:val="nil"/>
                    <w:left w:val="nil"/>
                    <w:bottom w:val="nil"/>
                    <w:right w:val="nil"/>
                  </w:tcBorders>
                  <w:shd w:val="clear" w:color="auto" w:fill="auto"/>
                  <w:noWrap/>
                  <w:vAlign w:val="bottom"/>
                </w:tcPr>
                <w:p w:rsidR="00C7757E" w:rsidRPr="00C7757E" w:rsidRDefault="00C7757E" w:rsidP="00C7757E">
                  <w:pPr>
                    <w:rPr>
                      <w:color w:val="000000"/>
                    </w:rPr>
                  </w:pPr>
                </w:p>
              </w:tc>
              <w:tc>
                <w:tcPr>
                  <w:tcW w:w="1276" w:type="dxa"/>
                  <w:tcBorders>
                    <w:top w:val="nil"/>
                    <w:left w:val="nil"/>
                    <w:bottom w:val="nil"/>
                    <w:right w:val="nil"/>
                  </w:tcBorders>
                  <w:shd w:val="clear" w:color="auto" w:fill="auto"/>
                  <w:noWrap/>
                  <w:vAlign w:val="bottom"/>
                </w:tcPr>
                <w:p w:rsidR="00C7757E" w:rsidRPr="00C7757E" w:rsidRDefault="00C7757E" w:rsidP="00C7757E">
                  <w:pPr>
                    <w:rPr>
                      <w:color w:val="000000"/>
                    </w:rPr>
                  </w:pPr>
                </w:p>
              </w:tc>
              <w:tc>
                <w:tcPr>
                  <w:tcW w:w="1134" w:type="dxa"/>
                  <w:tcBorders>
                    <w:top w:val="nil"/>
                    <w:left w:val="nil"/>
                    <w:bottom w:val="nil"/>
                    <w:right w:val="nil"/>
                  </w:tcBorders>
                  <w:shd w:val="clear" w:color="auto" w:fill="auto"/>
                  <w:noWrap/>
                  <w:vAlign w:val="bottom"/>
                </w:tcPr>
                <w:p w:rsidR="00C7757E" w:rsidRPr="00C7757E" w:rsidRDefault="00C7757E" w:rsidP="00C7757E">
                  <w:pPr>
                    <w:rPr>
                      <w:color w:val="000000"/>
                    </w:rPr>
                  </w:pPr>
                </w:p>
              </w:tc>
              <w:tc>
                <w:tcPr>
                  <w:tcW w:w="851" w:type="dxa"/>
                  <w:tcBorders>
                    <w:top w:val="nil"/>
                    <w:left w:val="nil"/>
                    <w:bottom w:val="nil"/>
                    <w:right w:val="nil"/>
                  </w:tcBorders>
                  <w:shd w:val="clear" w:color="auto" w:fill="auto"/>
                  <w:noWrap/>
                  <w:vAlign w:val="bottom"/>
                </w:tcPr>
                <w:p w:rsidR="00C7757E" w:rsidRPr="00C7757E" w:rsidRDefault="00C7757E" w:rsidP="00C7757E">
                  <w:pPr>
                    <w:rPr>
                      <w:color w:val="000000"/>
                    </w:rPr>
                  </w:pPr>
                </w:p>
              </w:tc>
              <w:tc>
                <w:tcPr>
                  <w:tcW w:w="851" w:type="dxa"/>
                  <w:tcBorders>
                    <w:top w:val="nil"/>
                    <w:left w:val="nil"/>
                    <w:bottom w:val="nil"/>
                    <w:right w:val="nil"/>
                  </w:tcBorders>
                  <w:shd w:val="clear" w:color="auto" w:fill="auto"/>
                  <w:noWrap/>
                  <w:vAlign w:val="bottom"/>
                </w:tcPr>
                <w:p w:rsidR="00C7757E" w:rsidRPr="00C7757E" w:rsidRDefault="00C7757E" w:rsidP="00C7757E">
                  <w:pPr>
                    <w:rPr>
                      <w:color w:val="000000"/>
                    </w:rPr>
                  </w:pPr>
                </w:p>
              </w:tc>
              <w:tc>
                <w:tcPr>
                  <w:tcW w:w="1275" w:type="dxa"/>
                  <w:tcBorders>
                    <w:top w:val="nil"/>
                    <w:left w:val="nil"/>
                    <w:bottom w:val="nil"/>
                    <w:right w:val="nil"/>
                  </w:tcBorders>
                  <w:shd w:val="clear" w:color="auto" w:fill="auto"/>
                  <w:noWrap/>
                  <w:vAlign w:val="bottom"/>
                </w:tcPr>
                <w:p w:rsidR="00C7757E" w:rsidRPr="00C7757E" w:rsidRDefault="00C7757E" w:rsidP="00C7757E">
                  <w:pPr>
                    <w:rPr>
                      <w:color w:val="000000"/>
                    </w:rPr>
                  </w:pPr>
                </w:p>
              </w:tc>
            </w:tr>
            <w:tr w:rsidR="00C7757E" w:rsidRPr="00C7757E" w:rsidTr="0038522A">
              <w:trPr>
                <w:trHeight w:val="255"/>
              </w:trPr>
              <w:tc>
                <w:tcPr>
                  <w:tcW w:w="780" w:type="dxa"/>
                  <w:tcBorders>
                    <w:top w:val="nil"/>
                    <w:left w:val="nil"/>
                    <w:bottom w:val="nil"/>
                    <w:right w:val="nil"/>
                  </w:tcBorders>
                  <w:shd w:val="clear" w:color="auto" w:fill="auto"/>
                  <w:noWrap/>
                  <w:vAlign w:val="bottom"/>
                </w:tcPr>
                <w:p w:rsidR="00C7757E" w:rsidRPr="00C7757E" w:rsidRDefault="00C7757E" w:rsidP="00C7757E">
                  <w:pPr>
                    <w:rPr>
                      <w:color w:val="000000"/>
                    </w:rPr>
                  </w:pPr>
                </w:p>
              </w:tc>
              <w:tc>
                <w:tcPr>
                  <w:tcW w:w="1772" w:type="dxa"/>
                  <w:tcBorders>
                    <w:top w:val="nil"/>
                    <w:left w:val="nil"/>
                    <w:bottom w:val="nil"/>
                    <w:right w:val="nil"/>
                  </w:tcBorders>
                  <w:shd w:val="clear" w:color="auto" w:fill="auto"/>
                  <w:noWrap/>
                  <w:vAlign w:val="bottom"/>
                </w:tcPr>
                <w:p w:rsidR="00C7757E" w:rsidRPr="00C7757E" w:rsidRDefault="00C7757E" w:rsidP="00C7757E">
                  <w:pPr>
                    <w:rPr>
                      <w:color w:val="000000"/>
                    </w:rPr>
                  </w:pPr>
                </w:p>
              </w:tc>
              <w:tc>
                <w:tcPr>
                  <w:tcW w:w="1276" w:type="dxa"/>
                  <w:tcBorders>
                    <w:top w:val="nil"/>
                    <w:left w:val="nil"/>
                    <w:bottom w:val="nil"/>
                    <w:right w:val="nil"/>
                  </w:tcBorders>
                  <w:shd w:val="clear" w:color="auto" w:fill="auto"/>
                  <w:noWrap/>
                  <w:vAlign w:val="bottom"/>
                </w:tcPr>
                <w:p w:rsidR="00C7757E" w:rsidRPr="00C7757E" w:rsidRDefault="00C7757E" w:rsidP="00C7757E">
                  <w:pPr>
                    <w:rPr>
                      <w:color w:val="000000"/>
                    </w:rPr>
                  </w:pPr>
                </w:p>
              </w:tc>
              <w:tc>
                <w:tcPr>
                  <w:tcW w:w="1276" w:type="dxa"/>
                  <w:tcBorders>
                    <w:top w:val="nil"/>
                    <w:left w:val="nil"/>
                    <w:bottom w:val="nil"/>
                    <w:right w:val="nil"/>
                  </w:tcBorders>
                  <w:shd w:val="clear" w:color="auto" w:fill="auto"/>
                  <w:noWrap/>
                  <w:vAlign w:val="bottom"/>
                </w:tcPr>
                <w:p w:rsidR="00C7757E" w:rsidRPr="00C7757E" w:rsidRDefault="00C7757E" w:rsidP="00C7757E">
                  <w:pPr>
                    <w:rPr>
                      <w:color w:val="000000"/>
                    </w:rPr>
                  </w:pPr>
                </w:p>
              </w:tc>
              <w:tc>
                <w:tcPr>
                  <w:tcW w:w="1134" w:type="dxa"/>
                  <w:tcBorders>
                    <w:top w:val="nil"/>
                    <w:left w:val="nil"/>
                    <w:bottom w:val="nil"/>
                    <w:right w:val="nil"/>
                  </w:tcBorders>
                  <w:shd w:val="clear" w:color="auto" w:fill="auto"/>
                  <w:noWrap/>
                  <w:vAlign w:val="bottom"/>
                </w:tcPr>
                <w:p w:rsidR="00C7757E" w:rsidRPr="00C7757E" w:rsidRDefault="00C7757E" w:rsidP="00C7757E">
                  <w:pPr>
                    <w:rPr>
                      <w:color w:val="000000"/>
                    </w:rPr>
                  </w:pPr>
                </w:p>
              </w:tc>
              <w:tc>
                <w:tcPr>
                  <w:tcW w:w="851" w:type="dxa"/>
                  <w:tcBorders>
                    <w:top w:val="nil"/>
                    <w:left w:val="nil"/>
                    <w:bottom w:val="nil"/>
                    <w:right w:val="nil"/>
                  </w:tcBorders>
                  <w:shd w:val="clear" w:color="auto" w:fill="auto"/>
                  <w:noWrap/>
                  <w:vAlign w:val="bottom"/>
                </w:tcPr>
                <w:p w:rsidR="00C7757E" w:rsidRPr="00C7757E" w:rsidRDefault="00C7757E" w:rsidP="00C7757E">
                  <w:pPr>
                    <w:rPr>
                      <w:color w:val="000000"/>
                    </w:rPr>
                  </w:pPr>
                </w:p>
              </w:tc>
              <w:tc>
                <w:tcPr>
                  <w:tcW w:w="851" w:type="dxa"/>
                  <w:tcBorders>
                    <w:top w:val="nil"/>
                    <w:left w:val="nil"/>
                    <w:bottom w:val="nil"/>
                    <w:right w:val="nil"/>
                  </w:tcBorders>
                  <w:shd w:val="clear" w:color="auto" w:fill="auto"/>
                  <w:noWrap/>
                  <w:vAlign w:val="bottom"/>
                </w:tcPr>
                <w:p w:rsidR="00C7757E" w:rsidRPr="00C7757E" w:rsidRDefault="00C7757E" w:rsidP="00C7757E">
                  <w:pPr>
                    <w:rPr>
                      <w:color w:val="000000"/>
                    </w:rPr>
                  </w:pPr>
                </w:p>
              </w:tc>
              <w:tc>
                <w:tcPr>
                  <w:tcW w:w="1275" w:type="dxa"/>
                  <w:tcBorders>
                    <w:top w:val="nil"/>
                    <w:left w:val="nil"/>
                    <w:bottom w:val="nil"/>
                    <w:right w:val="nil"/>
                  </w:tcBorders>
                  <w:shd w:val="clear" w:color="auto" w:fill="auto"/>
                  <w:noWrap/>
                  <w:vAlign w:val="bottom"/>
                </w:tcPr>
                <w:p w:rsidR="00C7757E" w:rsidRPr="00C7757E" w:rsidRDefault="00C7757E" w:rsidP="00C7757E">
                  <w:pPr>
                    <w:rPr>
                      <w:color w:val="000000"/>
                    </w:rPr>
                  </w:pPr>
                </w:p>
              </w:tc>
            </w:tr>
            <w:tr w:rsidR="00C7757E" w:rsidRPr="00C7757E" w:rsidTr="0038522A">
              <w:trPr>
                <w:trHeight w:val="255"/>
              </w:trPr>
              <w:tc>
                <w:tcPr>
                  <w:tcW w:w="9215" w:type="dxa"/>
                  <w:gridSpan w:val="8"/>
                  <w:tcBorders>
                    <w:top w:val="nil"/>
                    <w:left w:val="nil"/>
                    <w:bottom w:val="nil"/>
                    <w:right w:val="nil"/>
                  </w:tcBorders>
                  <w:shd w:val="clear" w:color="auto" w:fill="auto"/>
                  <w:noWrap/>
                  <w:vAlign w:val="bottom"/>
                </w:tcPr>
                <w:p w:rsidR="00C7757E" w:rsidRPr="00C7757E" w:rsidRDefault="00C7757E" w:rsidP="00C7757E">
                  <w:pPr>
                    <w:jc w:val="center"/>
                    <w:rPr>
                      <w:color w:val="000000"/>
                    </w:rPr>
                  </w:pPr>
                  <w:r w:rsidRPr="00C7757E">
                    <w:rPr>
                      <w:color w:val="000000"/>
                    </w:rPr>
                    <w:t>по сч.401.4</w:t>
                  </w:r>
                </w:p>
              </w:tc>
            </w:tr>
            <w:tr w:rsidR="00C7757E" w:rsidRPr="00C7757E" w:rsidTr="0038522A">
              <w:trPr>
                <w:trHeight w:val="1200"/>
              </w:trPr>
              <w:tc>
                <w:tcPr>
                  <w:tcW w:w="780" w:type="dxa"/>
                  <w:tcBorders>
                    <w:top w:val="single" w:sz="4" w:space="0" w:color="auto"/>
                    <w:left w:val="single" w:sz="4" w:space="0" w:color="auto"/>
                    <w:bottom w:val="nil"/>
                    <w:right w:val="single" w:sz="4" w:space="0" w:color="auto"/>
                  </w:tcBorders>
                  <w:shd w:val="clear" w:color="auto" w:fill="auto"/>
                  <w:vAlign w:val="center"/>
                </w:tcPr>
                <w:p w:rsidR="00C7757E" w:rsidRPr="00C7757E" w:rsidRDefault="00C7757E" w:rsidP="00C7757E">
                  <w:pPr>
                    <w:jc w:val="center"/>
                    <w:rPr>
                      <w:color w:val="000000"/>
                    </w:rPr>
                  </w:pPr>
                  <w:r w:rsidRPr="00C7757E">
                    <w:rPr>
                      <w:color w:val="000000"/>
                    </w:rPr>
                    <w:t>КОСГУ</w:t>
                  </w:r>
                </w:p>
              </w:tc>
              <w:tc>
                <w:tcPr>
                  <w:tcW w:w="1772" w:type="dxa"/>
                  <w:tcBorders>
                    <w:top w:val="single" w:sz="4" w:space="0" w:color="auto"/>
                    <w:left w:val="nil"/>
                    <w:bottom w:val="nil"/>
                    <w:right w:val="single" w:sz="4" w:space="0" w:color="auto"/>
                  </w:tcBorders>
                  <w:shd w:val="clear" w:color="auto" w:fill="auto"/>
                  <w:vAlign w:val="center"/>
                </w:tcPr>
                <w:p w:rsidR="00C7757E" w:rsidRPr="00C7757E" w:rsidRDefault="00C7757E" w:rsidP="00C7757E">
                  <w:pPr>
                    <w:jc w:val="center"/>
                    <w:rPr>
                      <w:color w:val="000000"/>
                    </w:rPr>
                  </w:pPr>
                  <w:r w:rsidRPr="00C7757E">
                    <w:rPr>
                      <w:color w:val="000000"/>
                    </w:rPr>
                    <w:t>наименование расхода</w:t>
                  </w:r>
                </w:p>
              </w:tc>
              <w:tc>
                <w:tcPr>
                  <w:tcW w:w="1276" w:type="dxa"/>
                  <w:tcBorders>
                    <w:top w:val="single" w:sz="4" w:space="0" w:color="auto"/>
                    <w:left w:val="nil"/>
                    <w:bottom w:val="nil"/>
                    <w:right w:val="single" w:sz="4" w:space="0" w:color="auto"/>
                  </w:tcBorders>
                  <w:shd w:val="clear" w:color="auto" w:fill="auto"/>
                  <w:vAlign w:val="center"/>
                </w:tcPr>
                <w:p w:rsidR="00C7757E" w:rsidRPr="00C7757E" w:rsidRDefault="00C7757E" w:rsidP="00C7757E">
                  <w:pPr>
                    <w:jc w:val="center"/>
                    <w:rPr>
                      <w:color w:val="000000"/>
                    </w:rPr>
                  </w:pPr>
                  <w:r w:rsidRPr="00C7757E">
                    <w:rPr>
                      <w:color w:val="000000"/>
                    </w:rPr>
                    <w:t xml:space="preserve">остаток на начало года  (строка 510 ф.130(120) </w:t>
                  </w:r>
                </w:p>
              </w:tc>
              <w:tc>
                <w:tcPr>
                  <w:tcW w:w="1276" w:type="dxa"/>
                  <w:tcBorders>
                    <w:top w:val="single" w:sz="4" w:space="0" w:color="auto"/>
                    <w:left w:val="nil"/>
                    <w:bottom w:val="nil"/>
                    <w:right w:val="single" w:sz="4" w:space="0" w:color="auto"/>
                  </w:tcBorders>
                  <w:shd w:val="clear" w:color="auto" w:fill="auto"/>
                  <w:vAlign w:val="center"/>
                </w:tcPr>
                <w:p w:rsidR="00C7757E" w:rsidRPr="00C7757E" w:rsidRDefault="00C7757E" w:rsidP="00C7757E">
                  <w:pPr>
                    <w:jc w:val="center"/>
                    <w:rPr>
                      <w:color w:val="000000"/>
                    </w:rPr>
                  </w:pPr>
                  <w:r w:rsidRPr="00C7757E">
                    <w:rPr>
                      <w:color w:val="000000"/>
                    </w:rPr>
                    <w:t>увеличено (начислено) в 2018 году</w:t>
                  </w:r>
                </w:p>
              </w:tc>
              <w:tc>
                <w:tcPr>
                  <w:tcW w:w="1134" w:type="dxa"/>
                  <w:tcBorders>
                    <w:top w:val="single" w:sz="4" w:space="0" w:color="auto"/>
                    <w:left w:val="nil"/>
                    <w:bottom w:val="nil"/>
                    <w:right w:val="single" w:sz="4" w:space="0" w:color="auto"/>
                  </w:tcBorders>
                  <w:shd w:val="clear" w:color="auto" w:fill="auto"/>
                  <w:vAlign w:val="center"/>
                </w:tcPr>
                <w:p w:rsidR="00C7757E" w:rsidRPr="00C7757E" w:rsidRDefault="00C7757E" w:rsidP="00C7757E">
                  <w:pPr>
                    <w:jc w:val="center"/>
                    <w:rPr>
                      <w:color w:val="000000"/>
                    </w:rPr>
                  </w:pPr>
                  <w:r w:rsidRPr="00C7757E">
                    <w:rPr>
                      <w:color w:val="000000"/>
                    </w:rPr>
                    <w:t>уменьшена (списана на доходы или прочее) в 2018 году</w:t>
                  </w:r>
                </w:p>
              </w:tc>
              <w:tc>
                <w:tcPr>
                  <w:tcW w:w="851" w:type="dxa"/>
                  <w:tcBorders>
                    <w:top w:val="single" w:sz="4" w:space="0" w:color="auto"/>
                    <w:left w:val="nil"/>
                    <w:bottom w:val="single" w:sz="4" w:space="0" w:color="auto"/>
                    <w:right w:val="single" w:sz="4" w:space="0" w:color="auto"/>
                  </w:tcBorders>
                  <w:shd w:val="clear" w:color="auto" w:fill="auto"/>
                  <w:vAlign w:val="center"/>
                </w:tcPr>
                <w:p w:rsidR="00C7757E" w:rsidRPr="00C7757E" w:rsidRDefault="00C7757E" w:rsidP="00C7757E">
                  <w:pPr>
                    <w:jc w:val="center"/>
                    <w:rPr>
                      <w:color w:val="000000"/>
                    </w:rPr>
                  </w:pPr>
                  <w:r w:rsidRPr="00C7757E">
                    <w:rPr>
                      <w:color w:val="000000"/>
                    </w:rPr>
                    <w:t>остаток на конец года (строка 510 ф.130(120)</w:t>
                  </w:r>
                </w:p>
              </w:tc>
              <w:tc>
                <w:tcPr>
                  <w:tcW w:w="851" w:type="dxa"/>
                  <w:tcBorders>
                    <w:top w:val="nil"/>
                    <w:left w:val="nil"/>
                    <w:bottom w:val="nil"/>
                    <w:right w:val="nil"/>
                  </w:tcBorders>
                  <w:shd w:val="clear" w:color="auto" w:fill="auto"/>
                  <w:vAlign w:val="center"/>
                </w:tcPr>
                <w:p w:rsidR="00C7757E" w:rsidRPr="00C7757E" w:rsidRDefault="00C7757E" w:rsidP="00C7757E">
                  <w:pPr>
                    <w:jc w:val="center"/>
                    <w:rPr>
                      <w:color w:val="000000"/>
                    </w:rPr>
                  </w:pPr>
                </w:p>
              </w:tc>
              <w:tc>
                <w:tcPr>
                  <w:tcW w:w="1275" w:type="dxa"/>
                  <w:tcBorders>
                    <w:top w:val="nil"/>
                    <w:left w:val="nil"/>
                    <w:bottom w:val="nil"/>
                    <w:right w:val="nil"/>
                  </w:tcBorders>
                  <w:shd w:val="clear" w:color="auto" w:fill="auto"/>
                  <w:vAlign w:val="center"/>
                </w:tcPr>
                <w:p w:rsidR="00C7757E" w:rsidRPr="00C7757E" w:rsidRDefault="00C7757E" w:rsidP="00C7757E">
                  <w:pPr>
                    <w:jc w:val="center"/>
                    <w:rPr>
                      <w:color w:val="000000"/>
                    </w:rPr>
                  </w:pPr>
                </w:p>
              </w:tc>
            </w:tr>
            <w:tr w:rsidR="00C7757E" w:rsidRPr="00C7757E" w:rsidTr="0038522A">
              <w:trPr>
                <w:trHeight w:val="510"/>
              </w:trPr>
              <w:tc>
                <w:tcPr>
                  <w:tcW w:w="780" w:type="dxa"/>
                  <w:tcBorders>
                    <w:top w:val="single" w:sz="4" w:space="0" w:color="auto"/>
                    <w:left w:val="single" w:sz="4" w:space="0" w:color="auto"/>
                    <w:bottom w:val="single" w:sz="4" w:space="0" w:color="auto"/>
                    <w:right w:val="single" w:sz="4" w:space="0" w:color="auto"/>
                  </w:tcBorders>
                  <w:shd w:val="clear" w:color="auto" w:fill="auto"/>
                  <w:vAlign w:val="bottom"/>
                </w:tcPr>
                <w:p w:rsidR="00C7757E" w:rsidRPr="00C7757E" w:rsidRDefault="00C7757E" w:rsidP="00C7757E">
                  <w:pPr>
                    <w:jc w:val="right"/>
                    <w:rPr>
                      <w:color w:val="000000"/>
                    </w:rPr>
                  </w:pPr>
                  <w:r w:rsidRPr="00C7757E">
                    <w:rPr>
                      <w:color w:val="000000"/>
                    </w:rPr>
                    <w:t>123</w:t>
                  </w:r>
                </w:p>
              </w:tc>
              <w:tc>
                <w:tcPr>
                  <w:tcW w:w="1772" w:type="dxa"/>
                  <w:tcBorders>
                    <w:top w:val="single" w:sz="4" w:space="0" w:color="auto"/>
                    <w:left w:val="nil"/>
                    <w:bottom w:val="single" w:sz="4" w:space="0" w:color="auto"/>
                    <w:right w:val="single" w:sz="4" w:space="0" w:color="auto"/>
                  </w:tcBorders>
                  <w:shd w:val="clear" w:color="auto" w:fill="auto"/>
                  <w:vAlign w:val="bottom"/>
                </w:tcPr>
                <w:p w:rsidR="00C7757E" w:rsidRPr="00C7757E" w:rsidRDefault="00C7757E" w:rsidP="00C7757E">
                  <w:pPr>
                    <w:rPr>
                      <w:color w:val="000000"/>
                    </w:rPr>
                  </w:pPr>
                  <w:r w:rsidRPr="00C7757E">
                    <w:rPr>
                      <w:color w:val="000000"/>
                    </w:rPr>
                    <w:t>доходы от ареды земельных участков (не разграниченные)</w:t>
                  </w:r>
                </w:p>
              </w:tc>
              <w:tc>
                <w:tcPr>
                  <w:tcW w:w="1276" w:type="dxa"/>
                  <w:tcBorders>
                    <w:top w:val="single" w:sz="4" w:space="0" w:color="auto"/>
                    <w:left w:val="nil"/>
                    <w:bottom w:val="single" w:sz="4" w:space="0" w:color="auto"/>
                    <w:right w:val="single" w:sz="4" w:space="0" w:color="auto"/>
                  </w:tcBorders>
                  <w:shd w:val="clear" w:color="auto" w:fill="auto"/>
                  <w:vAlign w:val="bottom"/>
                </w:tcPr>
                <w:p w:rsidR="00C7757E" w:rsidRPr="00C7757E" w:rsidRDefault="00C7757E" w:rsidP="00C7757E">
                  <w:pPr>
                    <w:rPr>
                      <w:color w:val="000000"/>
                    </w:rPr>
                  </w:pPr>
                  <w:r w:rsidRPr="00C7757E">
                    <w:rPr>
                      <w:color w:val="000000"/>
                    </w:rPr>
                    <w:t> </w:t>
                  </w:r>
                </w:p>
              </w:tc>
              <w:tc>
                <w:tcPr>
                  <w:tcW w:w="1276" w:type="dxa"/>
                  <w:tcBorders>
                    <w:top w:val="single" w:sz="4" w:space="0" w:color="auto"/>
                    <w:left w:val="nil"/>
                    <w:bottom w:val="single" w:sz="4" w:space="0" w:color="auto"/>
                    <w:right w:val="single" w:sz="4" w:space="0" w:color="auto"/>
                  </w:tcBorders>
                  <w:shd w:val="clear" w:color="auto" w:fill="auto"/>
                  <w:vAlign w:val="bottom"/>
                </w:tcPr>
                <w:p w:rsidR="00C7757E" w:rsidRPr="00C7757E" w:rsidRDefault="00C7757E" w:rsidP="00C7757E">
                  <w:pPr>
                    <w:rPr>
                      <w:color w:val="000000"/>
                    </w:rPr>
                  </w:pPr>
                  <w:r w:rsidRPr="00C7757E">
                    <w:rPr>
                      <w:color w:val="000000"/>
                    </w:rPr>
                    <w:t> </w:t>
                  </w:r>
                </w:p>
              </w:tc>
              <w:tc>
                <w:tcPr>
                  <w:tcW w:w="1134" w:type="dxa"/>
                  <w:tcBorders>
                    <w:top w:val="single" w:sz="4" w:space="0" w:color="auto"/>
                    <w:left w:val="nil"/>
                    <w:bottom w:val="single" w:sz="4" w:space="0" w:color="auto"/>
                    <w:right w:val="single" w:sz="4" w:space="0" w:color="auto"/>
                  </w:tcBorders>
                  <w:shd w:val="clear" w:color="auto" w:fill="auto"/>
                  <w:vAlign w:val="bottom"/>
                </w:tcPr>
                <w:p w:rsidR="00C7757E" w:rsidRPr="00C7757E" w:rsidRDefault="00C7757E" w:rsidP="00C7757E">
                  <w:pPr>
                    <w:rPr>
                      <w:color w:val="000000"/>
                    </w:rPr>
                  </w:pPr>
                  <w:r w:rsidRPr="00C7757E">
                    <w:rPr>
                      <w:color w:val="000000"/>
                    </w:rPr>
                    <w:t> </w:t>
                  </w:r>
                </w:p>
              </w:tc>
              <w:tc>
                <w:tcPr>
                  <w:tcW w:w="851" w:type="dxa"/>
                  <w:tcBorders>
                    <w:top w:val="nil"/>
                    <w:left w:val="nil"/>
                    <w:bottom w:val="single" w:sz="4" w:space="0" w:color="auto"/>
                    <w:right w:val="single" w:sz="4" w:space="0" w:color="auto"/>
                  </w:tcBorders>
                  <w:shd w:val="clear" w:color="auto" w:fill="auto"/>
                  <w:vAlign w:val="bottom"/>
                </w:tcPr>
                <w:p w:rsidR="00C7757E" w:rsidRPr="00C7757E" w:rsidRDefault="00C7757E" w:rsidP="00C7757E">
                  <w:pPr>
                    <w:jc w:val="right"/>
                    <w:rPr>
                      <w:color w:val="000000"/>
                    </w:rPr>
                  </w:pPr>
                  <w:r w:rsidRPr="00C7757E">
                    <w:rPr>
                      <w:color w:val="000000"/>
                    </w:rPr>
                    <w:t>0,00</w:t>
                  </w:r>
                </w:p>
              </w:tc>
              <w:tc>
                <w:tcPr>
                  <w:tcW w:w="851" w:type="dxa"/>
                  <w:tcBorders>
                    <w:top w:val="nil"/>
                    <w:left w:val="nil"/>
                    <w:bottom w:val="nil"/>
                    <w:right w:val="nil"/>
                  </w:tcBorders>
                  <w:shd w:val="clear" w:color="auto" w:fill="auto"/>
                  <w:vAlign w:val="bottom"/>
                </w:tcPr>
                <w:p w:rsidR="00C7757E" w:rsidRPr="00C7757E" w:rsidRDefault="00C7757E" w:rsidP="00C7757E">
                  <w:pPr>
                    <w:rPr>
                      <w:color w:val="000000"/>
                    </w:rPr>
                  </w:pPr>
                </w:p>
              </w:tc>
              <w:tc>
                <w:tcPr>
                  <w:tcW w:w="1275" w:type="dxa"/>
                  <w:tcBorders>
                    <w:top w:val="nil"/>
                    <w:left w:val="nil"/>
                    <w:bottom w:val="nil"/>
                    <w:right w:val="nil"/>
                  </w:tcBorders>
                  <w:shd w:val="clear" w:color="auto" w:fill="auto"/>
                  <w:vAlign w:val="bottom"/>
                </w:tcPr>
                <w:p w:rsidR="00C7757E" w:rsidRPr="00C7757E" w:rsidRDefault="00C7757E" w:rsidP="00C7757E">
                  <w:pPr>
                    <w:rPr>
                      <w:color w:val="000000"/>
                    </w:rPr>
                  </w:pPr>
                </w:p>
              </w:tc>
            </w:tr>
            <w:tr w:rsidR="00C7757E" w:rsidRPr="00C7757E" w:rsidTr="0038522A">
              <w:trPr>
                <w:trHeight w:val="255"/>
              </w:trPr>
              <w:tc>
                <w:tcPr>
                  <w:tcW w:w="780" w:type="dxa"/>
                  <w:tcBorders>
                    <w:top w:val="nil"/>
                    <w:left w:val="single" w:sz="4" w:space="0" w:color="auto"/>
                    <w:bottom w:val="single" w:sz="4" w:space="0" w:color="auto"/>
                    <w:right w:val="single" w:sz="4" w:space="0" w:color="auto"/>
                  </w:tcBorders>
                  <w:shd w:val="clear" w:color="auto" w:fill="auto"/>
                  <w:vAlign w:val="bottom"/>
                </w:tcPr>
                <w:p w:rsidR="00C7757E" w:rsidRPr="00C7757E" w:rsidRDefault="00C7757E" w:rsidP="00C7757E">
                  <w:pPr>
                    <w:jc w:val="right"/>
                    <w:rPr>
                      <w:color w:val="000000"/>
                    </w:rPr>
                  </w:pPr>
                  <w:r w:rsidRPr="00C7757E">
                    <w:rPr>
                      <w:color w:val="000000"/>
                    </w:rPr>
                    <w:t>121</w:t>
                  </w:r>
                </w:p>
              </w:tc>
              <w:tc>
                <w:tcPr>
                  <w:tcW w:w="1772" w:type="dxa"/>
                  <w:tcBorders>
                    <w:top w:val="nil"/>
                    <w:left w:val="nil"/>
                    <w:bottom w:val="single" w:sz="4" w:space="0" w:color="auto"/>
                    <w:right w:val="single" w:sz="4" w:space="0" w:color="auto"/>
                  </w:tcBorders>
                  <w:shd w:val="clear" w:color="auto" w:fill="auto"/>
                  <w:vAlign w:val="bottom"/>
                </w:tcPr>
                <w:p w:rsidR="00C7757E" w:rsidRPr="00C7757E" w:rsidRDefault="00C7757E" w:rsidP="00C7757E">
                  <w:pPr>
                    <w:rPr>
                      <w:color w:val="000000"/>
                    </w:rPr>
                  </w:pPr>
                  <w:r w:rsidRPr="00C7757E">
                    <w:rPr>
                      <w:color w:val="000000"/>
                    </w:rPr>
                    <w:t>доходы от аренды имущества</w:t>
                  </w:r>
                </w:p>
              </w:tc>
              <w:tc>
                <w:tcPr>
                  <w:tcW w:w="1276" w:type="dxa"/>
                  <w:tcBorders>
                    <w:top w:val="nil"/>
                    <w:left w:val="nil"/>
                    <w:bottom w:val="single" w:sz="4" w:space="0" w:color="auto"/>
                    <w:right w:val="single" w:sz="4" w:space="0" w:color="auto"/>
                  </w:tcBorders>
                  <w:shd w:val="clear" w:color="auto" w:fill="auto"/>
                  <w:vAlign w:val="bottom"/>
                </w:tcPr>
                <w:p w:rsidR="00C7757E" w:rsidRPr="00C7757E" w:rsidRDefault="00C7757E" w:rsidP="00C7757E">
                  <w:pPr>
                    <w:rPr>
                      <w:color w:val="000000"/>
                    </w:rPr>
                  </w:pPr>
                  <w:r w:rsidRPr="00C7757E">
                    <w:rPr>
                      <w:color w:val="000000"/>
                    </w:rPr>
                    <w:t> </w:t>
                  </w:r>
                </w:p>
              </w:tc>
              <w:tc>
                <w:tcPr>
                  <w:tcW w:w="1276" w:type="dxa"/>
                  <w:tcBorders>
                    <w:top w:val="nil"/>
                    <w:left w:val="nil"/>
                    <w:bottom w:val="single" w:sz="4" w:space="0" w:color="auto"/>
                    <w:right w:val="single" w:sz="4" w:space="0" w:color="auto"/>
                  </w:tcBorders>
                  <w:shd w:val="clear" w:color="auto" w:fill="auto"/>
                  <w:vAlign w:val="bottom"/>
                </w:tcPr>
                <w:p w:rsidR="00C7757E" w:rsidRPr="00C7757E" w:rsidRDefault="00C7757E" w:rsidP="00C7757E">
                  <w:pPr>
                    <w:rPr>
                      <w:color w:val="000000"/>
                    </w:rPr>
                  </w:pPr>
                  <w:r w:rsidRPr="00C7757E">
                    <w:rPr>
                      <w:color w:val="000000"/>
                    </w:rPr>
                    <w:t> </w:t>
                  </w:r>
                </w:p>
              </w:tc>
              <w:tc>
                <w:tcPr>
                  <w:tcW w:w="1134" w:type="dxa"/>
                  <w:tcBorders>
                    <w:top w:val="nil"/>
                    <w:left w:val="nil"/>
                    <w:bottom w:val="single" w:sz="4" w:space="0" w:color="auto"/>
                    <w:right w:val="single" w:sz="4" w:space="0" w:color="auto"/>
                  </w:tcBorders>
                  <w:shd w:val="clear" w:color="auto" w:fill="auto"/>
                  <w:vAlign w:val="bottom"/>
                </w:tcPr>
                <w:p w:rsidR="00C7757E" w:rsidRPr="00C7757E" w:rsidRDefault="00C7757E" w:rsidP="00C7757E">
                  <w:pPr>
                    <w:rPr>
                      <w:color w:val="000000"/>
                    </w:rPr>
                  </w:pPr>
                  <w:r w:rsidRPr="00C7757E">
                    <w:rPr>
                      <w:color w:val="000000"/>
                    </w:rPr>
                    <w:t> </w:t>
                  </w:r>
                </w:p>
              </w:tc>
              <w:tc>
                <w:tcPr>
                  <w:tcW w:w="851" w:type="dxa"/>
                  <w:tcBorders>
                    <w:top w:val="nil"/>
                    <w:left w:val="nil"/>
                    <w:bottom w:val="single" w:sz="4" w:space="0" w:color="auto"/>
                    <w:right w:val="single" w:sz="4" w:space="0" w:color="auto"/>
                  </w:tcBorders>
                  <w:shd w:val="clear" w:color="auto" w:fill="auto"/>
                  <w:vAlign w:val="bottom"/>
                </w:tcPr>
                <w:p w:rsidR="00C7757E" w:rsidRPr="00C7757E" w:rsidRDefault="00C7757E" w:rsidP="00C7757E">
                  <w:pPr>
                    <w:jc w:val="right"/>
                    <w:rPr>
                      <w:color w:val="000000"/>
                    </w:rPr>
                  </w:pPr>
                  <w:r w:rsidRPr="00C7757E">
                    <w:rPr>
                      <w:color w:val="000000"/>
                    </w:rPr>
                    <w:t>0,00</w:t>
                  </w:r>
                </w:p>
              </w:tc>
              <w:tc>
                <w:tcPr>
                  <w:tcW w:w="851" w:type="dxa"/>
                  <w:tcBorders>
                    <w:top w:val="nil"/>
                    <w:left w:val="nil"/>
                    <w:bottom w:val="nil"/>
                    <w:right w:val="nil"/>
                  </w:tcBorders>
                  <w:shd w:val="clear" w:color="auto" w:fill="auto"/>
                  <w:vAlign w:val="bottom"/>
                </w:tcPr>
                <w:p w:rsidR="00C7757E" w:rsidRPr="00C7757E" w:rsidRDefault="00C7757E" w:rsidP="00C7757E">
                  <w:pPr>
                    <w:rPr>
                      <w:color w:val="000000"/>
                    </w:rPr>
                  </w:pPr>
                </w:p>
              </w:tc>
              <w:tc>
                <w:tcPr>
                  <w:tcW w:w="1275" w:type="dxa"/>
                  <w:tcBorders>
                    <w:top w:val="nil"/>
                    <w:left w:val="nil"/>
                    <w:bottom w:val="nil"/>
                    <w:right w:val="nil"/>
                  </w:tcBorders>
                  <w:shd w:val="clear" w:color="auto" w:fill="auto"/>
                  <w:vAlign w:val="bottom"/>
                </w:tcPr>
                <w:p w:rsidR="00C7757E" w:rsidRPr="00C7757E" w:rsidRDefault="00C7757E" w:rsidP="00C7757E">
                  <w:pPr>
                    <w:rPr>
                      <w:color w:val="000000"/>
                    </w:rPr>
                  </w:pPr>
                </w:p>
              </w:tc>
            </w:tr>
            <w:tr w:rsidR="00C7757E" w:rsidRPr="00C7757E" w:rsidTr="0038522A">
              <w:trPr>
                <w:trHeight w:val="510"/>
              </w:trPr>
              <w:tc>
                <w:tcPr>
                  <w:tcW w:w="780" w:type="dxa"/>
                  <w:tcBorders>
                    <w:top w:val="nil"/>
                    <w:left w:val="single" w:sz="4" w:space="0" w:color="auto"/>
                    <w:bottom w:val="single" w:sz="4" w:space="0" w:color="auto"/>
                    <w:right w:val="single" w:sz="4" w:space="0" w:color="auto"/>
                  </w:tcBorders>
                  <w:shd w:val="clear" w:color="auto" w:fill="auto"/>
                  <w:vAlign w:val="bottom"/>
                </w:tcPr>
                <w:p w:rsidR="00C7757E" w:rsidRPr="00C7757E" w:rsidRDefault="00C7757E" w:rsidP="00C7757E">
                  <w:pPr>
                    <w:rPr>
                      <w:color w:val="000000"/>
                    </w:rPr>
                  </w:pPr>
                  <w:r w:rsidRPr="00C7757E">
                    <w:rPr>
                      <w:color w:val="000000"/>
                    </w:rPr>
                    <w:t>121/241</w:t>
                  </w:r>
                </w:p>
              </w:tc>
              <w:tc>
                <w:tcPr>
                  <w:tcW w:w="1772" w:type="dxa"/>
                  <w:tcBorders>
                    <w:top w:val="nil"/>
                    <w:left w:val="nil"/>
                    <w:bottom w:val="single" w:sz="4" w:space="0" w:color="auto"/>
                    <w:right w:val="single" w:sz="4" w:space="0" w:color="auto"/>
                  </w:tcBorders>
                  <w:shd w:val="clear" w:color="auto" w:fill="auto"/>
                  <w:vAlign w:val="bottom"/>
                </w:tcPr>
                <w:p w:rsidR="00C7757E" w:rsidRPr="00C7757E" w:rsidRDefault="00C7757E" w:rsidP="00C7757E">
                  <w:pPr>
                    <w:rPr>
                      <w:color w:val="000000"/>
                    </w:rPr>
                  </w:pPr>
                  <w:r w:rsidRPr="00C7757E">
                    <w:rPr>
                      <w:color w:val="000000"/>
                    </w:rPr>
                    <w:t>ссудодатель:безвозмедн.передача права пользования</w:t>
                  </w:r>
                </w:p>
              </w:tc>
              <w:tc>
                <w:tcPr>
                  <w:tcW w:w="1276" w:type="dxa"/>
                  <w:tcBorders>
                    <w:top w:val="nil"/>
                    <w:left w:val="nil"/>
                    <w:bottom w:val="single" w:sz="4" w:space="0" w:color="auto"/>
                    <w:right w:val="single" w:sz="4" w:space="0" w:color="auto"/>
                  </w:tcBorders>
                  <w:shd w:val="clear" w:color="auto" w:fill="auto"/>
                  <w:vAlign w:val="bottom"/>
                </w:tcPr>
                <w:p w:rsidR="00C7757E" w:rsidRPr="00C7757E" w:rsidRDefault="00C7757E" w:rsidP="00C7757E">
                  <w:pPr>
                    <w:jc w:val="right"/>
                    <w:rPr>
                      <w:color w:val="000000"/>
                    </w:rPr>
                  </w:pPr>
                  <w:r w:rsidRPr="00C7757E">
                    <w:rPr>
                      <w:color w:val="000000"/>
                    </w:rPr>
                    <w:t>0,00</w:t>
                  </w:r>
                </w:p>
              </w:tc>
              <w:tc>
                <w:tcPr>
                  <w:tcW w:w="1276" w:type="dxa"/>
                  <w:tcBorders>
                    <w:top w:val="nil"/>
                    <w:left w:val="nil"/>
                    <w:bottom w:val="single" w:sz="4" w:space="0" w:color="auto"/>
                    <w:right w:val="single" w:sz="4" w:space="0" w:color="auto"/>
                  </w:tcBorders>
                  <w:shd w:val="clear" w:color="auto" w:fill="auto"/>
                  <w:vAlign w:val="bottom"/>
                </w:tcPr>
                <w:p w:rsidR="00C7757E" w:rsidRPr="00C7757E" w:rsidRDefault="00C7757E" w:rsidP="00C7757E">
                  <w:pPr>
                    <w:jc w:val="right"/>
                    <w:rPr>
                      <w:color w:val="000000"/>
                    </w:rPr>
                  </w:pPr>
                  <w:r w:rsidRPr="00C7757E">
                    <w:rPr>
                      <w:color w:val="000000"/>
                    </w:rPr>
                    <w:t>38 790,60</w:t>
                  </w:r>
                </w:p>
              </w:tc>
              <w:tc>
                <w:tcPr>
                  <w:tcW w:w="1134" w:type="dxa"/>
                  <w:tcBorders>
                    <w:top w:val="nil"/>
                    <w:left w:val="nil"/>
                    <w:bottom w:val="single" w:sz="4" w:space="0" w:color="auto"/>
                    <w:right w:val="single" w:sz="4" w:space="0" w:color="auto"/>
                  </w:tcBorders>
                  <w:shd w:val="clear" w:color="auto" w:fill="auto"/>
                  <w:vAlign w:val="bottom"/>
                </w:tcPr>
                <w:p w:rsidR="00C7757E" w:rsidRPr="00C7757E" w:rsidRDefault="00C7757E" w:rsidP="00C7757E">
                  <w:pPr>
                    <w:jc w:val="right"/>
                    <w:rPr>
                      <w:color w:val="000000"/>
                    </w:rPr>
                  </w:pPr>
                  <w:r w:rsidRPr="00C7757E">
                    <w:rPr>
                      <w:color w:val="000000"/>
                    </w:rPr>
                    <w:t>38 790,60</w:t>
                  </w:r>
                </w:p>
              </w:tc>
              <w:tc>
                <w:tcPr>
                  <w:tcW w:w="851" w:type="dxa"/>
                  <w:tcBorders>
                    <w:top w:val="nil"/>
                    <w:left w:val="nil"/>
                    <w:bottom w:val="single" w:sz="4" w:space="0" w:color="auto"/>
                    <w:right w:val="single" w:sz="4" w:space="0" w:color="auto"/>
                  </w:tcBorders>
                  <w:shd w:val="clear" w:color="auto" w:fill="auto"/>
                  <w:vAlign w:val="bottom"/>
                </w:tcPr>
                <w:p w:rsidR="00C7757E" w:rsidRPr="00C7757E" w:rsidRDefault="00C7757E" w:rsidP="00C7757E">
                  <w:pPr>
                    <w:jc w:val="right"/>
                    <w:rPr>
                      <w:color w:val="000000"/>
                    </w:rPr>
                  </w:pPr>
                  <w:r w:rsidRPr="00C7757E">
                    <w:rPr>
                      <w:color w:val="000000"/>
                    </w:rPr>
                    <w:t>0,00</w:t>
                  </w:r>
                </w:p>
              </w:tc>
              <w:tc>
                <w:tcPr>
                  <w:tcW w:w="851" w:type="dxa"/>
                  <w:tcBorders>
                    <w:top w:val="nil"/>
                    <w:left w:val="nil"/>
                    <w:bottom w:val="nil"/>
                    <w:right w:val="nil"/>
                  </w:tcBorders>
                  <w:shd w:val="clear" w:color="auto" w:fill="auto"/>
                  <w:vAlign w:val="bottom"/>
                </w:tcPr>
                <w:p w:rsidR="00C7757E" w:rsidRPr="00C7757E" w:rsidRDefault="00C7757E" w:rsidP="00C7757E">
                  <w:pPr>
                    <w:rPr>
                      <w:color w:val="000000"/>
                    </w:rPr>
                  </w:pPr>
                </w:p>
              </w:tc>
              <w:tc>
                <w:tcPr>
                  <w:tcW w:w="1275" w:type="dxa"/>
                  <w:tcBorders>
                    <w:top w:val="nil"/>
                    <w:left w:val="nil"/>
                    <w:bottom w:val="nil"/>
                    <w:right w:val="nil"/>
                  </w:tcBorders>
                  <w:shd w:val="clear" w:color="auto" w:fill="auto"/>
                  <w:vAlign w:val="bottom"/>
                </w:tcPr>
                <w:p w:rsidR="00C7757E" w:rsidRPr="00C7757E" w:rsidRDefault="00C7757E" w:rsidP="00C7757E">
                  <w:pPr>
                    <w:rPr>
                      <w:color w:val="000000"/>
                    </w:rPr>
                  </w:pPr>
                </w:p>
              </w:tc>
            </w:tr>
            <w:tr w:rsidR="00C7757E" w:rsidRPr="00C7757E" w:rsidTr="0038522A">
              <w:trPr>
                <w:trHeight w:val="1275"/>
              </w:trPr>
              <w:tc>
                <w:tcPr>
                  <w:tcW w:w="780" w:type="dxa"/>
                  <w:tcBorders>
                    <w:top w:val="nil"/>
                    <w:left w:val="single" w:sz="4" w:space="0" w:color="auto"/>
                    <w:bottom w:val="single" w:sz="4" w:space="0" w:color="auto"/>
                    <w:right w:val="single" w:sz="4" w:space="0" w:color="auto"/>
                  </w:tcBorders>
                  <w:shd w:val="clear" w:color="auto" w:fill="auto"/>
                  <w:vAlign w:val="bottom"/>
                </w:tcPr>
                <w:p w:rsidR="00C7757E" w:rsidRPr="00C7757E" w:rsidRDefault="00C7757E" w:rsidP="00C7757E">
                  <w:pPr>
                    <w:rPr>
                      <w:color w:val="000000"/>
                    </w:rPr>
                  </w:pPr>
                  <w:r w:rsidRPr="00C7757E">
                    <w:rPr>
                      <w:color w:val="000000"/>
                    </w:rPr>
                    <w:t>182/224</w:t>
                  </w:r>
                </w:p>
              </w:tc>
              <w:tc>
                <w:tcPr>
                  <w:tcW w:w="1772" w:type="dxa"/>
                  <w:tcBorders>
                    <w:top w:val="nil"/>
                    <w:left w:val="nil"/>
                    <w:bottom w:val="single" w:sz="4" w:space="0" w:color="auto"/>
                    <w:right w:val="single" w:sz="4" w:space="0" w:color="auto"/>
                  </w:tcBorders>
                  <w:shd w:val="clear" w:color="auto" w:fill="auto"/>
                  <w:vAlign w:val="bottom"/>
                </w:tcPr>
                <w:p w:rsidR="00C7757E" w:rsidRPr="00C7757E" w:rsidRDefault="00C7757E" w:rsidP="00C7757E">
                  <w:pPr>
                    <w:rPr>
                      <w:color w:val="000000"/>
                    </w:rPr>
                  </w:pPr>
                  <w:r w:rsidRPr="00C7757E">
                    <w:rPr>
                      <w:color w:val="000000"/>
                    </w:rPr>
                    <w:t>У ссудополучателя :от  предоставления ему права пользования актива на льготных условиях(от безвозмездно полученного имущества )</w:t>
                  </w:r>
                </w:p>
              </w:tc>
              <w:tc>
                <w:tcPr>
                  <w:tcW w:w="1276" w:type="dxa"/>
                  <w:tcBorders>
                    <w:top w:val="nil"/>
                    <w:left w:val="nil"/>
                    <w:bottom w:val="single" w:sz="4" w:space="0" w:color="auto"/>
                    <w:right w:val="single" w:sz="4" w:space="0" w:color="auto"/>
                  </w:tcBorders>
                  <w:shd w:val="clear" w:color="auto" w:fill="auto"/>
                  <w:vAlign w:val="bottom"/>
                </w:tcPr>
                <w:p w:rsidR="00C7757E" w:rsidRPr="00C7757E" w:rsidRDefault="00C7757E" w:rsidP="00C7757E">
                  <w:pPr>
                    <w:rPr>
                      <w:color w:val="000000"/>
                    </w:rPr>
                  </w:pPr>
                  <w:r w:rsidRPr="00C7757E">
                    <w:rPr>
                      <w:color w:val="000000"/>
                    </w:rPr>
                    <w:t> </w:t>
                  </w:r>
                </w:p>
              </w:tc>
              <w:tc>
                <w:tcPr>
                  <w:tcW w:w="1276" w:type="dxa"/>
                  <w:tcBorders>
                    <w:top w:val="nil"/>
                    <w:left w:val="nil"/>
                    <w:bottom w:val="single" w:sz="4" w:space="0" w:color="auto"/>
                    <w:right w:val="single" w:sz="4" w:space="0" w:color="auto"/>
                  </w:tcBorders>
                  <w:shd w:val="clear" w:color="auto" w:fill="auto"/>
                  <w:vAlign w:val="bottom"/>
                </w:tcPr>
                <w:p w:rsidR="00C7757E" w:rsidRPr="00C7757E" w:rsidRDefault="00C7757E" w:rsidP="00C7757E">
                  <w:pPr>
                    <w:rPr>
                      <w:color w:val="000000"/>
                    </w:rPr>
                  </w:pPr>
                  <w:r w:rsidRPr="00C7757E">
                    <w:rPr>
                      <w:color w:val="000000"/>
                    </w:rPr>
                    <w:t> </w:t>
                  </w:r>
                </w:p>
              </w:tc>
              <w:tc>
                <w:tcPr>
                  <w:tcW w:w="1134" w:type="dxa"/>
                  <w:tcBorders>
                    <w:top w:val="nil"/>
                    <w:left w:val="nil"/>
                    <w:bottom w:val="single" w:sz="4" w:space="0" w:color="auto"/>
                    <w:right w:val="single" w:sz="4" w:space="0" w:color="auto"/>
                  </w:tcBorders>
                  <w:shd w:val="clear" w:color="auto" w:fill="auto"/>
                  <w:vAlign w:val="bottom"/>
                </w:tcPr>
                <w:p w:rsidR="00C7757E" w:rsidRPr="00C7757E" w:rsidRDefault="00C7757E" w:rsidP="00C7757E">
                  <w:pPr>
                    <w:rPr>
                      <w:color w:val="000000"/>
                    </w:rPr>
                  </w:pPr>
                  <w:r w:rsidRPr="00C7757E">
                    <w:rPr>
                      <w:color w:val="000000"/>
                    </w:rPr>
                    <w:t> </w:t>
                  </w:r>
                </w:p>
              </w:tc>
              <w:tc>
                <w:tcPr>
                  <w:tcW w:w="851" w:type="dxa"/>
                  <w:tcBorders>
                    <w:top w:val="nil"/>
                    <w:left w:val="nil"/>
                    <w:bottom w:val="single" w:sz="4" w:space="0" w:color="auto"/>
                    <w:right w:val="single" w:sz="4" w:space="0" w:color="auto"/>
                  </w:tcBorders>
                  <w:shd w:val="clear" w:color="auto" w:fill="auto"/>
                  <w:vAlign w:val="bottom"/>
                </w:tcPr>
                <w:p w:rsidR="00C7757E" w:rsidRPr="00C7757E" w:rsidRDefault="00C7757E" w:rsidP="00C7757E">
                  <w:pPr>
                    <w:jc w:val="right"/>
                    <w:rPr>
                      <w:color w:val="000000"/>
                    </w:rPr>
                  </w:pPr>
                  <w:r w:rsidRPr="00C7757E">
                    <w:rPr>
                      <w:color w:val="000000"/>
                    </w:rPr>
                    <w:t>0,00</w:t>
                  </w:r>
                </w:p>
              </w:tc>
              <w:tc>
                <w:tcPr>
                  <w:tcW w:w="851" w:type="dxa"/>
                  <w:tcBorders>
                    <w:top w:val="nil"/>
                    <w:left w:val="nil"/>
                    <w:bottom w:val="nil"/>
                    <w:right w:val="nil"/>
                  </w:tcBorders>
                  <w:shd w:val="clear" w:color="auto" w:fill="auto"/>
                  <w:vAlign w:val="bottom"/>
                </w:tcPr>
                <w:p w:rsidR="00C7757E" w:rsidRPr="00C7757E" w:rsidRDefault="00C7757E" w:rsidP="00C7757E">
                  <w:pPr>
                    <w:rPr>
                      <w:color w:val="000000"/>
                    </w:rPr>
                  </w:pPr>
                </w:p>
              </w:tc>
              <w:tc>
                <w:tcPr>
                  <w:tcW w:w="1275" w:type="dxa"/>
                  <w:tcBorders>
                    <w:top w:val="nil"/>
                    <w:left w:val="nil"/>
                    <w:bottom w:val="nil"/>
                    <w:right w:val="nil"/>
                  </w:tcBorders>
                  <w:shd w:val="clear" w:color="auto" w:fill="auto"/>
                  <w:vAlign w:val="bottom"/>
                </w:tcPr>
                <w:p w:rsidR="00C7757E" w:rsidRPr="00C7757E" w:rsidRDefault="00C7757E" w:rsidP="00C7757E">
                  <w:pPr>
                    <w:rPr>
                      <w:color w:val="000000"/>
                    </w:rPr>
                  </w:pPr>
                </w:p>
              </w:tc>
            </w:tr>
            <w:tr w:rsidR="00C7757E" w:rsidRPr="00C7757E" w:rsidTr="0038522A">
              <w:trPr>
                <w:trHeight w:val="255"/>
              </w:trPr>
              <w:tc>
                <w:tcPr>
                  <w:tcW w:w="780" w:type="dxa"/>
                  <w:tcBorders>
                    <w:top w:val="nil"/>
                    <w:left w:val="single" w:sz="4" w:space="0" w:color="auto"/>
                    <w:bottom w:val="single" w:sz="4" w:space="0" w:color="auto"/>
                    <w:right w:val="single" w:sz="4" w:space="0" w:color="auto"/>
                  </w:tcBorders>
                  <w:shd w:val="clear" w:color="auto" w:fill="auto"/>
                  <w:vAlign w:val="bottom"/>
                </w:tcPr>
                <w:p w:rsidR="00C7757E" w:rsidRPr="00C7757E" w:rsidRDefault="00C7757E" w:rsidP="00C7757E">
                  <w:pPr>
                    <w:rPr>
                      <w:color w:val="000000"/>
                    </w:rPr>
                  </w:pPr>
                  <w:r w:rsidRPr="00C7757E">
                    <w:rPr>
                      <w:color w:val="000000"/>
                    </w:rPr>
                    <w:t> </w:t>
                  </w:r>
                </w:p>
              </w:tc>
              <w:tc>
                <w:tcPr>
                  <w:tcW w:w="1772" w:type="dxa"/>
                  <w:tcBorders>
                    <w:top w:val="nil"/>
                    <w:left w:val="nil"/>
                    <w:bottom w:val="single" w:sz="4" w:space="0" w:color="auto"/>
                    <w:right w:val="single" w:sz="4" w:space="0" w:color="auto"/>
                  </w:tcBorders>
                  <w:shd w:val="clear" w:color="auto" w:fill="auto"/>
                  <w:vAlign w:val="bottom"/>
                </w:tcPr>
                <w:p w:rsidR="00C7757E" w:rsidRPr="00C7757E" w:rsidRDefault="00C7757E" w:rsidP="00C7757E">
                  <w:pPr>
                    <w:rPr>
                      <w:color w:val="000000"/>
                    </w:rPr>
                  </w:pPr>
                  <w:r w:rsidRPr="00C7757E">
                    <w:rPr>
                      <w:color w:val="000000"/>
                    </w:rPr>
                    <w:t> </w:t>
                  </w:r>
                </w:p>
              </w:tc>
              <w:tc>
                <w:tcPr>
                  <w:tcW w:w="1276" w:type="dxa"/>
                  <w:tcBorders>
                    <w:top w:val="nil"/>
                    <w:left w:val="nil"/>
                    <w:bottom w:val="single" w:sz="4" w:space="0" w:color="auto"/>
                    <w:right w:val="single" w:sz="4" w:space="0" w:color="auto"/>
                  </w:tcBorders>
                  <w:shd w:val="clear" w:color="auto" w:fill="auto"/>
                  <w:vAlign w:val="bottom"/>
                </w:tcPr>
                <w:p w:rsidR="00C7757E" w:rsidRPr="00C7757E" w:rsidRDefault="00C7757E" w:rsidP="00C7757E">
                  <w:pPr>
                    <w:rPr>
                      <w:color w:val="000000"/>
                    </w:rPr>
                  </w:pPr>
                  <w:r w:rsidRPr="00C7757E">
                    <w:rPr>
                      <w:color w:val="000000"/>
                    </w:rPr>
                    <w:t> </w:t>
                  </w:r>
                </w:p>
              </w:tc>
              <w:tc>
                <w:tcPr>
                  <w:tcW w:w="1276" w:type="dxa"/>
                  <w:tcBorders>
                    <w:top w:val="nil"/>
                    <w:left w:val="nil"/>
                    <w:bottom w:val="single" w:sz="4" w:space="0" w:color="auto"/>
                    <w:right w:val="single" w:sz="4" w:space="0" w:color="auto"/>
                  </w:tcBorders>
                  <w:shd w:val="clear" w:color="auto" w:fill="auto"/>
                  <w:vAlign w:val="bottom"/>
                </w:tcPr>
                <w:p w:rsidR="00C7757E" w:rsidRPr="00C7757E" w:rsidRDefault="00C7757E" w:rsidP="00C7757E">
                  <w:pPr>
                    <w:rPr>
                      <w:color w:val="000000"/>
                    </w:rPr>
                  </w:pPr>
                  <w:r w:rsidRPr="00C7757E">
                    <w:rPr>
                      <w:color w:val="000000"/>
                    </w:rPr>
                    <w:t> </w:t>
                  </w:r>
                </w:p>
              </w:tc>
              <w:tc>
                <w:tcPr>
                  <w:tcW w:w="1134" w:type="dxa"/>
                  <w:tcBorders>
                    <w:top w:val="nil"/>
                    <w:left w:val="nil"/>
                    <w:bottom w:val="single" w:sz="4" w:space="0" w:color="auto"/>
                    <w:right w:val="single" w:sz="4" w:space="0" w:color="auto"/>
                  </w:tcBorders>
                  <w:shd w:val="clear" w:color="auto" w:fill="auto"/>
                  <w:vAlign w:val="bottom"/>
                </w:tcPr>
                <w:p w:rsidR="00C7757E" w:rsidRPr="00C7757E" w:rsidRDefault="00C7757E" w:rsidP="00C7757E">
                  <w:pPr>
                    <w:rPr>
                      <w:color w:val="000000"/>
                    </w:rPr>
                  </w:pPr>
                  <w:r w:rsidRPr="00C7757E">
                    <w:rPr>
                      <w:color w:val="000000"/>
                    </w:rPr>
                    <w:t> </w:t>
                  </w:r>
                </w:p>
              </w:tc>
              <w:tc>
                <w:tcPr>
                  <w:tcW w:w="851" w:type="dxa"/>
                  <w:tcBorders>
                    <w:top w:val="nil"/>
                    <w:left w:val="nil"/>
                    <w:bottom w:val="single" w:sz="4" w:space="0" w:color="auto"/>
                    <w:right w:val="single" w:sz="4" w:space="0" w:color="auto"/>
                  </w:tcBorders>
                  <w:shd w:val="clear" w:color="auto" w:fill="auto"/>
                  <w:vAlign w:val="bottom"/>
                </w:tcPr>
                <w:p w:rsidR="00C7757E" w:rsidRPr="00C7757E" w:rsidRDefault="00C7757E" w:rsidP="00C7757E">
                  <w:pPr>
                    <w:jc w:val="right"/>
                    <w:rPr>
                      <w:color w:val="000000"/>
                    </w:rPr>
                  </w:pPr>
                  <w:r w:rsidRPr="00C7757E">
                    <w:rPr>
                      <w:color w:val="000000"/>
                    </w:rPr>
                    <w:t>0,00</w:t>
                  </w:r>
                </w:p>
              </w:tc>
              <w:tc>
                <w:tcPr>
                  <w:tcW w:w="851" w:type="dxa"/>
                  <w:tcBorders>
                    <w:top w:val="nil"/>
                    <w:left w:val="nil"/>
                    <w:bottom w:val="nil"/>
                    <w:right w:val="nil"/>
                  </w:tcBorders>
                  <w:shd w:val="clear" w:color="auto" w:fill="auto"/>
                  <w:vAlign w:val="bottom"/>
                </w:tcPr>
                <w:p w:rsidR="00C7757E" w:rsidRPr="00C7757E" w:rsidRDefault="00C7757E" w:rsidP="00C7757E">
                  <w:pPr>
                    <w:rPr>
                      <w:color w:val="000000"/>
                    </w:rPr>
                  </w:pPr>
                </w:p>
              </w:tc>
              <w:tc>
                <w:tcPr>
                  <w:tcW w:w="1275" w:type="dxa"/>
                  <w:tcBorders>
                    <w:top w:val="nil"/>
                    <w:left w:val="nil"/>
                    <w:bottom w:val="nil"/>
                    <w:right w:val="nil"/>
                  </w:tcBorders>
                  <w:shd w:val="clear" w:color="auto" w:fill="auto"/>
                  <w:vAlign w:val="bottom"/>
                </w:tcPr>
                <w:p w:rsidR="00C7757E" w:rsidRPr="00C7757E" w:rsidRDefault="00C7757E" w:rsidP="00C7757E">
                  <w:pPr>
                    <w:rPr>
                      <w:color w:val="000000"/>
                    </w:rPr>
                  </w:pPr>
                </w:p>
              </w:tc>
            </w:tr>
            <w:tr w:rsidR="00C7757E" w:rsidRPr="00C7757E" w:rsidTr="0038522A">
              <w:trPr>
                <w:trHeight w:val="255"/>
              </w:trPr>
              <w:tc>
                <w:tcPr>
                  <w:tcW w:w="780" w:type="dxa"/>
                  <w:tcBorders>
                    <w:top w:val="nil"/>
                    <w:left w:val="single" w:sz="4" w:space="0" w:color="auto"/>
                    <w:bottom w:val="single" w:sz="4" w:space="0" w:color="auto"/>
                    <w:right w:val="single" w:sz="4" w:space="0" w:color="auto"/>
                  </w:tcBorders>
                  <w:shd w:val="clear" w:color="auto" w:fill="auto"/>
                  <w:vAlign w:val="bottom"/>
                </w:tcPr>
                <w:p w:rsidR="00C7757E" w:rsidRPr="00C7757E" w:rsidRDefault="00C7757E" w:rsidP="00C7757E">
                  <w:pPr>
                    <w:rPr>
                      <w:color w:val="000000"/>
                    </w:rPr>
                  </w:pPr>
                  <w:r w:rsidRPr="00C7757E">
                    <w:rPr>
                      <w:color w:val="000000"/>
                    </w:rPr>
                    <w:t> </w:t>
                  </w:r>
                </w:p>
              </w:tc>
              <w:tc>
                <w:tcPr>
                  <w:tcW w:w="1772" w:type="dxa"/>
                  <w:tcBorders>
                    <w:top w:val="nil"/>
                    <w:left w:val="nil"/>
                    <w:bottom w:val="single" w:sz="4" w:space="0" w:color="auto"/>
                    <w:right w:val="single" w:sz="4" w:space="0" w:color="auto"/>
                  </w:tcBorders>
                  <w:shd w:val="clear" w:color="auto" w:fill="auto"/>
                  <w:vAlign w:val="bottom"/>
                </w:tcPr>
                <w:p w:rsidR="00C7757E" w:rsidRPr="00C7757E" w:rsidRDefault="00C7757E" w:rsidP="00C7757E">
                  <w:pPr>
                    <w:rPr>
                      <w:color w:val="000000"/>
                    </w:rPr>
                  </w:pPr>
                  <w:r w:rsidRPr="00C7757E">
                    <w:rPr>
                      <w:color w:val="000000"/>
                    </w:rPr>
                    <w:t> </w:t>
                  </w:r>
                </w:p>
              </w:tc>
              <w:tc>
                <w:tcPr>
                  <w:tcW w:w="1276" w:type="dxa"/>
                  <w:tcBorders>
                    <w:top w:val="nil"/>
                    <w:left w:val="nil"/>
                    <w:bottom w:val="single" w:sz="4" w:space="0" w:color="auto"/>
                    <w:right w:val="single" w:sz="4" w:space="0" w:color="auto"/>
                  </w:tcBorders>
                  <w:shd w:val="clear" w:color="auto" w:fill="auto"/>
                  <w:vAlign w:val="bottom"/>
                </w:tcPr>
                <w:p w:rsidR="00C7757E" w:rsidRPr="00C7757E" w:rsidRDefault="00C7757E" w:rsidP="00C7757E">
                  <w:pPr>
                    <w:rPr>
                      <w:color w:val="000000"/>
                    </w:rPr>
                  </w:pPr>
                  <w:r w:rsidRPr="00C7757E">
                    <w:rPr>
                      <w:color w:val="000000"/>
                    </w:rPr>
                    <w:t> </w:t>
                  </w:r>
                </w:p>
              </w:tc>
              <w:tc>
                <w:tcPr>
                  <w:tcW w:w="1276" w:type="dxa"/>
                  <w:tcBorders>
                    <w:top w:val="nil"/>
                    <w:left w:val="nil"/>
                    <w:bottom w:val="single" w:sz="4" w:space="0" w:color="auto"/>
                    <w:right w:val="single" w:sz="4" w:space="0" w:color="auto"/>
                  </w:tcBorders>
                  <w:shd w:val="clear" w:color="auto" w:fill="auto"/>
                  <w:vAlign w:val="bottom"/>
                </w:tcPr>
                <w:p w:rsidR="00C7757E" w:rsidRPr="00C7757E" w:rsidRDefault="00C7757E" w:rsidP="00C7757E">
                  <w:pPr>
                    <w:rPr>
                      <w:color w:val="000000"/>
                    </w:rPr>
                  </w:pPr>
                  <w:r w:rsidRPr="00C7757E">
                    <w:rPr>
                      <w:color w:val="000000"/>
                    </w:rPr>
                    <w:t> </w:t>
                  </w:r>
                </w:p>
              </w:tc>
              <w:tc>
                <w:tcPr>
                  <w:tcW w:w="1134" w:type="dxa"/>
                  <w:tcBorders>
                    <w:top w:val="nil"/>
                    <w:left w:val="nil"/>
                    <w:bottom w:val="single" w:sz="4" w:space="0" w:color="auto"/>
                    <w:right w:val="single" w:sz="4" w:space="0" w:color="auto"/>
                  </w:tcBorders>
                  <w:shd w:val="clear" w:color="auto" w:fill="auto"/>
                  <w:vAlign w:val="bottom"/>
                </w:tcPr>
                <w:p w:rsidR="00C7757E" w:rsidRPr="00C7757E" w:rsidRDefault="00C7757E" w:rsidP="00C7757E">
                  <w:pPr>
                    <w:rPr>
                      <w:color w:val="000000"/>
                    </w:rPr>
                  </w:pPr>
                  <w:r w:rsidRPr="00C7757E">
                    <w:rPr>
                      <w:color w:val="000000"/>
                    </w:rPr>
                    <w:t> </w:t>
                  </w:r>
                </w:p>
              </w:tc>
              <w:tc>
                <w:tcPr>
                  <w:tcW w:w="851" w:type="dxa"/>
                  <w:tcBorders>
                    <w:top w:val="nil"/>
                    <w:left w:val="nil"/>
                    <w:bottom w:val="single" w:sz="4" w:space="0" w:color="auto"/>
                    <w:right w:val="single" w:sz="4" w:space="0" w:color="auto"/>
                  </w:tcBorders>
                  <w:shd w:val="clear" w:color="auto" w:fill="auto"/>
                  <w:vAlign w:val="bottom"/>
                </w:tcPr>
                <w:p w:rsidR="00C7757E" w:rsidRPr="00C7757E" w:rsidRDefault="00C7757E" w:rsidP="00C7757E">
                  <w:pPr>
                    <w:jc w:val="right"/>
                    <w:rPr>
                      <w:color w:val="000000"/>
                    </w:rPr>
                  </w:pPr>
                  <w:r w:rsidRPr="00C7757E">
                    <w:rPr>
                      <w:color w:val="000000"/>
                    </w:rPr>
                    <w:t>0,00</w:t>
                  </w:r>
                </w:p>
              </w:tc>
              <w:tc>
                <w:tcPr>
                  <w:tcW w:w="851" w:type="dxa"/>
                  <w:tcBorders>
                    <w:top w:val="nil"/>
                    <w:left w:val="nil"/>
                    <w:bottom w:val="nil"/>
                    <w:right w:val="nil"/>
                  </w:tcBorders>
                  <w:shd w:val="clear" w:color="auto" w:fill="auto"/>
                  <w:vAlign w:val="bottom"/>
                </w:tcPr>
                <w:p w:rsidR="00C7757E" w:rsidRPr="00C7757E" w:rsidRDefault="00C7757E" w:rsidP="00C7757E">
                  <w:pPr>
                    <w:rPr>
                      <w:color w:val="000000"/>
                    </w:rPr>
                  </w:pPr>
                </w:p>
              </w:tc>
              <w:tc>
                <w:tcPr>
                  <w:tcW w:w="1275" w:type="dxa"/>
                  <w:tcBorders>
                    <w:top w:val="nil"/>
                    <w:left w:val="nil"/>
                    <w:bottom w:val="nil"/>
                    <w:right w:val="nil"/>
                  </w:tcBorders>
                  <w:shd w:val="clear" w:color="auto" w:fill="auto"/>
                  <w:vAlign w:val="bottom"/>
                </w:tcPr>
                <w:p w:rsidR="00C7757E" w:rsidRPr="00C7757E" w:rsidRDefault="00C7757E" w:rsidP="00C7757E">
                  <w:pPr>
                    <w:rPr>
                      <w:color w:val="000000"/>
                    </w:rPr>
                  </w:pPr>
                </w:p>
              </w:tc>
            </w:tr>
            <w:tr w:rsidR="00C7757E" w:rsidRPr="00C7757E" w:rsidTr="0038522A">
              <w:trPr>
                <w:trHeight w:val="255"/>
              </w:trPr>
              <w:tc>
                <w:tcPr>
                  <w:tcW w:w="780" w:type="dxa"/>
                  <w:tcBorders>
                    <w:top w:val="nil"/>
                    <w:left w:val="nil"/>
                    <w:bottom w:val="single" w:sz="4" w:space="0" w:color="auto"/>
                    <w:right w:val="single" w:sz="4" w:space="0" w:color="auto"/>
                  </w:tcBorders>
                  <w:shd w:val="clear" w:color="auto" w:fill="auto"/>
                  <w:noWrap/>
                  <w:vAlign w:val="bottom"/>
                </w:tcPr>
                <w:p w:rsidR="00C7757E" w:rsidRPr="00C7757E" w:rsidRDefault="00C7757E" w:rsidP="00C7757E">
                  <w:pPr>
                    <w:jc w:val="center"/>
                    <w:rPr>
                      <w:color w:val="000000"/>
                    </w:rPr>
                  </w:pPr>
                  <w:r w:rsidRPr="00C7757E">
                    <w:rPr>
                      <w:color w:val="000000"/>
                    </w:rPr>
                    <w:t> </w:t>
                  </w:r>
                </w:p>
              </w:tc>
              <w:tc>
                <w:tcPr>
                  <w:tcW w:w="1772" w:type="dxa"/>
                  <w:tcBorders>
                    <w:top w:val="nil"/>
                    <w:left w:val="nil"/>
                    <w:bottom w:val="single" w:sz="4" w:space="0" w:color="auto"/>
                    <w:right w:val="single" w:sz="4" w:space="0" w:color="auto"/>
                  </w:tcBorders>
                  <w:shd w:val="clear" w:color="auto" w:fill="auto"/>
                  <w:vAlign w:val="bottom"/>
                </w:tcPr>
                <w:p w:rsidR="00C7757E" w:rsidRPr="00C7757E" w:rsidRDefault="00C7757E" w:rsidP="00C7757E">
                  <w:pPr>
                    <w:rPr>
                      <w:color w:val="000000"/>
                    </w:rPr>
                  </w:pPr>
                  <w:r w:rsidRPr="00C7757E">
                    <w:rPr>
                      <w:color w:val="000000"/>
                    </w:rPr>
                    <w:t>итого</w:t>
                  </w:r>
                </w:p>
              </w:tc>
              <w:tc>
                <w:tcPr>
                  <w:tcW w:w="1276" w:type="dxa"/>
                  <w:tcBorders>
                    <w:top w:val="nil"/>
                    <w:left w:val="nil"/>
                    <w:bottom w:val="single" w:sz="4" w:space="0" w:color="auto"/>
                    <w:right w:val="single" w:sz="4" w:space="0" w:color="auto"/>
                  </w:tcBorders>
                  <w:shd w:val="clear" w:color="auto" w:fill="auto"/>
                  <w:vAlign w:val="bottom"/>
                </w:tcPr>
                <w:p w:rsidR="00C7757E" w:rsidRPr="00C7757E" w:rsidRDefault="00C7757E" w:rsidP="00C7757E">
                  <w:pPr>
                    <w:jc w:val="right"/>
                    <w:rPr>
                      <w:color w:val="000000"/>
                    </w:rPr>
                  </w:pPr>
                  <w:r w:rsidRPr="00C7757E">
                    <w:rPr>
                      <w:color w:val="000000"/>
                    </w:rPr>
                    <w:t>0,00</w:t>
                  </w:r>
                </w:p>
              </w:tc>
              <w:tc>
                <w:tcPr>
                  <w:tcW w:w="1276" w:type="dxa"/>
                  <w:tcBorders>
                    <w:top w:val="nil"/>
                    <w:left w:val="nil"/>
                    <w:bottom w:val="single" w:sz="4" w:space="0" w:color="auto"/>
                    <w:right w:val="single" w:sz="4" w:space="0" w:color="auto"/>
                  </w:tcBorders>
                  <w:shd w:val="clear" w:color="auto" w:fill="auto"/>
                  <w:vAlign w:val="bottom"/>
                </w:tcPr>
                <w:p w:rsidR="00C7757E" w:rsidRPr="00C7757E" w:rsidRDefault="00C7757E" w:rsidP="00C7757E">
                  <w:pPr>
                    <w:jc w:val="right"/>
                    <w:rPr>
                      <w:color w:val="000000"/>
                    </w:rPr>
                  </w:pPr>
                  <w:r w:rsidRPr="00C7757E">
                    <w:rPr>
                      <w:color w:val="000000"/>
                    </w:rPr>
                    <w:t>38 790,60</w:t>
                  </w:r>
                </w:p>
              </w:tc>
              <w:tc>
                <w:tcPr>
                  <w:tcW w:w="1134" w:type="dxa"/>
                  <w:tcBorders>
                    <w:top w:val="nil"/>
                    <w:left w:val="nil"/>
                    <w:bottom w:val="single" w:sz="4" w:space="0" w:color="auto"/>
                    <w:right w:val="single" w:sz="4" w:space="0" w:color="auto"/>
                  </w:tcBorders>
                  <w:shd w:val="clear" w:color="auto" w:fill="auto"/>
                  <w:vAlign w:val="bottom"/>
                </w:tcPr>
                <w:p w:rsidR="00C7757E" w:rsidRPr="00C7757E" w:rsidRDefault="00C7757E" w:rsidP="00C7757E">
                  <w:pPr>
                    <w:jc w:val="right"/>
                    <w:rPr>
                      <w:color w:val="000000"/>
                    </w:rPr>
                  </w:pPr>
                  <w:r w:rsidRPr="00C7757E">
                    <w:rPr>
                      <w:color w:val="000000"/>
                    </w:rPr>
                    <w:t>38 790,60</w:t>
                  </w:r>
                </w:p>
              </w:tc>
              <w:tc>
                <w:tcPr>
                  <w:tcW w:w="851" w:type="dxa"/>
                  <w:tcBorders>
                    <w:top w:val="nil"/>
                    <w:left w:val="nil"/>
                    <w:bottom w:val="single" w:sz="4" w:space="0" w:color="auto"/>
                    <w:right w:val="single" w:sz="4" w:space="0" w:color="auto"/>
                  </w:tcBorders>
                  <w:shd w:val="clear" w:color="auto" w:fill="auto"/>
                  <w:vAlign w:val="bottom"/>
                </w:tcPr>
                <w:p w:rsidR="00C7757E" w:rsidRPr="00C7757E" w:rsidRDefault="00C7757E" w:rsidP="00C7757E">
                  <w:pPr>
                    <w:jc w:val="right"/>
                    <w:rPr>
                      <w:color w:val="000000"/>
                    </w:rPr>
                  </w:pPr>
                  <w:r w:rsidRPr="00C7757E">
                    <w:rPr>
                      <w:color w:val="000000"/>
                    </w:rPr>
                    <w:t>0,00</w:t>
                  </w:r>
                </w:p>
              </w:tc>
              <w:tc>
                <w:tcPr>
                  <w:tcW w:w="851" w:type="dxa"/>
                  <w:tcBorders>
                    <w:top w:val="nil"/>
                    <w:left w:val="nil"/>
                    <w:bottom w:val="nil"/>
                    <w:right w:val="nil"/>
                  </w:tcBorders>
                  <w:shd w:val="clear" w:color="auto" w:fill="auto"/>
                  <w:vAlign w:val="bottom"/>
                </w:tcPr>
                <w:p w:rsidR="00C7757E" w:rsidRPr="00C7757E" w:rsidRDefault="00C7757E" w:rsidP="00C7757E">
                  <w:pPr>
                    <w:rPr>
                      <w:color w:val="000000"/>
                    </w:rPr>
                  </w:pPr>
                </w:p>
              </w:tc>
              <w:tc>
                <w:tcPr>
                  <w:tcW w:w="1275" w:type="dxa"/>
                  <w:tcBorders>
                    <w:top w:val="nil"/>
                    <w:left w:val="nil"/>
                    <w:bottom w:val="nil"/>
                    <w:right w:val="nil"/>
                  </w:tcBorders>
                  <w:shd w:val="clear" w:color="auto" w:fill="auto"/>
                  <w:vAlign w:val="bottom"/>
                </w:tcPr>
                <w:p w:rsidR="00C7757E" w:rsidRPr="00C7757E" w:rsidRDefault="00C7757E" w:rsidP="00C7757E">
                  <w:pPr>
                    <w:rPr>
                      <w:color w:val="000000"/>
                    </w:rPr>
                  </w:pPr>
                </w:p>
              </w:tc>
            </w:tr>
            <w:tr w:rsidR="00C7757E" w:rsidRPr="00C7757E" w:rsidTr="0038522A">
              <w:trPr>
                <w:trHeight w:val="255"/>
              </w:trPr>
              <w:tc>
                <w:tcPr>
                  <w:tcW w:w="780" w:type="dxa"/>
                  <w:tcBorders>
                    <w:top w:val="nil"/>
                    <w:left w:val="nil"/>
                    <w:bottom w:val="nil"/>
                    <w:right w:val="nil"/>
                  </w:tcBorders>
                  <w:shd w:val="clear" w:color="auto" w:fill="auto"/>
                  <w:noWrap/>
                  <w:vAlign w:val="bottom"/>
                </w:tcPr>
                <w:p w:rsidR="00C7757E" w:rsidRPr="00C7757E" w:rsidRDefault="00C7757E" w:rsidP="00C7757E">
                  <w:pPr>
                    <w:rPr>
                      <w:color w:val="000000"/>
                    </w:rPr>
                  </w:pPr>
                </w:p>
              </w:tc>
              <w:tc>
                <w:tcPr>
                  <w:tcW w:w="1772" w:type="dxa"/>
                  <w:tcBorders>
                    <w:top w:val="nil"/>
                    <w:left w:val="nil"/>
                    <w:bottom w:val="nil"/>
                    <w:right w:val="nil"/>
                  </w:tcBorders>
                  <w:shd w:val="clear" w:color="auto" w:fill="auto"/>
                  <w:noWrap/>
                  <w:vAlign w:val="bottom"/>
                </w:tcPr>
                <w:p w:rsidR="00C7757E" w:rsidRPr="00C7757E" w:rsidRDefault="00C7757E" w:rsidP="00C7757E">
                  <w:pPr>
                    <w:rPr>
                      <w:color w:val="000000"/>
                    </w:rPr>
                  </w:pPr>
                </w:p>
              </w:tc>
              <w:tc>
                <w:tcPr>
                  <w:tcW w:w="1276" w:type="dxa"/>
                  <w:tcBorders>
                    <w:top w:val="nil"/>
                    <w:left w:val="nil"/>
                    <w:bottom w:val="nil"/>
                    <w:right w:val="nil"/>
                  </w:tcBorders>
                  <w:shd w:val="clear" w:color="auto" w:fill="auto"/>
                  <w:noWrap/>
                  <w:vAlign w:val="bottom"/>
                </w:tcPr>
                <w:p w:rsidR="00C7757E" w:rsidRPr="00C7757E" w:rsidRDefault="00C7757E" w:rsidP="00C7757E">
                  <w:pPr>
                    <w:rPr>
                      <w:color w:val="000000"/>
                    </w:rPr>
                  </w:pPr>
                </w:p>
              </w:tc>
              <w:tc>
                <w:tcPr>
                  <w:tcW w:w="1276" w:type="dxa"/>
                  <w:tcBorders>
                    <w:top w:val="nil"/>
                    <w:left w:val="nil"/>
                    <w:bottom w:val="nil"/>
                    <w:right w:val="nil"/>
                  </w:tcBorders>
                  <w:shd w:val="clear" w:color="auto" w:fill="auto"/>
                  <w:noWrap/>
                  <w:vAlign w:val="bottom"/>
                </w:tcPr>
                <w:p w:rsidR="00C7757E" w:rsidRPr="00C7757E" w:rsidRDefault="00C7757E" w:rsidP="00C7757E">
                  <w:pPr>
                    <w:rPr>
                      <w:color w:val="000000"/>
                    </w:rPr>
                  </w:pPr>
                </w:p>
              </w:tc>
              <w:tc>
                <w:tcPr>
                  <w:tcW w:w="1134" w:type="dxa"/>
                  <w:tcBorders>
                    <w:top w:val="nil"/>
                    <w:left w:val="nil"/>
                    <w:bottom w:val="nil"/>
                    <w:right w:val="nil"/>
                  </w:tcBorders>
                  <w:shd w:val="clear" w:color="auto" w:fill="auto"/>
                  <w:noWrap/>
                  <w:vAlign w:val="bottom"/>
                </w:tcPr>
                <w:p w:rsidR="00C7757E" w:rsidRPr="00C7757E" w:rsidRDefault="00C7757E" w:rsidP="00C7757E">
                  <w:pPr>
                    <w:rPr>
                      <w:color w:val="000000"/>
                    </w:rPr>
                  </w:pPr>
                </w:p>
              </w:tc>
              <w:tc>
                <w:tcPr>
                  <w:tcW w:w="851" w:type="dxa"/>
                  <w:tcBorders>
                    <w:top w:val="nil"/>
                    <w:left w:val="nil"/>
                    <w:bottom w:val="nil"/>
                    <w:right w:val="nil"/>
                  </w:tcBorders>
                  <w:shd w:val="clear" w:color="auto" w:fill="auto"/>
                  <w:noWrap/>
                  <w:vAlign w:val="bottom"/>
                </w:tcPr>
                <w:p w:rsidR="00C7757E" w:rsidRPr="00C7757E" w:rsidRDefault="00C7757E" w:rsidP="00C7757E">
                  <w:pPr>
                    <w:rPr>
                      <w:color w:val="000000"/>
                    </w:rPr>
                  </w:pPr>
                </w:p>
              </w:tc>
              <w:tc>
                <w:tcPr>
                  <w:tcW w:w="851" w:type="dxa"/>
                  <w:tcBorders>
                    <w:top w:val="nil"/>
                    <w:left w:val="nil"/>
                    <w:bottom w:val="nil"/>
                    <w:right w:val="nil"/>
                  </w:tcBorders>
                  <w:shd w:val="clear" w:color="auto" w:fill="auto"/>
                  <w:noWrap/>
                  <w:vAlign w:val="bottom"/>
                </w:tcPr>
                <w:p w:rsidR="00C7757E" w:rsidRPr="00C7757E" w:rsidRDefault="00C7757E" w:rsidP="00C7757E">
                  <w:pPr>
                    <w:rPr>
                      <w:color w:val="000000"/>
                    </w:rPr>
                  </w:pPr>
                </w:p>
              </w:tc>
              <w:tc>
                <w:tcPr>
                  <w:tcW w:w="1275" w:type="dxa"/>
                  <w:tcBorders>
                    <w:top w:val="nil"/>
                    <w:left w:val="nil"/>
                    <w:bottom w:val="nil"/>
                    <w:right w:val="nil"/>
                  </w:tcBorders>
                  <w:shd w:val="clear" w:color="auto" w:fill="auto"/>
                  <w:noWrap/>
                  <w:vAlign w:val="bottom"/>
                </w:tcPr>
                <w:p w:rsidR="00C7757E" w:rsidRPr="00C7757E" w:rsidRDefault="00C7757E" w:rsidP="00C7757E">
                  <w:pPr>
                    <w:rPr>
                      <w:color w:val="000000"/>
                    </w:rPr>
                  </w:pPr>
                </w:p>
              </w:tc>
            </w:tr>
          </w:tbl>
          <w:p w:rsidR="00491E09" w:rsidRDefault="00491E09">
            <w:pPr>
              <w:jc w:val="center"/>
              <w:rPr>
                <w:b/>
                <w:bCs/>
                <w:color w:val="000000"/>
              </w:rPr>
            </w:pPr>
          </w:p>
          <w:tbl>
            <w:tblPr>
              <w:tblW w:w="9385" w:type="dxa"/>
              <w:tblLayout w:type="fixed"/>
              <w:tblLook w:val="04A0"/>
            </w:tblPr>
            <w:tblGrid>
              <w:gridCol w:w="1473"/>
              <w:gridCol w:w="682"/>
              <w:gridCol w:w="920"/>
              <w:gridCol w:w="1065"/>
              <w:gridCol w:w="1165"/>
              <w:gridCol w:w="1076"/>
              <w:gridCol w:w="877"/>
              <w:gridCol w:w="1171"/>
              <w:gridCol w:w="785"/>
              <w:gridCol w:w="171"/>
            </w:tblGrid>
            <w:tr w:rsidR="00B05827" w:rsidRPr="00B05827" w:rsidTr="003607C7">
              <w:trPr>
                <w:gridAfter w:val="1"/>
                <w:wAfter w:w="171" w:type="dxa"/>
                <w:trHeight w:val="255"/>
              </w:trPr>
              <w:tc>
                <w:tcPr>
                  <w:tcW w:w="9214" w:type="dxa"/>
                  <w:gridSpan w:val="9"/>
                  <w:tcBorders>
                    <w:top w:val="nil"/>
                    <w:left w:val="nil"/>
                    <w:bottom w:val="nil"/>
                    <w:right w:val="nil"/>
                  </w:tcBorders>
                  <w:shd w:val="clear" w:color="auto" w:fill="auto"/>
                  <w:noWrap/>
                  <w:vAlign w:val="bottom"/>
                </w:tcPr>
                <w:p w:rsidR="00B05827" w:rsidRPr="00625CD9" w:rsidRDefault="00B05827" w:rsidP="00B05827">
                  <w:pPr>
                    <w:jc w:val="center"/>
                    <w:rPr>
                      <w:color w:val="000000"/>
                      <w:highlight w:val="yellow"/>
                    </w:rPr>
                  </w:pPr>
                </w:p>
              </w:tc>
            </w:tr>
            <w:tr w:rsidR="00B05827" w:rsidRPr="00B05827" w:rsidTr="003607C7">
              <w:trPr>
                <w:trHeight w:val="255"/>
              </w:trPr>
              <w:tc>
                <w:tcPr>
                  <w:tcW w:w="1473" w:type="dxa"/>
                  <w:tcBorders>
                    <w:top w:val="nil"/>
                    <w:left w:val="nil"/>
                    <w:bottom w:val="nil"/>
                    <w:right w:val="nil"/>
                  </w:tcBorders>
                  <w:shd w:val="clear" w:color="auto" w:fill="auto"/>
                  <w:noWrap/>
                  <w:vAlign w:val="bottom"/>
                </w:tcPr>
                <w:p w:rsidR="00B05827" w:rsidRPr="00B05827" w:rsidRDefault="00B05827" w:rsidP="00B05827">
                  <w:pPr>
                    <w:jc w:val="center"/>
                    <w:rPr>
                      <w:color w:val="000000"/>
                    </w:rPr>
                  </w:pPr>
                </w:p>
              </w:tc>
              <w:tc>
                <w:tcPr>
                  <w:tcW w:w="682" w:type="dxa"/>
                  <w:tcBorders>
                    <w:top w:val="nil"/>
                    <w:left w:val="nil"/>
                    <w:bottom w:val="nil"/>
                    <w:right w:val="nil"/>
                  </w:tcBorders>
                  <w:shd w:val="clear" w:color="auto" w:fill="auto"/>
                  <w:noWrap/>
                  <w:vAlign w:val="bottom"/>
                </w:tcPr>
                <w:p w:rsidR="00B05827" w:rsidRPr="00B05827" w:rsidRDefault="00B05827" w:rsidP="00B05827">
                  <w:pPr>
                    <w:jc w:val="center"/>
                    <w:rPr>
                      <w:color w:val="000000"/>
                    </w:rPr>
                  </w:pPr>
                </w:p>
              </w:tc>
              <w:tc>
                <w:tcPr>
                  <w:tcW w:w="920" w:type="dxa"/>
                  <w:tcBorders>
                    <w:top w:val="nil"/>
                    <w:left w:val="nil"/>
                    <w:bottom w:val="nil"/>
                    <w:right w:val="nil"/>
                  </w:tcBorders>
                  <w:shd w:val="clear" w:color="auto" w:fill="auto"/>
                  <w:vAlign w:val="bottom"/>
                </w:tcPr>
                <w:p w:rsidR="00B05827" w:rsidRPr="00B05827" w:rsidRDefault="00B05827" w:rsidP="00B05827">
                  <w:pPr>
                    <w:rPr>
                      <w:color w:val="000000"/>
                    </w:rPr>
                  </w:pPr>
                </w:p>
              </w:tc>
              <w:tc>
                <w:tcPr>
                  <w:tcW w:w="1065" w:type="dxa"/>
                  <w:tcBorders>
                    <w:top w:val="nil"/>
                    <w:left w:val="nil"/>
                    <w:bottom w:val="nil"/>
                    <w:right w:val="nil"/>
                  </w:tcBorders>
                  <w:shd w:val="clear" w:color="auto" w:fill="auto"/>
                  <w:vAlign w:val="bottom"/>
                </w:tcPr>
                <w:p w:rsidR="00B05827" w:rsidRPr="00B05827" w:rsidRDefault="00B05827" w:rsidP="00B05827">
                  <w:pPr>
                    <w:rPr>
                      <w:color w:val="000000"/>
                    </w:rPr>
                  </w:pPr>
                </w:p>
              </w:tc>
              <w:tc>
                <w:tcPr>
                  <w:tcW w:w="1165" w:type="dxa"/>
                  <w:tcBorders>
                    <w:top w:val="nil"/>
                    <w:left w:val="nil"/>
                    <w:bottom w:val="nil"/>
                    <w:right w:val="nil"/>
                  </w:tcBorders>
                  <w:shd w:val="clear" w:color="auto" w:fill="auto"/>
                  <w:vAlign w:val="bottom"/>
                </w:tcPr>
                <w:p w:rsidR="00B05827" w:rsidRPr="00B05827" w:rsidRDefault="00B05827" w:rsidP="00B05827">
                  <w:pPr>
                    <w:rPr>
                      <w:color w:val="000000"/>
                    </w:rPr>
                  </w:pPr>
                </w:p>
              </w:tc>
              <w:tc>
                <w:tcPr>
                  <w:tcW w:w="1076" w:type="dxa"/>
                  <w:tcBorders>
                    <w:top w:val="nil"/>
                    <w:left w:val="nil"/>
                    <w:bottom w:val="nil"/>
                    <w:right w:val="nil"/>
                  </w:tcBorders>
                  <w:shd w:val="clear" w:color="auto" w:fill="auto"/>
                  <w:vAlign w:val="bottom"/>
                </w:tcPr>
                <w:p w:rsidR="00B05827" w:rsidRPr="00B05827" w:rsidRDefault="00B05827" w:rsidP="00B05827">
                  <w:pPr>
                    <w:rPr>
                      <w:color w:val="000000"/>
                    </w:rPr>
                  </w:pPr>
                </w:p>
              </w:tc>
              <w:tc>
                <w:tcPr>
                  <w:tcW w:w="877" w:type="dxa"/>
                  <w:tcBorders>
                    <w:top w:val="nil"/>
                    <w:left w:val="nil"/>
                    <w:bottom w:val="nil"/>
                    <w:right w:val="nil"/>
                  </w:tcBorders>
                  <w:shd w:val="clear" w:color="auto" w:fill="auto"/>
                  <w:vAlign w:val="bottom"/>
                </w:tcPr>
                <w:p w:rsidR="00B05827" w:rsidRPr="00B05827" w:rsidRDefault="00B05827" w:rsidP="00B05827">
                  <w:pPr>
                    <w:rPr>
                      <w:color w:val="000000"/>
                    </w:rPr>
                  </w:pPr>
                </w:p>
              </w:tc>
              <w:tc>
                <w:tcPr>
                  <w:tcW w:w="1171" w:type="dxa"/>
                  <w:tcBorders>
                    <w:top w:val="nil"/>
                    <w:left w:val="nil"/>
                    <w:bottom w:val="nil"/>
                    <w:right w:val="nil"/>
                  </w:tcBorders>
                  <w:shd w:val="clear" w:color="auto" w:fill="auto"/>
                  <w:vAlign w:val="bottom"/>
                </w:tcPr>
                <w:p w:rsidR="00B05827" w:rsidRPr="00B05827" w:rsidRDefault="00B05827" w:rsidP="00B05827">
                  <w:pPr>
                    <w:rPr>
                      <w:color w:val="000000"/>
                    </w:rPr>
                  </w:pPr>
                </w:p>
              </w:tc>
              <w:tc>
                <w:tcPr>
                  <w:tcW w:w="956" w:type="dxa"/>
                  <w:gridSpan w:val="2"/>
                  <w:tcBorders>
                    <w:top w:val="nil"/>
                    <w:left w:val="nil"/>
                    <w:bottom w:val="nil"/>
                    <w:right w:val="nil"/>
                  </w:tcBorders>
                  <w:shd w:val="clear" w:color="auto" w:fill="auto"/>
                  <w:vAlign w:val="bottom"/>
                </w:tcPr>
                <w:p w:rsidR="00B05827" w:rsidRPr="00B05827" w:rsidRDefault="00B05827" w:rsidP="00B05827">
                  <w:pPr>
                    <w:rPr>
                      <w:color w:val="000000"/>
                    </w:rPr>
                  </w:pPr>
                </w:p>
              </w:tc>
            </w:tr>
          </w:tbl>
          <w:p w:rsidR="00B05827" w:rsidRPr="00B05827" w:rsidRDefault="00B05827">
            <w:pPr>
              <w:jc w:val="center"/>
              <w:rPr>
                <w:b/>
                <w:bCs/>
                <w:color w:val="000000"/>
              </w:rPr>
            </w:pPr>
          </w:p>
          <w:p w:rsidR="008F13E7" w:rsidRPr="00B05827" w:rsidRDefault="004019A7">
            <w:pPr>
              <w:jc w:val="center"/>
              <w:rPr>
                <w:b/>
                <w:bCs/>
                <w:color w:val="000000"/>
              </w:rPr>
            </w:pPr>
            <w:r w:rsidRPr="00B05827">
              <w:rPr>
                <w:b/>
                <w:bCs/>
                <w:color w:val="000000"/>
              </w:rPr>
              <w:t>Раздел 5 «Прочие вопросы деятельности субъекта бюджетной отчетности»</w:t>
            </w:r>
          </w:p>
          <w:p w:rsidR="008F13E7" w:rsidRPr="00B05827" w:rsidRDefault="004019A7">
            <w:pPr>
              <w:rPr>
                <w:color w:val="000000"/>
              </w:rPr>
            </w:pPr>
            <w:r w:rsidRPr="00B05827">
              <w:rPr>
                <w:color w:val="000000"/>
              </w:rPr>
              <w:t xml:space="preserve"> </w:t>
            </w:r>
          </w:p>
          <w:p w:rsidR="008F13E7" w:rsidRPr="00B05827" w:rsidRDefault="004019A7" w:rsidP="00813D95">
            <w:pPr>
              <w:jc w:val="both"/>
              <w:rPr>
                <w:color w:val="000000"/>
              </w:rPr>
            </w:pPr>
            <w:r w:rsidRPr="00B05827">
              <w:rPr>
                <w:color w:val="000000"/>
              </w:rPr>
              <w:t xml:space="preserve">1. </w:t>
            </w:r>
            <w:r w:rsidRPr="00B05827">
              <w:rPr>
                <w:color w:val="000000"/>
              </w:rPr>
              <w:br/>
              <w:t>Форма 0503167 нет числовых показателей</w:t>
            </w:r>
            <w:r w:rsidRPr="00B05827">
              <w:rPr>
                <w:color w:val="000000"/>
              </w:rPr>
              <w:br/>
              <w:t xml:space="preserve">форма 0503175 нет числовых показателей </w:t>
            </w:r>
            <w:r w:rsidRPr="00B05827">
              <w:rPr>
                <w:color w:val="000000"/>
              </w:rPr>
              <w:br/>
              <w:t>форма 0503171 нет числовых показателей</w:t>
            </w:r>
            <w:r w:rsidRPr="00B05827">
              <w:rPr>
                <w:color w:val="000000"/>
              </w:rPr>
              <w:br/>
              <w:t>форма 0503193 нет числовых показателей</w:t>
            </w:r>
            <w:r w:rsidRPr="00B05827">
              <w:rPr>
                <w:color w:val="000000"/>
              </w:rPr>
              <w:br/>
            </w:r>
            <w:r w:rsidRPr="00B05827">
              <w:rPr>
                <w:color w:val="000000"/>
              </w:rPr>
              <w:lastRenderedPageBreak/>
              <w:t xml:space="preserve">2.   </w:t>
            </w:r>
            <w:r w:rsidR="00813D95" w:rsidRPr="00813D95">
              <w:rPr>
                <w:color w:val="000000"/>
              </w:rPr>
              <w:t>Основные документы в соответствии, с которыми осуществляется бюджетный учет в учреждении – ФЕДЕРАЛЬНЫЙ ЗАКОН от 06.12.2011 N 402-ФЗ "О БУХГАЛТЕРСКОМ УЧЕТЕ". Единый план счетов учреждения и инструкция по его применению, утв. Приказом МФ России от 01.12.10г. №157н. План счетов бух учета бюджетных учреждений и инструкция по его применению, утв. приказом МФ РФ от 06.12.10 № 162н. Перечень унифицированных форм первичных учетных документов, утв. Приказом МФ РФ от 15.12.10 г. №173 н. Приказ Минфина России от 01.07.2013 N 65н (ред. от 12.10.2016) "Об утверждении Указаний о порядке применения бюджетной классификации Российской Федерации". Приказом МФ России от 28.12.2010 г. № 191н. Налоговый кодекс РФ</w:t>
            </w:r>
            <w:r w:rsidR="00813D95">
              <w:rPr>
                <w:color w:val="000000"/>
              </w:rPr>
              <w:t>.</w:t>
            </w:r>
            <w:r w:rsidRPr="00B05827">
              <w:rPr>
                <w:color w:val="000000"/>
              </w:rPr>
              <w:t>Осуществляются мероприятия по внутреннему контролю - контроль за своевременным и правильным оформлением первичных учетных документов, контроль за соответствием заключения договоров лимитам бюджетных обязательств, контроль за совершением хозяйственных операций, анализ хозяйственной деятельности для повышения эффективности расходования бюджетных средств.</w:t>
            </w:r>
          </w:p>
        </w:tc>
      </w:tr>
      <w:tr w:rsidR="008F13E7" w:rsidRPr="00B05827" w:rsidTr="00B83EBA">
        <w:tc>
          <w:tcPr>
            <w:tcW w:w="9475" w:type="dxa"/>
            <w:tcBorders>
              <w:top w:val="single" w:sz="6" w:space="0" w:color="FFFFFF"/>
              <w:left w:val="single" w:sz="18" w:space="0" w:color="FFFFFF"/>
              <w:bottom w:val="single" w:sz="18" w:space="0" w:color="FFFFFF"/>
              <w:right w:val="single" w:sz="18" w:space="0" w:color="FFFFFF"/>
            </w:tcBorders>
            <w:tcMar>
              <w:top w:w="0" w:type="dxa"/>
              <w:left w:w="0" w:type="dxa"/>
              <w:bottom w:w="0" w:type="dxa"/>
              <w:right w:w="0" w:type="dxa"/>
            </w:tcMar>
          </w:tcPr>
          <w:p w:rsidR="008F13E7" w:rsidRPr="00B05827" w:rsidRDefault="008F13E7">
            <w:pPr>
              <w:spacing w:line="1" w:lineRule="auto"/>
            </w:pPr>
          </w:p>
        </w:tc>
      </w:tr>
      <w:tr w:rsidR="008F13E7" w:rsidRPr="00B05827" w:rsidTr="00B83EBA">
        <w:tc>
          <w:tcPr>
            <w:tcW w:w="9475" w:type="dxa"/>
            <w:tcBorders>
              <w:top w:val="single" w:sz="18" w:space="0" w:color="FFFFFF"/>
              <w:left w:val="single" w:sz="18" w:space="0" w:color="FFFFFF"/>
              <w:bottom w:val="single" w:sz="18" w:space="0" w:color="FFFFFF"/>
              <w:right w:val="single" w:sz="18" w:space="0" w:color="FFFFFF"/>
            </w:tcBorders>
            <w:tcMar>
              <w:top w:w="0" w:type="dxa"/>
              <w:left w:w="0" w:type="dxa"/>
              <w:bottom w:w="0" w:type="dxa"/>
              <w:right w:w="0" w:type="dxa"/>
            </w:tcMar>
          </w:tcPr>
          <w:p w:rsidR="008F13E7" w:rsidRPr="00B05827" w:rsidRDefault="008F13E7">
            <w:pPr>
              <w:spacing w:line="1" w:lineRule="auto"/>
            </w:pPr>
          </w:p>
        </w:tc>
      </w:tr>
    </w:tbl>
    <w:p w:rsidR="008F13E7" w:rsidRPr="00B05827" w:rsidRDefault="008F13E7">
      <w:pPr>
        <w:rPr>
          <w:vanish/>
        </w:rPr>
      </w:pPr>
    </w:p>
    <w:tbl>
      <w:tblPr>
        <w:tblOverlap w:val="never"/>
        <w:tblW w:w="9356" w:type="dxa"/>
        <w:tblLayout w:type="fixed"/>
        <w:tblLook w:val="01E0"/>
      </w:tblPr>
      <w:tblGrid>
        <w:gridCol w:w="9356"/>
      </w:tblGrid>
      <w:tr w:rsidR="008F13E7" w:rsidRPr="00B05827">
        <w:tc>
          <w:tcPr>
            <w:tcW w:w="9356" w:type="dxa"/>
            <w:tcMar>
              <w:top w:w="0" w:type="dxa"/>
              <w:left w:w="0" w:type="dxa"/>
              <w:bottom w:w="0" w:type="dxa"/>
              <w:right w:w="0" w:type="dxa"/>
            </w:tcMar>
          </w:tcPr>
          <w:tbl>
            <w:tblPr>
              <w:tblOverlap w:val="never"/>
              <w:tblW w:w="8726" w:type="dxa"/>
              <w:tblLayout w:type="fixed"/>
              <w:tblLook w:val="01E0"/>
            </w:tblPr>
            <w:tblGrid>
              <w:gridCol w:w="2040"/>
              <w:gridCol w:w="1133"/>
              <w:gridCol w:w="566"/>
              <w:gridCol w:w="3401"/>
              <w:gridCol w:w="453"/>
              <w:gridCol w:w="1133"/>
            </w:tblGrid>
            <w:tr w:rsidR="008F13E7" w:rsidRPr="00B05827">
              <w:tc>
                <w:tcPr>
                  <w:tcW w:w="2040" w:type="dxa"/>
                  <w:vMerge w:val="restart"/>
                  <w:tcMar>
                    <w:top w:w="0" w:type="dxa"/>
                    <w:left w:w="0" w:type="dxa"/>
                    <w:bottom w:w="0" w:type="dxa"/>
                    <w:right w:w="0" w:type="dxa"/>
                  </w:tcMar>
                  <w:vAlign w:val="center"/>
                </w:tcPr>
                <w:tbl>
                  <w:tblPr>
                    <w:tblOverlap w:val="never"/>
                    <w:tblW w:w="2040" w:type="dxa"/>
                    <w:tblLayout w:type="fixed"/>
                    <w:tblCellMar>
                      <w:left w:w="0" w:type="dxa"/>
                      <w:right w:w="0" w:type="dxa"/>
                    </w:tblCellMar>
                    <w:tblLook w:val="01E0"/>
                  </w:tblPr>
                  <w:tblGrid>
                    <w:gridCol w:w="2040"/>
                  </w:tblGrid>
                  <w:tr w:rsidR="008F13E7" w:rsidRPr="00B05827">
                    <w:tc>
                      <w:tcPr>
                        <w:tcW w:w="2040" w:type="dxa"/>
                        <w:tcMar>
                          <w:top w:w="0" w:type="dxa"/>
                          <w:left w:w="0" w:type="dxa"/>
                          <w:bottom w:w="0" w:type="dxa"/>
                          <w:right w:w="0" w:type="dxa"/>
                        </w:tcMar>
                      </w:tcPr>
                      <w:p w:rsidR="008F13E7" w:rsidRPr="00B05827" w:rsidRDefault="004019A7">
                        <w:bookmarkStart w:id="1" w:name="__bookmark_3"/>
                        <w:bookmarkEnd w:id="1"/>
                        <w:r w:rsidRPr="00B05827">
                          <w:rPr>
                            <w:color w:val="000000"/>
                          </w:rPr>
                          <w:t>Глава сельского поселения Мулымья</w:t>
                        </w:r>
                      </w:p>
                    </w:tc>
                  </w:tr>
                </w:tbl>
                <w:p w:rsidR="008F13E7" w:rsidRPr="00B05827" w:rsidRDefault="008F13E7">
                  <w:pPr>
                    <w:spacing w:line="1" w:lineRule="auto"/>
                  </w:pPr>
                </w:p>
              </w:tc>
              <w:tc>
                <w:tcPr>
                  <w:tcW w:w="1133" w:type="dxa"/>
                  <w:tcBorders>
                    <w:bottom w:val="single" w:sz="6" w:space="0" w:color="000000"/>
                  </w:tcBorders>
                  <w:tcMar>
                    <w:top w:w="0" w:type="dxa"/>
                    <w:left w:w="0" w:type="dxa"/>
                    <w:bottom w:w="0" w:type="dxa"/>
                    <w:right w:w="0" w:type="dxa"/>
                  </w:tcMar>
                </w:tcPr>
                <w:p w:rsidR="008F13E7" w:rsidRPr="00B05827" w:rsidRDefault="008F13E7">
                  <w:pPr>
                    <w:spacing w:line="1" w:lineRule="auto"/>
                  </w:pPr>
                </w:p>
              </w:tc>
              <w:tc>
                <w:tcPr>
                  <w:tcW w:w="566" w:type="dxa"/>
                  <w:tcMar>
                    <w:top w:w="0" w:type="dxa"/>
                    <w:left w:w="0" w:type="dxa"/>
                    <w:bottom w:w="0" w:type="dxa"/>
                    <w:right w:w="0" w:type="dxa"/>
                  </w:tcMar>
                  <w:vAlign w:val="bottom"/>
                </w:tcPr>
                <w:p w:rsidR="008F13E7" w:rsidRPr="00B05827" w:rsidRDefault="008F13E7">
                  <w:pPr>
                    <w:spacing w:line="1" w:lineRule="auto"/>
                  </w:pPr>
                </w:p>
              </w:tc>
              <w:tc>
                <w:tcPr>
                  <w:tcW w:w="3401" w:type="dxa"/>
                  <w:tcBorders>
                    <w:bottom w:val="single" w:sz="6" w:space="0" w:color="000000"/>
                  </w:tcBorders>
                  <w:tcMar>
                    <w:top w:w="0" w:type="dxa"/>
                    <w:left w:w="0" w:type="dxa"/>
                    <w:bottom w:w="0" w:type="dxa"/>
                    <w:right w:w="0" w:type="dxa"/>
                  </w:tcMar>
                  <w:vAlign w:val="bottom"/>
                </w:tcPr>
                <w:p w:rsidR="008F13E7" w:rsidRPr="00B05827" w:rsidRDefault="008F13E7">
                  <w:pPr>
                    <w:rPr>
                      <w:vanish/>
                    </w:rPr>
                  </w:pPr>
                </w:p>
                <w:tbl>
                  <w:tblPr>
                    <w:tblOverlap w:val="never"/>
                    <w:tblW w:w="3401" w:type="dxa"/>
                    <w:jc w:val="center"/>
                    <w:tblLayout w:type="fixed"/>
                    <w:tblCellMar>
                      <w:left w:w="0" w:type="dxa"/>
                      <w:right w:w="0" w:type="dxa"/>
                    </w:tblCellMar>
                    <w:tblLook w:val="01E0"/>
                  </w:tblPr>
                  <w:tblGrid>
                    <w:gridCol w:w="3401"/>
                  </w:tblGrid>
                  <w:tr w:rsidR="008F13E7" w:rsidRPr="00B05827">
                    <w:trPr>
                      <w:jc w:val="center"/>
                    </w:trPr>
                    <w:tc>
                      <w:tcPr>
                        <w:tcW w:w="3401" w:type="dxa"/>
                        <w:tcMar>
                          <w:top w:w="0" w:type="dxa"/>
                          <w:left w:w="0" w:type="dxa"/>
                          <w:bottom w:w="0" w:type="dxa"/>
                          <w:right w:w="0" w:type="dxa"/>
                        </w:tcMar>
                      </w:tcPr>
                      <w:p w:rsidR="008F13E7" w:rsidRPr="00B05827" w:rsidRDefault="00B05827">
                        <w:pPr>
                          <w:jc w:val="center"/>
                        </w:pPr>
                        <w:r>
                          <w:rPr>
                            <w:color w:val="000000"/>
                          </w:rPr>
                          <w:t>Е.В. Белослудцев</w:t>
                        </w:r>
                      </w:p>
                    </w:tc>
                  </w:tr>
                </w:tbl>
                <w:p w:rsidR="008F13E7" w:rsidRPr="00B05827" w:rsidRDefault="008F13E7">
                  <w:pPr>
                    <w:spacing w:line="1" w:lineRule="auto"/>
                  </w:pPr>
                </w:p>
              </w:tc>
              <w:tc>
                <w:tcPr>
                  <w:tcW w:w="453" w:type="dxa"/>
                  <w:tcMar>
                    <w:top w:w="0" w:type="dxa"/>
                    <w:left w:w="0" w:type="dxa"/>
                    <w:bottom w:w="0" w:type="dxa"/>
                    <w:right w:w="0" w:type="dxa"/>
                  </w:tcMar>
                </w:tcPr>
                <w:p w:rsidR="008F13E7" w:rsidRPr="00B05827" w:rsidRDefault="008F13E7">
                  <w:pPr>
                    <w:spacing w:line="1" w:lineRule="auto"/>
                  </w:pPr>
                </w:p>
              </w:tc>
              <w:tc>
                <w:tcPr>
                  <w:tcW w:w="1133" w:type="dxa"/>
                  <w:tcMar>
                    <w:top w:w="0" w:type="dxa"/>
                    <w:left w:w="0" w:type="dxa"/>
                    <w:bottom w:w="0" w:type="dxa"/>
                    <w:right w:w="0" w:type="dxa"/>
                  </w:tcMar>
                </w:tcPr>
                <w:p w:rsidR="008F13E7" w:rsidRPr="00B05827" w:rsidRDefault="008F13E7">
                  <w:pPr>
                    <w:spacing w:line="1" w:lineRule="auto"/>
                  </w:pPr>
                </w:p>
              </w:tc>
            </w:tr>
            <w:tr w:rsidR="008F13E7" w:rsidRPr="00B05827">
              <w:tc>
                <w:tcPr>
                  <w:tcW w:w="2040" w:type="dxa"/>
                  <w:vMerge/>
                  <w:tcMar>
                    <w:top w:w="0" w:type="dxa"/>
                    <w:left w:w="0" w:type="dxa"/>
                    <w:bottom w:w="0" w:type="dxa"/>
                    <w:right w:w="0" w:type="dxa"/>
                  </w:tcMar>
                  <w:vAlign w:val="center"/>
                </w:tcPr>
                <w:p w:rsidR="008F13E7" w:rsidRPr="00B05827" w:rsidRDefault="008F13E7">
                  <w:pPr>
                    <w:spacing w:line="1" w:lineRule="auto"/>
                  </w:pPr>
                </w:p>
              </w:tc>
              <w:tc>
                <w:tcPr>
                  <w:tcW w:w="1133" w:type="dxa"/>
                  <w:tcMar>
                    <w:top w:w="0" w:type="dxa"/>
                    <w:left w:w="0" w:type="dxa"/>
                    <w:bottom w:w="0" w:type="dxa"/>
                    <w:right w:w="0" w:type="dxa"/>
                  </w:tcMar>
                </w:tcPr>
                <w:p w:rsidR="008F13E7" w:rsidRDefault="004019A7">
                  <w:pPr>
                    <w:jc w:val="center"/>
                    <w:rPr>
                      <w:rFonts w:eastAsia="Arial"/>
                      <w:color w:val="000000"/>
                    </w:rPr>
                  </w:pPr>
                  <w:r w:rsidRPr="00B05827">
                    <w:rPr>
                      <w:rFonts w:eastAsia="Arial"/>
                      <w:color w:val="000000"/>
                    </w:rPr>
                    <w:t>(подпись)</w:t>
                  </w:r>
                </w:p>
                <w:p w:rsidR="00B05827" w:rsidRPr="00B05827" w:rsidRDefault="00B05827">
                  <w:pPr>
                    <w:jc w:val="center"/>
                    <w:rPr>
                      <w:rFonts w:eastAsia="Arial"/>
                      <w:color w:val="000000"/>
                    </w:rPr>
                  </w:pPr>
                </w:p>
              </w:tc>
              <w:tc>
                <w:tcPr>
                  <w:tcW w:w="566" w:type="dxa"/>
                  <w:tcMar>
                    <w:top w:w="0" w:type="dxa"/>
                    <w:left w:w="0" w:type="dxa"/>
                    <w:bottom w:w="0" w:type="dxa"/>
                    <w:right w:w="0" w:type="dxa"/>
                  </w:tcMar>
                </w:tcPr>
                <w:p w:rsidR="008F13E7" w:rsidRPr="00B05827" w:rsidRDefault="008F13E7">
                  <w:pPr>
                    <w:spacing w:line="1" w:lineRule="auto"/>
                  </w:pPr>
                </w:p>
              </w:tc>
              <w:tc>
                <w:tcPr>
                  <w:tcW w:w="3401" w:type="dxa"/>
                  <w:tcMar>
                    <w:top w:w="0" w:type="dxa"/>
                    <w:left w:w="0" w:type="dxa"/>
                    <w:bottom w:w="0" w:type="dxa"/>
                    <w:right w:w="0" w:type="dxa"/>
                  </w:tcMar>
                </w:tcPr>
                <w:p w:rsidR="008F13E7" w:rsidRDefault="004019A7">
                  <w:pPr>
                    <w:jc w:val="center"/>
                    <w:rPr>
                      <w:rFonts w:eastAsia="Arial"/>
                      <w:color w:val="000000"/>
                    </w:rPr>
                  </w:pPr>
                  <w:r w:rsidRPr="00B05827">
                    <w:rPr>
                      <w:rFonts w:eastAsia="Arial"/>
                      <w:color w:val="000000"/>
                    </w:rPr>
                    <w:t>(расшифровка подписи)</w:t>
                  </w:r>
                </w:p>
                <w:p w:rsidR="00B05827" w:rsidRPr="00B05827" w:rsidRDefault="00B05827">
                  <w:pPr>
                    <w:jc w:val="center"/>
                    <w:rPr>
                      <w:rFonts w:eastAsia="Arial"/>
                      <w:color w:val="000000"/>
                    </w:rPr>
                  </w:pPr>
                  <w:r>
                    <w:rPr>
                      <w:rFonts w:eastAsia="Arial"/>
                      <w:color w:val="000000"/>
                    </w:rPr>
                    <w:t>А.И. Белоусова</w:t>
                  </w:r>
                </w:p>
              </w:tc>
              <w:tc>
                <w:tcPr>
                  <w:tcW w:w="453" w:type="dxa"/>
                  <w:tcMar>
                    <w:top w:w="0" w:type="dxa"/>
                    <w:left w:w="0" w:type="dxa"/>
                    <w:bottom w:w="0" w:type="dxa"/>
                    <w:right w:w="0" w:type="dxa"/>
                  </w:tcMar>
                </w:tcPr>
                <w:p w:rsidR="008F13E7" w:rsidRPr="00B05827" w:rsidRDefault="008F13E7">
                  <w:pPr>
                    <w:spacing w:line="1" w:lineRule="auto"/>
                  </w:pPr>
                </w:p>
              </w:tc>
              <w:tc>
                <w:tcPr>
                  <w:tcW w:w="1133" w:type="dxa"/>
                  <w:tcMar>
                    <w:top w:w="0" w:type="dxa"/>
                    <w:left w:w="0" w:type="dxa"/>
                    <w:bottom w:w="0" w:type="dxa"/>
                    <w:right w:w="0" w:type="dxa"/>
                  </w:tcMar>
                </w:tcPr>
                <w:p w:rsidR="008F13E7" w:rsidRPr="00B05827" w:rsidRDefault="008F13E7">
                  <w:pPr>
                    <w:spacing w:line="1" w:lineRule="auto"/>
                  </w:pPr>
                </w:p>
              </w:tc>
            </w:tr>
            <w:tr w:rsidR="008F13E7" w:rsidRPr="00B05827">
              <w:tc>
                <w:tcPr>
                  <w:tcW w:w="2040" w:type="dxa"/>
                  <w:vMerge w:val="restart"/>
                  <w:tcMar>
                    <w:top w:w="0" w:type="dxa"/>
                    <w:left w:w="0" w:type="dxa"/>
                    <w:bottom w:w="0" w:type="dxa"/>
                    <w:right w:w="0" w:type="dxa"/>
                  </w:tcMar>
                  <w:vAlign w:val="center"/>
                </w:tcPr>
                <w:tbl>
                  <w:tblPr>
                    <w:tblOverlap w:val="never"/>
                    <w:tblW w:w="2040" w:type="dxa"/>
                    <w:tblLayout w:type="fixed"/>
                    <w:tblCellMar>
                      <w:left w:w="0" w:type="dxa"/>
                      <w:right w:w="0" w:type="dxa"/>
                    </w:tblCellMar>
                    <w:tblLook w:val="01E0"/>
                  </w:tblPr>
                  <w:tblGrid>
                    <w:gridCol w:w="2040"/>
                  </w:tblGrid>
                  <w:tr w:rsidR="008F13E7" w:rsidRPr="00B05827">
                    <w:tc>
                      <w:tcPr>
                        <w:tcW w:w="2040" w:type="dxa"/>
                        <w:tcMar>
                          <w:top w:w="0" w:type="dxa"/>
                          <w:left w:w="0" w:type="dxa"/>
                          <w:bottom w:w="0" w:type="dxa"/>
                          <w:right w:w="0" w:type="dxa"/>
                        </w:tcMar>
                      </w:tcPr>
                      <w:p w:rsidR="008F13E7" w:rsidRPr="00B05827" w:rsidRDefault="004019A7">
                        <w:r w:rsidRPr="00B05827">
                          <w:rPr>
                            <w:color w:val="000000"/>
                          </w:rPr>
                          <w:t>Руководитель планово-экономической службы</w:t>
                        </w:r>
                      </w:p>
                    </w:tc>
                  </w:tr>
                </w:tbl>
                <w:p w:rsidR="008F13E7" w:rsidRPr="00B05827" w:rsidRDefault="008F13E7">
                  <w:pPr>
                    <w:spacing w:line="1" w:lineRule="auto"/>
                  </w:pPr>
                </w:p>
              </w:tc>
              <w:tc>
                <w:tcPr>
                  <w:tcW w:w="1133" w:type="dxa"/>
                  <w:tcBorders>
                    <w:bottom w:val="single" w:sz="6" w:space="0" w:color="000000"/>
                  </w:tcBorders>
                  <w:tcMar>
                    <w:top w:w="0" w:type="dxa"/>
                    <w:left w:w="0" w:type="dxa"/>
                    <w:bottom w:w="0" w:type="dxa"/>
                    <w:right w:w="0" w:type="dxa"/>
                  </w:tcMar>
                </w:tcPr>
                <w:p w:rsidR="008F13E7" w:rsidRPr="00B05827" w:rsidRDefault="008F13E7">
                  <w:pPr>
                    <w:spacing w:line="1" w:lineRule="auto"/>
                  </w:pPr>
                </w:p>
              </w:tc>
              <w:tc>
                <w:tcPr>
                  <w:tcW w:w="566" w:type="dxa"/>
                  <w:tcMar>
                    <w:top w:w="0" w:type="dxa"/>
                    <w:left w:w="0" w:type="dxa"/>
                    <w:bottom w:w="0" w:type="dxa"/>
                    <w:right w:w="0" w:type="dxa"/>
                  </w:tcMar>
                  <w:vAlign w:val="bottom"/>
                </w:tcPr>
                <w:p w:rsidR="008F13E7" w:rsidRPr="00B05827" w:rsidRDefault="008F13E7">
                  <w:pPr>
                    <w:spacing w:line="1" w:lineRule="auto"/>
                  </w:pPr>
                </w:p>
              </w:tc>
              <w:tc>
                <w:tcPr>
                  <w:tcW w:w="3401" w:type="dxa"/>
                  <w:tcBorders>
                    <w:bottom w:val="single" w:sz="6" w:space="0" w:color="000000"/>
                  </w:tcBorders>
                  <w:tcMar>
                    <w:top w:w="0" w:type="dxa"/>
                    <w:left w:w="0" w:type="dxa"/>
                    <w:bottom w:w="0" w:type="dxa"/>
                    <w:right w:w="0" w:type="dxa"/>
                  </w:tcMar>
                  <w:vAlign w:val="bottom"/>
                </w:tcPr>
                <w:p w:rsidR="008F13E7" w:rsidRPr="00B05827" w:rsidRDefault="008F13E7">
                  <w:pPr>
                    <w:rPr>
                      <w:vanish/>
                    </w:rPr>
                  </w:pPr>
                </w:p>
                <w:tbl>
                  <w:tblPr>
                    <w:tblOverlap w:val="never"/>
                    <w:tblW w:w="3401" w:type="dxa"/>
                    <w:jc w:val="center"/>
                    <w:tblLayout w:type="fixed"/>
                    <w:tblCellMar>
                      <w:left w:w="0" w:type="dxa"/>
                      <w:right w:w="0" w:type="dxa"/>
                    </w:tblCellMar>
                    <w:tblLook w:val="01E0"/>
                  </w:tblPr>
                  <w:tblGrid>
                    <w:gridCol w:w="3401"/>
                  </w:tblGrid>
                  <w:tr w:rsidR="008F13E7" w:rsidRPr="00B05827">
                    <w:trPr>
                      <w:jc w:val="center"/>
                    </w:trPr>
                    <w:tc>
                      <w:tcPr>
                        <w:tcW w:w="3401" w:type="dxa"/>
                        <w:tcMar>
                          <w:top w:w="0" w:type="dxa"/>
                          <w:left w:w="0" w:type="dxa"/>
                          <w:bottom w:w="0" w:type="dxa"/>
                          <w:right w:w="0" w:type="dxa"/>
                        </w:tcMar>
                      </w:tcPr>
                      <w:p w:rsidR="008F13E7" w:rsidRPr="00B05827" w:rsidRDefault="008F13E7">
                        <w:pPr>
                          <w:spacing w:line="1" w:lineRule="auto"/>
                          <w:jc w:val="center"/>
                        </w:pPr>
                      </w:p>
                    </w:tc>
                  </w:tr>
                </w:tbl>
                <w:p w:rsidR="008F13E7" w:rsidRPr="00B05827" w:rsidRDefault="008F13E7">
                  <w:pPr>
                    <w:spacing w:line="1" w:lineRule="auto"/>
                  </w:pPr>
                </w:p>
              </w:tc>
              <w:tc>
                <w:tcPr>
                  <w:tcW w:w="453" w:type="dxa"/>
                  <w:tcMar>
                    <w:top w:w="0" w:type="dxa"/>
                    <w:left w:w="0" w:type="dxa"/>
                    <w:bottom w:w="0" w:type="dxa"/>
                    <w:right w:w="0" w:type="dxa"/>
                  </w:tcMar>
                </w:tcPr>
                <w:p w:rsidR="008F13E7" w:rsidRPr="00B05827" w:rsidRDefault="008F13E7">
                  <w:pPr>
                    <w:spacing w:line="1" w:lineRule="auto"/>
                  </w:pPr>
                </w:p>
              </w:tc>
              <w:tc>
                <w:tcPr>
                  <w:tcW w:w="1133" w:type="dxa"/>
                  <w:tcMar>
                    <w:top w:w="0" w:type="dxa"/>
                    <w:left w:w="0" w:type="dxa"/>
                    <w:bottom w:w="0" w:type="dxa"/>
                    <w:right w:w="0" w:type="dxa"/>
                  </w:tcMar>
                </w:tcPr>
                <w:p w:rsidR="008F13E7" w:rsidRPr="00B05827" w:rsidRDefault="008F13E7">
                  <w:pPr>
                    <w:spacing w:line="1" w:lineRule="auto"/>
                  </w:pPr>
                </w:p>
              </w:tc>
            </w:tr>
            <w:tr w:rsidR="008F13E7" w:rsidRPr="00B05827">
              <w:tc>
                <w:tcPr>
                  <w:tcW w:w="2040" w:type="dxa"/>
                  <w:vMerge/>
                  <w:tcMar>
                    <w:top w:w="0" w:type="dxa"/>
                    <w:left w:w="0" w:type="dxa"/>
                    <w:bottom w:w="0" w:type="dxa"/>
                    <w:right w:w="0" w:type="dxa"/>
                  </w:tcMar>
                  <w:vAlign w:val="center"/>
                </w:tcPr>
                <w:p w:rsidR="008F13E7" w:rsidRPr="00B05827" w:rsidRDefault="008F13E7">
                  <w:pPr>
                    <w:spacing w:line="1" w:lineRule="auto"/>
                  </w:pPr>
                </w:p>
              </w:tc>
              <w:tc>
                <w:tcPr>
                  <w:tcW w:w="1133" w:type="dxa"/>
                  <w:tcMar>
                    <w:top w:w="0" w:type="dxa"/>
                    <w:left w:w="0" w:type="dxa"/>
                    <w:bottom w:w="0" w:type="dxa"/>
                    <w:right w:w="0" w:type="dxa"/>
                  </w:tcMar>
                </w:tcPr>
                <w:p w:rsidR="008F13E7" w:rsidRPr="00B05827" w:rsidRDefault="004019A7">
                  <w:pPr>
                    <w:jc w:val="center"/>
                    <w:rPr>
                      <w:rFonts w:eastAsia="Arial"/>
                      <w:color w:val="000000"/>
                    </w:rPr>
                  </w:pPr>
                  <w:r w:rsidRPr="00B05827">
                    <w:rPr>
                      <w:rFonts w:eastAsia="Arial"/>
                      <w:color w:val="000000"/>
                    </w:rPr>
                    <w:t>(подпись)</w:t>
                  </w:r>
                </w:p>
              </w:tc>
              <w:tc>
                <w:tcPr>
                  <w:tcW w:w="566" w:type="dxa"/>
                  <w:tcMar>
                    <w:top w:w="0" w:type="dxa"/>
                    <w:left w:w="0" w:type="dxa"/>
                    <w:bottom w:w="0" w:type="dxa"/>
                    <w:right w:w="0" w:type="dxa"/>
                  </w:tcMar>
                </w:tcPr>
                <w:p w:rsidR="008F13E7" w:rsidRPr="00B05827" w:rsidRDefault="008F13E7">
                  <w:pPr>
                    <w:spacing w:line="1" w:lineRule="auto"/>
                  </w:pPr>
                </w:p>
              </w:tc>
              <w:tc>
                <w:tcPr>
                  <w:tcW w:w="3401" w:type="dxa"/>
                  <w:tcMar>
                    <w:top w:w="0" w:type="dxa"/>
                    <w:left w:w="0" w:type="dxa"/>
                    <w:bottom w:w="0" w:type="dxa"/>
                    <w:right w:w="0" w:type="dxa"/>
                  </w:tcMar>
                </w:tcPr>
                <w:p w:rsidR="008F13E7" w:rsidRDefault="004019A7">
                  <w:pPr>
                    <w:jc w:val="center"/>
                    <w:rPr>
                      <w:rFonts w:eastAsia="Arial"/>
                      <w:color w:val="000000"/>
                    </w:rPr>
                  </w:pPr>
                  <w:r w:rsidRPr="00B05827">
                    <w:rPr>
                      <w:rFonts w:eastAsia="Arial"/>
                      <w:color w:val="000000"/>
                    </w:rPr>
                    <w:t>(расшифровка подписи)</w:t>
                  </w:r>
                </w:p>
                <w:p w:rsidR="00B05827" w:rsidRPr="00B05827" w:rsidRDefault="00B05827">
                  <w:pPr>
                    <w:jc w:val="center"/>
                    <w:rPr>
                      <w:rFonts w:eastAsia="Arial"/>
                      <w:color w:val="000000"/>
                    </w:rPr>
                  </w:pPr>
                  <w:r>
                    <w:rPr>
                      <w:rFonts w:eastAsia="Arial"/>
                      <w:color w:val="000000"/>
                    </w:rPr>
                    <w:t>А.И. Белоусова</w:t>
                  </w:r>
                </w:p>
              </w:tc>
              <w:tc>
                <w:tcPr>
                  <w:tcW w:w="453" w:type="dxa"/>
                  <w:tcMar>
                    <w:top w:w="0" w:type="dxa"/>
                    <w:left w:w="0" w:type="dxa"/>
                    <w:bottom w:w="0" w:type="dxa"/>
                    <w:right w:w="0" w:type="dxa"/>
                  </w:tcMar>
                </w:tcPr>
                <w:p w:rsidR="008F13E7" w:rsidRPr="00B05827" w:rsidRDefault="008F13E7">
                  <w:pPr>
                    <w:spacing w:line="1" w:lineRule="auto"/>
                  </w:pPr>
                </w:p>
              </w:tc>
              <w:tc>
                <w:tcPr>
                  <w:tcW w:w="1133" w:type="dxa"/>
                  <w:tcMar>
                    <w:top w:w="0" w:type="dxa"/>
                    <w:left w:w="0" w:type="dxa"/>
                    <w:bottom w:w="0" w:type="dxa"/>
                    <w:right w:w="0" w:type="dxa"/>
                  </w:tcMar>
                </w:tcPr>
                <w:p w:rsidR="008F13E7" w:rsidRPr="00B05827" w:rsidRDefault="008F13E7">
                  <w:pPr>
                    <w:spacing w:line="1" w:lineRule="auto"/>
                  </w:pPr>
                </w:p>
              </w:tc>
            </w:tr>
            <w:tr w:rsidR="008F13E7" w:rsidRPr="00B05827">
              <w:tc>
                <w:tcPr>
                  <w:tcW w:w="2040" w:type="dxa"/>
                  <w:vMerge w:val="restart"/>
                  <w:tcMar>
                    <w:top w:w="0" w:type="dxa"/>
                    <w:left w:w="0" w:type="dxa"/>
                    <w:bottom w:w="0" w:type="dxa"/>
                    <w:right w:w="0" w:type="dxa"/>
                  </w:tcMar>
                  <w:vAlign w:val="center"/>
                </w:tcPr>
                <w:tbl>
                  <w:tblPr>
                    <w:tblOverlap w:val="never"/>
                    <w:tblW w:w="2040" w:type="dxa"/>
                    <w:tblLayout w:type="fixed"/>
                    <w:tblCellMar>
                      <w:left w:w="0" w:type="dxa"/>
                      <w:right w:w="0" w:type="dxa"/>
                    </w:tblCellMar>
                    <w:tblLook w:val="01E0"/>
                  </w:tblPr>
                  <w:tblGrid>
                    <w:gridCol w:w="2040"/>
                  </w:tblGrid>
                  <w:tr w:rsidR="008F13E7" w:rsidRPr="00B05827">
                    <w:tc>
                      <w:tcPr>
                        <w:tcW w:w="2040" w:type="dxa"/>
                        <w:tcMar>
                          <w:top w:w="0" w:type="dxa"/>
                          <w:left w:w="0" w:type="dxa"/>
                          <w:bottom w:w="0" w:type="dxa"/>
                          <w:right w:w="0" w:type="dxa"/>
                        </w:tcMar>
                      </w:tcPr>
                      <w:p w:rsidR="008F13E7" w:rsidRPr="00B05827" w:rsidRDefault="004019A7">
                        <w:r w:rsidRPr="00B05827">
                          <w:rPr>
                            <w:color w:val="000000"/>
                          </w:rPr>
                          <w:t>Главный бухгалтер</w:t>
                        </w:r>
                      </w:p>
                    </w:tc>
                  </w:tr>
                </w:tbl>
                <w:p w:rsidR="008F13E7" w:rsidRPr="00B05827" w:rsidRDefault="008F13E7">
                  <w:pPr>
                    <w:spacing w:line="1" w:lineRule="auto"/>
                  </w:pPr>
                </w:p>
              </w:tc>
              <w:tc>
                <w:tcPr>
                  <w:tcW w:w="1133" w:type="dxa"/>
                  <w:tcBorders>
                    <w:bottom w:val="single" w:sz="6" w:space="0" w:color="000000"/>
                  </w:tcBorders>
                  <w:tcMar>
                    <w:top w:w="0" w:type="dxa"/>
                    <w:left w:w="0" w:type="dxa"/>
                    <w:bottom w:w="0" w:type="dxa"/>
                    <w:right w:w="0" w:type="dxa"/>
                  </w:tcMar>
                </w:tcPr>
                <w:p w:rsidR="008F13E7" w:rsidRPr="00B05827" w:rsidRDefault="008F13E7">
                  <w:pPr>
                    <w:spacing w:line="1" w:lineRule="auto"/>
                  </w:pPr>
                </w:p>
              </w:tc>
              <w:tc>
                <w:tcPr>
                  <w:tcW w:w="566" w:type="dxa"/>
                  <w:tcMar>
                    <w:top w:w="0" w:type="dxa"/>
                    <w:left w:w="0" w:type="dxa"/>
                    <w:bottom w:w="0" w:type="dxa"/>
                    <w:right w:w="0" w:type="dxa"/>
                  </w:tcMar>
                  <w:vAlign w:val="bottom"/>
                </w:tcPr>
                <w:p w:rsidR="008F13E7" w:rsidRPr="00B05827" w:rsidRDefault="008F13E7">
                  <w:pPr>
                    <w:spacing w:line="1" w:lineRule="auto"/>
                  </w:pPr>
                </w:p>
              </w:tc>
              <w:tc>
                <w:tcPr>
                  <w:tcW w:w="3401" w:type="dxa"/>
                  <w:tcBorders>
                    <w:bottom w:val="single" w:sz="6" w:space="0" w:color="000000"/>
                  </w:tcBorders>
                  <w:tcMar>
                    <w:top w:w="0" w:type="dxa"/>
                    <w:left w:w="0" w:type="dxa"/>
                    <w:bottom w:w="0" w:type="dxa"/>
                    <w:right w:w="0" w:type="dxa"/>
                  </w:tcMar>
                  <w:vAlign w:val="bottom"/>
                </w:tcPr>
                <w:p w:rsidR="008F13E7" w:rsidRPr="00B05827" w:rsidRDefault="008F13E7">
                  <w:pPr>
                    <w:rPr>
                      <w:vanish/>
                    </w:rPr>
                  </w:pPr>
                </w:p>
                <w:tbl>
                  <w:tblPr>
                    <w:tblOverlap w:val="never"/>
                    <w:tblW w:w="3401" w:type="dxa"/>
                    <w:jc w:val="center"/>
                    <w:tblLayout w:type="fixed"/>
                    <w:tblCellMar>
                      <w:left w:w="0" w:type="dxa"/>
                      <w:right w:w="0" w:type="dxa"/>
                    </w:tblCellMar>
                    <w:tblLook w:val="01E0"/>
                  </w:tblPr>
                  <w:tblGrid>
                    <w:gridCol w:w="3401"/>
                  </w:tblGrid>
                  <w:tr w:rsidR="008F13E7" w:rsidRPr="00B05827">
                    <w:trPr>
                      <w:jc w:val="center"/>
                    </w:trPr>
                    <w:tc>
                      <w:tcPr>
                        <w:tcW w:w="3401" w:type="dxa"/>
                        <w:tcMar>
                          <w:top w:w="0" w:type="dxa"/>
                          <w:left w:w="0" w:type="dxa"/>
                          <w:bottom w:w="0" w:type="dxa"/>
                          <w:right w:w="0" w:type="dxa"/>
                        </w:tcMar>
                      </w:tcPr>
                      <w:p w:rsidR="008F13E7" w:rsidRPr="00B05827" w:rsidRDefault="008F13E7">
                        <w:pPr>
                          <w:spacing w:line="1" w:lineRule="auto"/>
                          <w:jc w:val="center"/>
                        </w:pPr>
                      </w:p>
                    </w:tc>
                  </w:tr>
                </w:tbl>
                <w:p w:rsidR="008F13E7" w:rsidRPr="00B05827" w:rsidRDefault="008F13E7">
                  <w:pPr>
                    <w:spacing w:line="1" w:lineRule="auto"/>
                  </w:pPr>
                </w:p>
              </w:tc>
              <w:tc>
                <w:tcPr>
                  <w:tcW w:w="453" w:type="dxa"/>
                  <w:tcMar>
                    <w:top w:w="0" w:type="dxa"/>
                    <w:left w:w="0" w:type="dxa"/>
                    <w:bottom w:w="0" w:type="dxa"/>
                    <w:right w:w="0" w:type="dxa"/>
                  </w:tcMar>
                </w:tcPr>
                <w:p w:rsidR="008F13E7" w:rsidRPr="00B05827" w:rsidRDefault="008F13E7">
                  <w:pPr>
                    <w:spacing w:line="1" w:lineRule="auto"/>
                  </w:pPr>
                </w:p>
              </w:tc>
              <w:tc>
                <w:tcPr>
                  <w:tcW w:w="1133" w:type="dxa"/>
                  <w:tcMar>
                    <w:top w:w="0" w:type="dxa"/>
                    <w:left w:w="0" w:type="dxa"/>
                    <w:bottom w:w="0" w:type="dxa"/>
                    <w:right w:w="0" w:type="dxa"/>
                  </w:tcMar>
                </w:tcPr>
                <w:p w:rsidR="008F13E7" w:rsidRPr="00B05827" w:rsidRDefault="008F13E7">
                  <w:pPr>
                    <w:spacing w:line="1" w:lineRule="auto"/>
                  </w:pPr>
                </w:p>
              </w:tc>
            </w:tr>
            <w:tr w:rsidR="008F13E7" w:rsidRPr="00B05827">
              <w:tc>
                <w:tcPr>
                  <w:tcW w:w="2040" w:type="dxa"/>
                  <w:vMerge/>
                  <w:tcMar>
                    <w:top w:w="0" w:type="dxa"/>
                    <w:left w:w="0" w:type="dxa"/>
                    <w:bottom w:w="0" w:type="dxa"/>
                    <w:right w:w="0" w:type="dxa"/>
                  </w:tcMar>
                  <w:vAlign w:val="center"/>
                </w:tcPr>
                <w:p w:rsidR="008F13E7" w:rsidRPr="00B05827" w:rsidRDefault="008F13E7">
                  <w:pPr>
                    <w:spacing w:line="1" w:lineRule="auto"/>
                  </w:pPr>
                </w:p>
              </w:tc>
              <w:tc>
                <w:tcPr>
                  <w:tcW w:w="1133" w:type="dxa"/>
                  <w:tcMar>
                    <w:top w:w="0" w:type="dxa"/>
                    <w:left w:w="0" w:type="dxa"/>
                    <w:bottom w:w="0" w:type="dxa"/>
                    <w:right w:w="0" w:type="dxa"/>
                  </w:tcMar>
                </w:tcPr>
                <w:p w:rsidR="008F13E7" w:rsidRPr="00B05827" w:rsidRDefault="004019A7">
                  <w:pPr>
                    <w:jc w:val="center"/>
                    <w:rPr>
                      <w:rFonts w:eastAsia="Arial"/>
                      <w:color w:val="000000"/>
                    </w:rPr>
                  </w:pPr>
                  <w:r w:rsidRPr="00B05827">
                    <w:rPr>
                      <w:rFonts w:eastAsia="Arial"/>
                      <w:color w:val="000000"/>
                    </w:rPr>
                    <w:t>(подпись)</w:t>
                  </w:r>
                </w:p>
              </w:tc>
              <w:tc>
                <w:tcPr>
                  <w:tcW w:w="566" w:type="dxa"/>
                  <w:tcMar>
                    <w:top w:w="0" w:type="dxa"/>
                    <w:left w:w="0" w:type="dxa"/>
                    <w:bottom w:w="0" w:type="dxa"/>
                    <w:right w:w="0" w:type="dxa"/>
                  </w:tcMar>
                </w:tcPr>
                <w:p w:rsidR="008F13E7" w:rsidRPr="00B05827" w:rsidRDefault="008F13E7">
                  <w:pPr>
                    <w:spacing w:line="1" w:lineRule="auto"/>
                  </w:pPr>
                </w:p>
              </w:tc>
              <w:tc>
                <w:tcPr>
                  <w:tcW w:w="3401" w:type="dxa"/>
                  <w:tcMar>
                    <w:top w:w="0" w:type="dxa"/>
                    <w:left w:w="0" w:type="dxa"/>
                    <w:bottom w:w="0" w:type="dxa"/>
                    <w:right w:w="0" w:type="dxa"/>
                  </w:tcMar>
                </w:tcPr>
                <w:p w:rsidR="008F13E7" w:rsidRPr="00B05827" w:rsidRDefault="004019A7">
                  <w:pPr>
                    <w:jc w:val="center"/>
                    <w:rPr>
                      <w:rFonts w:eastAsia="Arial"/>
                      <w:color w:val="000000"/>
                    </w:rPr>
                  </w:pPr>
                  <w:r w:rsidRPr="00B05827">
                    <w:rPr>
                      <w:rFonts w:eastAsia="Arial"/>
                      <w:color w:val="000000"/>
                    </w:rPr>
                    <w:t>(расшифровка подписи)</w:t>
                  </w:r>
                </w:p>
              </w:tc>
              <w:tc>
                <w:tcPr>
                  <w:tcW w:w="453" w:type="dxa"/>
                  <w:tcMar>
                    <w:top w:w="0" w:type="dxa"/>
                    <w:left w:w="0" w:type="dxa"/>
                    <w:bottom w:w="0" w:type="dxa"/>
                    <w:right w:w="0" w:type="dxa"/>
                  </w:tcMar>
                </w:tcPr>
                <w:p w:rsidR="008F13E7" w:rsidRPr="00B05827" w:rsidRDefault="008F13E7">
                  <w:pPr>
                    <w:spacing w:line="1" w:lineRule="auto"/>
                  </w:pPr>
                </w:p>
              </w:tc>
              <w:tc>
                <w:tcPr>
                  <w:tcW w:w="1133" w:type="dxa"/>
                  <w:tcMar>
                    <w:top w:w="0" w:type="dxa"/>
                    <w:left w:w="0" w:type="dxa"/>
                    <w:bottom w:w="0" w:type="dxa"/>
                    <w:right w:w="0" w:type="dxa"/>
                  </w:tcMar>
                </w:tcPr>
                <w:p w:rsidR="008F13E7" w:rsidRPr="00B05827" w:rsidRDefault="008F13E7">
                  <w:pPr>
                    <w:spacing w:line="1" w:lineRule="auto"/>
                  </w:pPr>
                </w:p>
              </w:tc>
            </w:tr>
            <w:tr w:rsidR="008F13E7" w:rsidRPr="00B05827">
              <w:tc>
                <w:tcPr>
                  <w:tcW w:w="7593" w:type="dxa"/>
                  <w:gridSpan w:val="5"/>
                  <w:vMerge w:val="restart"/>
                  <w:tcMar>
                    <w:top w:w="0" w:type="dxa"/>
                    <w:left w:w="0" w:type="dxa"/>
                    <w:bottom w:w="0" w:type="dxa"/>
                    <w:right w:w="0" w:type="dxa"/>
                  </w:tcMar>
                </w:tcPr>
                <w:tbl>
                  <w:tblPr>
                    <w:tblOverlap w:val="never"/>
                    <w:tblW w:w="7593" w:type="dxa"/>
                    <w:tblLayout w:type="fixed"/>
                    <w:tblCellMar>
                      <w:left w:w="0" w:type="dxa"/>
                      <w:right w:w="0" w:type="dxa"/>
                    </w:tblCellMar>
                    <w:tblLook w:val="01E0"/>
                  </w:tblPr>
                  <w:tblGrid>
                    <w:gridCol w:w="7593"/>
                  </w:tblGrid>
                  <w:tr w:rsidR="008F13E7" w:rsidRPr="00B05827">
                    <w:tc>
                      <w:tcPr>
                        <w:tcW w:w="7593" w:type="dxa"/>
                        <w:tcMar>
                          <w:top w:w="0" w:type="dxa"/>
                          <w:left w:w="0" w:type="dxa"/>
                          <w:bottom w:w="0" w:type="dxa"/>
                          <w:right w:w="0" w:type="dxa"/>
                        </w:tcMar>
                      </w:tcPr>
                      <w:p w:rsidR="008F13E7" w:rsidRPr="00B05827" w:rsidRDefault="00B05827" w:rsidP="0038400C">
                        <w:r>
                          <w:rPr>
                            <w:color w:val="000000"/>
                          </w:rPr>
                          <w:t>2</w:t>
                        </w:r>
                        <w:r w:rsidR="0038400C">
                          <w:rPr>
                            <w:color w:val="000000"/>
                          </w:rPr>
                          <w:t>8</w:t>
                        </w:r>
                        <w:r>
                          <w:rPr>
                            <w:color w:val="000000"/>
                          </w:rPr>
                          <w:t xml:space="preserve"> января</w:t>
                        </w:r>
                        <w:r w:rsidR="004019A7" w:rsidRPr="00B05827">
                          <w:rPr>
                            <w:color w:val="000000"/>
                          </w:rPr>
                          <w:t xml:space="preserve"> 201</w:t>
                        </w:r>
                        <w:r w:rsidR="0038400C">
                          <w:rPr>
                            <w:color w:val="000000"/>
                          </w:rPr>
                          <w:t>9</w:t>
                        </w:r>
                        <w:r w:rsidR="004019A7" w:rsidRPr="00B05827">
                          <w:rPr>
                            <w:color w:val="000000"/>
                          </w:rPr>
                          <w:t xml:space="preserve"> г.</w:t>
                        </w:r>
                      </w:p>
                    </w:tc>
                  </w:tr>
                </w:tbl>
                <w:p w:rsidR="008F13E7" w:rsidRPr="00B05827" w:rsidRDefault="008F13E7">
                  <w:pPr>
                    <w:spacing w:line="1" w:lineRule="auto"/>
                  </w:pPr>
                </w:p>
              </w:tc>
              <w:tc>
                <w:tcPr>
                  <w:tcW w:w="1133" w:type="dxa"/>
                  <w:tcMar>
                    <w:top w:w="0" w:type="dxa"/>
                    <w:left w:w="0" w:type="dxa"/>
                    <w:bottom w:w="0" w:type="dxa"/>
                    <w:right w:w="0" w:type="dxa"/>
                  </w:tcMar>
                </w:tcPr>
                <w:p w:rsidR="008F13E7" w:rsidRPr="00B05827" w:rsidRDefault="008F13E7">
                  <w:pPr>
                    <w:spacing w:line="1" w:lineRule="auto"/>
                  </w:pPr>
                </w:p>
              </w:tc>
            </w:tr>
          </w:tbl>
          <w:p w:rsidR="008F13E7" w:rsidRPr="00B05827" w:rsidRDefault="008F13E7">
            <w:pPr>
              <w:spacing w:line="1" w:lineRule="auto"/>
            </w:pPr>
          </w:p>
        </w:tc>
      </w:tr>
    </w:tbl>
    <w:p w:rsidR="008F13E7" w:rsidRPr="00B05827" w:rsidRDefault="008F13E7">
      <w:pPr>
        <w:sectPr w:rsidR="008F13E7" w:rsidRPr="00B05827" w:rsidSect="00491E09">
          <w:headerReference w:type="default" r:id="rId7"/>
          <w:footerReference w:type="default" r:id="rId8"/>
          <w:pgSz w:w="11055" w:h="16837"/>
          <w:pgMar w:top="1134" w:right="567" w:bottom="1134" w:left="1134" w:header="1134" w:footer="1134" w:gutter="0"/>
          <w:cols w:space="720"/>
          <w:docGrid w:linePitch="272"/>
        </w:sectPr>
      </w:pPr>
    </w:p>
    <w:p w:rsidR="008F13E7" w:rsidRDefault="008F13E7">
      <w:pPr>
        <w:rPr>
          <w:vanish/>
        </w:rPr>
      </w:pPr>
      <w:bookmarkStart w:id="2" w:name="__bookmark_5"/>
      <w:bookmarkEnd w:id="2"/>
    </w:p>
    <w:tbl>
      <w:tblPr>
        <w:tblOverlap w:val="never"/>
        <w:tblW w:w="9348" w:type="dxa"/>
        <w:tblLayout w:type="fixed"/>
        <w:tblLook w:val="01E0"/>
      </w:tblPr>
      <w:tblGrid>
        <w:gridCol w:w="56"/>
        <w:gridCol w:w="3004"/>
        <w:gridCol w:w="56"/>
        <w:gridCol w:w="56"/>
        <w:gridCol w:w="3004"/>
        <w:gridCol w:w="56"/>
        <w:gridCol w:w="56"/>
        <w:gridCol w:w="3004"/>
        <w:gridCol w:w="56"/>
      </w:tblGrid>
      <w:tr w:rsidR="008F13E7">
        <w:trPr>
          <w:trHeight w:val="453"/>
        </w:trPr>
        <w:tc>
          <w:tcPr>
            <w:tcW w:w="56" w:type="dxa"/>
            <w:tcMar>
              <w:top w:w="0" w:type="dxa"/>
              <w:left w:w="0" w:type="dxa"/>
              <w:bottom w:w="0" w:type="dxa"/>
              <w:right w:w="0" w:type="dxa"/>
            </w:tcMar>
          </w:tcPr>
          <w:p w:rsidR="008F13E7" w:rsidRDefault="008F13E7">
            <w:pPr>
              <w:spacing w:line="1" w:lineRule="auto"/>
            </w:pPr>
          </w:p>
        </w:tc>
        <w:tc>
          <w:tcPr>
            <w:tcW w:w="3004" w:type="dxa"/>
            <w:tcMar>
              <w:top w:w="0" w:type="dxa"/>
              <w:left w:w="0" w:type="dxa"/>
              <w:bottom w:w="0" w:type="dxa"/>
              <w:right w:w="0" w:type="dxa"/>
            </w:tcMar>
          </w:tcPr>
          <w:p w:rsidR="008F13E7" w:rsidRDefault="008F13E7">
            <w:pPr>
              <w:spacing w:line="1" w:lineRule="auto"/>
            </w:pPr>
          </w:p>
        </w:tc>
        <w:tc>
          <w:tcPr>
            <w:tcW w:w="56" w:type="dxa"/>
            <w:tcMar>
              <w:top w:w="0" w:type="dxa"/>
              <w:left w:w="0" w:type="dxa"/>
              <w:bottom w:w="0" w:type="dxa"/>
              <w:right w:w="0" w:type="dxa"/>
            </w:tcMar>
          </w:tcPr>
          <w:p w:rsidR="008F13E7" w:rsidRDefault="008F13E7">
            <w:pPr>
              <w:spacing w:line="1" w:lineRule="auto"/>
            </w:pPr>
          </w:p>
        </w:tc>
        <w:tc>
          <w:tcPr>
            <w:tcW w:w="56" w:type="dxa"/>
            <w:tcMar>
              <w:top w:w="0" w:type="dxa"/>
              <w:left w:w="0" w:type="dxa"/>
              <w:bottom w:w="0" w:type="dxa"/>
              <w:right w:w="0" w:type="dxa"/>
            </w:tcMar>
          </w:tcPr>
          <w:p w:rsidR="008F13E7" w:rsidRDefault="008F13E7">
            <w:pPr>
              <w:spacing w:line="1" w:lineRule="auto"/>
            </w:pPr>
          </w:p>
        </w:tc>
        <w:tc>
          <w:tcPr>
            <w:tcW w:w="3004" w:type="dxa"/>
            <w:tcMar>
              <w:top w:w="0" w:type="dxa"/>
              <w:left w:w="0" w:type="dxa"/>
              <w:bottom w:w="0" w:type="dxa"/>
              <w:right w:w="0" w:type="dxa"/>
            </w:tcMar>
          </w:tcPr>
          <w:p w:rsidR="008F13E7" w:rsidRDefault="008F13E7">
            <w:pPr>
              <w:spacing w:line="1" w:lineRule="auto"/>
            </w:pPr>
          </w:p>
        </w:tc>
        <w:tc>
          <w:tcPr>
            <w:tcW w:w="56" w:type="dxa"/>
            <w:tcMar>
              <w:top w:w="0" w:type="dxa"/>
              <w:left w:w="0" w:type="dxa"/>
              <w:bottom w:w="0" w:type="dxa"/>
              <w:right w:w="0" w:type="dxa"/>
            </w:tcMar>
          </w:tcPr>
          <w:p w:rsidR="008F13E7" w:rsidRDefault="008F13E7">
            <w:pPr>
              <w:spacing w:line="1" w:lineRule="auto"/>
            </w:pPr>
          </w:p>
        </w:tc>
        <w:tc>
          <w:tcPr>
            <w:tcW w:w="56" w:type="dxa"/>
            <w:tcMar>
              <w:top w:w="0" w:type="dxa"/>
              <w:left w:w="0" w:type="dxa"/>
              <w:bottom w:w="0" w:type="dxa"/>
              <w:right w:w="0" w:type="dxa"/>
            </w:tcMar>
          </w:tcPr>
          <w:p w:rsidR="008F13E7" w:rsidRDefault="008F13E7">
            <w:pPr>
              <w:spacing w:line="1" w:lineRule="auto"/>
            </w:pPr>
          </w:p>
        </w:tc>
        <w:tc>
          <w:tcPr>
            <w:tcW w:w="3004" w:type="dxa"/>
            <w:tcMar>
              <w:top w:w="0" w:type="dxa"/>
              <w:left w:w="0" w:type="dxa"/>
              <w:bottom w:w="0" w:type="dxa"/>
              <w:right w:w="0" w:type="dxa"/>
            </w:tcMar>
          </w:tcPr>
          <w:p w:rsidR="008F13E7" w:rsidRDefault="004019A7">
            <w:pPr>
              <w:jc w:val="right"/>
              <w:rPr>
                <w:color w:val="000000"/>
                <w:sz w:val="16"/>
                <w:szCs w:val="16"/>
              </w:rPr>
            </w:pPr>
            <w:r>
              <w:rPr>
                <w:color w:val="000000"/>
                <w:sz w:val="16"/>
                <w:szCs w:val="16"/>
              </w:rPr>
              <w:t>Таблица №1</w:t>
            </w:r>
          </w:p>
        </w:tc>
        <w:tc>
          <w:tcPr>
            <w:tcW w:w="56" w:type="dxa"/>
            <w:tcMar>
              <w:top w:w="0" w:type="dxa"/>
              <w:left w:w="0" w:type="dxa"/>
              <w:bottom w:w="0" w:type="dxa"/>
              <w:right w:w="0" w:type="dxa"/>
            </w:tcMar>
          </w:tcPr>
          <w:p w:rsidR="008F13E7" w:rsidRDefault="008F13E7">
            <w:pPr>
              <w:spacing w:line="1" w:lineRule="auto"/>
            </w:pPr>
          </w:p>
        </w:tc>
      </w:tr>
      <w:tr w:rsidR="008F13E7">
        <w:trPr>
          <w:trHeight w:val="453"/>
        </w:trPr>
        <w:tc>
          <w:tcPr>
            <w:tcW w:w="56" w:type="dxa"/>
            <w:tcMar>
              <w:top w:w="0" w:type="dxa"/>
              <w:left w:w="0" w:type="dxa"/>
              <w:bottom w:w="0" w:type="dxa"/>
              <w:right w:w="0" w:type="dxa"/>
            </w:tcMar>
          </w:tcPr>
          <w:p w:rsidR="008F13E7" w:rsidRDefault="008F13E7">
            <w:pPr>
              <w:spacing w:line="1" w:lineRule="auto"/>
            </w:pPr>
          </w:p>
        </w:tc>
        <w:tc>
          <w:tcPr>
            <w:tcW w:w="9236" w:type="dxa"/>
            <w:gridSpan w:val="7"/>
            <w:vMerge w:val="restart"/>
            <w:tcMar>
              <w:top w:w="0" w:type="dxa"/>
              <w:left w:w="0" w:type="dxa"/>
              <w:bottom w:w="0" w:type="dxa"/>
              <w:right w:w="0" w:type="dxa"/>
            </w:tcMar>
          </w:tcPr>
          <w:p w:rsidR="008F13E7" w:rsidRDefault="004019A7">
            <w:pPr>
              <w:jc w:val="center"/>
              <w:rPr>
                <w:b/>
                <w:bCs/>
                <w:color w:val="000000"/>
                <w:sz w:val="16"/>
                <w:szCs w:val="16"/>
              </w:rPr>
            </w:pPr>
            <w:r>
              <w:rPr>
                <w:b/>
                <w:bCs/>
                <w:color w:val="000000"/>
                <w:sz w:val="16"/>
                <w:szCs w:val="16"/>
              </w:rPr>
              <w:t>Сведения об основных направлениях деятельности</w:t>
            </w:r>
          </w:p>
        </w:tc>
        <w:tc>
          <w:tcPr>
            <w:tcW w:w="56" w:type="dxa"/>
            <w:tcMar>
              <w:top w:w="0" w:type="dxa"/>
              <w:left w:w="0" w:type="dxa"/>
              <w:bottom w:w="0" w:type="dxa"/>
              <w:right w:w="0" w:type="dxa"/>
            </w:tcMar>
          </w:tcPr>
          <w:p w:rsidR="008F13E7" w:rsidRDefault="008F13E7">
            <w:pPr>
              <w:spacing w:line="1" w:lineRule="auto"/>
            </w:pPr>
          </w:p>
        </w:tc>
      </w:tr>
    </w:tbl>
    <w:p w:rsidR="008F13E7" w:rsidRDefault="008F13E7">
      <w:pPr>
        <w:rPr>
          <w:vanish/>
        </w:rPr>
      </w:pPr>
      <w:bookmarkStart w:id="3" w:name="__bookmark_6"/>
      <w:bookmarkEnd w:id="3"/>
    </w:p>
    <w:tbl>
      <w:tblPr>
        <w:tblOverlap w:val="never"/>
        <w:tblW w:w="9356" w:type="dxa"/>
        <w:tblLayout w:type="fixed"/>
        <w:tblLook w:val="01E0"/>
      </w:tblPr>
      <w:tblGrid>
        <w:gridCol w:w="56"/>
        <w:gridCol w:w="3006"/>
        <w:gridCol w:w="56"/>
        <w:gridCol w:w="56"/>
        <w:gridCol w:w="3006"/>
        <w:gridCol w:w="56"/>
        <w:gridCol w:w="56"/>
        <w:gridCol w:w="3006"/>
        <w:gridCol w:w="58"/>
      </w:tblGrid>
      <w:tr w:rsidR="008F13E7">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8F13E7" w:rsidRDefault="008F13E7">
            <w:pPr>
              <w:spacing w:line="1" w:lineRule="auto"/>
              <w:jc w:val="center"/>
            </w:pPr>
          </w:p>
        </w:tc>
        <w:tc>
          <w:tcPr>
            <w:tcW w:w="3006" w:type="dxa"/>
            <w:tcBorders>
              <w:top w:val="single" w:sz="6" w:space="0" w:color="000000"/>
              <w:bottom w:val="single" w:sz="6" w:space="0" w:color="000000"/>
            </w:tcBorders>
            <w:tcMar>
              <w:top w:w="0" w:type="dxa"/>
              <w:left w:w="0" w:type="dxa"/>
              <w:bottom w:w="0" w:type="dxa"/>
              <w:right w:w="0" w:type="dxa"/>
            </w:tcMar>
          </w:tcPr>
          <w:p w:rsidR="008F13E7" w:rsidRDefault="004019A7">
            <w:pPr>
              <w:jc w:val="center"/>
              <w:rPr>
                <w:color w:val="000000"/>
                <w:sz w:val="16"/>
                <w:szCs w:val="16"/>
              </w:rPr>
            </w:pPr>
            <w:r>
              <w:rPr>
                <w:color w:val="000000"/>
                <w:sz w:val="16"/>
                <w:szCs w:val="16"/>
              </w:rPr>
              <w:t>Наименование цели деятельности</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8F13E7" w:rsidRDefault="008F13E7">
            <w:pPr>
              <w:spacing w:line="1" w:lineRule="auto"/>
              <w:jc w:val="center"/>
            </w:pP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8F13E7" w:rsidRDefault="008F13E7">
            <w:pPr>
              <w:spacing w:line="1" w:lineRule="auto"/>
              <w:jc w:val="center"/>
            </w:pPr>
          </w:p>
        </w:tc>
        <w:tc>
          <w:tcPr>
            <w:tcW w:w="3006" w:type="dxa"/>
            <w:tcBorders>
              <w:top w:val="single" w:sz="6" w:space="0" w:color="000000"/>
              <w:bottom w:val="single" w:sz="6" w:space="0" w:color="000000"/>
            </w:tcBorders>
            <w:tcMar>
              <w:top w:w="0" w:type="dxa"/>
              <w:left w:w="0" w:type="dxa"/>
              <w:bottom w:w="0" w:type="dxa"/>
              <w:right w:w="0" w:type="dxa"/>
            </w:tcMar>
          </w:tcPr>
          <w:p w:rsidR="008F13E7" w:rsidRDefault="004019A7">
            <w:pPr>
              <w:jc w:val="center"/>
              <w:rPr>
                <w:color w:val="000000"/>
                <w:sz w:val="16"/>
                <w:szCs w:val="16"/>
              </w:rPr>
            </w:pPr>
            <w:r>
              <w:rPr>
                <w:color w:val="000000"/>
                <w:sz w:val="16"/>
                <w:szCs w:val="16"/>
              </w:rPr>
              <w:t>Краткая характеристика</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8F13E7" w:rsidRDefault="008F13E7">
            <w:pPr>
              <w:spacing w:line="1" w:lineRule="auto"/>
              <w:jc w:val="center"/>
            </w:pP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8F13E7" w:rsidRDefault="008F13E7">
            <w:pPr>
              <w:spacing w:line="1" w:lineRule="auto"/>
              <w:jc w:val="center"/>
            </w:pPr>
          </w:p>
        </w:tc>
        <w:tc>
          <w:tcPr>
            <w:tcW w:w="3006" w:type="dxa"/>
            <w:tcBorders>
              <w:top w:val="single" w:sz="6" w:space="0" w:color="000000"/>
              <w:bottom w:val="single" w:sz="6" w:space="0" w:color="000000"/>
            </w:tcBorders>
            <w:tcMar>
              <w:top w:w="0" w:type="dxa"/>
              <w:left w:w="0" w:type="dxa"/>
              <w:bottom w:w="0" w:type="dxa"/>
              <w:right w:w="0" w:type="dxa"/>
            </w:tcMar>
          </w:tcPr>
          <w:p w:rsidR="008F13E7" w:rsidRDefault="004019A7">
            <w:pPr>
              <w:jc w:val="center"/>
              <w:rPr>
                <w:color w:val="000000"/>
                <w:sz w:val="16"/>
                <w:szCs w:val="16"/>
              </w:rPr>
            </w:pPr>
            <w:r>
              <w:rPr>
                <w:color w:val="000000"/>
                <w:sz w:val="16"/>
                <w:szCs w:val="16"/>
              </w:rPr>
              <w:t>Правовое обоснование</w:t>
            </w:r>
          </w:p>
        </w:tc>
        <w:tc>
          <w:tcPr>
            <w:tcW w:w="58" w:type="dxa"/>
            <w:tcBorders>
              <w:top w:val="single" w:sz="6" w:space="0" w:color="000000"/>
              <w:bottom w:val="single" w:sz="6" w:space="0" w:color="000000"/>
              <w:right w:val="single" w:sz="6" w:space="0" w:color="000000"/>
            </w:tcBorders>
            <w:tcMar>
              <w:top w:w="0" w:type="dxa"/>
              <w:left w:w="0" w:type="dxa"/>
              <w:bottom w:w="0" w:type="dxa"/>
              <w:right w:w="0" w:type="dxa"/>
            </w:tcMar>
          </w:tcPr>
          <w:p w:rsidR="008F13E7" w:rsidRDefault="008F13E7">
            <w:pPr>
              <w:spacing w:line="1" w:lineRule="auto"/>
              <w:jc w:val="center"/>
            </w:pPr>
          </w:p>
        </w:tc>
      </w:tr>
      <w:tr w:rsidR="008F13E7">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8F13E7" w:rsidRDefault="008F13E7">
            <w:pPr>
              <w:spacing w:line="1" w:lineRule="auto"/>
              <w:jc w:val="center"/>
            </w:pPr>
          </w:p>
        </w:tc>
        <w:tc>
          <w:tcPr>
            <w:tcW w:w="3006" w:type="dxa"/>
            <w:tcBorders>
              <w:top w:val="single" w:sz="6" w:space="0" w:color="000000"/>
              <w:bottom w:val="single" w:sz="6" w:space="0" w:color="000000"/>
            </w:tcBorders>
            <w:tcMar>
              <w:top w:w="0" w:type="dxa"/>
              <w:left w:w="0" w:type="dxa"/>
              <w:bottom w:w="0" w:type="dxa"/>
              <w:right w:w="0" w:type="dxa"/>
            </w:tcMar>
          </w:tcPr>
          <w:p w:rsidR="008F13E7" w:rsidRDefault="004019A7">
            <w:pPr>
              <w:jc w:val="center"/>
              <w:rPr>
                <w:color w:val="000000"/>
                <w:sz w:val="16"/>
                <w:szCs w:val="16"/>
              </w:rPr>
            </w:pPr>
            <w:r>
              <w:rPr>
                <w:color w:val="000000"/>
                <w:sz w:val="16"/>
                <w:szCs w:val="16"/>
              </w:rPr>
              <w:t>1</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8F13E7" w:rsidRDefault="008F13E7">
            <w:pPr>
              <w:spacing w:line="1" w:lineRule="auto"/>
              <w:jc w:val="center"/>
            </w:pP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8F13E7" w:rsidRDefault="008F13E7">
            <w:pPr>
              <w:spacing w:line="1" w:lineRule="auto"/>
              <w:jc w:val="center"/>
            </w:pPr>
          </w:p>
        </w:tc>
        <w:tc>
          <w:tcPr>
            <w:tcW w:w="3006" w:type="dxa"/>
            <w:tcBorders>
              <w:top w:val="single" w:sz="6" w:space="0" w:color="000000"/>
              <w:bottom w:val="single" w:sz="6" w:space="0" w:color="000000"/>
            </w:tcBorders>
            <w:tcMar>
              <w:top w:w="0" w:type="dxa"/>
              <w:left w:w="0" w:type="dxa"/>
              <w:bottom w:w="0" w:type="dxa"/>
              <w:right w:w="0" w:type="dxa"/>
            </w:tcMar>
          </w:tcPr>
          <w:p w:rsidR="008F13E7" w:rsidRDefault="004019A7">
            <w:pPr>
              <w:jc w:val="center"/>
              <w:rPr>
                <w:color w:val="000000"/>
                <w:sz w:val="16"/>
                <w:szCs w:val="16"/>
              </w:rPr>
            </w:pPr>
            <w:r>
              <w:rPr>
                <w:color w:val="000000"/>
                <w:sz w:val="16"/>
                <w:szCs w:val="16"/>
              </w:rPr>
              <w:t>2</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8F13E7" w:rsidRDefault="008F13E7">
            <w:pPr>
              <w:spacing w:line="1" w:lineRule="auto"/>
              <w:jc w:val="center"/>
            </w:pP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8F13E7" w:rsidRDefault="008F13E7">
            <w:pPr>
              <w:spacing w:line="1" w:lineRule="auto"/>
              <w:jc w:val="center"/>
            </w:pPr>
          </w:p>
        </w:tc>
        <w:tc>
          <w:tcPr>
            <w:tcW w:w="3006" w:type="dxa"/>
            <w:tcBorders>
              <w:top w:val="single" w:sz="6" w:space="0" w:color="000000"/>
              <w:bottom w:val="single" w:sz="6" w:space="0" w:color="000000"/>
            </w:tcBorders>
            <w:tcMar>
              <w:top w:w="0" w:type="dxa"/>
              <w:left w:w="0" w:type="dxa"/>
              <w:bottom w:w="0" w:type="dxa"/>
              <w:right w:w="0" w:type="dxa"/>
            </w:tcMar>
          </w:tcPr>
          <w:p w:rsidR="008F13E7" w:rsidRDefault="004019A7">
            <w:pPr>
              <w:jc w:val="center"/>
              <w:rPr>
                <w:color w:val="000000"/>
                <w:sz w:val="16"/>
                <w:szCs w:val="16"/>
              </w:rPr>
            </w:pPr>
            <w:r>
              <w:rPr>
                <w:color w:val="000000"/>
                <w:sz w:val="16"/>
                <w:szCs w:val="16"/>
              </w:rPr>
              <w:t>3</w:t>
            </w:r>
          </w:p>
        </w:tc>
        <w:tc>
          <w:tcPr>
            <w:tcW w:w="58" w:type="dxa"/>
            <w:tcBorders>
              <w:top w:val="single" w:sz="6" w:space="0" w:color="000000"/>
              <w:bottom w:val="single" w:sz="6" w:space="0" w:color="000000"/>
              <w:right w:val="single" w:sz="6" w:space="0" w:color="000000"/>
            </w:tcBorders>
            <w:tcMar>
              <w:top w:w="0" w:type="dxa"/>
              <w:left w:w="0" w:type="dxa"/>
              <w:bottom w:w="0" w:type="dxa"/>
              <w:right w:w="0" w:type="dxa"/>
            </w:tcMar>
          </w:tcPr>
          <w:p w:rsidR="008F13E7" w:rsidRDefault="008F13E7">
            <w:pPr>
              <w:spacing w:line="1" w:lineRule="auto"/>
              <w:jc w:val="center"/>
            </w:pPr>
          </w:p>
        </w:tc>
      </w:tr>
      <w:tr w:rsidR="008F13E7">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8F13E7" w:rsidRDefault="008F13E7">
            <w:pPr>
              <w:spacing w:line="1" w:lineRule="auto"/>
            </w:pPr>
          </w:p>
        </w:tc>
        <w:tc>
          <w:tcPr>
            <w:tcW w:w="3006" w:type="dxa"/>
            <w:tcBorders>
              <w:top w:val="single" w:sz="6" w:space="0" w:color="000000"/>
              <w:bottom w:val="single" w:sz="6" w:space="0" w:color="000000"/>
            </w:tcBorders>
            <w:tcMar>
              <w:top w:w="0" w:type="dxa"/>
              <w:left w:w="0" w:type="dxa"/>
              <w:bottom w:w="0" w:type="dxa"/>
              <w:right w:w="0" w:type="dxa"/>
            </w:tcMar>
          </w:tcPr>
          <w:p w:rsidR="008F13E7" w:rsidRDefault="004019A7">
            <w:pPr>
              <w:rPr>
                <w:color w:val="000000"/>
                <w:sz w:val="16"/>
                <w:szCs w:val="16"/>
              </w:rPr>
            </w:pPr>
            <w:r>
              <w:rPr>
                <w:color w:val="000000"/>
                <w:sz w:val="16"/>
                <w:szCs w:val="16"/>
              </w:rPr>
              <w:t>Владение, пользование и распоряжение имуществом, находящимся в муниципальной собственности поселения;</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8F13E7" w:rsidRDefault="008F13E7">
            <w:pPr>
              <w:spacing w:line="1" w:lineRule="auto"/>
            </w:pP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8F13E7" w:rsidRDefault="008F13E7">
            <w:pPr>
              <w:spacing w:line="1" w:lineRule="auto"/>
            </w:pPr>
          </w:p>
        </w:tc>
        <w:tc>
          <w:tcPr>
            <w:tcW w:w="3006" w:type="dxa"/>
            <w:tcBorders>
              <w:top w:val="single" w:sz="6" w:space="0" w:color="000000"/>
              <w:bottom w:val="single" w:sz="6" w:space="0" w:color="000000"/>
            </w:tcBorders>
            <w:tcMar>
              <w:top w:w="0" w:type="dxa"/>
              <w:left w:w="0" w:type="dxa"/>
              <w:bottom w:w="0" w:type="dxa"/>
              <w:right w:w="0" w:type="dxa"/>
            </w:tcMar>
          </w:tcPr>
          <w:p w:rsidR="008F13E7" w:rsidRDefault="004019A7">
            <w:pPr>
              <w:rPr>
                <w:color w:val="000000"/>
                <w:sz w:val="16"/>
                <w:szCs w:val="16"/>
              </w:rPr>
            </w:pPr>
            <w:r>
              <w:rPr>
                <w:color w:val="000000"/>
                <w:sz w:val="16"/>
                <w:szCs w:val="16"/>
              </w:rPr>
              <w:t>Владение, пользование и распоряжение имуществом, находящимся в муниципальной собственности поселения;</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8F13E7" w:rsidRDefault="008F13E7">
            <w:pPr>
              <w:spacing w:line="1" w:lineRule="auto"/>
            </w:pP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8F13E7" w:rsidRDefault="008F13E7">
            <w:pPr>
              <w:spacing w:line="1" w:lineRule="auto"/>
            </w:pPr>
          </w:p>
        </w:tc>
        <w:tc>
          <w:tcPr>
            <w:tcW w:w="3006" w:type="dxa"/>
            <w:tcBorders>
              <w:top w:val="single" w:sz="6" w:space="0" w:color="000000"/>
              <w:bottom w:val="single" w:sz="6" w:space="0" w:color="000000"/>
            </w:tcBorders>
            <w:tcMar>
              <w:top w:w="0" w:type="dxa"/>
              <w:left w:w="0" w:type="dxa"/>
              <w:bottom w:w="0" w:type="dxa"/>
              <w:right w:w="0" w:type="dxa"/>
            </w:tcMar>
          </w:tcPr>
          <w:p w:rsidR="008F13E7" w:rsidRDefault="004019A7">
            <w:pPr>
              <w:rPr>
                <w:color w:val="000000"/>
                <w:sz w:val="16"/>
                <w:szCs w:val="16"/>
              </w:rPr>
            </w:pPr>
            <w:r>
              <w:rPr>
                <w:color w:val="000000"/>
                <w:sz w:val="16"/>
                <w:szCs w:val="16"/>
              </w:rPr>
              <w:t>Устав сельского поселения Мулымья, решения Совета депутатов.</w:t>
            </w:r>
          </w:p>
        </w:tc>
        <w:tc>
          <w:tcPr>
            <w:tcW w:w="58" w:type="dxa"/>
            <w:tcBorders>
              <w:top w:val="single" w:sz="6" w:space="0" w:color="000000"/>
              <w:bottom w:val="single" w:sz="6" w:space="0" w:color="000000"/>
              <w:right w:val="single" w:sz="6" w:space="0" w:color="000000"/>
            </w:tcBorders>
            <w:tcMar>
              <w:top w:w="0" w:type="dxa"/>
              <w:left w:w="0" w:type="dxa"/>
              <w:bottom w:w="0" w:type="dxa"/>
              <w:right w:w="0" w:type="dxa"/>
            </w:tcMar>
          </w:tcPr>
          <w:p w:rsidR="008F13E7" w:rsidRDefault="008F13E7">
            <w:pPr>
              <w:spacing w:line="1" w:lineRule="auto"/>
            </w:pPr>
          </w:p>
        </w:tc>
      </w:tr>
      <w:tr w:rsidR="008F13E7">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8F13E7" w:rsidRDefault="008F13E7">
            <w:pPr>
              <w:spacing w:line="1" w:lineRule="auto"/>
            </w:pPr>
          </w:p>
        </w:tc>
        <w:tc>
          <w:tcPr>
            <w:tcW w:w="3006" w:type="dxa"/>
            <w:tcBorders>
              <w:top w:val="single" w:sz="6" w:space="0" w:color="000000"/>
              <w:bottom w:val="single" w:sz="6" w:space="0" w:color="000000"/>
            </w:tcBorders>
            <w:tcMar>
              <w:top w:w="0" w:type="dxa"/>
              <w:left w:w="0" w:type="dxa"/>
              <w:bottom w:w="0" w:type="dxa"/>
              <w:right w:w="0" w:type="dxa"/>
            </w:tcMar>
          </w:tcPr>
          <w:p w:rsidR="008F13E7" w:rsidRDefault="004019A7">
            <w:pPr>
              <w:rPr>
                <w:color w:val="000000"/>
                <w:sz w:val="16"/>
                <w:szCs w:val="16"/>
              </w:rPr>
            </w:pPr>
            <w:r>
              <w:rPr>
                <w:color w:val="000000"/>
                <w:sz w:val="16"/>
                <w:szCs w:val="16"/>
              </w:rPr>
              <w:t>Доведение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8F13E7" w:rsidRDefault="008F13E7">
            <w:pPr>
              <w:spacing w:line="1" w:lineRule="auto"/>
            </w:pP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8F13E7" w:rsidRDefault="008F13E7">
            <w:pPr>
              <w:spacing w:line="1" w:lineRule="auto"/>
            </w:pPr>
          </w:p>
        </w:tc>
        <w:tc>
          <w:tcPr>
            <w:tcW w:w="3006" w:type="dxa"/>
            <w:tcBorders>
              <w:top w:val="single" w:sz="6" w:space="0" w:color="000000"/>
              <w:bottom w:val="single" w:sz="6" w:space="0" w:color="000000"/>
            </w:tcBorders>
            <w:tcMar>
              <w:top w:w="0" w:type="dxa"/>
              <w:left w:w="0" w:type="dxa"/>
              <w:bottom w:w="0" w:type="dxa"/>
              <w:right w:w="0" w:type="dxa"/>
            </w:tcMar>
          </w:tcPr>
          <w:p w:rsidR="008F13E7" w:rsidRDefault="004019A7">
            <w:pPr>
              <w:rPr>
                <w:color w:val="000000"/>
                <w:sz w:val="16"/>
                <w:szCs w:val="16"/>
              </w:rPr>
            </w:pPr>
            <w:r>
              <w:rPr>
                <w:color w:val="000000"/>
                <w:sz w:val="16"/>
                <w:szCs w:val="16"/>
              </w:rPr>
              <w:t>Владение, пользование и распоряжение имуществом, находящимся в муниципальной собственности поселения;</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8F13E7" w:rsidRDefault="008F13E7">
            <w:pPr>
              <w:spacing w:line="1" w:lineRule="auto"/>
            </w:pP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8F13E7" w:rsidRDefault="008F13E7">
            <w:pPr>
              <w:spacing w:line="1" w:lineRule="auto"/>
            </w:pPr>
          </w:p>
        </w:tc>
        <w:tc>
          <w:tcPr>
            <w:tcW w:w="3006" w:type="dxa"/>
            <w:tcBorders>
              <w:top w:val="single" w:sz="6" w:space="0" w:color="000000"/>
              <w:bottom w:val="single" w:sz="6" w:space="0" w:color="000000"/>
            </w:tcBorders>
            <w:tcMar>
              <w:top w:w="0" w:type="dxa"/>
              <w:left w:w="0" w:type="dxa"/>
              <w:bottom w:w="0" w:type="dxa"/>
              <w:right w:w="0" w:type="dxa"/>
            </w:tcMar>
          </w:tcPr>
          <w:p w:rsidR="008F13E7" w:rsidRDefault="004019A7">
            <w:pPr>
              <w:rPr>
                <w:color w:val="000000"/>
                <w:sz w:val="16"/>
                <w:szCs w:val="16"/>
              </w:rPr>
            </w:pPr>
            <w:r>
              <w:rPr>
                <w:color w:val="000000"/>
                <w:sz w:val="16"/>
                <w:szCs w:val="16"/>
              </w:rPr>
              <w:t>Устав сельского поселения Мулымья, решения Совета депутатов.</w:t>
            </w:r>
          </w:p>
        </w:tc>
        <w:tc>
          <w:tcPr>
            <w:tcW w:w="58" w:type="dxa"/>
            <w:tcBorders>
              <w:top w:val="single" w:sz="6" w:space="0" w:color="000000"/>
              <w:bottom w:val="single" w:sz="6" w:space="0" w:color="000000"/>
              <w:right w:val="single" w:sz="6" w:space="0" w:color="000000"/>
            </w:tcBorders>
            <w:tcMar>
              <w:top w:w="0" w:type="dxa"/>
              <w:left w:w="0" w:type="dxa"/>
              <w:bottom w:w="0" w:type="dxa"/>
              <w:right w:w="0" w:type="dxa"/>
            </w:tcMar>
          </w:tcPr>
          <w:p w:rsidR="008F13E7" w:rsidRDefault="008F13E7">
            <w:pPr>
              <w:spacing w:line="1" w:lineRule="auto"/>
            </w:pPr>
          </w:p>
        </w:tc>
      </w:tr>
      <w:tr w:rsidR="008F13E7">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8F13E7" w:rsidRDefault="008F13E7">
            <w:pPr>
              <w:spacing w:line="1" w:lineRule="auto"/>
            </w:pPr>
          </w:p>
        </w:tc>
        <w:tc>
          <w:tcPr>
            <w:tcW w:w="3006" w:type="dxa"/>
            <w:tcBorders>
              <w:top w:val="single" w:sz="6" w:space="0" w:color="000000"/>
              <w:bottom w:val="single" w:sz="6" w:space="0" w:color="000000"/>
            </w:tcBorders>
            <w:tcMar>
              <w:top w:w="0" w:type="dxa"/>
              <w:left w:w="0" w:type="dxa"/>
              <w:bottom w:w="0" w:type="dxa"/>
              <w:right w:w="0" w:type="dxa"/>
            </w:tcMar>
          </w:tcPr>
          <w:p w:rsidR="008F13E7" w:rsidRDefault="004019A7">
            <w:pPr>
              <w:rPr>
                <w:color w:val="000000"/>
                <w:sz w:val="16"/>
                <w:szCs w:val="16"/>
              </w:rPr>
            </w:pPr>
            <w:r>
              <w:rPr>
                <w:color w:val="000000"/>
                <w:sz w:val="16"/>
                <w:szCs w:val="16"/>
              </w:rPr>
              <w:t>Дорожная деятельность в отношении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8F13E7" w:rsidRDefault="008F13E7">
            <w:pPr>
              <w:spacing w:line="1" w:lineRule="auto"/>
            </w:pP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8F13E7" w:rsidRDefault="008F13E7">
            <w:pPr>
              <w:spacing w:line="1" w:lineRule="auto"/>
            </w:pPr>
          </w:p>
        </w:tc>
        <w:tc>
          <w:tcPr>
            <w:tcW w:w="3006" w:type="dxa"/>
            <w:tcBorders>
              <w:top w:val="single" w:sz="6" w:space="0" w:color="000000"/>
              <w:bottom w:val="single" w:sz="6" w:space="0" w:color="000000"/>
            </w:tcBorders>
            <w:tcMar>
              <w:top w:w="0" w:type="dxa"/>
              <w:left w:w="0" w:type="dxa"/>
              <w:bottom w:w="0" w:type="dxa"/>
              <w:right w:w="0" w:type="dxa"/>
            </w:tcMar>
          </w:tcPr>
          <w:p w:rsidR="008F13E7" w:rsidRDefault="004019A7">
            <w:pPr>
              <w:rPr>
                <w:color w:val="000000"/>
                <w:sz w:val="16"/>
                <w:szCs w:val="16"/>
              </w:rPr>
            </w:pPr>
            <w:r>
              <w:rPr>
                <w:color w:val="000000"/>
                <w:sz w:val="16"/>
                <w:szCs w:val="16"/>
              </w:rPr>
              <w:t>Дорожная деятельность в отношении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8F13E7" w:rsidRDefault="008F13E7">
            <w:pPr>
              <w:spacing w:line="1" w:lineRule="auto"/>
            </w:pP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8F13E7" w:rsidRDefault="008F13E7">
            <w:pPr>
              <w:spacing w:line="1" w:lineRule="auto"/>
            </w:pPr>
          </w:p>
        </w:tc>
        <w:tc>
          <w:tcPr>
            <w:tcW w:w="3006" w:type="dxa"/>
            <w:tcBorders>
              <w:top w:val="single" w:sz="6" w:space="0" w:color="000000"/>
              <w:bottom w:val="single" w:sz="6" w:space="0" w:color="000000"/>
            </w:tcBorders>
            <w:tcMar>
              <w:top w:w="0" w:type="dxa"/>
              <w:left w:w="0" w:type="dxa"/>
              <w:bottom w:w="0" w:type="dxa"/>
              <w:right w:w="0" w:type="dxa"/>
            </w:tcMar>
          </w:tcPr>
          <w:p w:rsidR="008F13E7" w:rsidRDefault="004019A7">
            <w:pPr>
              <w:rPr>
                <w:color w:val="000000"/>
                <w:sz w:val="16"/>
                <w:szCs w:val="16"/>
              </w:rPr>
            </w:pPr>
            <w:r>
              <w:rPr>
                <w:color w:val="000000"/>
                <w:sz w:val="16"/>
                <w:szCs w:val="16"/>
              </w:rPr>
              <w:t>Устав сельского поселения Мулымья, решения Совета депутатов.</w:t>
            </w:r>
          </w:p>
        </w:tc>
        <w:tc>
          <w:tcPr>
            <w:tcW w:w="58" w:type="dxa"/>
            <w:tcBorders>
              <w:top w:val="single" w:sz="6" w:space="0" w:color="000000"/>
              <w:bottom w:val="single" w:sz="6" w:space="0" w:color="000000"/>
              <w:right w:val="single" w:sz="6" w:space="0" w:color="000000"/>
            </w:tcBorders>
            <w:tcMar>
              <w:top w:w="0" w:type="dxa"/>
              <w:left w:w="0" w:type="dxa"/>
              <w:bottom w:w="0" w:type="dxa"/>
              <w:right w:w="0" w:type="dxa"/>
            </w:tcMar>
          </w:tcPr>
          <w:p w:rsidR="008F13E7" w:rsidRDefault="008F13E7">
            <w:pPr>
              <w:spacing w:line="1" w:lineRule="auto"/>
            </w:pPr>
          </w:p>
        </w:tc>
      </w:tr>
      <w:tr w:rsidR="008F13E7">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8F13E7" w:rsidRDefault="008F13E7">
            <w:pPr>
              <w:spacing w:line="1" w:lineRule="auto"/>
            </w:pPr>
          </w:p>
        </w:tc>
        <w:tc>
          <w:tcPr>
            <w:tcW w:w="3006" w:type="dxa"/>
            <w:tcBorders>
              <w:top w:val="single" w:sz="6" w:space="0" w:color="000000"/>
              <w:bottom w:val="single" w:sz="6" w:space="0" w:color="000000"/>
            </w:tcBorders>
            <w:tcMar>
              <w:top w:w="0" w:type="dxa"/>
              <w:left w:w="0" w:type="dxa"/>
              <w:bottom w:w="0" w:type="dxa"/>
              <w:right w:w="0" w:type="dxa"/>
            </w:tcMar>
          </w:tcPr>
          <w:p w:rsidR="008F13E7" w:rsidRDefault="004019A7">
            <w:pPr>
              <w:rPr>
                <w:color w:val="000000"/>
                <w:sz w:val="16"/>
                <w:szCs w:val="16"/>
              </w:rPr>
            </w:pPr>
            <w:r>
              <w:rPr>
                <w:color w:val="000000"/>
                <w:sz w:val="16"/>
                <w:szCs w:val="16"/>
              </w:rPr>
              <w:t>Обеспечение малоимущих граждан, проживающих в поселении и нуждающихся в улучшении жилищных условий, жилыми помещениями в соответствии с жилищным законодательством, организация строительства и содержания муниципального жилищного фонда, создание условий для</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8F13E7" w:rsidRDefault="008F13E7">
            <w:pPr>
              <w:spacing w:line="1" w:lineRule="auto"/>
            </w:pP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8F13E7" w:rsidRDefault="008F13E7">
            <w:pPr>
              <w:spacing w:line="1" w:lineRule="auto"/>
            </w:pPr>
          </w:p>
        </w:tc>
        <w:tc>
          <w:tcPr>
            <w:tcW w:w="3006" w:type="dxa"/>
            <w:tcBorders>
              <w:top w:val="single" w:sz="6" w:space="0" w:color="000000"/>
              <w:bottom w:val="single" w:sz="6" w:space="0" w:color="000000"/>
            </w:tcBorders>
            <w:tcMar>
              <w:top w:w="0" w:type="dxa"/>
              <w:left w:w="0" w:type="dxa"/>
              <w:bottom w:w="0" w:type="dxa"/>
              <w:right w:w="0" w:type="dxa"/>
            </w:tcMar>
          </w:tcPr>
          <w:p w:rsidR="008F13E7" w:rsidRDefault="004019A7">
            <w:pPr>
              <w:rPr>
                <w:color w:val="000000"/>
                <w:sz w:val="16"/>
                <w:szCs w:val="16"/>
              </w:rPr>
            </w:pPr>
            <w:r>
              <w:rPr>
                <w:color w:val="000000"/>
                <w:sz w:val="16"/>
                <w:szCs w:val="16"/>
              </w:rPr>
              <w:t>Ведет в установленном порядке учет граждан в качестве нуждающихся в улучшении жилищных условий, предоставляемых по договорам социального найма.</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8F13E7" w:rsidRDefault="008F13E7">
            <w:pPr>
              <w:spacing w:line="1" w:lineRule="auto"/>
            </w:pP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8F13E7" w:rsidRDefault="008F13E7">
            <w:pPr>
              <w:spacing w:line="1" w:lineRule="auto"/>
            </w:pPr>
          </w:p>
        </w:tc>
        <w:tc>
          <w:tcPr>
            <w:tcW w:w="3006" w:type="dxa"/>
            <w:tcBorders>
              <w:top w:val="single" w:sz="6" w:space="0" w:color="000000"/>
              <w:bottom w:val="single" w:sz="6" w:space="0" w:color="000000"/>
            </w:tcBorders>
            <w:tcMar>
              <w:top w:w="0" w:type="dxa"/>
              <w:left w:w="0" w:type="dxa"/>
              <w:bottom w:w="0" w:type="dxa"/>
              <w:right w:w="0" w:type="dxa"/>
            </w:tcMar>
          </w:tcPr>
          <w:p w:rsidR="008F13E7" w:rsidRDefault="004019A7">
            <w:pPr>
              <w:rPr>
                <w:color w:val="000000"/>
                <w:sz w:val="16"/>
                <w:szCs w:val="16"/>
              </w:rPr>
            </w:pPr>
            <w:r>
              <w:rPr>
                <w:color w:val="000000"/>
                <w:sz w:val="16"/>
                <w:szCs w:val="16"/>
              </w:rPr>
              <w:t>Устав сельского поселения Мулымья, решения Совета депутатов.</w:t>
            </w:r>
          </w:p>
        </w:tc>
        <w:tc>
          <w:tcPr>
            <w:tcW w:w="58" w:type="dxa"/>
            <w:tcBorders>
              <w:top w:val="single" w:sz="6" w:space="0" w:color="000000"/>
              <w:bottom w:val="single" w:sz="6" w:space="0" w:color="000000"/>
              <w:right w:val="single" w:sz="6" w:space="0" w:color="000000"/>
            </w:tcBorders>
            <w:tcMar>
              <w:top w:w="0" w:type="dxa"/>
              <w:left w:w="0" w:type="dxa"/>
              <w:bottom w:w="0" w:type="dxa"/>
              <w:right w:w="0" w:type="dxa"/>
            </w:tcMar>
          </w:tcPr>
          <w:p w:rsidR="008F13E7" w:rsidRDefault="008F13E7">
            <w:pPr>
              <w:spacing w:line="1" w:lineRule="auto"/>
            </w:pPr>
          </w:p>
        </w:tc>
      </w:tr>
      <w:tr w:rsidR="008F13E7">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8F13E7" w:rsidRDefault="008F13E7">
            <w:pPr>
              <w:spacing w:line="1" w:lineRule="auto"/>
            </w:pPr>
          </w:p>
        </w:tc>
        <w:tc>
          <w:tcPr>
            <w:tcW w:w="3006" w:type="dxa"/>
            <w:tcBorders>
              <w:top w:val="single" w:sz="6" w:space="0" w:color="000000"/>
              <w:bottom w:val="single" w:sz="6" w:space="0" w:color="000000"/>
            </w:tcBorders>
            <w:tcMar>
              <w:top w:w="0" w:type="dxa"/>
              <w:left w:w="0" w:type="dxa"/>
              <w:bottom w:w="0" w:type="dxa"/>
              <w:right w:w="0" w:type="dxa"/>
            </w:tcMar>
          </w:tcPr>
          <w:p w:rsidR="008F13E7" w:rsidRDefault="004019A7">
            <w:pPr>
              <w:rPr>
                <w:color w:val="000000"/>
                <w:sz w:val="16"/>
                <w:szCs w:val="16"/>
              </w:rPr>
            </w:pPr>
            <w:r>
              <w:rPr>
                <w:color w:val="000000"/>
                <w:sz w:val="16"/>
                <w:szCs w:val="16"/>
              </w:rPr>
              <w:t>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8F13E7" w:rsidRDefault="008F13E7">
            <w:pPr>
              <w:spacing w:line="1" w:lineRule="auto"/>
            </w:pP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8F13E7" w:rsidRDefault="008F13E7">
            <w:pPr>
              <w:spacing w:line="1" w:lineRule="auto"/>
            </w:pPr>
          </w:p>
        </w:tc>
        <w:tc>
          <w:tcPr>
            <w:tcW w:w="3006" w:type="dxa"/>
            <w:tcBorders>
              <w:top w:val="single" w:sz="6" w:space="0" w:color="000000"/>
              <w:bottom w:val="single" w:sz="6" w:space="0" w:color="000000"/>
            </w:tcBorders>
            <w:tcMar>
              <w:top w:w="0" w:type="dxa"/>
              <w:left w:w="0" w:type="dxa"/>
              <w:bottom w:w="0" w:type="dxa"/>
              <w:right w:w="0" w:type="dxa"/>
            </w:tcMar>
          </w:tcPr>
          <w:p w:rsidR="008F13E7" w:rsidRDefault="004019A7">
            <w:pPr>
              <w:rPr>
                <w:color w:val="000000"/>
                <w:sz w:val="16"/>
                <w:szCs w:val="16"/>
              </w:rPr>
            </w:pPr>
            <w:r>
              <w:rPr>
                <w:color w:val="000000"/>
                <w:sz w:val="16"/>
                <w:szCs w:val="16"/>
              </w:rPr>
              <w:t>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8F13E7" w:rsidRDefault="008F13E7">
            <w:pPr>
              <w:spacing w:line="1" w:lineRule="auto"/>
            </w:pP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8F13E7" w:rsidRDefault="008F13E7">
            <w:pPr>
              <w:spacing w:line="1" w:lineRule="auto"/>
            </w:pPr>
          </w:p>
        </w:tc>
        <w:tc>
          <w:tcPr>
            <w:tcW w:w="3006" w:type="dxa"/>
            <w:tcBorders>
              <w:top w:val="single" w:sz="6" w:space="0" w:color="000000"/>
              <w:bottom w:val="single" w:sz="6" w:space="0" w:color="000000"/>
            </w:tcBorders>
            <w:tcMar>
              <w:top w:w="0" w:type="dxa"/>
              <w:left w:w="0" w:type="dxa"/>
              <w:bottom w:w="0" w:type="dxa"/>
              <w:right w:w="0" w:type="dxa"/>
            </w:tcMar>
          </w:tcPr>
          <w:p w:rsidR="008F13E7" w:rsidRDefault="004019A7">
            <w:pPr>
              <w:rPr>
                <w:color w:val="000000"/>
                <w:sz w:val="16"/>
                <w:szCs w:val="16"/>
              </w:rPr>
            </w:pPr>
            <w:r>
              <w:rPr>
                <w:color w:val="000000"/>
                <w:sz w:val="16"/>
                <w:szCs w:val="16"/>
              </w:rPr>
              <w:t>Устав сельского поселения Мулымья, решения Совета депутатов.</w:t>
            </w:r>
          </w:p>
        </w:tc>
        <w:tc>
          <w:tcPr>
            <w:tcW w:w="58" w:type="dxa"/>
            <w:tcBorders>
              <w:top w:val="single" w:sz="6" w:space="0" w:color="000000"/>
              <w:bottom w:val="single" w:sz="6" w:space="0" w:color="000000"/>
              <w:right w:val="single" w:sz="6" w:space="0" w:color="000000"/>
            </w:tcBorders>
            <w:tcMar>
              <w:top w:w="0" w:type="dxa"/>
              <w:left w:w="0" w:type="dxa"/>
              <w:bottom w:w="0" w:type="dxa"/>
              <w:right w:w="0" w:type="dxa"/>
            </w:tcMar>
          </w:tcPr>
          <w:p w:rsidR="008F13E7" w:rsidRDefault="008F13E7">
            <w:pPr>
              <w:spacing w:line="1" w:lineRule="auto"/>
            </w:pPr>
          </w:p>
        </w:tc>
      </w:tr>
      <w:tr w:rsidR="008F13E7">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8F13E7" w:rsidRDefault="008F13E7">
            <w:pPr>
              <w:spacing w:line="1" w:lineRule="auto"/>
            </w:pPr>
          </w:p>
        </w:tc>
        <w:tc>
          <w:tcPr>
            <w:tcW w:w="3006" w:type="dxa"/>
            <w:tcBorders>
              <w:top w:val="single" w:sz="6" w:space="0" w:color="000000"/>
              <w:bottom w:val="single" w:sz="6" w:space="0" w:color="000000"/>
            </w:tcBorders>
            <w:tcMar>
              <w:top w:w="0" w:type="dxa"/>
              <w:left w:w="0" w:type="dxa"/>
              <w:bottom w:w="0" w:type="dxa"/>
              <w:right w:w="0" w:type="dxa"/>
            </w:tcMar>
          </w:tcPr>
          <w:p w:rsidR="008F13E7" w:rsidRDefault="004019A7">
            <w:pPr>
              <w:rPr>
                <w:color w:val="000000"/>
                <w:sz w:val="16"/>
                <w:szCs w:val="16"/>
              </w:rPr>
            </w:pPr>
            <w:r>
              <w:rPr>
                <w:color w:val="000000"/>
                <w:sz w:val="16"/>
                <w:szCs w:val="16"/>
              </w:rPr>
              <w:t>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8F13E7" w:rsidRDefault="008F13E7">
            <w:pPr>
              <w:spacing w:line="1" w:lineRule="auto"/>
            </w:pP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8F13E7" w:rsidRDefault="008F13E7">
            <w:pPr>
              <w:spacing w:line="1" w:lineRule="auto"/>
            </w:pPr>
          </w:p>
        </w:tc>
        <w:tc>
          <w:tcPr>
            <w:tcW w:w="3006" w:type="dxa"/>
            <w:tcBorders>
              <w:top w:val="single" w:sz="6" w:space="0" w:color="000000"/>
              <w:bottom w:val="single" w:sz="6" w:space="0" w:color="000000"/>
            </w:tcBorders>
            <w:tcMar>
              <w:top w:w="0" w:type="dxa"/>
              <w:left w:w="0" w:type="dxa"/>
              <w:bottom w:w="0" w:type="dxa"/>
              <w:right w:w="0" w:type="dxa"/>
            </w:tcMar>
          </w:tcPr>
          <w:p w:rsidR="008F13E7" w:rsidRDefault="004019A7">
            <w:pPr>
              <w:rPr>
                <w:color w:val="000000"/>
                <w:sz w:val="16"/>
                <w:szCs w:val="16"/>
              </w:rPr>
            </w:pPr>
            <w:r>
              <w:rPr>
                <w:color w:val="000000"/>
                <w:sz w:val="16"/>
                <w:szCs w:val="16"/>
              </w:rPr>
              <w:t>Проводит выборы, референдумы.</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8F13E7" w:rsidRDefault="008F13E7">
            <w:pPr>
              <w:spacing w:line="1" w:lineRule="auto"/>
            </w:pP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8F13E7" w:rsidRDefault="008F13E7">
            <w:pPr>
              <w:spacing w:line="1" w:lineRule="auto"/>
            </w:pPr>
          </w:p>
        </w:tc>
        <w:tc>
          <w:tcPr>
            <w:tcW w:w="3006" w:type="dxa"/>
            <w:tcBorders>
              <w:top w:val="single" w:sz="6" w:space="0" w:color="000000"/>
              <w:bottom w:val="single" w:sz="6" w:space="0" w:color="000000"/>
            </w:tcBorders>
            <w:tcMar>
              <w:top w:w="0" w:type="dxa"/>
              <w:left w:w="0" w:type="dxa"/>
              <w:bottom w:w="0" w:type="dxa"/>
              <w:right w:w="0" w:type="dxa"/>
            </w:tcMar>
          </w:tcPr>
          <w:p w:rsidR="008F13E7" w:rsidRDefault="004019A7">
            <w:pPr>
              <w:rPr>
                <w:color w:val="000000"/>
                <w:sz w:val="16"/>
                <w:szCs w:val="16"/>
              </w:rPr>
            </w:pPr>
            <w:r>
              <w:rPr>
                <w:color w:val="000000"/>
                <w:sz w:val="16"/>
                <w:szCs w:val="16"/>
              </w:rPr>
              <w:t>Устав сельского поселения Мулымья, решения Совета депутатов.</w:t>
            </w:r>
          </w:p>
        </w:tc>
        <w:tc>
          <w:tcPr>
            <w:tcW w:w="58" w:type="dxa"/>
            <w:tcBorders>
              <w:top w:val="single" w:sz="6" w:space="0" w:color="000000"/>
              <w:bottom w:val="single" w:sz="6" w:space="0" w:color="000000"/>
              <w:right w:val="single" w:sz="6" w:space="0" w:color="000000"/>
            </w:tcBorders>
            <w:tcMar>
              <w:top w:w="0" w:type="dxa"/>
              <w:left w:w="0" w:type="dxa"/>
              <w:bottom w:w="0" w:type="dxa"/>
              <w:right w:w="0" w:type="dxa"/>
            </w:tcMar>
          </w:tcPr>
          <w:p w:rsidR="008F13E7" w:rsidRDefault="008F13E7">
            <w:pPr>
              <w:spacing w:line="1" w:lineRule="auto"/>
            </w:pPr>
          </w:p>
        </w:tc>
      </w:tr>
      <w:tr w:rsidR="008F13E7">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8F13E7" w:rsidRDefault="008F13E7">
            <w:pPr>
              <w:spacing w:line="1" w:lineRule="auto"/>
            </w:pPr>
          </w:p>
        </w:tc>
        <w:tc>
          <w:tcPr>
            <w:tcW w:w="3006" w:type="dxa"/>
            <w:tcBorders>
              <w:top w:val="single" w:sz="6" w:space="0" w:color="000000"/>
              <w:bottom w:val="single" w:sz="6" w:space="0" w:color="000000"/>
            </w:tcBorders>
            <w:tcMar>
              <w:top w:w="0" w:type="dxa"/>
              <w:left w:w="0" w:type="dxa"/>
              <w:bottom w:w="0" w:type="dxa"/>
              <w:right w:w="0" w:type="dxa"/>
            </w:tcMar>
          </w:tcPr>
          <w:p w:rsidR="008F13E7" w:rsidRDefault="004019A7">
            <w:pPr>
              <w:rPr>
                <w:color w:val="000000"/>
                <w:sz w:val="16"/>
                <w:szCs w:val="16"/>
              </w:rPr>
            </w:pPr>
            <w:r>
              <w:rPr>
                <w:color w:val="000000"/>
                <w:sz w:val="16"/>
                <w:szCs w:val="16"/>
              </w:rPr>
              <w:t>Организация благоустройства и озеленения территории поселения,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8F13E7" w:rsidRDefault="008F13E7">
            <w:pPr>
              <w:spacing w:line="1" w:lineRule="auto"/>
            </w:pP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8F13E7" w:rsidRDefault="008F13E7">
            <w:pPr>
              <w:spacing w:line="1" w:lineRule="auto"/>
            </w:pPr>
          </w:p>
        </w:tc>
        <w:tc>
          <w:tcPr>
            <w:tcW w:w="3006" w:type="dxa"/>
            <w:tcBorders>
              <w:top w:val="single" w:sz="6" w:space="0" w:color="000000"/>
              <w:bottom w:val="single" w:sz="6" w:space="0" w:color="000000"/>
            </w:tcBorders>
            <w:tcMar>
              <w:top w:w="0" w:type="dxa"/>
              <w:left w:w="0" w:type="dxa"/>
              <w:bottom w:w="0" w:type="dxa"/>
              <w:right w:w="0" w:type="dxa"/>
            </w:tcMar>
          </w:tcPr>
          <w:p w:rsidR="008F13E7" w:rsidRDefault="004019A7">
            <w:pPr>
              <w:rPr>
                <w:color w:val="000000"/>
                <w:sz w:val="16"/>
                <w:szCs w:val="16"/>
              </w:rPr>
            </w:pPr>
            <w:r>
              <w:rPr>
                <w:color w:val="000000"/>
                <w:sz w:val="16"/>
                <w:szCs w:val="16"/>
              </w:rPr>
              <w:t>Организация благоустройства и озеленения территории поселения,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8F13E7" w:rsidRDefault="008F13E7">
            <w:pPr>
              <w:spacing w:line="1" w:lineRule="auto"/>
            </w:pP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8F13E7" w:rsidRDefault="008F13E7">
            <w:pPr>
              <w:spacing w:line="1" w:lineRule="auto"/>
            </w:pPr>
          </w:p>
        </w:tc>
        <w:tc>
          <w:tcPr>
            <w:tcW w:w="3006" w:type="dxa"/>
            <w:tcBorders>
              <w:top w:val="single" w:sz="6" w:space="0" w:color="000000"/>
              <w:bottom w:val="single" w:sz="6" w:space="0" w:color="000000"/>
            </w:tcBorders>
            <w:tcMar>
              <w:top w:w="0" w:type="dxa"/>
              <w:left w:w="0" w:type="dxa"/>
              <w:bottom w:w="0" w:type="dxa"/>
              <w:right w:w="0" w:type="dxa"/>
            </w:tcMar>
          </w:tcPr>
          <w:p w:rsidR="008F13E7" w:rsidRDefault="004019A7">
            <w:pPr>
              <w:rPr>
                <w:color w:val="000000"/>
                <w:sz w:val="16"/>
                <w:szCs w:val="16"/>
              </w:rPr>
            </w:pPr>
            <w:r>
              <w:rPr>
                <w:color w:val="000000"/>
                <w:sz w:val="16"/>
                <w:szCs w:val="16"/>
              </w:rPr>
              <w:t>Устав сельского поселения Мулымья, решения Совета депутатов.</w:t>
            </w:r>
          </w:p>
        </w:tc>
        <w:tc>
          <w:tcPr>
            <w:tcW w:w="58" w:type="dxa"/>
            <w:tcBorders>
              <w:top w:val="single" w:sz="6" w:space="0" w:color="000000"/>
              <w:bottom w:val="single" w:sz="6" w:space="0" w:color="000000"/>
              <w:right w:val="single" w:sz="6" w:space="0" w:color="000000"/>
            </w:tcBorders>
            <w:tcMar>
              <w:top w:w="0" w:type="dxa"/>
              <w:left w:w="0" w:type="dxa"/>
              <w:bottom w:w="0" w:type="dxa"/>
              <w:right w:w="0" w:type="dxa"/>
            </w:tcMar>
          </w:tcPr>
          <w:p w:rsidR="008F13E7" w:rsidRDefault="008F13E7">
            <w:pPr>
              <w:spacing w:line="1" w:lineRule="auto"/>
            </w:pPr>
          </w:p>
        </w:tc>
      </w:tr>
      <w:tr w:rsidR="008F13E7">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8F13E7" w:rsidRDefault="008F13E7">
            <w:pPr>
              <w:spacing w:line="1" w:lineRule="auto"/>
            </w:pPr>
          </w:p>
        </w:tc>
        <w:tc>
          <w:tcPr>
            <w:tcW w:w="3006" w:type="dxa"/>
            <w:tcBorders>
              <w:top w:val="single" w:sz="6" w:space="0" w:color="000000"/>
              <w:bottom w:val="single" w:sz="6" w:space="0" w:color="000000"/>
            </w:tcBorders>
            <w:tcMar>
              <w:top w:w="0" w:type="dxa"/>
              <w:left w:w="0" w:type="dxa"/>
              <w:bottom w:w="0" w:type="dxa"/>
              <w:right w:w="0" w:type="dxa"/>
            </w:tcMar>
          </w:tcPr>
          <w:p w:rsidR="008F13E7" w:rsidRDefault="004019A7">
            <w:pPr>
              <w:rPr>
                <w:color w:val="000000"/>
                <w:sz w:val="16"/>
                <w:szCs w:val="16"/>
              </w:rPr>
            </w:pPr>
            <w:r>
              <w:rPr>
                <w:color w:val="000000"/>
                <w:sz w:val="16"/>
                <w:szCs w:val="16"/>
              </w:rPr>
              <w:t>Организация в границах поселения электро-, тепло-, газо- и водоснабжения населения, водоотведения, снабжения населения топливом;</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8F13E7" w:rsidRDefault="008F13E7">
            <w:pPr>
              <w:spacing w:line="1" w:lineRule="auto"/>
            </w:pP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8F13E7" w:rsidRDefault="008F13E7">
            <w:pPr>
              <w:spacing w:line="1" w:lineRule="auto"/>
            </w:pPr>
          </w:p>
        </w:tc>
        <w:tc>
          <w:tcPr>
            <w:tcW w:w="3006" w:type="dxa"/>
            <w:tcBorders>
              <w:top w:val="single" w:sz="6" w:space="0" w:color="000000"/>
              <w:bottom w:val="single" w:sz="6" w:space="0" w:color="000000"/>
            </w:tcBorders>
            <w:tcMar>
              <w:top w:w="0" w:type="dxa"/>
              <w:left w:w="0" w:type="dxa"/>
              <w:bottom w:w="0" w:type="dxa"/>
              <w:right w:w="0" w:type="dxa"/>
            </w:tcMar>
          </w:tcPr>
          <w:p w:rsidR="008F13E7" w:rsidRDefault="004019A7">
            <w:pPr>
              <w:rPr>
                <w:color w:val="000000"/>
                <w:sz w:val="16"/>
                <w:szCs w:val="16"/>
              </w:rPr>
            </w:pPr>
            <w:r>
              <w:rPr>
                <w:color w:val="000000"/>
                <w:sz w:val="16"/>
                <w:szCs w:val="16"/>
              </w:rPr>
              <w:t>Организация в границах поселения электро-, тепло-, газо- и водоснабжения населения, водоотведения, снабжения населения топливом;</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8F13E7" w:rsidRDefault="008F13E7">
            <w:pPr>
              <w:spacing w:line="1" w:lineRule="auto"/>
            </w:pP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8F13E7" w:rsidRDefault="008F13E7">
            <w:pPr>
              <w:spacing w:line="1" w:lineRule="auto"/>
            </w:pPr>
          </w:p>
        </w:tc>
        <w:tc>
          <w:tcPr>
            <w:tcW w:w="3006" w:type="dxa"/>
            <w:tcBorders>
              <w:top w:val="single" w:sz="6" w:space="0" w:color="000000"/>
              <w:bottom w:val="single" w:sz="6" w:space="0" w:color="000000"/>
            </w:tcBorders>
            <w:tcMar>
              <w:top w:w="0" w:type="dxa"/>
              <w:left w:w="0" w:type="dxa"/>
              <w:bottom w:w="0" w:type="dxa"/>
              <w:right w:w="0" w:type="dxa"/>
            </w:tcMar>
          </w:tcPr>
          <w:p w:rsidR="008F13E7" w:rsidRDefault="004019A7">
            <w:pPr>
              <w:rPr>
                <w:color w:val="000000"/>
                <w:sz w:val="16"/>
                <w:szCs w:val="16"/>
              </w:rPr>
            </w:pPr>
            <w:r>
              <w:rPr>
                <w:color w:val="000000"/>
                <w:sz w:val="16"/>
                <w:szCs w:val="16"/>
              </w:rPr>
              <w:t>Устав сельского поселения Мулымья, решения Совета депутатов.</w:t>
            </w:r>
          </w:p>
        </w:tc>
        <w:tc>
          <w:tcPr>
            <w:tcW w:w="58" w:type="dxa"/>
            <w:tcBorders>
              <w:top w:val="single" w:sz="6" w:space="0" w:color="000000"/>
              <w:bottom w:val="single" w:sz="6" w:space="0" w:color="000000"/>
              <w:right w:val="single" w:sz="6" w:space="0" w:color="000000"/>
            </w:tcBorders>
            <w:tcMar>
              <w:top w:w="0" w:type="dxa"/>
              <w:left w:w="0" w:type="dxa"/>
              <w:bottom w:w="0" w:type="dxa"/>
              <w:right w:w="0" w:type="dxa"/>
            </w:tcMar>
          </w:tcPr>
          <w:p w:rsidR="008F13E7" w:rsidRDefault="008F13E7">
            <w:pPr>
              <w:spacing w:line="1" w:lineRule="auto"/>
            </w:pPr>
          </w:p>
        </w:tc>
      </w:tr>
      <w:tr w:rsidR="008F13E7">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8F13E7" w:rsidRDefault="008F13E7">
            <w:pPr>
              <w:spacing w:line="1" w:lineRule="auto"/>
            </w:pPr>
          </w:p>
        </w:tc>
        <w:tc>
          <w:tcPr>
            <w:tcW w:w="3006" w:type="dxa"/>
            <w:tcBorders>
              <w:top w:val="single" w:sz="6" w:space="0" w:color="000000"/>
              <w:bottom w:val="single" w:sz="6" w:space="0" w:color="000000"/>
            </w:tcBorders>
            <w:tcMar>
              <w:top w:w="0" w:type="dxa"/>
              <w:left w:w="0" w:type="dxa"/>
              <w:bottom w:w="0" w:type="dxa"/>
              <w:right w:w="0" w:type="dxa"/>
            </w:tcMar>
          </w:tcPr>
          <w:p w:rsidR="008F13E7" w:rsidRDefault="004019A7">
            <w:pPr>
              <w:rPr>
                <w:color w:val="000000"/>
                <w:sz w:val="16"/>
                <w:szCs w:val="16"/>
              </w:rPr>
            </w:pPr>
            <w:r>
              <w:rPr>
                <w:color w:val="000000"/>
                <w:sz w:val="16"/>
                <w:szCs w:val="16"/>
              </w:rPr>
              <w:t>Организация и осуществление мероприятий по работе с детьми и молодежью в поселении;</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8F13E7" w:rsidRDefault="008F13E7">
            <w:pPr>
              <w:spacing w:line="1" w:lineRule="auto"/>
            </w:pP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8F13E7" w:rsidRDefault="008F13E7">
            <w:pPr>
              <w:spacing w:line="1" w:lineRule="auto"/>
            </w:pPr>
          </w:p>
        </w:tc>
        <w:tc>
          <w:tcPr>
            <w:tcW w:w="3006" w:type="dxa"/>
            <w:tcBorders>
              <w:top w:val="single" w:sz="6" w:space="0" w:color="000000"/>
              <w:bottom w:val="single" w:sz="6" w:space="0" w:color="000000"/>
            </w:tcBorders>
            <w:tcMar>
              <w:top w:w="0" w:type="dxa"/>
              <w:left w:w="0" w:type="dxa"/>
              <w:bottom w:w="0" w:type="dxa"/>
              <w:right w:w="0" w:type="dxa"/>
            </w:tcMar>
          </w:tcPr>
          <w:p w:rsidR="008F13E7" w:rsidRDefault="004019A7">
            <w:pPr>
              <w:rPr>
                <w:color w:val="000000"/>
                <w:sz w:val="16"/>
                <w:szCs w:val="16"/>
              </w:rPr>
            </w:pPr>
            <w:r>
              <w:rPr>
                <w:color w:val="000000"/>
                <w:sz w:val="16"/>
                <w:szCs w:val="16"/>
              </w:rPr>
              <w:t>Организация и осуществление мероприятий по работе с детьми и молодежью в поселении;</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8F13E7" w:rsidRDefault="008F13E7">
            <w:pPr>
              <w:spacing w:line="1" w:lineRule="auto"/>
            </w:pP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8F13E7" w:rsidRDefault="008F13E7">
            <w:pPr>
              <w:spacing w:line="1" w:lineRule="auto"/>
            </w:pPr>
          </w:p>
        </w:tc>
        <w:tc>
          <w:tcPr>
            <w:tcW w:w="3006" w:type="dxa"/>
            <w:tcBorders>
              <w:top w:val="single" w:sz="6" w:space="0" w:color="000000"/>
              <w:bottom w:val="single" w:sz="6" w:space="0" w:color="000000"/>
            </w:tcBorders>
            <w:tcMar>
              <w:top w:w="0" w:type="dxa"/>
              <w:left w:w="0" w:type="dxa"/>
              <w:bottom w:w="0" w:type="dxa"/>
              <w:right w:w="0" w:type="dxa"/>
            </w:tcMar>
          </w:tcPr>
          <w:p w:rsidR="008F13E7" w:rsidRDefault="004019A7">
            <w:pPr>
              <w:rPr>
                <w:color w:val="000000"/>
                <w:sz w:val="16"/>
                <w:szCs w:val="16"/>
              </w:rPr>
            </w:pPr>
            <w:r>
              <w:rPr>
                <w:color w:val="000000"/>
                <w:sz w:val="16"/>
                <w:szCs w:val="16"/>
              </w:rPr>
              <w:t>Устав сельского поселения Мулымья, решения Совета депутатов.</w:t>
            </w:r>
          </w:p>
        </w:tc>
        <w:tc>
          <w:tcPr>
            <w:tcW w:w="58" w:type="dxa"/>
            <w:tcBorders>
              <w:top w:val="single" w:sz="6" w:space="0" w:color="000000"/>
              <w:bottom w:val="single" w:sz="6" w:space="0" w:color="000000"/>
              <w:right w:val="single" w:sz="6" w:space="0" w:color="000000"/>
            </w:tcBorders>
            <w:tcMar>
              <w:top w:w="0" w:type="dxa"/>
              <w:left w:w="0" w:type="dxa"/>
              <w:bottom w:w="0" w:type="dxa"/>
              <w:right w:w="0" w:type="dxa"/>
            </w:tcMar>
          </w:tcPr>
          <w:p w:rsidR="008F13E7" w:rsidRDefault="008F13E7">
            <w:pPr>
              <w:spacing w:line="1" w:lineRule="auto"/>
            </w:pPr>
          </w:p>
        </w:tc>
      </w:tr>
      <w:tr w:rsidR="008F13E7">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8F13E7" w:rsidRDefault="008F13E7">
            <w:pPr>
              <w:spacing w:line="1" w:lineRule="auto"/>
            </w:pPr>
          </w:p>
        </w:tc>
        <w:tc>
          <w:tcPr>
            <w:tcW w:w="3006" w:type="dxa"/>
            <w:tcBorders>
              <w:top w:val="single" w:sz="6" w:space="0" w:color="000000"/>
              <w:bottom w:val="single" w:sz="6" w:space="0" w:color="000000"/>
            </w:tcBorders>
            <w:tcMar>
              <w:top w:w="0" w:type="dxa"/>
              <w:left w:w="0" w:type="dxa"/>
              <w:bottom w:w="0" w:type="dxa"/>
              <w:right w:w="0" w:type="dxa"/>
            </w:tcMar>
          </w:tcPr>
          <w:p w:rsidR="008F13E7" w:rsidRDefault="004019A7">
            <w:pPr>
              <w:rPr>
                <w:color w:val="000000"/>
                <w:sz w:val="16"/>
                <w:szCs w:val="16"/>
              </w:rPr>
            </w:pPr>
            <w:r>
              <w:rPr>
                <w:color w:val="000000"/>
                <w:sz w:val="16"/>
                <w:szCs w:val="16"/>
              </w:rPr>
              <w:t>Организация освещения улиц и установки указателей с названиями улиц и номерами домов;</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8F13E7" w:rsidRDefault="008F13E7">
            <w:pPr>
              <w:spacing w:line="1" w:lineRule="auto"/>
            </w:pP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8F13E7" w:rsidRDefault="008F13E7">
            <w:pPr>
              <w:spacing w:line="1" w:lineRule="auto"/>
            </w:pPr>
          </w:p>
        </w:tc>
        <w:tc>
          <w:tcPr>
            <w:tcW w:w="3006" w:type="dxa"/>
            <w:tcBorders>
              <w:top w:val="single" w:sz="6" w:space="0" w:color="000000"/>
              <w:bottom w:val="single" w:sz="6" w:space="0" w:color="000000"/>
            </w:tcBorders>
            <w:tcMar>
              <w:top w:w="0" w:type="dxa"/>
              <w:left w:w="0" w:type="dxa"/>
              <w:bottom w:w="0" w:type="dxa"/>
              <w:right w:w="0" w:type="dxa"/>
            </w:tcMar>
          </w:tcPr>
          <w:p w:rsidR="008F13E7" w:rsidRDefault="004019A7">
            <w:pPr>
              <w:rPr>
                <w:color w:val="000000"/>
                <w:sz w:val="16"/>
                <w:szCs w:val="16"/>
              </w:rPr>
            </w:pPr>
            <w:r>
              <w:rPr>
                <w:color w:val="000000"/>
                <w:sz w:val="16"/>
                <w:szCs w:val="16"/>
              </w:rPr>
              <w:t>Организация освещения улиц и установки указателей с названиями улиц и номерами домов;</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8F13E7" w:rsidRDefault="008F13E7">
            <w:pPr>
              <w:spacing w:line="1" w:lineRule="auto"/>
            </w:pP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8F13E7" w:rsidRDefault="008F13E7">
            <w:pPr>
              <w:spacing w:line="1" w:lineRule="auto"/>
            </w:pPr>
          </w:p>
        </w:tc>
        <w:tc>
          <w:tcPr>
            <w:tcW w:w="3006" w:type="dxa"/>
            <w:tcBorders>
              <w:top w:val="single" w:sz="6" w:space="0" w:color="000000"/>
              <w:bottom w:val="single" w:sz="6" w:space="0" w:color="000000"/>
            </w:tcBorders>
            <w:tcMar>
              <w:top w:w="0" w:type="dxa"/>
              <w:left w:w="0" w:type="dxa"/>
              <w:bottom w:w="0" w:type="dxa"/>
              <w:right w:w="0" w:type="dxa"/>
            </w:tcMar>
          </w:tcPr>
          <w:p w:rsidR="008F13E7" w:rsidRDefault="004019A7">
            <w:pPr>
              <w:rPr>
                <w:color w:val="000000"/>
                <w:sz w:val="16"/>
                <w:szCs w:val="16"/>
              </w:rPr>
            </w:pPr>
            <w:r>
              <w:rPr>
                <w:color w:val="000000"/>
                <w:sz w:val="16"/>
                <w:szCs w:val="16"/>
              </w:rPr>
              <w:t>Устав сельского поселения Мулымья, решения Совета депутатов.</w:t>
            </w:r>
          </w:p>
        </w:tc>
        <w:tc>
          <w:tcPr>
            <w:tcW w:w="58" w:type="dxa"/>
            <w:tcBorders>
              <w:top w:val="single" w:sz="6" w:space="0" w:color="000000"/>
              <w:bottom w:val="single" w:sz="6" w:space="0" w:color="000000"/>
              <w:right w:val="single" w:sz="6" w:space="0" w:color="000000"/>
            </w:tcBorders>
            <w:tcMar>
              <w:top w:w="0" w:type="dxa"/>
              <w:left w:w="0" w:type="dxa"/>
              <w:bottom w:w="0" w:type="dxa"/>
              <w:right w:w="0" w:type="dxa"/>
            </w:tcMar>
          </w:tcPr>
          <w:p w:rsidR="008F13E7" w:rsidRDefault="008F13E7">
            <w:pPr>
              <w:spacing w:line="1" w:lineRule="auto"/>
            </w:pPr>
          </w:p>
        </w:tc>
      </w:tr>
      <w:tr w:rsidR="008F13E7">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8F13E7" w:rsidRDefault="008F13E7">
            <w:pPr>
              <w:spacing w:line="1" w:lineRule="auto"/>
            </w:pPr>
          </w:p>
        </w:tc>
        <w:tc>
          <w:tcPr>
            <w:tcW w:w="3006" w:type="dxa"/>
            <w:tcBorders>
              <w:top w:val="single" w:sz="6" w:space="0" w:color="000000"/>
              <w:bottom w:val="single" w:sz="6" w:space="0" w:color="000000"/>
            </w:tcBorders>
            <w:tcMar>
              <w:top w:w="0" w:type="dxa"/>
              <w:left w:w="0" w:type="dxa"/>
              <w:bottom w:w="0" w:type="dxa"/>
              <w:right w:w="0" w:type="dxa"/>
            </w:tcMar>
          </w:tcPr>
          <w:p w:rsidR="008F13E7" w:rsidRDefault="004019A7">
            <w:pPr>
              <w:rPr>
                <w:color w:val="000000"/>
                <w:sz w:val="16"/>
                <w:szCs w:val="16"/>
              </w:rPr>
            </w:pPr>
            <w:r>
              <w:rPr>
                <w:color w:val="000000"/>
                <w:sz w:val="16"/>
                <w:szCs w:val="16"/>
              </w:rPr>
              <w:t>Организация ритуальных услуг и содержание мест захоронения;</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8F13E7" w:rsidRDefault="008F13E7">
            <w:pPr>
              <w:spacing w:line="1" w:lineRule="auto"/>
            </w:pP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8F13E7" w:rsidRDefault="008F13E7">
            <w:pPr>
              <w:spacing w:line="1" w:lineRule="auto"/>
            </w:pPr>
          </w:p>
        </w:tc>
        <w:tc>
          <w:tcPr>
            <w:tcW w:w="3006" w:type="dxa"/>
            <w:tcBorders>
              <w:top w:val="single" w:sz="6" w:space="0" w:color="000000"/>
              <w:bottom w:val="single" w:sz="6" w:space="0" w:color="000000"/>
            </w:tcBorders>
            <w:tcMar>
              <w:top w:w="0" w:type="dxa"/>
              <w:left w:w="0" w:type="dxa"/>
              <w:bottom w:w="0" w:type="dxa"/>
              <w:right w:w="0" w:type="dxa"/>
            </w:tcMar>
          </w:tcPr>
          <w:p w:rsidR="008F13E7" w:rsidRDefault="004019A7">
            <w:pPr>
              <w:rPr>
                <w:color w:val="000000"/>
                <w:sz w:val="16"/>
                <w:szCs w:val="16"/>
              </w:rPr>
            </w:pPr>
            <w:r>
              <w:rPr>
                <w:color w:val="000000"/>
                <w:sz w:val="16"/>
                <w:szCs w:val="16"/>
              </w:rPr>
              <w:t>Организация ритуальных услуг и содержание мест захоронения;</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8F13E7" w:rsidRDefault="008F13E7">
            <w:pPr>
              <w:spacing w:line="1" w:lineRule="auto"/>
            </w:pP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8F13E7" w:rsidRDefault="008F13E7">
            <w:pPr>
              <w:spacing w:line="1" w:lineRule="auto"/>
            </w:pPr>
          </w:p>
        </w:tc>
        <w:tc>
          <w:tcPr>
            <w:tcW w:w="3006" w:type="dxa"/>
            <w:tcBorders>
              <w:top w:val="single" w:sz="6" w:space="0" w:color="000000"/>
              <w:bottom w:val="single" w:sz="6" w:space="0" w:color="000000"/>
            </w:tcBorders>
            <w:tcMar>
              <w:top w:w="0" w:type="dxa"/>
              <w:left w:w="0" w:type="dxa"/>
              <w:bottom w:w="0" w:type="dxa"/>
              <w:right w:w="0" w:type="dxa"/>
            </w:tcMar>
          </w:tcPr>
          <w:p w:rsidR="008F13E7" w:rsidRDefault="004019A7">
            <w:pPr>
              <w:rPr>
                <w:color w:val="000000"/>
                <w:sz w:val="16"/>
                <w:szCs w:val="16"/>
              </w:rPr>
            </w:pPr>
            <w:r>
              <w:rPr>
                <w:color w:val="000000"/>
                <w:sz w:val="16"/>
                <w:szCs w:val="16"/>
              </w:rPr>
              <w:t>Устав сельского поселения Мулымья, решения Совета депутатов.</w:t>
            </w:r>
          </w:p>
        </w:tc>
        <w:tc>
          <w:tcPr>
            <w:tcW w:w="58" w:type="dxa"/>
            <w:tcBorders>
              <w:top w:val="single" w:sz="6" w:space="0" w:color="000000"/>
              <w:bottom w:val="single" w:sz="6" w:space="0" w:color="000000"/>
              <w:right w:val="single" w:sz="6" w:space="0" w:color="000000"/>
            </w:tcBorders>
            <w:tcMar>
              <w:top w:w="0" w:type="dxa"/>
              <w:left w:w="0" w:type="dxa"/>
              <w:bottom w:w="0" w:type="dxa"/>
              <w:right w:w="0" w:type="dxa"/>
            </w:tcMar>
          </w:tcPr>
          <w:p w:rsidR="008F13E7" w:rsidRDefault="008F13E7">
            <w:pPr>
              <w:spacing w:line="1" w:lineRule="auto"/>
            </w:pPr>
          </w:p>
        </w:tc>
      </w:tr>
      <w:tr w:rsidR="008F13E7">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8F13E7" w:rsidRDefault="008F13E7">
            <w:pPr>
              <w:spacing w:line="1" w:lineRule="auto"/>
            </w:pPr>
          </w:p>
        </w:tc>
        <w:tc>
          <w:tcPr>
            <w:tcW w:w="3006" w:type="dxa"/>
            <w:tcBorders>
              <w:top w:val="single" w:sz="6" w:space="0" w:color="000000"/>
              <w:bottom w:val="single" w:sz="6" w:space="0" w:color="000000"/>
            </w:tcBorders>
            <w:tcMar>
              <w:top w:w="0" w:type="dxa"/>
              <w:left w:w="0" w:type="dxa"/>
              <w:bottom w:w="0" w:type="dxa"/>
              <w:right w:w="0" w:type="dxa"/>
            </w:tcMar>
          </w:tcPr>
          <w:p w:rsidR="008F13E7" w:rsidRDefault="004019A7">
            <w:pPr>
              <w:rPr>
                <w:color w:val="000000"/>
                <w:sz w:val="16"/>
                <w:szCs w:val="16"/>
              </w:rPr>
            </w:pPr>
            <w:r>
              <w:rPr>
                <w:color w:val="000000"/>
                <w:sz w:val="16"/>
                <w:szCs w:val="16"/>
              </w:rPr>
              <w:t>Организация сбоСовершение нотариальных действий, предусмотренных законодательством, в случае отсутствия в поселении нотариуса.ра и вывоза бытовых отходов и мусора;</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8F13E7" w:rsidRDefault="008F13E7">
            <w:pPr>
              <w:spacing w:line="1" w:lineRule="auto"/>
            </w:pP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8F13E7" w:rsidRDefault="008F13E7">
            <w:pPr>
              <w:spacing w:line="1" w:lineRule="auto"/>
            </w:pPr>
          </w:p>
        </w:tc>
        <w:tc>
          <w:tcPr>
            <w:tcW w:w="3006" w:type="dxa"/>
            <w:tcBorders>
              <w:top w:val="single" w:sz="6" w:space="0" w:color="000000"/>
              <w:bottom w:val="single" w:sz="6" w:space="0" w:color="000000"/>
            </w:tcBorders>
            <w:tcMar>
              <w:top w:w="0" w:type="dxa"/>
              <w:left w:w="0" w:type="dxa"/>
              <w:bottom w:w="0" w:type="dxa"/>
              <w:right w:w="0" w:type="dxa"/>
            </w:tcMar>
          </w:tcPr>
          <w:p w:rsidR="008F13E7" w:rsidRDefault="004019A7">
            <w:pPr>
              <w:rPr>
                <w:color w:val="000000"/>
                <w:sz w:val="16"/>
                <w:szCs w:val="16"/>
              </w:rPr>
            </w:pPr>
            <w:r>
              <w:rPr>
                <w:color w:val="000000"/>
                <w:sz w:val="16"/>
                <w:szCs w:val="16"/>
              </w:rPr>
              <w:t>Совершение нотариальных действий, предусмотренных законодательством, в случае отсутствия в поселении нотариуса.</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8F13E7" w:rsidRDefault="008F13E7">
            <w:pPr>
              <w:spacing w:line="1" w:lineRule="auto"/>
            </w:pP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8F13E7" w:rsidRDefault="008F13E7">
            <w:pPr>
              <w:spacing w:line="1" w:lineRule="auto"/>
            </w:pPr>
          </w:p>
        </w:tc>
        <w:tc>
          <w:tcPr>
            <w:tcW w:w="3006" w:type="dxa"/>
            <w:tcBorders>
              <w:top w:val="single" w:sz="6" w:space="0" w:color="000000"/>
              <w:bottom w:val="single" w:sz="6" w:space="0" w:color="000000"/>
            </w:tcBorders>
            <w:tcMar>
              <w:top w:w="0" w:type="dxa"/>
              <w:left w:w="0" w:type="dxa"/>
              <w:bottom w:w="0" w:type="dxa"/>
              <w:right w:w="0" w:type="dxa"/>
            </w:tcMar>
          </w:tcPr>
          <w:p w:rsidR="008F13E7" w:rsidRDefault="004019A7">
            <w:pPr>
              <w:rPr>
                <w:color w:val="000000"/>
                <w:sz w:val="16"/>
                <w:szCs w:val="16"/>
              </w:rPr>
            </w:pPr>
            <w:r>
              <w:rPr>
                <w:color w:val="000000"/>
                <w:sz w:val="16"/>
                <w:szCs w:val="16"/>
              </w:rPr>
              <w:t>Устав сельского поселения Мулымья, решения Совета депутатов.</w:t>
            </w:r>
          </w:p>
        </w:tc>
        <w:tc>
          <w:tcPr>
            <w:tcW w:w="58" w:type="dxa"/>
            <w:tcBorders>
              <w:top w:val="single" w:sz="6" w:space="0" w:color="000000"/>
              <w:bottom w:val="single" w:sz="6" w:space="0" w:color="000000"/>
              <w:right w:val="single" w:sz="6" w:space="0" w:color="000000"/>
            </w:tcBorders>
            <w:tcMar>
              <w:top w:w="0" w:type="dxa"/>
              <w:left w:w="0" w:type="dxa"/>
              <w:bottom w:w="0" w:type="dxa"/>
              <w:right w:w="0" w:type="dxa"/>
            </w:tcMar>
          </w:tcPr>
          <w:p w:rsidR="008F13E7" w:rsidRDefault="008F13E7">
            <w:pPr>
              <w:spacing w:line="1" w:lineRule="auto"/>
            </w:pPr>
          </w:p>
        </w:tc>
      </w:tr>
      <w:tr w:rsidR="008F13E7">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8F13E7" w:rsidRDefault="008F13E7">
            <w:pPr>
              <w:spacing w:line="1" w:lineRule="auto"/>
            </w:pPr>
          </w:p>
        </w:tc>
        <w:tc>
          <w:tcPr>
            <w:tcW w:w="3006" w:type="dxa"/>
            <w:tcBorders>
              <w:top w:val="single" w:sz="6" w:space="0" w:color="000000"/>
              <w:bottom w:val="single" w:sz="6" w:space="0" w:color="000000"/>
            </w:tcBorders>
            <w:tcMar>
              <w:top w:w="0" w:type="dxa"/>
              <w:left w:w="0" w:type="dxa"/>
              <w:bottom w:w="0" w:type="dxa"/>
              <w:right w:w="0" w:type="dxa"/>
            </w:tcMar>
          </w:tcPr>
          <w:p w:rsidR="008F13E7" w:rsidRDefault="004019A7">
            <w:pPr>
              <w:rPr>
                <w:color w:val="000000"/>
                <w:sz w:val="16"/>
                <w:szCs w:val="16"/>
              </w:rPr>
            </w:pPr>
            <w:r>
              <w:rPr>
                <w:color w:val="000000"/>
                <w:sz w:val="16"/>
                <w:szCs w:val="16"/>
              </w:rPr>
              <w:t>Организация сбора и вывоза бытовых отходов и мусора;</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8F13E7" w:rsidRDefault="008F13E7">
            <w:pPr>
              <w:spacing w:line="1" w:lineRule="auto"/>
            </w:pP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8F13E7" w:rsidRDefault="008F13E7">
            <w:pPr>
              <w:spacing w:line="1" w:lineRule="auto"/>
            </w:pPr>
          </w:p>
        </w:tc>
        <w:tc>
          <w:tcPr>
            <w:tcW w:w="3006" w:type="dxa"/>
            <w:tcBorders>
              <w:top w:val="single" w:sz="6" w:space="0" w:color="000000"/>
              <w:bottom w:val="single" w:sz="6" w:space="0" w:color="000000"/>
            </w:tcBorders>
            <w:tcMar>
              <w:top w:w="0" w:type="dxa"/>
              <w:left w:w="0" w:type="dxa"/>
              <w:bottom w:w="0" w:type="dxa"/>
              <w:right w:w="0" w:type="dxa"/>
            </w:tcMar>
          </w:tcPr>
          <w:p w:rsidR="008F13E7" w:rsidRDefault="004019A7">
            <w:pPr>
              <w:rPr>
                <w:color w:val="000000"/>
                <w:sz w:val="16"/>
                <w:szCs w:val="16"/>
              </w:rPr>
            </w:pPr>
            <w:r>
              <w:rPr>
                <w:color w:val="000000"/>
                <w:sz w:val="16"/>
                <w:szCs w:val="16"/>
              </w:rPr>
              <w:t>Организация сбора и вывоза бытовых отходов и мусора;</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8F13E7" w:rsidRDefault="008F13E7">
            <w:pPr>
              <w:spacing w:line="1" w:lineRule="auto"/>
            </w:pP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8F13E7" w:rsidRDefault="008F13E7">
            <w:pPr>
              <w:spacing w:line="1" w:lineRule="auto"/>
            </w:pPr>
          </w:p>
        </w:tc>
        <w:tc>
          <w:tcPr>
            <w:tcW w:w="3006" w:type="dxa"/>
            <w:tcBorders>
              <w:top w:val="single" w:sz="6" w:space="0" w:color="000000"/>
              <w:bottom w:val="single" w:sz="6" w:space="0" w:color="000000"/>
            </w:tcBorders>
            <w:tcMar>
              <w:top w:w="0" w:type="dxa"/>
              <w:left w:w="0" w:type="dxa"/>
              <w:bottom w:w="0" w:type="dxa"/>
              <w:right w:w="0" w:type="dxa"/>
            </w:tcMar>
          </w:tcPr>
          <w:p w:rsidR="008F13E7" w:rsidRDefault="004019A7">
            <w:pPr>
              <w:rPr>
                <w:color w:val="000000"/>
                <w:sz w:val="16"/>
                <w:szCs w:val="16"/>
              </w:rPr>
            </w:pPr>
            <w:r>
              <w:rPr>
                <w:color w:val="000000"/>
                <w:sz w:val="16"/>
                <w:szCs w:val="16"/>
              </w:rPr>
              <w:t>Устав сельского поселения Мулымья, решения Совета депутатов.</w:t>
            </w:r>
          </w:p>
        </w:tc>
        <w:tc>
          <w:tcPr>
            <w:tcW w:w="58" w:type="dxa"/>
            <w:tcBorders>
              <w:top w:val="single" w:sz="6" w:space="0" w:color="000000"/>
              <w:bottom w:val="single" w:sz="6" w:space="0" w:color="000000"/>
              <w:right w:val="single" w:sz="6" w:space="0" w:color="000000"/>
            </w:tcBorders>
            <w:tcMar>
              <w:top w:w="0" w:type="dxa"/>
              <w:left w:w="0" w:type="dxa"/>
              <w:bottom w:w="0" w:type="dxa"/>
              <w:right w:w="0" w:type="dxa"/>
            </w:tcMar>
          </w:tcPr>
          <w:p w:rsidR="008F13E7" w:rsidRDefault="008F13E7">
            <w:pPr>
              <w:spacing w:line="1" w:lineRule="auto"/>
            </w:pPr>
          </w:p>
        </w:tc>
      </w:tr>
      <w:tr w:rsidR="008F13E7">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8F13E7" w:rsidRDefault="008F13E7">
            <w:pPr>
              <w:spacing w:line="1" w:lineRule="auto"/>
            </w:pPr>
          </w:p>
        </w:tc>
        <w:tc>
          <w:tcPr>
            <w:tcW w:w="3006" w:type="dxa"/>
            <w:tcBorders>
              <w:top w:val="single" w:sz="6" w:space="0" w:color="000000"/>
              <w:bottom w:val="single" w:sz="6" w:space="0" w:color="000000"/>
            </w:tcBorders>
            <w:tcMar>
              <w:top w:w="0" w:type="dxa"/>
              <w:left w:w="0" w:type="dxa"/>
              <w:bottom w:w="0" w:type="dxa"/>
              <w:right w:w="0" w:type="dxa"/>
            </w:tcMar>
          </w:tcPr>
          <w:p w:rsidR="008F13E7" w:rsidRDefault="004019A7">
            <w:pPr>
              <w:rPr>
                <w:color w:val="000000"/>
                <w:sz w:val="16"/>
                <w:szCs w:val="16"/>
              </w:rPr>
            </w:pPr>
            <w:r>
              <w:rPr>
                <w:color w:val="000000"/>
                <w:sz w:val="16"/>
                <w:szCs w:val="16"/>
              </w:rPr>
              <w:t>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8F13E7" w:rsidRDefault="008F13E7">
            <w:pPr>
              <w:spacing w:line="1" w:lineRule="auto"/>
            </w:pP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8F13E7" w:rsidRDefault="008F13E7">
            <w:pPr>
              <w:spacing w:line="1" w:lineRule="auto"/>
            </w:pPr>
          </w:p>
        </w:tc>
        <w:tc>
          <w:tcPr>
            <w:tcW w:w="3006" w:type="dxa"/>
            <w:tcBorders>
              <w:top w:val="single" w:sz="6" w:space="0" w:color="000000"/>
              <w:bottom w:val="single" w:sz="6" w:space="0" w:color="000000"/>
            </w:tcBorders>
            <w:tcMar>
              <w:top w:w="0" w:type="dxa"/>
              <w:left w:w="0" w:type="dxa"/>
              <w:bottom w:w="0" w:type="dxa"/>
              <w:right w:w="0" w:type="dxa"/>
            </w:tcMar>
          </w:tcPr>
          <w:p w:rsidR="008F13E7" w:rsidRDefault="004019A7">
            <w:pPr>
              <w:rPr>
                <w:color w:val="000000"/>
                <w:sz w:val="16"/>
                <w:szCs w:val="16"/>
              </w:rPr>
            </w:pPr>
            <w:r>
              <w:rPr>
                <w:color w:val="000000"/>
                <w:sz w:val="16"/>
                <w:szCs w:val="16"/>
              </w:rPr>
              <w:t>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8F13E7" w:rsidRDefault="008F13E7">
            <w:pPr>
              <w:spacing w:line="1" w:lineRule="auto"/>
            </w:pP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8F13E7" w:rsidRDefault="008F13E7">
            <w:pPr>
              <w:spacing w:line="1" w:lineRule="auto"/>
            </w:pPr>
          </w:p>
        </w:tc>
        <w:tc>
          <w:tcPr>
            <w:tcW w:w="3006" w:type="dxa"/>
            <w:tcBorders>
              <w:top w:val="single" w:sz="6" w:space="0" w:color="000000"/>
              <w:bottom w:val="single" w:sz="6" w:space="0" w:color="000000"/>
            </w:tcBorders>
            <w:tcMar>
              <w:top w:w="0" w:type="dxa"/>
              <w:left w:w="0" w:type="dxa"/>
              <w:bottom w:w="0" w:type="dxa"/>
              <w:right w:w="0" w:type="dxa"/>
            </w:tcMar>
          </w:tcPr>
          <w:p w:rsidR="008F13E7" w:rsidRDefault="004019A7">
            <w:pPr>
              <w:rPr>
                <w:color w:val="000000"/>
                <w:sz w:val="16"/>
                <w:szCs w:val="16"/>
              </w:rPr>
            </w:pPr>
            <w:r>
              <w:rPr>
                <w:color w:val="000000"/>
                <w:sz w:val="16"/>
                <w:szCs w:val="16"/>
              </w:rPr>
              <w:t>Устав сельского поселения Мулымья, решения Совета депутатов.</w:t>
            </w:r>
          </w:p>
        </w:tc>
        <w:tc>
          <w:tcPr>
            <w:tcW w:w="58" w:type="dxa"/>
            <w:tcBorders>
              <w:top w:val="single" w:sz="6" w:space="0" w:color="000000"/>
              <w:bottom w:val="single" w:sz="6" w:space="0" w:color="000000"/>
              <w:right w:val="single" w:sz="6" w:space="0" w:color="000000"/>
            </w:tcBorders>
            <w:tcMar>
              <w:top w:w="0" w:type="dxa"/>
              <w:left w:w="0" w:type="dxa"/>
              <w:bottom w:w="0" w:type="dxa"/>
              <w:right w:w="0" w:type="dxa"/>
            </w:tcMar>
          </w:tcPr>
          <w:p w:rsidR="008F13E7" w:rsidRDefault="008F13E7">
            <w:pPr>
              <w:spacing w:line="1" w:lineRule="auto"/>
            </w:pPr>
          </w:p>
        </w:tc>
      </w:tr>
      <w:tr w:rsidR="008F13E7">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8F13E7" w:rsidRDefault="008F13E7">
            <w:pPr>
              <w:spacing w:line="1" w:lineRule="auto"/>
            </w:pPr>
          </w:p>
        </w:tc>
        <w:tc>
          <w:tcPr>
            <w:tcW w:w="3006" w:type="dxa"/>
            <w:tcBorders>
              <w:top w:val="single" w:sz="6" w:space="0" w:color="000000"/>
              <w:bottom w:val="single" w:sz="6" w:space="0" w:color="000000"/>
            </w:tcBorders>
            <w:tcMar>
              <w:top w:w="0" w:type="dxa"/>
              <w:left w:w="0" w:type="dxa"/>
              <w:bottom w:w="0" w:type="dxa"/>
              <w:right w:w="0" w:type="dxa"/>
            </w:tcMar>
          </w:tcPr>
          <w:p w:rsidR="008F13E7" w:rsidRDefault="004019A7">
            <w:pPr>
              <w:rPr>
                <w:color w:val="000000"/>
                <w:sz w:val="16"/>
                <w:szCs w:val="16"/>
              </w:rPr>
            </w:pPr>
            <w:r>
              <w:rPr>
                <w:color w:val="000000"/>
                <w:sz w:val="16"/>
                <w:szCs w:val="16"/>
              </w:rPr>
              <w:t>Осуществление финансирования и со финансирования капитального ремонта жилых домов, находившихся в муниципальной собственности до 1 марта 2005 года.</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8F13E7" w:rsidRDefault="008F13E7">
            <w:pPr>
              <w:spacing w:line="1" w:lineRule="auto"/>
            </w:pP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8F13E7" w:rsidRDefault="008F13E7">
            <w:pPr>
              <w:spacing w:line="1" w:lineRule="auto"/>
            </w:pPr>
          </w:p>
        </w:tc>
        <w:tc>
          <w:tcPr>
            <w:tcW w:w="3006" w:type="dxa"/>
            <w:tcBorders>
              <w:top w:val="single" w:sz="6" w:space="0" w:color="000000"/>
              <w:bottom w:val="single" w:sz="6" w:space="0" w:color="000000"/>
            </w:tcBorders>
            <w:tcMar>
              <w:top w:w="0" w:type="dxa"/>
              <w:left w:w="0" w:type="dxa"/>
              <w:bottom w:w="0" w:type="dxa"/>
              <w:right w:w="0" w:type="dxa"/>
            </w:tcMar>
          </w:tcPr>
          <w:p w:rsidR="008F13E7" w:rsidRDefault="004019A7">
            <w:pPr>
              <w:rPr>
                <w:color w:val="000000"/>
                <w:sz w:val="16"/>
                <w:szCs w:val="16"/>
              </w:rPr>
            </w:pPr>
            <w:r>
              <w:rPr>
                <w:color w:val="000000"/>
                <w:sz w:val="16"/>
                <w:szCs w:val="16"/>
              </w:rPr>
              <w:t>Капитальный ремонт жилого фонда</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8F13E7" w:rsidRDefault="008F13E7">
            <w:pPr>
              <w:spacing w:line="1" w:lineRule="auto"/>
            </w:pP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8F13E7" w:rsidRDefault="008F13E7">
            <w:pPr>
              <w:spacing w:line="1" w:lineRule="auto"/>
            </w:pPr>
          </w:p>
        </w:tc>
        <w:tc>
          <w:tcPr>
            <w:tcW w:w="3006" w:type="dxa"/>
            <w:tcBorders>
              <w:top w:val="single" w:sz="6" w:space="0" w:color="000000"/>
              <w:bottom w:val="single" w:sz="6" w:space="0" w:color="000000"/>
            </w:tcBorders>
            <w:tcMar>
              <w:top w:w="0" w:type="dxa"/>
              <w:left w:w="0" w:type="dxa"/>
              <w:bottom w:w="0" w:type="dxa"/>
              <w:right w:w="0" w:type="dxa"/>
            </w:tcMar>
          </w:tcPr>
          <w:p w:rsidR="008F13E7" w:rsidRDefault="004019A7">
            <w:pPr>
              <w:rPr>
                <w:color w:val="000000"/>
                <w:sz w:val="16"/>
                <w:szCs w:val="16"/>
              </w:rPr>
            </w:pPr>
            <w:r>
              <w:rPr>
                <w:color w:val="000000"/>
                <w:sz w:val="16"/>
                <w:szCs w:val="16"/>
              </w:rPr>
              <w:t>Устав сельского поселения Мулымья, решения Совета депутатов.</w:t>
            </w:r>
          </w:p>
        </w:tc>
        <w:tc>
          <w:tcPr>
            <w:tcW w:w="58" w:type="dxa"/>
            <w:tcBorders>
              <w:top w:val="single" w:sz="6" w:space="0" w:color="000000"/>
              <w:bottom w:val="single" w:sz="6" w:space="0" w:color="000000"/>
              <w:right w:val="single" w:sz="6" w:space="0" w:color="000000"/>
            </w:tcBorders>
            <w:tcMar>
              <w:top w:w="0" w:type="dxa"/>
              <w:left w:w="0" w:type="dxa"/>
              <w:bottom w:w="0" w:type="dxa"/>
              <w:right w:w="0" w:type="dxa"/>
            </w:tcMar>
          </w:tcPr>
          <w:p w:rsidR="008F13E7" w:rsidRDefault="008F13E7">
            <w:pPr>
              <w:spacing w:line="1" w:lineRule="auto"/>
            </w:pPr>
          </w:p>
        </w:tc>
      </w:tr>
      <w:tr w:rsidR="008F13E7">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8F13E7" w:rsidRDefault="008F13E7">
            <w:pPr>
              <w:spacing w:line="1" w:lineRule="auto"/>
            </w:pPr>
          </w:p>
        </w:tc>
        <w:tc>
          <w:tcPr>
            <w:tcW w:w="3006" w:type="dxa"/>
            <w:tcBorders>
              <w:top w:val="single" w:sz="6" w:space="0" w:color="000000"/>
              <w:bottom w:val="single" w:sz="6" w:space="0" w:color="000000"/>
            </w:tcBorders>
            <w:tcMar>
              <w:top w:w="0" w:type="dxa"/>
              <w:left w:w="0" w:type="dxa"/>
              <w:bottom w:w="0" w:type="dxa"/>
              <w:right w:w="0" w:type="dxa"/>
            </w:tcMar>
          </w:tcPr>
          <w:p w:rsidR="008F13E7" w:rsidRDefault="004019A7">
            <w:pPr>
              <w:rPr>
                <w:color w:val="000000"/>
                <w:sz w:val="16"/>
                <w:szCs w:val="16"/>
              </w:rPr>
            </w:pPr>
            <w:r>
              <w:rPr>
                <w:color w:val="000000"/>
                <w:sz w:val="16"/>
                <w:szCs w:val="16"/>
              </w:rPr>
              <w:t>Создание условий для обеспечения жителей поселения услугами связи, общественного питания, торговли и бытового обслуживания.</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8F13E7" w:rsidRDefault="008F13E7">
            <w:pPr>
              <w:spacing w:line="1" w:lineRule="auto"/>
            </w:pP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8F13E7" w:rsidRDefault="008F13E7">
            <w:pPr>
              <w:spacing w:line="1" w:lineRule="auto"/>
            </w:pPr>
          </w:p>
        </w:tc>
        <w:tc>
          <w:tcPr>
            <w:tcW w:w="3006" w:type="dxa"/>
            <w:tcBorders>
              <w:top w:val="single" w:sz="6" w:space="0" w:color="000000"/>
              <w:bottom w:val="single" w:sz="6" w:space="0" w:color="000000"/>
            </w:tcBorders>
            <w:tcMar>
              <w:top w:w="0" w:type="dxa"/>
              <w:left w:w="0" w:type="dxa"/>
              <w:bottom w:w="0" w:type="dxa"/>
              <w:right w:w="0" w:type="dxa"/>
            </w:tcMar>
          </w:tcPr>
          <w:p w:rsidR="008F13E7" w:rsidRDefault="004019A7">
            <w:pPr>
              <w:rPr>
                <w:color w:val="000000"/>
                <w:sz w:val="16"/>
                <w:szCs w:val="16"/>
              </w:rPr>
            </w:pPr>
            <w:r>
              <w:rPr>
                <w:color w:val="000000"/>
                <w:sz w:val="16"/>
                <w:szCs w:val="16"/>
              </w:rPr>
              <w:t>Создание условий для обеспечения жителей поселения услугами связи, общественного питания, торговли и бытового обслуживания.</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8F13E7" w:rsidRDefault="008F13E7">
            <w:pPr>
              <w:spacing w:line="1" w:lineRule="auto"/>
            </w:pP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8F13E7" w:rsidRDefault="008F13E7">
            <w:pPr>
              <w:spacing w:line="1" w:lineRule="auto"/>
            </w:pPr>
          </w:p>
        </w:tc>
        <w:tc>
          <w:tcPr>
            <w:tcW w:w="3006" w:type="dxa"/>
            <w:tcBorders>
              <w:top w:val="single" w:sz="6" w:space="0" w:color="000000"/>
              <w:bottom w:val="single" w:sz="6" w:space="0" w:color="000000"/>
            </w:tcBorders>
            <w:tcMar>
              <w:top w:w="0" w:type="dxa"/>
              <w:left w:w="0" w:type="dxa"/>
              <w:bottom w:w="0" w:type="dxa"/>
              <w:right w:w="0" w:type="dxa"/>
            </w:tcMar>
          </w:tcPr>
          <w:p w:rsidR="008F13E7" w:rsidRDefault="004019A7">
            <w:pPr>
              <w:rPr>
                <w:color w:val="000000"/>
                <w:sz w:val="16"/>
                <w:szCs w:val="16"/>
              </w:rPr>
            </w:pPr>
            <w:r>
              <w:rPr>
                <w:color w:val="000000"/>
                <w:sz w:val="16"/>
                <w:szCs w:val="16"/>
              </w:rPr>
              <w:t>Устав сельского поселения Мулымья, решения Совета депутатов.</w:t>
            </w:r>
          </w:p>
        </w:tc>
        <w:tc>
          <w:tcPr>
            <w:tcW w:w="58" w:type="dxa"/>
            <w:tcBorders>
              <w:top w:val="single" w:sz="6" w:space="0" w:color="000000"/>
              <w:bottom w:val="single" w:sz="6" w:space="0" w:color="000000"/>
              <w:right w:val="single" w:sz="6" w:space="0" w:color="000000"/>
            </w:tcBorders>
            <w:tcMar>
              <w:top w:w="0" w:type="dxa"/>
              <w:left w:w="0" w:type="dxa"/>
              <w:bottom w:w="0" w:type="dxa"/>
              <w:right w:w="0" w:type="dxa"/>
            </w:tcMar>
          </w:tcPr>
          <w:p w:rsidR="008F13E7" w:rsidRDefault="008F13E7">
            <w:pPr>
              <w:spacing w:line="1" w:lineRule="auto"/>
            </w:pPr>
          </w:p>
        </w:tc>
      </w:tr>
      <w:tr w:rsidR="008F13E7">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8F13E7" w:rsidRDefault="008F13E7">
            <w:pPr>
              <w:spacing w:line="1" w:lineRule="auto"/>
            </w:pPr>
          </w:p>
        </w:tc>
        <w:tc>
          <w:tcPr>
            <w:tcW w:w="3006" w:type="dxa"/>
            <w:tcBorders>
              <w:top w:val="single" w:sz="6" w:space="0" w:color="000000"/>
              <w:bottom w:val="single" w:sz="6" w:space="0" w:color="000000"/>
            </w:tcBorders>
            <w:tcMar>
              <w:top w:w="0" w:type="dxa"/>
              <w:left w:w="0" w:type="dxa"/>
              <w:bottom w:w="0" w:type="dxa"/>
              <w:right w:w="0" w:type="dxa"/>
            </w:tcMar>
          </w:tcPr>
          <w:p w:rsidR="008F13E7" w:rsidRDefault="004019A7">
            <w:pPr>
              <w:rPr>
                <w:color w:val="000000"/>
                <w:sz w:val="16"/>
                <w:szCs w:val="16"/>
              </w:rPr>
            </w:pPr>
            <w:r>
              <w:rPr>
                <w:color w:val="000000"/>
                <w:sz w:val="16"/>
                <w:szCs w:val="16"/>
              </w:rPr>
              <w:t>Создание условий для организации досуга и обеспечения жителей поселения услугами организаций культуры.</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8F13E7" w:rsidRDefault="008F13E7">
            <w:pPr>
              <w:spacing w:line="1" w:lineRule="auto"/>
            </w:pP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8F13E7" w:rsidRDefault="008F13E7">
            <w:pPr>
              <w:spacing w:line="1" w:lineRule="auto"/>
            </w:pPr>
          </w:p>
        </w:tc>
        <w:tc>
          <w:tcPr>
            <w:tcW w:w="3006" w:type="dxa"/>
            <w:tcBorders>
              <w:top w:val="single" w:sz="6" w:space="0" w:color="000000"/>
              <w:bottom w:val="single" w:sz="6" w:space="0" w:color="000000"/>
            </w:tcBorders>
            <w:tcMar>
              <w:top w:w="0" w:type="dxa"/>
              <w:left w:w="0" w:type="dxa"/>
              <w:bottom w:w="0" w:type="dxa"/>
              <w:right w:w="0" w:type="dxa"/>
            </w:tcMar>
          </w:tcPr>
          <w:p w:rsidR="008F13E7" w:rsidRDefault="004019A7">
            <w:pPr>
              <w:rPr>
                <w:color w:val="000000"/>
                <w:sz w:val="16"/>
                <w:szCs w:val="16"/>
              </w:rPr>
            </w:pPr>
            <w:r>
              <w:rPr>
                <w:color w:val="000000"/>
                <w:sz w:val="16"/>
                <w:szCs w:val="16"/>
              </w:rPr>
              <w:t>Создание условий для организации досуга и обеспечения жителей поселения услугами организаций культуры.</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8F13E7" w:rsidRDefault="008F13E7">
            <w:pPr>
              <w:spacing w:line="1" w:lineRule="auto"/>
            </w:pP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8F13E7" w:rsidRDefault="008F13E7">
            <w:pPr>
              <w:spacing w:line="1" w:lineRule="auto"/>
            </w:pPr>
          </w:p>
        </w:tc>
        <w:tc>
          <w:tcPr>
            <w:tcW w:w="3006" w:type="dxa"/>
            <w:tcBorders>
              <w:top w:val="single" w:sz="6" w:space="0" w:color="000000"/>
              <w:bottom w:val="single" w:sz="6" w:space="0" w:color="000000"/>
            </w:tcBorders>
            <w:tcMar>
              <w:top w:w="0" w:type="dxa"/>
              <w:left w:w="0" w:type="dxa"/>
              <w:bottom w:w="0" w:type="dxa"/>
              <w:right w:w="0" w:type="dxa"/>
            </w:tcMar>
          </w:tcPr>
          <w:p w:rsidR="008F13E7" w:rsidRDefault="004019A7">
            <w:pPr>
              <w:rPr>
                <w:color w:val="000000"/>
                <w:sz w:val="16"/>
                <w:szCs w:val="16"/>
              </w:rPr>
            </w:pPr>
            <w:r>
              <w:rPr>
                <w:color w:val="000000"/>
                <w:sz w:val="16"/>
                <w:szCs w:val="16"/>
              </w:rPr>
              <w:t>Устав сельского поселения Мулымья, решения Совета депутатов.</w:t>
            </w:r>
          </w:p>
        </w:tc>
        <w:tc>
          <w:tcPr>
            <w:tcW w:w="58" w:type="dxa"/>
            <w:tcBorders>
              <w:top w:val="single" w:sz="6" w:space="0" w:color="000000"/>
              <w:bottom w:val="single" w:sz="6" w:space="0" w:color="000000"/>
              <w:right w:val="single" w:sz="6" w:space="0" w:color="000000"/>
            </w:tcBorders>
            <w:tcMar>
              <w:top w:w="0" w:type="dxa"/>
              <w:left w:w="0" w:type="dxa"/>
              <w:bottom w:w="0" w:type="dxa"/>
              <w:right w:w="0" w:type="dxa"/>
            </w:tcMar>
          </w:tcPr>
          <w:p w:rsidR="008F13E7" w:rsidRDefault="008F13E7">
            <w:pPr>
              <w:spacing w:line="1" w:lineRule="auto"/>
            </w:pPr>
          </w:p>
        </w:tc>
      </w:tr>
      <w:tr w:rsidR="008F13E7">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8F13E7" w:rsidRDefault="008F13E7">
            <w:pPr>
              <w:spacing w:line="1" w:lineRule="auto"/>
            </w:pPr>
          </w:p>
        </w:tc>
        <w:tc>
          <w:tcPr>
            <w:tcW w:w="3006" w:type="dxa"/>
            <w:tcBorders>
              <w:top w:val="single" w:sz="6" w:space="0" w:color="000000"/>
              <w:bottom w:val="single" w:sz="6" w:space="0" w:color="000000"/>
            </w:tcBorders>
            <w:tcMar>
              <w:top w:w="0" w:type="dxa"/>
              <w:left w:w="0" w:type="dxa"/>
              <w:bottom w:w="0" w:type="dxa"/>
              <w:right w:w="0" w:type="dxa"/>
            </w:tcMar>
          </w:tcPr>
          <w:p w:rsidR="008F13E7" w:rsidRDefault="004019A7">
            <w:pPr>
              <w:rPr>
                <w:color w:val="000000"/>
                <w:sz w:val="16"/>
                <w:szCs w:val="16"/>
              </w:rPr>
            </w:pPr>
            <w:r>
              <w:rPr>
                <w:color w:val="000000"/>
                <w:sz w:val="16"/>
                <w:szCs w:val="16"/>
              </w:rPr>
              <w:t>Установление тарифов на услуги, предоставляемые муниципальными предприятиями и учреждениями, если иное не предусмотрено федеральными законами (п.4 ст.17 131-ФЗ);</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8F13E7" w:rsidRDefault="008F13E7">
            <w:pPr>
              <w:spacing w:line="1" w:lineRule="auto"/>
            </w:pP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8F13E7" w:rsidRDefault="008F13E7">
            <w:pPr>
              <w:spacing w:line="1" w:lineRule="auto"/>
            </w:pPr>
          </w:p>
        </w:tc>
        <w:tc>
          <w:tcPr>
            <w:tcW w:w="3006" w:type="dxa"/>
            <w:tcBorders>
              <w:top w:val="single" w:sz="6" w:space="0" w:color="000000"/>
              <w:bottom w:val="single" w:sz="6" w:space="0" w:color="000000"/>
            </w:tcBorders>
            <w:tcMar>
              <w:top w:w="0" w:type="dxa"/>
              <w:left w:w="0" w:type="dxa"/>
              <w:bottom w:w="0" w:type="dxa"/>
              <w:right w:w="0" w:type="dxa"/>
            </w:tcMar>
          </w:tcPr>
          <w:p w:rsidR="008F13E7" w:rsidRDefault="004019A7">
            <w:pPr>
              <w:rPr>
                <w:color w:val="000000"/>
                <w:sz w:val="16"/>
                <w:szCs w:val="16"/>
              </w:rPr>
            </w:pPr>
            <w:r>
              <w:rPr>
                <w:color w:val="000000"/>
                <w:sz w:val="16"/>
                <w:szCs w:val="16"/>
              </w:rPr>
              <w:t>Утверждает тарифы на услуги.</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8F13E7" w:rsidRDefault="008F13E7">
            <w:pPr>
              <w:spacing w:line="1" w:lineRule="auto"/>
            </w:pP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8F13E7" w:rsidRDefault="008F13E7">
            <w:pPr>
              <w:spacing w:line="1" w:lineRule="auto"/>
            </w:pPr>
          </w:p>
        </w:tc>
        <w:tc>
          <w:tcPr>
            <w:tcW w:w="3006" w:type="dxa"/>
            <w:tcBorders>
              <w:top w:val="single" w:sz="6" w:space="0" w:color="000000"/>
              <w:bottom w:val="single" w:sz="6" w:space="0" w:color="000000"/>
            </w:tcBorders>
            <w:tcMar>
              <w:top w:w="0" w:type="dxa"/>
              <w:left w:w="0" w:type="dxa"/>
              <w:bottom w:w="0" w:type="dxa"/>
              <w:right w:w="0" w:type="dxa"/>
            </w:tcMar>
          </w:tcPr>
          <w:p w:rsidR="008F13E7" w:rsidRDefault="004019A7">
            <w:pPr>
              <w:rPr>
                <w:color w:val="000000"/>
                <w:sz w:val="16"/>
                <w:szCs w:val="16"/>
              </w:rPr>
            </w:pPr>
            <w:r>
              <w:rPr>
                <w:color w:val="000000"/>
                <w:sz w:val="16"/>
                <w:szCs w:val="16"/>
              </w:rPr>
              <w:t>Устав сельского поселения Мулымья, решения Совета депутатов.</w:t>
            </w:r>
          </w:p>
        </w:tc>
        <w:tc>
          <w:tcPr>
            <w:tcW w:w="58" w:type="dxa"/>
            <w:tcBorders>
              <w:top w:val="single" w:sz="6" w:space="0" w:color="000000"/>
              <w:bottom w:val="single" w:sz="6" w:space="0" w:color="000000"/>
              <w:right w:val="single" w:sz="6" w:space="0" w:color="000000"/>
            </w:tcBorders>
            <w:tcMar>
              <w:top w:w="0" w:type="dxa"/>
              <w:left w:w="0" w:type="dxa"/>
              <w:bottom w:w="0" w:type="dxa"/>
              <w:right w:w="0" w:type="dxa"/>
            </w:tcMar>
          </w:tcPr>
          <w:p w:rsidR="008F13E7" w:rsidRDefault="008F13E7">
            <w:pPr>
              <w:spacing w:line="1" w:lineRule="auto"/>
            </w:pPr>
          </w:p>
        </w:tc>
      </w:tr>
      <w:tr w:rsidR="008F13E7">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8F13E7" w:rsidRDefault="008F13E7">
            <w:pPr>
              <w:spacing w:line="1" w:lineRule="auto"/>
            </w:pPr>
          </w:p>
        </w:tc>
        <w:tc>
          <w:tcPr>
            <w:tcW w:w="3006" w:type="dxa"/>
            <w:tcBorders>
              <w:top w:val="single" w:sz="6" w:space="0" w:color="000000"/>
              <w:bottom w:val="single" w:sz="6" w:space="0" w:color="000000"/>
            </w:tcBorders>
            <w:tcMar>
              <w:top w:w="0" w:type="dxa"/>
              <w:left w:w="0" w:type="dxa"/>
              <w:bottom w:w="0" w:type="dxa"/>
              <w:right w:w="0" w:type="dxa"/>
            </w:tcMar>
          </w:tcPr>
          <w:p w:rsidR="008F13E7" w:rsidRDefault="004019A7">
            <w:pPr>
              <w:rPr>
                <w:color w:val="000000"/>
                <w:sz w:val="16"/>
                <w:szCs w:val="16"/>
              </w:rPr>
            </w:pPr>
            <w:r>
              <w:rPr>
                <w:color w:val="000000"/>
                <w:sz w:val="16"/>
                <w:szCs w:val="16"/>
              </w:rPr>
              <w:t>Установление, изменение и отмена местных налогов и сборов поселения;</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8F13E7" w:rsidRDefault="008F13E7">
            <w:pPr>
              <w:spacing w:line="1" w:lineRule="auto"/>
            </w:pP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8F13E7" w:rsidRDefault="008F13E7">
            <w:pPr>
              <w:spacing w:line="1" w:lineRule="auto"/>
            </w:pPr>
          </w:p>
        </w:tc>
        <w:tc>
          <w:tcPr>
            <w:tcW w:w="3006" w:type="dxa"/>
            <w:tcBorders>
              <w:top w:val="single" w:sz="6" w:space="0" w:color="000000"/>
              <w:bottom w:val="single" w:sz="6" w:space="0" w:color="000000"/>
            </w:tcBorders>
            <w:tcMar>
              <w:top w:w="0" w:type="dxa"/>
              <w:left w:w="0" w:type="dxa"/>
              <w:bottom w:w="0" w:type="dxa"/>
              <w:right w:w="0" w:type="dxa"/>
            </w:tcMar>
          </w:tcPr>
          <w:p w:rsidR="008F13E7" w:rsidRDefault="004019A7">
            <w:pPr>
              <w:rPr>
                <w:color w:val="000000"/>
                <w:sz w:val="16"/>
                <w:szCs w:val="16"/>
              </w:rPr>
            </w:pPr>
            <w:r>
              <w:rPr>
                <w:color w:val="000000"/>
                <w:sz w:val="16"/>
                <w:szCs w:val="16"/>
              </w:rPr>
              <w:t>Установление, изменение и отмена местных налогов и сборов поселения;</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8F13E7" w:rsidRDefault="008F13E7">
            <w:pPr>
              <w:spacing w:line="1" w:lineRule="auto"/>
            </w:pP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8F13E7" w:rsidRDefault="008F13E7">
            <w:pPr>
              <w:spacing w:line="1" w:lineRule="auto"/>
            </w:pPr>
          </w:p>
        </w:tc>
        <w:tc>
          <w:tcPr>
            <w:tcW w:w="3006" w:type="dxa"/>
            <w:tcBorders>
              <w:top w:val="single" w:sz="6" w:space="0" w:color="000000"/>
              <w:bottom w:val="single" w:sz="6" w:space="0" w:color="000000"/>
            </w:tcBorders>
            <w:tcMar>
              <w:top w:w="0" w:type="dxa"/>
              <w:left w:w="0" w:type="dxa"/>
              <w:bottom w:w="0" w:type="dxa"/>
              <w:right w:w="0" w:type="dxa"/>
            </w:tcMar>
          </w:tcPr>
          <w:p w:rsidR="008F13E7" w:rsidRDefault="004019A7">
            <w:pPr>
              <w:rPr>
                <w:color w:val="000000"/>
                <w:sz w:val="16"/>
                <w:szCs w:val="16"/>
              </w:rPr>
            </w:pPr>
            <w:r>
              <w:rPr>
                <w:color w:val="000000"/>
                <w:sz w:val="16"/>
                <w:szCs w:val="16"/>
              </w:rPr>
              <w:t>Устав сельского поселения Мулымья, решения Совета депутатов.</w:t>
            </w:r>
          </w:p>
        </w:tc>
        <w:tc>
          <w:tcPr>
            <w:tcW w:w="58" w:type="dxa"/>
            <w:tcBorders>
              <w:top w:val="single" w:sz="6" w:space="0" w:color="000000"/>
              <w:bottom w:val="single" w:sz="6" w:space="0" w:color="000000"/>
              <w:right w:val="single" w:sz="6" w:space="0" w:color="000000"/>
            </w:tcBorders>
            <w:tcMar>
              <w:top w:w="0" w:type="dxa"/>
              <w:left w:w="0" w:type="dxa"/>
              <w:bottom w:w="0" w:type="dxa"/>
              <w:right w:w="0" w:type="dxa"/>
            </w:tcMar>
          </w:tcPr>
          <w:p w:rsidR="008F13E7" w:rsidRDefault="008F13E7">
            <w:pPr>
              <w:spacing w:line="1" w:lineRule="auto"/>
            </w:pPr>
          </w:p>
        </w:tc>
      </w:tr>
      <w:tr w:rsidR="008F13E7">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8F13E7" w:rsidRDefault="008F13E7">
            <w:pPr>
              <w:spacing w:line="1" w:lineRule="auto"/>
            </w:pPr>
          </w:p>
        </w:tc>
        <w:tc>
          <w:tcPr>
            <w:tcW w:w="3006" w:type="dxa"/>
            <w:tcBorders>
              <w:top w:val="single" w:sz="6" w:space="0" w:color="000000"/>
              <w:bottom w:val="single" w:sz="6" w:space="0" w:color="000000"/>
            </w:tcBorders>
            <w:tcMar>
              <w:top w:w="0" w:type="dxa"/>
              <w:left w:w="0" w:type="dxa"/>
              <w:bottom w:w="0" w:type="dxa"/>
              <w:right w:w="0" w:type="dxa"/>
            </w:tcMar>
          </w:tcPr>
          <w:p w:rsidR="008F13E7" w:rsidRDefault="004019A7">
            <w:pPr>
              <w:rPr>
                <w:color w:val="000000"/>
                <w:sz w:val="16"/>
                <w:szCs w:val="16"/>
              </w:rPr>
            </w:pPr>
            <w:r>
              <w:rPr>
                <w:color w:val="000000"/>
                <w:sz w:val="16"/>
                <w:szCs w:val="16"/>
              </w:rPr>
              <w:t>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разрешений на ввод объектов в эксплуатацию.</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8F13E7" w:rsidRDefault="008F13E7">
            <w:pPr>
              <w:spacing w:line="1" w:lineRule="auto"/>
            </w:pP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8F13E7" w:rsidRDefault="008F13E7">
            <w:pPr>
              <w:spacing w:line="1" w:lineRule="auto"/>
            </w:pPr>
          </w:p>
        </w:tc>
        <w:tc>
          <w:tcPr>
            <w:tcW w:w="3006" w:type="dxa"/>
            <w:tcBorders>
              <w:top w:val="single" w:sz="6" w:space="0" w:color="000000"/>
              <w:bottom w:val="single" w:sz="6" w:space="0" w:color="000000"/>
            </w:tcBorders>
            <w:tcMar>
              <w:top w:w="0" w:type="dxa"/>
              <w:left w:w="0" w:type="dxa"/>
              <w:bottom w:w="0" w:type="dxa"/>
              <w:right w:w="0" w:type="dxa"/>
            </w:tcMar>
          </w:tcPr>
          <w:p w:rsidR="008F13E7" w:rsidRDefault="004019A7">
            <w:pPr>
              <w:rPr>
                <w:color w:val="000000"/>
                <w:sz w:val="16"/>
                <w:szCs w:val="16"/>
              </w:rPr>
            </w:pPr>
            <w:r>
              <w:rPr>
                <w:color w:val="000000"/>
                <w:sz w:val="16"/>
                <w:szCs w:val="16"/>
              </w:rPr>
              <w:t>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разрешений на ввод объектов в эксплуатацию.</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8F13E7" w:rsidRDefault="008F13E7">
            <w:pPr>
              <w:spacing w:line="1" w:lineRule="auto"/>
            </w:pP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8F13E7" w:rsidRDefault="008F13E7">
            <w:pPr>
              <w:spacing w:line="1" w:lineRule="auto"/>
            </w:pPr>
          </w:p>
        </w:tc>
        <w:tc>
          <w:tcPr>
            <w:tcW w:w="3006" w:type="dxa"/>
            <w:tcBorders>
              <w:top w:val="single" w:sz="6" w:space="0" w:color="000000"/>
              <w:bottom w:val="single" w:sz="6" w:space="0" w:color="000000"/>
            </w:tcBorders>
            <w:tcMar>
              <w:top w:w="0" w:type="dxa"/>
              <w:left w:w="0" w:type="dxa"/>
              <w:bottom w:w="0" w:type="dxa"/>
              <w:right w:w="0" w:type="dxa"/>
            </w:tcMar>
          </w:tcPr>
          <w:p w:rsidR="008F13E7" w:rsidRDefault="004019A7">
            <w:pPr>
              <w:rPr>
                <w:color w:val="000000"/>
                <w:sz w:val="16"/>
                <w:szCs w:val="16"/>
              </w:rPr>
            </w:pPr>
            <w:r>
              <w:rPr>
                <w:color w:val="000000"/>
                <w:sz w:val="16"/>
                <w:szCs w:val="16"/>
              </w:rPr>
              <w:t>Устав сельского поселения Мулымья, решения Совета депутатов.</w:t>
            </w:r>
          </w:p>
        </w:tc>
        <w:tc>
          <w:tcPr>
            <w:tcW w:w="58" w:type="dxa"/>
            <w:tcBorders>
              <w:top w:val="single" w:sz="6" w:space="0" w:color="000000"/>
              <w:bottom w:val="single" w:sz="6" w:space="0" w:color="000000"/>
              <w:right w:val="single" w:sz="6" w:space="0" w:color="000000"/>
            </w:tcBorders>
            <w:tcMar>
              <w:top w:w="0" w:type="dxa"/>
              <w:left w:w="0" w:type="dxa"/>
              <w:bottom w:w="0" w:type="dxa"/>
              <w:right w:w="0" w:type="dxa"/>
            </w:tcMar>
          </w:tcPr>
          <w:p w:rsidR="008F13E7" w:rsidRDefault="008F13E7">
            <w:pPr>
              <w:spacing w:line="1" w:lineRule="auto"/>
            </w:pPr>
          </w:p>
        </w:tc>
      </w:tr>
      <w:tr w:rsidR="008F13E7">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8F13E7" w:rsidRDefault="008F13E7">
            <w:pPr>
              <w:spacing w:line="1" w:lineRule="auto"/>
            </w:pPr>
          </w:p>
        </w:tc>
        <w:tc>
          <w:tcPr>
            <w:tcW w:w="3006" w:type="dxa"/>
            <w:tcBorders>
              <w:top w:val="single" w:sz="6" w:space="0" w:color="000000"/>
              <w:bottom w:val="single" w:sz="6" w:space="0" w:color="000000"/>
            </w:tcBorders>
            <w:tcMar>
              <w:top w:w="0" w:type="dxa"/>
              <w:left w:w="0" w:type="dxa"/>
              <w:bottom w:w="0" w:type="dxa"/>
              <w:right w:w="0" w:type="dxa"/>
            </w:tcMar>
          </w:tcPr>
          <w:p w:rsidR="008F13E7" w:rsidRDefault="004019A7">
            <w:pPr>
              <w:rPr>
                <w:color w:val="000000"/>
                <w:sz w:val="16"/>
                <w:szCs w:val="16"/>
              </w:rPr>
            </w:pPr>
            <w:r>
              <w:rPr>
                <w:color w:val="000000"/>
                <w:sz w:val="16"/>
                <w:szCs w:val="16"/>
              </w:rPr>
              <w:t>Участие в организации и финансировании проведения на территории поселения общественных работ для граждан, испытывающих трудности в поиске работы, а также временной занятости несовершеннолетних граждан в возрасте от 14 до 18 лет.</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8F13E7" w:rsidRDefault="008F13E7">
            <w:pPr>
              <w:spacing w:line="1" w:lineRule="auto"/>
            </w:pP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8F13E7" w:rsidRDefault="008F13E7">
            <w:pPr>
              <w:spacing w:line="1" w:lineRule="auto"/>
            </w:pPr>
          </w:p>
        </w:tc>
        <w:tc>
          <w:tcPr>
            <w:tcW w:w="3006" w:type="dxa"/>
            <w:tcBorders>
              <w:top w:val="single" w:sz="6" w:space="0" w:color="000000"/>
              <w:bottom w:val="single" w:sz="6" w:space="0" w:color="000000"/>
            </w:tcBorders>
            <w:tcMar>
              <w:top w:w="0" w:type="dxa"/>
              <w:left w:w="0" w:type="dxa"/>
              <w:bottom w:w="0" w:type="dxa"/>
              <w:right w:w="0" w:type="dxa"/>
            </w:tcMar>
          </w:tcPr>
          <w:p w:rsidR="008F13E7" w:rsidRDefault="004019A7">
            <w:pPr>
              <w:rPr>
                <w:color w:val="000000"/>
                <w:sz w:val="16"/>
                <w:szCs w:val="16"/>
              </w:rPr>
            </w:pPr>
            <w:r>
              <w:rPr>
                <w:color w:val="000000"/>
                <w:sz w:val="16"/>
                <w:szCs w:val="16"/>
              </w:rPr>
              <w:t>Участие в организации и финансировании проведения на территории поселения общественных работ для граждан, испытывающих трудности в поиске работы, а также временной занятости несовершеннолетних граждан в возрасте от 14 до 18 лет.</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8F13E7" w:rsidRDefault="008F13E7">
            <w:pPr>
              <w:spacing w:line="1" w:lineRule="auto"/>
            </w:pP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8F13E7" w:rsidRDefault="008F13E7">
            <w:pPr>
              <w:spacing w:line="1" w:lineRule="auto"/>
            </w:pPr>
          </w:p>
        </w:tc>
        <w:tc>
          <w:tcPr>
            <w:tcW w:w="3006" w:type="dxa"/>
            <w:tcBorders>
              <w:top w:val="single" w:sz="6" w:space="0" w:color="000000"/>
              <w:bottom w:val="single" w:sz="6" w:space="0" w:color="000000"/>
            </w:tcBorders>
            <w:tcMar>
              <w:top w:w="0" w:type="dxa"/>
              <w:left w:w="0" w:type="dxa"/>
              <w:bottom w:w="0" w:type="dxa"/>
              <w:right w:w="0" w:type="dxa"/>
            </w:tcMar>
          </w:tcPr>
          <w:p w:rsidR="008F13E7" w:rsidRDefault="004019A7">
            <w:pPr>
              <w:rPr>
                <w:color w:val="000000"/>
                <w:sz w:val="16"/>
                <w:szCs w:val="16"/>
              </w:rPr>
            </w:pPr>
            <w:r>
              <w:rPr>
                <w:color w:val="000000"/>
                <w:sz w:val="16"/>
                <w:szCs w:val="16"/>
              </w:rPr>
              <w:t>Устав сельского поселения Мулымья, решения Совета депутатов.</w:t>
            </w:r>
          </w:p>
        </w:tc>
        <w:tc>
          <w:tcPr>
            <w:tcW w:w="58" w:type="dxa"/>
            <w:tcBorders>
              <w:top w:val="single" w:sz="6" w:space="0" w:color="000000"/>
              <w:bottom w:val="single" w:sz="6" w:space="0" w:color="000000"/>
              <w:right w:val="single" w:sz="6" w:space="0" w:color="000000"/>
            </w:tcBorders>
            <w:tcMar>
              <w:top w:w="0" w:type="dxa"/>
              <w:left w:w="0" w:type="dxa"/>
              <w:bottom w:w="0" w:type="dxa"/>
              <w:right w:w="0" w:type="dxa"/>
            </w:tcMar>
          </w:tcPr>
          <w:p w:rsidR="008F13E7" w:rsidRDefault="008F13E7">
            <w:pPr>
              <w:spacing w:line="1" w:lineRule="auto"/>
            </w:pPr>
          </w:p>
        </w:tc>
      </w:tr>
      <w:tr w:rsidR="008F13E7">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8F13E7" w:rsidRDefault="008F13E7">
            <w:pPr>
              <w:spacing w:line="1" w:lineRule="auto"/>
            </w:pPr>
          </w:p>
        </w:tc>
        <w:tc>
          <w:tcPr>
            <w:tcW w:w="3006" w:type="dxa"/>
            <w:tcBorders>
              <w:top w:val="single" w:sz="6" w:space="0" w:color="000000"/>
              <w:bottom w:val="single" w:sz="6" w:space="0" w:color="000000"/>
            </w:tcBorders>
            <w:tcMar>
              <w:top w:w="0" w:type="dxa"/>
              <w:left w:w="0" w:type="dxa"/>
              <w:bottom w:w="0" w:type="dxa"/>
              <w:right w:w="0" w:type="dxa"/>
            </w:tcMar>
          </w:tcPr>
          <w:p w:rsidR="008F13E7" w:rsidRDefault="004019A7">
            <w:pPr>
              <w:rPr>
                <w:color w:val="000000"/>
                <w:sz w:val="16"/>
                <w:szCs w:val="16"/>
              </w:rPr>
            </w:pPr>
            <w:r>
              <w:rPr>
                <w:color w:val="000000"/>
                <w:sz w:val="16"/>
                <w:szCs w:val="16"/>
              </w:rPr>
              <w:t>Участие в предупреждении и ликвидации последствий чрезвычайных ситуаций в границах поселения.</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8F13E7" w:rsidRDefault="008F13E7">
            <w:pPr>
              <w:spacing w:line="1" w:lineRule="auto"/>
            </w:pP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8F13E7" w:rsidRDefault="008F13E7">
            <w:pPr>
              <w:spacing w:line="1" w:lineRule="auto"/>
            </w:pPr>
          </w:p>
        </w:tc>
        <w:tc>
          <w:tcPr>
            <w:tcW w:w="3006" w:type="dxa"/>
            <w:tcBorders>
              <w:top w:val="single" w:sz="6" w:space="0" w:color="000000"/>
              <w:bottom w:val="single" w:sz="6" w:space="0" w:color="000000"/>
            </w:tcBorders>
            <w:tcMar>
              <w:top w:w="0" w:type="dxa"/>
              <w:left w:w="0" w:type="dxa"/>
              <w:bottom w:w="0" w:type="dxa"/>
              <w:right w:w="0" w:type="dxa"/>
            </w:tcMar>
          </w:tcPr>
          <w:p w:rsidR="008F13E7" w:rsidRDefault="004019A7">
            <w:pPr>
              <w:rPr>
                <w:color w:val="000000"/>
                <w:sz w:val="16"/>
                <w:szCs w:val="16"/>
              </w:rPr>
            </w:pPr>
            <w:r>
              <w:rPr>
                <w:color w:val="000000"/>
                <w:sz w:val="16"/>
                <w:szCs w:val="16"/>
              </w:rPr>
              <w:t>Участие в предупреждении и ликвидации последствий чрезвычайных ситуаций в границах поселения.</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8F13E7" w:rsidRDefault="008F13E7">
            <w:pPr>
              <w:spacing w:line="1" w:lineRule="auto"/>
            </w:pP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8F13E7" w:rsidRDefault="008F13E7">
            <w:pPr>
              <w:spacing w:line="1" w:lineRule="auto"/>
            </w:pPr>
          </w:p>
        </w:tc>
        <w:tc>
          <w:tcPr>
            <w:tcW w:w="3006" w:type="dxa"/>
            <w:tcBorders>
              <w:top w:val="single" w:sz="6" w:space="0" w:color="000000"/>
              <w:bottom w:val="single" w:sz="6" w:space="0" w:color="000000"/>
            </w:tcBorders>
            <w:tcMar>
              <w:top w:w="0" w:type="dxa"/>
              <w:left w:w="0" w:type="dxa"/>
              <w:bottom w:w="0" w:type="dxa"/>
              <w:right w:w="0" w:type="dxa"/>
            </w:tcMar>
          </w:tcPr>
          <w:p w:rsidR="008F13E7" w:rsidRDefault="004019A7">
            <w:pPr>
              <w:rPr>
                <w:color w:val="000000"/>
                <w:sz w:val="16"/>
                <w:szCs w:val="16"/>
              </w:rPr>
            </w:pPr>
            <w:r>
              <w:rPr>
                <w:color w:val="000000"/>
                <w:sz w:val="16"/>
                <w:szCs w:val="16"/>
              </w:rPr>
              <w:t>Устав сельского поселения Мулымья, решения Совета депутатов.</w:t>
            </w:r>
          </w:p>
        </w:tc>
        <w:tc>
          <w:tcPr>
            <w:tcW w:w="58" w:type="dxa"/>
            <w:tcBorders>
              <w:top w:val="single" w:sz="6" w:space="0" w:color="000000"/>
              <w:bottom w:val="single" w:sz="6" w:space="0" w:color="000000"/>
              <w:right w:val="single" w:sz="6" w:space="0" w:color="000000"/>
            </w:tcBorders>
            <w:tcMar>
              <w:top w:w="0" w:type="dxa"/>
              <w:left w:w="0" w:type="dxa"/>
              <w:bottom w:w="0" w:type="dxa"/>
              <w:right w:w="0" w:type="dxa"/>
            </w:tcMar>
          </w:tcPr>
          <w:p w:rsidR="008F13E7" w:rsidRDefault="008F13E7">
            <w:pPr>
              <w:spacing w:line="1" w:lineRule="auto"/>
            </w:pPr>
          </w:p>
        </w:tc>
      </w:tr>
      <w:tr w:rsidR="008F13E7">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8F13E7" w:rsidRDefault="008F13E7">
            <w:pPr>
              <w:spacing w:line="1" w:lineRule="auto"/>
            </w:pPr>
          </w:p>
        </w:tc>
        <w:tc>
          <w:tcPr>
            <w:tcW w:w="3006" w:type="dxa"/>
            <w:tcBorders>
              <w:top w:val="single" w:sz="6" w:space="0" w:color="000000"/>
              <w:bottom w:val="single" w:sz="6" w:space="0" w:color="000000"/>
            </w:tcBorders>
            <w:tcMar>
              <w:top w:w="0" w:type="dxa"/>
              <w:left w:w="0" w:type="dxa"/>
              <w:bottom w:w="0" w:type="dxa"/>
              <w:right w:w="0" w:type="dxa"/>
            </w:tcMar>
          </w:tcPr>
          <w:p w:rsidR="008F13E7" w:rsidRDefault="004019A7">
            <w:pPr>
              <w:rPr>
                <w:color w:val="000000"/>
                <w:sz w:val="16"/>
                <w:szCs w:val="16"/>
              </w:rPr>
            </w:pPr>
            <w:r>
              <w:rPr>
                <w:color w:val="000000"/>
                <w:sz w:val="16"/>
                <w:szCs w:val="16"/>
              </w:rPr>
              <w:t>Финансирование органов местного самоуправления поселения (п.9 ст.34 131-ФЗ).</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8F13E7" w:rsidRDefault="008F13E7">
            <w:pPr>
              <w:spacing w:line="1" w:lineRule="auto"/>
            </w:pP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8F13E7" w:rsidRDefault="008F13E7">
            <w:pPr>
              <w:spacing w:line="1" w:lineRule="auto"/>
            </w:pPr>
          </w:p>
        </w:tc>
        <w:tc>
          <w:tcPr>
            <w:tcW w:w="3006" w:type="dxa"/>
            <w:tcBorders>
              <w:top w:val="single" w:sz="6" w:space="0" w:color="000000"/>
              <w:bottom w:val="single" w:sz="6" w:space="0" w:color="000000"/>
            </w:tcBorders>
            <w:tcMar>
              <w:top w:w="0" w:type="dxa"/>
              <w:left w:w="0" w:type="dxa"/>
              <w:bottom w:w="0" w:type="dxa"/>
              <w:right w:w="0" w:type="dxa"/>
            </w:tcMar>
          </w:tcPr>
          <w:p w:rsidR="008F13E7" w:rsidRDefault="004019A7">
            <w:pPr>
              <w:rPr>
                <w:color w:val="000000"/>
                <w:sz w:val="16"/>
                <w:szCs w:val="16"/>
              </w:rPr>
            </w:pPr>
            <w:r>
              <w:rPr>
                <w:color w:val="000000"/>
                <w:sz w:val="16"/>
                <w:szCs w:val="16"/>
              </w:rPr>
              <w:t>Устанавливает структуру органов местного самоуправления, утверждает штатные расписания.</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8F13E7" w:rsidRDefault="008F13E7">
            <w:pPr>
              <w:spacing w:line="1" w:lineRule="auto"/>
            </w:pP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8F13E7" w:rsidRDefault="008F13E7">
            <w:pPr>
              <w:spacing w:line="1" w:lineRule="auto"/>
            </w:pPr>
          </w:p>
        </w:tc>
        <w:tc>
          <w:tcPr>
            <w:tcW w:w="3006" w:type="dxa"/>
            <w:tcBorders>
              <w:top w:val="single" w:sz="6" w:space="0" w:color="000000"/>
              <w:bottom w:val="single" w:sz="6" w:space="0" w:color="000000"/>
            </w:tcBorders>
            <w:tcMar>
              <w:top w:w="0" w:type="dxa"/>
              <w:left w:w="0" w:type="dxa"/>
              <w:bottom w:w="0" w:type="dxa"/>
              <w:right w:w="0" w:type="dxa"/>
            </w:tcMar>
          </w:tcPr>
          <w:p w:rsidR="008F13E7" w:rsidRDefault="004019A7">
            <w:pPr>
              <w:rPr>
                <w:color w:val="000000"/>
                <w:sz w:val="16"/>
                <w:szCs w:val="16"/>
              </w:rPr>
            </w:pPr>
            <w:r>
              <w:rPr>
                <w:color w:val="000000"/>
                <w:sz w:val="16"/>
                <w:szCs w:val="16"/>
              </w:rPr>
              <w:t>Устав сельского поселения Мулымья, решения Совета депутатов.</w:t>
            </w:r>
          </w:p>
        </w:tc>
        <w:tc>
          <w:tcPr>
            <w:tcW w:w="58" w:type="dxa"/>
            <w:tcBorders>
              <w:top w:val="single" w:sz="6" w:space="0" w:color="000000"/>
              <w:bottom w:val="single" w:sz="6" w:space="0" w:color="000000"/>
              <w:right w:val="single" w:sz="6" w:space="0" w:color="000000"/>
            </w:tcBorders>
            <w:tcMar>
              <w:top w:w="0" w:type="dxa"/>
              <w:left w:w="0" w:type="dxa"/>
              <w:bottom w:w="0" w:type="dxa"/>
              <w:right w:w="0" w:type="dxa"/>
            </w:tcMar>
          </w:tcPr>
          <w:p w:rsidR="008F13E7" w:rsidRDefault="008F13E7">
            <w:pPr>
              <w:spacing w:line="1" w:lineRule="auto"/>
            </w:pPr>
          </w:p>
        </w:tc>
      </w:tr>
      <w:tr w:rsidR="008F13E7">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8F13E7" w:rsidRDefault="008F13E7">
            <w:pPr>
              <w:spacing w:line="1" w:lineRule="auto"/>
            </w:pPr>
          </w:p>
        </w:tc>
        <w:tc>
          <w:tcPr>
            <w:tcW w:w="3006" w:type="dxa"/>
            <w:tcBorders>
              <w:top w:val="single" w:sz="6" w:space="0" w:color="000000"/>
              <w:bottom w:val="single" w:sz="6" w:space="0" w:color="000000"/>
            </w:tcBorders>
            <w:tcMar>
              <w:top w:w="0" w:type="dxa"/>
              <w:left w:w="0" w:type="dxa"/>
              <w:bottom w:w="0" w:type="dxa"/>
              <w:right w:w="0" w:type="dxa"/>
            </w:tcMar>
          </w:tcPr>
          <w:p w:rsidR="008F13E7" w:rsidRDefault="004019A7">
            <w:pPr>
              <w:rPr>
                <w:color w:val="000000"/>
                <w:sz w:val="16"/>
                <w:szCs w:val="16"/>
              </w:rPr>
            </w:pPr>
            <w:r>
              <w:rPr>
                <w:color w:val="000000"/>
                <w:sz w:val="16"/>
                <w:szCs w:val="16"/>
              </w:rPr>
              <w:t>Формирование, утверждение, исполнение бюджета поселения и контроль за исполнением данного бюджета;</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8F13E7" w:rsidRDefault="008F13E7">
            <w:pPr>
              <w:spacing w:line="1" w:lineRule="auto"/>
            </w:pP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8F13E7" w:rsidRDefault="008F13E7">
            <w:pPr>
              <w:spacing w:line="1" w:lineRule="auto"/>
            </w:pPr>
          </w:p>
        </w:tc>
        <w:tc>
          <w:tcPr>
            <w:tcW w:w="3006" w:type="dxa"/>
            <w:tcBorders>
              <w:top w:val="single" w:sz="6" w:space="0" w:color="000000"/>
              <w:bottom w:val="single" w:sz="6" w:space="0" w:color="000000"/>
            </w:tcBorders>
            <w:tcMar>
              <w:top w:w="0" w:type="dxa"/>
              <w:left w:w="0" w:type="dxa"/>
              <w:bottom w:w="0" w:type="dxa"/>
              <w:right w:w="0" w:type="dxa"/>
            </w:tcMar>
          </w:tcPr>
          <w:p w:rsidR="008F13E7" w:rsidRDefault="004019A7">
            <w:pPr>
              <w:rPr>
                <w:color w:val="000000"/>
                <w:sz w:val="16"/>
                <w:szCs w:val="16"/>
              </w:rPr>
            </w:pPr>
            <w:r>
              <w:rPr>
                <w:color w:val="000000"/>
                <w:sz w:val="16"/>
                <w:szCs w:val="16"/>
              </w:rPr>
              <w:t>Формирование, утверждение, исполнение бюджета поселения и контроль за исполнением данного бюджета;</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8F13E7" w:rsidRDefault="008F13E7">
            <w:pPr>
              <w:spacing w:line="1" w:lineRule="auto"/>
            </w:pP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8F13E7" w:rsidRDefault="008F13E7">
            <w:pPr>
              <w:spacing w:line="1" w:lineRule="auto"/>
            </w:pPr>
          </w:p>
        </w:tc>
        <w:tc>
          <w:tcPr>
            <w:tcW w:w="3006" w:type="dxa"/>
            <w:tcBorders>
              <w:top w:val="single" w:sz="6" w:space="0" w:color="000000"/>
              <w:bottom w:val="single" w:sz="6" w:space="0" w:color="000000"/>
            </w:tcBorders>
            <w:tcMar>
              <w:top w:w="0" w:type="dxa"/>
              <w:left w:w="0" w:type="dxa"/>
              <w:bottom w:w="0" w:type="dxa"/>
              <w:right w:w="0" w:type="dxa"/>
            </w:tcMar>
          </w:tcPr>
          <w:p w:rsidR="008F13E7" w:rsidRDefault="004019A7">
            <w:pPr>
              <w:rPr>
                <w:color w:val="000000"/>
                <w:sz w:val="16"/>
                <w:szCs w:val="16"/>
              </w:rPr>
            </w:pPr>
            <w:r>
              <w:rPr>
                <w:color w:val="000000"/>
                <w:sz w:val="16"/>
                <w:szCs w:val="16"/>
              </w:rPr>
              <w:t>Устав сельского поселения Мулымья, решения Совета депутатов.</w:t>
            </w:r>
          </w:p>
        </w:tc>
        <w:tc>
          <w:tcPr>
            <w:tcW w:w="58" w:type="dxa"/>
            <w:tcBorders>
              <w:top w:val="single" w:sz="6" w:space="0" w:color="000000"/>
              <w:bottom w:val="single" w:sz="6" w:space="0" w:color="000000"/>
              <w:right w:val="single" w:sz="6" w:space="0" w:color="000000"/>
            </w:tcBorders>
            <w:tcMar>
              <w:top w:w="0" w:type="dxa"/>
              <w:left w:w="0" w:type="dxa"/>
              <w:bottom w:w="0" w:type="dxa"/>
              <w:right w:w="0" w:type="dxa"/>
            </w:tcMar>
          </w:tcPr>
          <w:p w:rsidR="008F13E7" w:rsidRDefault="008F13E7">
            <w:pPr>
              <w:spacing w:line="1" w:lineRule="auto"/>
            </w:pPr>
          </w:p>
        </w:tc>
      </w:tr>
      <w:tr w:rsidR="008F13E7">
        <w:tc>
          <w:tcPr>
            <w:tcW w:w="56" w:type="dxa"/>
            <w:tcMar>
              <w:top w:w="0" w:type="dxa"/>
              <w:left w:w="0" w:type="dxa"/>
              <w:bottom w:w="0" w:type="dxa"/>
              <w:right w:w="0" w:type="dxa"/>
            </w:tcMar>
          </w:tcPr>
          <w:p w:rsidR="008F13E7" w:rsidRDefault="008F13E7">
            <w:pPr>
              <w:spacing w:line="1" w:lineRule="auto"/>
            </w:pPr>
          </w:p>
        </w:tc>
        <w:tc>
          <w:tcPr>
            <w:tcW w:w="3006" w:type="dxa"/>
            <w:tcMar>
              <w:top w:w="0" w:type="dxa"/>
              <w:left w:w="0" w:type="dxa"/>
              <w:bottom w:w="0" w:type="dxa"/>
              <w:right w:w="0" w:type="dxa"/>
            </w:tcMar>
          </w:tcPr>
          <w:p w:rsidR="008F13E7" w:rsidRDefault="008F13E7">
            <w:pPr>
              <w:spacing w:line="1" w:lineRule="auto"/>
            </w:pPr>
          </w:p>
        </w:tc>
        <w:tc>
          <w:tcPr>
            <w:tcW w:w="56" w:type="dxa"/>
            <w:tcMar>
              <w:top w:w="0" w:type="dxa"/>
              <w:left w:w="0" w:type="dxa"/>
              <w:bottom w:w="0" w:type="dxa"/>
              <w:right w:w="0" w:type="dxa"/>
            </w:tcMar>
          </w:tcPr>
          <w:p w:rsidR="008F13E7" w:rsidRDefault="008F13E7">
            <w:pPr>
              <w:spacing w:line="1" w:lineRule="auto"/>
            </w:pPr>
          </w:p>
        </w:tc>
        <w:tc>
          <w:tcPr>
            <w:tcW w:w="56" w:type="dxa"/>
            <w:tcMar>
              <w:top w:w="0" w:type="dxa"/>
              <w:left w:w="0" w:type="dxa"/>
              <w:bottom w:w="0" w:type="dxa"/>
              <w:right w:w="0" w:type="dxa"/>
            </w:tcMar>
          </w:tcPr>
          <w:p w:rsidR="008F13E7" w:rsidRDefault="008F13E7">
            <w:pPr>
              <w:spacing w:line="1" w:lineRule="auto"/>
            </w:pPr>
          </w:p>
        </w:tc>
        <w:tc>
          <w:tcPr>
            <w:tcW w:w="3006" w:type="dxa"/>
            <w:tcMar>
              <w:top w:w="0" w:type="dxa"/>
              <w:left w:w="0" w:type="dxa"/>
              <w:bottom w:w="0" w:type="dxa"/>
              <w:right w:w="0" w:type="dxa"/>
            </w:tcMar>
          </w:tcPr>
          <w:p w:rsidR="008F13E7" w:rsidRDefault="008F13E7">
            <w:pPr>
              <w:spacing w:line="1" w:lineRule="auto"/>
            </w:pPr>
          </w:p>
        </w:tc>
        <w:tc>
          <w:tcPr>
            <w:tcW w:w="56" w:type="dxa"/>
            <w:tcMar>
              <w:top w:w="0" w:type="dxa"/>
              <w:left w:w="0" w:type="dxa"/>
              <w:bottom w:w="0" w:type="dxa"/>
              <w:right w:w="0" w:type="dxa"/>
            </w:tcMar>
          </w:tcPr>
          <w:p w:rsidR="008F13E7" w:rsidRDefault="008F13E7">
            <w:pPr>
              <w:spacing w:line="1" w:lineRule="auto"/>
            </w:pPr>
          </w:p>
        </w:tc>
        <w:tc>
          <w:tcPr>
            <w:tcW w:w="56" w:type="dxa"/>
            <w:tcMar>
              <w:top w:w="0" w:type="dxa"/>
              <w:left w:w="0" w:type="dxa"/>
              <w:bottom w:w="0" w:type="dxa"/>
              <w:right w:w="0" w:type="dxa"/>
            </w:tcMar>
          </w:tcPr>
          <w:p w:rsidR="008F13E7" w:rsidRDefault="008F13E7">
            <w:pPr>
              <w:spacing w:line="1" w:lineRule="auto"/>
            </w:pPr>
          </w:p>
        </w:tc>
        <w:tc>
          <w:tcPr>
            <w:tcW w:w="3006" w:type="dxa"/>
            <w:tcMar>
              <w:top w:w="0" w:type="dxa"/>
              <w:left w:w="0" w:type="dxa"/>
              <w:bottom w:w="0" w:type="dxa"/>
              <w:right w:w="0" w:type="dxa"/>
            </w:tcMar>
          </w:tcPr>
          <w:p w:rsidR="008F13E7" w:rsidRDefault="008F13E7">
            <w:pPr>
              <w:spacing w:line="1" w:lineRule="auto"/>
            </w:pPr>
          </w:p>
        </w:tc>
        <w:tc>
          <w:tcPr>
            <w:tcW w:w="58" w:type="dxa"/>
            <w:tcMar>
              <w:top w:w="0" w:type="dxa"/>
              <w:left w:w="0" w:type="dxa"/>
              <w:bottom w:w="0" w:type="dxa"/>
              <w:right w:w="0" w:type="dxa"/>
            </w:tcMar>
          </w:tcPr>
          <w:p w:rsidR="008F13E7" w:rsidRDefault="008F13E7">
            <w:pPr>
              <w:spacing w:line="1" w:lineRule="auto"/>
            </w:pPr>
          </w:p>
        </w:tc>
      </w:tr>
    </w:tbl>
    <w:p w:rsidR="008F13E7" w:rsidRDefault="008F13E7">
      <w:pPr>
        <w:sectPr w:rsidR="008F13E7" w:rsidSect="00E5145F">
          <w:headerReference w:type="default" r:id="rId9"/>
          <w:footerReference w:type="default" r:id="rId10"/>
          <w:pgSz w:w="11055" w:h="16837"/>
          <w:pgMar w:top="1134" w:right="567" w:bottom="1134" w:left="1134" w:header="1134" w:footer="1134" w:gutter="0"/>
          <w:cols w:space="720"/>
        </w:sectPr>
      </w:pPr>
    </w:p>
    <w:p w:rsidR="008F13E7" w:rsidRDefault="008F13E7">
      <w:pPr>
        <w:rPr>
          <w:vanish/>
        </w:rPr>
      </w:pPr>
      <w:bookmarkStart w:id="4" w:name="__bookmark_10"/>
      <w:bookmarkEnd w:id="4"/>
    </w:p>
    <w:tbl>
      <w:tblPr>
        <w:tblOverlap w:val="never"/>
        <w:tblW w:w="9356" w:type="dxa"/>
        <w:tblLayout w:type="fixed"/>
        <w:tblLook w:val="01E0"/>
      </w:tblPr>
      <w:tblGrid>
        <w:gridCol w:w="2283"/>
        <w:gridCol w:w="2283"/>
        <w:gridCol w:w="56"/>
        <w:gridCol w:w="2283"/>
        <w:gridCol w:w="56"/>
        <w:gridCol w:w="56"/>
        <w:gridCol w:w="2283"/>
        <w:gridCol w:w="56"/>
      </w:tblGrid>
      <w:tr w:rsidR="008F13E7">
        <w:tc>
          <w:tcPr>
            <w:tcW w:w="2283" w:type="dxa"/>
            <w:tcMar>
              <w:top w:w="0" w:type="dxa"/>
              <w:left w:w="0" w:type="dxa"/>
              <w:bottom w:w="0" w:type="dxa"/>
              <w:right w:w="0" w:type="dxa"/>
            </w:tcMar>
          </w:tcPr>
          <w:p w:rsidR="008F13E7" w:rsidRDefault="008F13E7">
            <w:pPr>
              <w:spacing w:line="1" w:lineRule="auto"/>
              <w:jc w:val="center"/>
            </w:pPr>
          </w:p>
        </w:tc>
        <w:tc>
          <w:tcPr>
            <w:tcW w:w="2283" w:type="dxa"/>
            <w:tcMar>
              <w:top w:w="0" w:type="dxa"/>
              <w:left w:w="0" w:type="dxa"/>
              <w:bottom w:w="0" w:type="dxa"/>
              <w:right w:w="0" w:type="dxa"/>
            </w:tcMar>
          </w:tcPr>
          <w:p w:rsidR="008F13E7" w:rsidRDefault="008F13E7">
            <w:pPr>
              <w:spacing w:line="1" w:lineRule="auto"/>
              <w:jc w:val="center"/>
            </w:pPr>
          </w:p>
        </w:tc>
        <w:tc>
          <w:tcPr>
            <w:tcW w:w="56" w:type="dxa"/>
            <w:tcMar>
              <w:top w:w="0" w:type="dxa"/>
              <w:left w:w="0" w:type="dxa"/>
              <w:bottom w:w="0" w:type="dxa"/>
              <w:right w:w="0" w:type="dxa"/>
            </w:tcMar>
          </w:tcPr>
          <w:p w:rsidR="008F13E7" w:rsidRDefault="008F13E7">
            <w:pPr>
              <w:spacing w:line="1" w:lineRule="auto"/>
              <w:jc w:val="center"/>
            </w:pPr>
          </w:p>
        </w:tc>
        <w:tc>
          <w:tcPr>
            <w:tcW w:w="2283" w:type="dxa"/>
            <w:tcMar>
              <w:top w:w="0" w:type="dxa"/>
              <w:left w:w="0" w:type="dxa"/>
              <w:bottom w:w="0" w:type="dxa"/>
              <w:right w:w="0" w:type="dxa"/>
            </w:tcMar>
          </w:tcPr>
          <w:p w:rsidR="008F13E7" w:rsidRDefault="008F13E7">
            <w:pPr>
              <w:spacing w:line="1" w:lineRule="auto"/>
              <w:jc w:val="center"/>
            </w:pPr>
          </w:p>
        </w:tc>
        <w:tc>
          <w:tcPr>
            <w:tcW w:w="56" w:type="dxa"/>
            <w:tcMar>
              <w:top w:w="0" w:type="dxa"/>
              <w:left w:w="0" w:type="dxa"/>
              <w:bottom w:w="0" w:type="dxa"/>
              <w:right w:w="0" w:type="dxa"/>
            </w:tcMar>
          </w:tcPr>
          <w:p w:rsidR="008F13E7" w:rsidRDefault="008F13E7">
            <w:pPr>
              <w:spacing w:line="1" w:lineRule="auto"/>
              <w:jc w:val="center"/>
            </w:pPr>
          </w:p>
        </w:tc>
        <w:tc>
          <w:tcPr>
            <w:tcW w:w="56" w:type="dxa"/>
            <w:tcMar>
              <w:top w:w="0" w:type="dxa"/>
              <w:left w:w="0" w:type="dxa"/>
              <w:bottom w:w="0" w:type="dxa"/>
              <w:right w:w="0" w:type="dxa"/>
            </w:tcMar>
          </w:tcPr>
          <w:p w:rsidR="008F13E7" w:rsidRDefault="008F13E7">
            <w:pPr>
              <w:spacing w:line="1" w:lineRule="auto"/>
              <w:jc w:val="center"/>
            </w:pPr>
          </w:p>
        </w:tc>
        <w:tc>
          <w:tcPr>
            <w:tcW w:w="2283" w:type="dxa"/>
            <w:tcMar>
              <w:top w:w="0" w:type="dxa"/>
              <w:left w:w="0" w:type="dxa"/>
              <w:bottom w:w="0" w:type="dxa"/>
              <w:right w:w="0" w:type="dxa"/>
            </w:tcMar>
          </w:tcPr>
          <w:p w:rsidR="008F13E7" w:rsidRDefault="004019A7">
            <w:pPr>
              <w:jc w:val="right"/>
              <w:rPr>
                <w:color w:val="000000"/>
                <w:sz w:val="16"/>
                <w:szCs w:val="16"/>
              </w:rPr>
            </w:pPr>
            <w:r>
              <w:rPr>
                <w:color w:val="000000"/>
                <w:sz w:val="16"/>
                <w:szCs w:val="16"/>
              </w:rPr>
              <w:t>Таблица №4</w:t>
            </w:r>
          </w:p>
        </w:tc>
        <w:tc>
          <w:tcPr>
            <w:tcW w:w="56" w:type="dxa"/>
            <w:tcMar>
              <w:top w:w="0" w:type="dxa"/>
              <w:left w:w="0" w:type="dxa"/>
              <w:bottom w:w="0" w:type="dxa"/>
              <w:right w:w="0" w:type="dxa"/>
            </w:tcMar>
          </w:tcPr>
          <w:p w:rsidR="008F13E7" w:rsidRDefault="008F13E7">
            <w:pPr>
              <w:spacing w:line="1" w:lineRule="auto"/>
              <w:jc w:val="center"/>
            </w:pPr>
          </w:p>
        </w:tc>
      </w:tr>
      <w:tr w:rsidR="008F13E7">
        <w:tc>
          <w:tcPr>
            <w:tcW w:w="9300" w:type="dxa"/>
            <w:gridSpan w:val="7"/>
            <w:vMerge w:val="restart"/>
            <w:tcMar>
              <w:top w:w="0" w:type="dxa"/>
              <w:left w:w="0" w:type="dxa"/>
              <w:bottom w:w="0" w:type="dxa"/>
              <w:right w:w="0" w:type="dxa"/>
            </w:tcMar>
          </w:tcPr>
          <w:p w:rsidR="008F13E7" w:rsidRDefault="004019A7">
            <w:pPr>
              <w:jc w:val="center"/>
              <w:rPr>
                <w:b/>
                <w:bCs/>
                <w:color w:val="000000"/>
                <w:sz w:val="16"/>
                <w:szCs w:val="16"/>
              </w:rPr>
            </w:pPr>
            <w:r>
              <w:rPr>
                <w:b/>
                <w:bCs/>
                <w:color w:val="000000"/>
                <w:sz w:val="16"/>
                <w:szCs w:val="16"/>
              </w:rPr>
              <w:t>Сведения об особенностях ведения бюджетного учета</w:t>
            </w:r>
          </w:p>
        </w:tc>
        <w:tc>
          <w:tcPr>
            <w:tcW w:w="56" w:type="dxa"/>
            <w:tcMar>
              <w:top w:w="0" w:type="dxa"/>
              <w:left w:w="0" w:type="dxa"/>
              <w:bottom w:w="0" w:type="dxa"/>
              <w:right w:w="0" w:type="dxa"/>
            </w:tcMar>
          </w:tcPr>
          <w:p w:rsidR="008F13E7" w:rsidRDefault="008F13E7">
            <w:pPr>
              <w:spacing w:line="1" w:lineRule="auto"/>
              <w:jc w:val="center"/>
            </w:pPr>
          </w:p>
        </w:tc>
      </w:tr>
      <w:tr w:rsidR="008F13E7">
        <w:tc>
          <w:tcPr>
            <w:tcW w:w="2283" w:type="dxa"/>
            <w:tcMar>
              <w:top w:w="0" w:type="dxa"/>
              <w:left w:w="0" w:type="dxa"/>
              <w:bottom w:w="0" w:type="dxa"/>
              <w:right w:w="0" w:type="dxa"/>
            </w:tcMar>
          </w:tcPr>
          <w:p w:rsidR="008F13E7" w:rsidRDefault="008F13E7">
            <w:pPr>
              <w:spacing w:line="1" w:lineRule="auto"/>
              <w:jc w:val="center"/>
            </w:pPr>
          </w:p>
        </w:tc>
        <w:tc>
          <w:tcPr>
            <w:tcW w:w="2283" w:type="dxa"/>
            <w:tcMar>
              <w:top w:w="0" w:type="dxa"/>
              <w:left w:w="0" w:type="dxa"/>
              <w:bottom w:w="0" w:type="dxa"/>
              <w:right w:w="0" w:type="dxa"/>
            </w:tcMar>
          </w:tcPr>
          <w:p w:rsidR="008F13E7" w:rsidRDefault="008F13E7">
            <w:pPr>
              <w:spacing w:line="1" w:lineRule="auto"/>
              <w:jc w:val="center"/>
            </w:pPr>
          </w:p>
        </w:tc>
        <w:tc>
          <w:tcPr>
            <w:tcW w:w="56" w:type="dxa"/>
            <w:tcMar>
              <w:top w:w="0" w:type="dxa"/>
              <w:left w:w="0" w:type="dxa"/>
              <w:bottom w:w="0" w:type="dxa"/>
              <w:right w:w="0" w:type="dxa"/>
            </w:tcMar>
          </w:tcPr>
          <w:p w:rsidR="008F13E7" w:rsidRDefault="008F13E7">
            <w:pPr>
              <w:spacing w:line="1" w:lineRule="auto"/>
              <w:jc w:val="center"/>
            </w:pPr>
          </w:p>
        </w:tc>
        <w:tc>
          <w:tcPr>
            <w:tcW w:w="2283" w:type="dxa"/>
            <w:tcMar>
              <w:top w:w="0" w:type="dxa"/>
              <w:left w:w="0" w:type="dxa"/>
              <w:bottom w:w="0" w:type="dxa"/>
              <w:right w:w="0" w:type="dxa"/>
            </w:tcMar>
          </w:tcPr>
          <w:p w:rsidR="008F13E7" w:rsidRDefault="008F13E7">
            <w:pPr>
              <w:spacing w:line="1" w:lineRule="auto"/>
              <w:jc w:val="center"/>
            </w:pPr>
          </w:p>
        </w:tc>
        <w:tc>
          <w:tcPr>
            <w:tcW w:w="56" w:type="dxa"/>
            <w:tcMar>
              <w:top w:w="0" w:type="dxa"/>
              <w:left w:w="0" w:type="dxa"/>
              <w:bottom w:w="0" w:type="dxa"/>
              <w:right w:w="0" w:type="dxa"/>
            </w:tcMar>
          </w:tcPr>
          <w:p w:rsidR="008F13E7" w:rsidRDefault="008F13E7">
            <w:pPr>
              <w:spacing w:line="1" w:lineRule="auto"/>
              <w:jc w:val="center"/>
            </w:pPr>
          </w:p>
        </w:tc>
        <w:tc>
          <w:tcPr>
            <w:tcW w:w="56" w:type="dxa"/>
            <w:tcMar>
              <w:top w:w="0" w:type="dxa"/>
              <w:left w:w="0" w:type="dxa"/>
              <w:bottom w:w="0" w:type="dxa"/>
              <w:right w:w="0" w:type="dxa"/>
            </w:tcMar>
          </w:tcPr>
          <w:p w:rsidR="008F13E7" w:rsidRDefault="008F13E7">
            <w:pPr>
              <w:spacing w:line="1" w:lineRule="auto"/>
              <w:jc w:val="center"/>
            </w:pPr>
          </w:p>
        </w:tc>
        <w:tc>
          <w:tcPr>
            <w:tcW w:w="2283" w:type="dxa"/>
            <w:tcMar>
              <w:top w:w="0" w:type="dxa"/>
              <w:left w:w="0" w:type="dxa"/>
              <w:bottom w:w="0" w:type="dxa"/>
              <w:right w:w="0" w:type="dxa"/>
            </w:tcMar>
          </w:tcPr>
          <w:p w:rsidR="008F13E7" w:rsidRDefault="008F13E7">
            <w:pPr>
              <w:spacing w:line="1" w:lineRule="auto"/>
              <w:jc w:val="center"/>
            </w:pPr>
          </w:p>
        </w:tc>
        <w:tc>
          <w:tcPr>
            <w:tcW w:w="56" w:type="dxa"/>
            <w:tcMar>
              <w:top w:w="0" w:type="dxa"/>
              <w:left w:w="0" w:type="dxa"/>
              <w:bottom w:w="0" w:type="dxa"/>
              <w:right w:w="0" w:type="dxa"/>
            </w:tcMar>
          </w:tcPr>
          <w:p w:rsidR="008F13E7" w:rsidRDefault="008F13E7">
            <w:pPr>
              <w:spacing w:line="1" w:lineRule="auto"/>
              <w:jc w:val="center"/>
            </w:pPr>
          </w:p>
        </w:tc>
      </w:tr>
      <w:tr w:rsidR="008F13E7">
        <w:tc>
          <w:tcPr>
            <w:tcW w:w="22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13E7" w:rsidRDefault="004019A7">
            <w:pPr>
              <w:jc w:val="center"/>
              <w:rPr>
                <w:color w:val="000000"/>
                <w:sz w:val="16"/>
                <w:szCs w:val="16"/>
              </w:rPr>
            </w:pPr>
            <w:r>
              <w:rPr>
                <w:color w:val="000000"/>
                <w:sz w:val="16"/>
                <w:szCs w:val="16"/>
              </w:rPr>
              <w:t>Наименование объекта учета</w:t>
            </w:r>
          </w:p>
        </w:tc>
        <w:tc>
          <w:tcPr>
            <w:tcW w:w="22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13E7" w:rsidRDefault="004019A7">
            <w:pPr>
              <w:jc w:val="center"/>
              <w:rPr>
                <w:color w:val="000000"/>
                <w:sz w:val="16"/>
                <w:szCs w:val="16"/>
              </w:rPr>
            </w:pPr>
            <w:r>
              <w:rPr>
                <w:color w:val="000000"/>
                <w:sz w:val="16"/>
                <w:szCs w:val="16"/>
              </w:rPr>
              <w:t>Код счета бюджетного учета</w:t>
            </w: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8F13E7" w:rsidRDefault="008F13E7">
            <w:pPr>
              <w:spacing w:line="1" w:lineRule="auto"/>
              <w:jc w:val="center"/>
            </w:pPr>
          </w:p>
        </w:tc>
        <w:tc>
          <w:tcPr>
            <w:tcW w:w="2283" w:type="dxa"/>
            <w:tcBorders>
              <w:top w:val="single" w:sz="6" w:space="0" w:color="000000"/>
              <w:bottom w:val="single" w:sz="6" w:space="0" w:color="000000"/>
            </w:tcBorders>
            <w:tcMar>
              <w:top w:w="0" w:type="dxa"/>
              <w:left w:w="0" w:type="dxa"/>
              <w:bottom w:w="0" w:type="dxa"/>
              <w:right w:w="0" w:type="dxa"/>
            </w:tcMar>
          </w:tcPr>
          <w:p w:rsidR="008F13E7" w:rsidRDefault="004019A7">
            <w:pPr>
              <w:jc w:val="center"/>
              <w:rPr>
                <w:color w:val="000000"/>
                <w:sz w:val="16"/>
                <w:szCs w:val="16"/>
              </w:rPr>
            </w:pPr>
            <w:r>
              <w:rPr>
                <w:color w:val="000000"/>
                <w:sz w:val="16"/>
                <w:szCs w:val="16"/>
              </w:rPr>
              <w:t>Характеристика метода оценки и момент отражения операции в учете</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8F13E7" w:rsidRDefault="008F13E7">
            <w:pPr>
              <w:spacing w:line="1" w:lineRule="auto"/>
              <w:jc w:val="center"/>
            </w:pP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8F13E7" w:rsidRDefault="008F13E7">
            <w:pPr>
              <w:spacing w:line="1" w:lineRule="auto"/>
              <w:jc w:val="center"/>
            </w:pPr>
          </w:p>
        </w:tc>
        <w:tc>
          <w:tcPr>
            <w:tcW w:w="2283" w:type="dxa"/>
            <w:tcBorders>
              <w:top w:val="single" w:sz="6" w:space="0" w:color="000000"/>
              <w:bottom w:val="single" w:sz="6" w:space="0" w:color="000000"/>
            </w:tcBorders>
            <w:tcMar>
              <w:top w:w="0" w:type="dxa"/>
              <w:left w:w="0" w:type="dxa"/>
              <w:bottom w:w="0" w:type="dxa"/>
              <w:right w:w="0" w:type="dxa"/>
            </w:tcMar>
          </w:tcPr>
          <w:p w:rsidR="008F13E7" w:rsidRDefault="004019A7">
            <w:pPr>
              <w:jc w:val="center"/>
              <w:rPr>
                <w:color w:val="000000"/>
                <w:sz w:val="16"/>
                <w:szCs w:val="16"/>
              </w:rPr>
            </w:pPr>
            <w:r>
              <w:rPr>
                <w:color w:val="000000"/>
                <w:sz w:val="16"/>
                <w:szCs w:val="16"/>
              </w:rPr>
              <w:t>Правовое обоснование</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8F13E7" w:rsidRDefault="008F13E7">
            <w:pPr>
              <w:spacing w:line="1" w:lineRule="auto"/>
              <w:jc w:val="center"/>
            </w:pPr>
          </w:p>
        </w:tc>
      </w:tr>
      <w:tr w:rsidR="008F13E7">
        <w:tc>
          <w:tcPr>
            <w:tcW w:w="22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13E7" w:rsidRDefault="004019A7">
            <w:pPr>
              <w:jc w:val="center"/>
              <w:rPr>
                <w:color w:val="000000"/>
                <w:sz w:val="16"/>
                <w:szCs w:val="16"/>
              </w:rPr>
            </w:pPr>
            <w:r>
              <w:rPr>
                <w:color w:val="000000"/>
                <w:sz w:val="16"/>
                <w:szCs w:val="16"/>
              </w:rPr>
              <w:t>1</w:t>
            </w:r>
          </w:p>
        </w:tc>
        <w:tc>
          <w:tcPr>
            <w:tcW w:w="22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13E7" w:rsidRDefault="004019A7">
            <w:pPr>
              <w:jc w:val="center"/>
              <w:rPr>
                <w:color w:val="000000"/>
                <w:sz w:val="16"/>
                <w:szCs w:val="16"/>
              </w:rPr>
            </w:pPr>
            <w:r>
              <w:rPr>
                <w:color w:val="000000"/>
                <w:sz w:val="16"/>
                <w:szCs w:val="16"/>
              </w:rPr>
              <w:t>2</w:t>
            </w: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8F13E7" w:rsidRDefault="008F13E7">
            <w:pPr>
              <w:spacing w:line="1" w:lineRule="auto"/>
              <w:jc w:val="center"/>
            </w:pPr>
          </w:p>
        </w:tc>
        <w:tc>
          <w:tcPr>
            <w:tcW w:w="2283" w:type="dxa"/>
            <w:tcBorders>
              <w:top w:val="single" w:sz="6" w:space="0" w:color="000000"/>
              <w:bottom w:val="single" w:sz="6" w:space="0" w:color="000000"/>
            </w:tcBorders>
            <w:tcMar>
              <w:top w:w="0" w:type="dxa"/>
              <w:left w:w="0" w:type="dxa"/>
              <w:bottom w:w="0" w:type="dxa"/>
              <w:right w:w="0" w:type="dxa"/>
            </w:tcMar>
          </w:tcPr>
          <w:p w:rsidR="008F13E7" w:rsidRDefault="004019A7">
            <w:pPr>
              <w:jc w:val="center"/>
              <w:rPr>
                <w:color w:val="000000"/>
                <w:sz w:val="16"/>
                <w:szCs w:val="16"/>
              </w:rPr>
            </w:pPr>
            <w:r>
              <w:rPr>
                <w:color w:val="000000"/>
                <w:sz w:val="16"/>
                <w:szCs w:val="16"/>
              </w:rPr>
              <w:t>3</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8F13E7" w:rsidRDefault="008F13E7">
            <w:pPr>
              <w:spacing w:line="1" w:lineRule="auto"/>
              <w:jc w:val="center"/>
            </w:pP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8F13E7" w:rsidRDefault="008F13E7">
            <w:pPr>
              <w:spacing w:line="1" w:lineRule="auto"/>
              <w:jc w:val="center"/>
            </w:pPr>
          </w:p>
        </w:tc>
        <w:tc>
          <w:tcPr>
            <w:tcW w:w="2283" w:type="dxa"/>
            <w:tcBorders>
              <w:top w:val="single" w:sz="6" w:space="0" w:color="000000"/>
              <w:bottom w:val="single" w:sz="6" w:space="0" w:color="000000"/>
            </w:tcBorders>
            <w:tcMar>
              <w:top w:w="0" w:type="dxa"/>
              <w:left w:w="0" w:type="dxa"/>
              <w:bottom w:w="0" w:type="dxa"/>
              <w:right w:w="0" w:type="dxa"/>
            </w:tcMar>
          </w:tcPr>
          <w:p w:rsidR="008F13E7" w:rsidRDefault="004019A7">
            <w:pPr>
              <w:jc w:val="center"/>
              <w:rPr>
                <w:color w:val="000000"/>
                <w:sz w:val="16"/>
                <w:szCs w:val="16"/>
              </w:rPr>
            </w:pPr>
            <w:r>
              <w:rPr>
                <w:color w:val="000000"/>
                <w:sz w:val="16"/>
                <w:szCs w:val="16"/>
              </w:rPr>
              <w:t>4</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8F13E7" w:rsidRDefault="008F13E7">
            <w:pPr>
              <w:spacing w:line="1" w:lineRule="auto"/>
              <w:jc w:val="center"/>
            </w:pPr>
          </w:p>
        </w:tc>
      </w:tr>
      <w:tr w:rsidR="008F13E7">
        <w:tc>
          <w:tcPr>
            <w:tcW w:w="22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13E7" w:rsidRDefault="004019A7">
            <w:pPr>
              <w:rPr>
                <w:color w:val="000000"/>
                <w:sz w:val="16"/>
                <w:szCs w:val="16"/>
              </w:rPr>
            </w:pPr>
            <w:r>
              <w:rPr>
                <w:color w:val="000000"/>
                <w:sz w:val="16"/>
                <w:szCs w:val="16"/>
              </w:rPr>
              <w:t>Машины и оборудование</w:t>
            </w:r>
          </w:p>
        </w:tc>
        <w:tc>
          <w:tcPr>
            <w:tcW w:w="22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13E7" w:rsidRDefault="004019A7">
            <w:pPr>
              <w:jc w:val="center"/>
              <w:rPr>
                <w:color w:val="000000"/>
                <w:sz w:val="16"/>
                <w:szCs w:val="16"/>
              </w:rPr>
            </w:pPr>
            <w:r>
              <w:rPr>
                <w:color w:val="000000"/>
                <w:sz w:val="16"/>
                <w:szCs w:val="16"/>
              </w:rPr>
              <w:t>10134000</w:t>
            </w: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8F13E7" w:rsidRDefault="008F13E7">
            <w:pPr>
              <w:spacing w:line="1" w:lineRule="auto"/>
            </w:pPr>
          </w:p>
        </w:tc>
        <w:tc>
          <w:tcPr>
            <w:tcW w:w="2283" w:type="dxa"/>
            <w:tcBorders>
              <w:top w:val="single" w:sz="6" w:space="0" w:color="000000"/>
              <w:bottom w:val="single" w:sz="6" w:space="0" w:color="000000"/>
            </w:tcBorders>
            <w:tcMar>
              <w:top w:w="0" w:type="dxa"/>
              <w:left w:w="0" w:type="dxa"/>
              <w:bottom w:w="0" w:type="dxa"/>
              <w:right w:w="0" w:type="dxa"/>
            </w:tcMar>
          </w:tcPr>
          <w:p w:rsidR="008F13E7" w:rsidRDefault="004019A7">
            <w:pPr>
              <w:rPr>
                <w:color w:val="000000"/>
                <w:sz w:val="16"/>
                <w:szCs w:val="16"/>
              </w:rPr>
            </w:pPr>
            <w:r>
              <w:rPr>
                <w:color w:val="000000"/>
                <w:sz w:val="16"/>
                <w:szCs w:val="16"/>
              </w:rPr>
              <w:t>Принимаются к учету по первоначальной стоимости в день получения первичных документов</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8F13E7" w:rsidRDefault="008F13E7">
            <w:pPr>
              <w:spacing w:line="1" w:lineRule="auto"/>
            </w:pP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8F13E7" w:rsidRDefault="008F13E7">
            <w:pPr>
              <w:spacing w:line="1" w:lineRule="auto"/>
            </w:pPr>
          </w:p>
        </w:tc>
        <w:tc>
          <w:tcPr>
            <w:tcW w:w="2283" w:type="dxa"/>
            <w:tcBorders>
              <w:top w:val="single" w:sz="6" w:space="0" w:color="000000"/>
              <w:bottom w:val="single" w:sz="6" w:space="0" w:color="000000"/>
            </w:tcBorders>
            <w:tcMar>
              <w:top w:w="0" w:type="dxa"/>
              <w:left w:w="0" w:type="dxa"/>
              <w:bottom w:w="0" w:type="dxa"/>
              <w:right w:w="0" w:type="dxa"/>
            </w:tcMar>
          </w:tcPr>
          <w:p w:rsidR="008F13E7" w:rsidRDefault="004019A7">
            <w:pPr>
              <w:rPr>
                <w:color w:val="000000"/>
                <w:sz w:val="16"/>
                <w:szCs w:val="16"/>
              </w:rPr>
            </w:pPr>
            <w:r>
              <w:rPr>
                <w:color w:val="000000"/>
                <w:sz w:val="16"/>
                <w:szCs w:val="16"/>
              </w:rPr>
              <w:t>Учетная политика, инструкция по бюджетному учету</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8F13E7" w:rsidRDefault="008F13E7">
            <w:pPr>
              <w:spacing w:line="1" w:lineRule="auto"/>
            </w:pPr>
          </w:p>
        </w:tc>
      </w:tr>
      <w:tr w:rsidR="008F13E7">
        <w:tc>
          <w:tcPr>
            <w:tcW w:w="22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13E7" w:rsidRDefault="004019A7">
            <w:pPr>
              <w:rPr>
                <w:color w:val="000000"/>
                <w:sz w:val="16"/>
                <w:szCs w:val="16"/>
              </w:rPr>
            </w:pPr>
            <w:r>
              <w:rPr>
                <w:color w:val="000000"/>
                <w:sz w:val="16"/>
                <w:szCs w:val="16"/>
              </w:rPr>
              <w:t>Производственный инвентарь</w:t>
            </w:r>
          </w:p>
        </w:tc>
        <w:tc>
          <w:tcPr>
            <w:tcW w:w="22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13E7" w:rsidRDefault="004019A7">
            <w:pPr>
              <w:jc w:val="center"/>
              <w:rPr>
                <w:color w:val="000000"/>
                <w:sz w:val="16"/>
                <w:szCs w:val="16"/>
              </w:rPr>
            </w:pPr>
            <w:r>
              <w:rPr>
                <w:color w:val="000000"/>
                <w:sz w:val="16"/>
                <w:szCs w:val="16"/>
              </w:rPr>
              <w:t>10136000</w:t>
            </w: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8F13E7" w:rsidRDefault="008F13E7">
            <w:pPr>
              <w:spacing w:line="1" w:lineRule="auto"/>
            </w:pPr>
          </w:p>
        </w:tc>
        <w:tc>
          <w:tcPr>
            <w:tcW w:w="2283" w:type="dxa"/>
            <w:tcBorders>
              <w:top w:val="single" w:sz="6" w:space="0" w:color="000000"/>
              <w:bottom w:val="single" w:sz="6" w:space="0" w:color="000000"/>
            </w:tcBorders>
            <w:tcMar>
              <w:top w:w="0" w:type="dxa"/>
              <w:left w:w="0" w:type="dxa"/>
              <w:bottom w:w="0" w:type="dxa"/>
              <w:right w:w="0" w:type="dxa"/>
            </w:tcMar>
          </w:tcPr>
          <w:p w:rsidR="008F13E7" w:rsidRDefault="004019A7">
            <w:pPr>
              <w:rPr>
                <w:color w:val="000000"/>
                <w:sz w:val="16"/>
                <w:szCs w:val="16"/>
              </w:rPr>
            </w:pPr>
            <w:r>
              <w:rPr>
                <w:color w:val="000000"/>
                <w:sz w:val="16"/>
                <w:szCs w:val="16"/>
              </w:rPr>
              <w:t>Принимаются к учету по первоначальной стоимости в день получения первичных документов</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8F13E7" w:rsidRDefault="008F13E7">
            <w:pPr>
              <w:spacing w:line="1" w:lineRule="auto"/>
            </w:pP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8F13E7" w:rsidRDefault="008F13E7">
            <w:pPr>
              <w:spacing w:line="1" w:lineRule="auto"/>
            </w:pPr>
          </w:p>
        </w:tc>
        <w:tc>
          <w:tcPr>
            <w:tcW w:w="2283" w:type="dxa"/>
            <w:tcBorders>
              <w:top w:val="single" w:sz="6" w:space="0" w:color="000000"/>
              <w:bottom w:val="single" w:sz="6" w:space="0" w:color="000000"/>
            </w:tcBorders>
            <w:tcMar>
              <w:top w:w="0" w:type="dxa"/>
              <w:left w:w="0" w:type="dxa"/>
              <w:bottom w:w="0" w:type="dxa"/>
              <w:right w:w="0" w:type="dxa"/>
            </w:tcMar>
          </w:tcPr>
          <w:p w:rsidR="008F13E7" w:rsidRDefault="004019A7">
            <w:pPr>
              <w:rPr>
                <w:color w:val="000000"/>
                <w:sz w:val="16"/>
                <w:szCs w:val="16"/>
              </w:rPr>
            </w:pPr>
            <w:r>
              <w:rPr>
                <w:color w:val="000000"/>
                <w:sz w:val="16"/>
                <w:szCs w:val="16"/>
              </w:rPr>
              <w:t>Учетная политика, инструкция по бюджетному учету</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8F13E7" w:rsidRDefault="008F13E7">
            <w:pPr>
              <w:spacing w:line="1" w:lineRule="auto"/>
            </w:pPr>
          </w:p>
        </w:tc>
      </w:tr>
      <w:tr w:rsidR="008F13E7">
        <w:tc>
          <w:tcPr>
            <w:tcW w:w="22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13E7" w:rsidRDefault="004019A7">
            <w:pPr>
              <w:rPr>
                <w:color w:val="000000"/>
                <w:sz w:val="16"/>
                <w:szCs w:val="16"/>
              </w:rPr>
            </w:pPr>
            <w:r>
              <w:rPr>
                <w:color w:val="000000"/>
                <w:sz w:val="16"/>
                <w:szCs w:val="16"/>
              </w:rPr>
              <w:t>Амортизация машин и оборудования</w:t>
            </w:r>
          </w:p>
        </w:tc>
        <w:tc>
          <w:tcPr>
            <w:tcW w:w="22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13E7" w:rsidRDefault="004019A7">
            <w:pPr>
              <w:jc w:val="center"/>
              <w:rPr>
                <w:color w:val="000000"/>
                <w:sz w:val="16"/>
                <w:szCs w:val="16"/>
              </w:rPr>
            </w:pPr>
            <w:r>
              <w:rPr>
                <w:color w:val="000000"/>
                <w:sz w:val="16"/>
                <w:szCs w:val="16"/>
              </w:rPr>
              <w:t>10434000</w:t>
            </w: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8F13E7" w:rsidRDefault="008F13E7">
            <w:pPr>
              <w:spacing w:line="1" w:lineRule="auto"/>
            </w:pPr>
          </w:p>
        </w:tc>
        <w:tc>
          <w:tcPr>
            <w:tcW w:w="2283" w:type="dxa"/>
            <w:tcBorders>
              <w:top w:val="single" w:sz="6" w:space="0" w:color="000000"/>
              <w:bottom w:val="single" w:sz="6" w:space="0" w:color="000000"/>
            </w:tcBorders>
            <w:tcMar>
              <w:top w:w="0" w:type="dxa"/>
              <w:left w:w="0" w:type="dxa"/>
              <w:bottom w:w="0" w:type="dxa"/>
              <w:right w:w="0" w:type="dxa"/>
            </w:tcMar>
          </w:tcPr>
          <w:p w:rsidR="008F13E7" w:rsidRDefault="004019A7">
            <w:pPr>
              <w:rPr>
                <w:color w:val="000000"/>
                <w:sz w:val="16"/>
                <w:szCs w:val="16"/>
              </w:rPr>
            </w:pPr>
            <w:r>
              <w:rPr>
                <w:color w:val="000000"/>
                <w:sz w:val="16"/>
                <w:szCs w:val="16"/>
              </w:rPr>
              <w:t>Расчет начисления амортизации производится линейным способом для ОС стоимостью свыше 40 тыс. руб., до 40 тыс. руб.-100% при вводе в эксплуатацию, до 3 тыс. руб. амортизация не начисляется списывается при вводе в эксплуатацию, на забалансовый счет 21</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8F13E7" w:rsidRDefault="008F13E7">
            <w:pPr>
              <w:spacing w:line="1" w:lineRule="auto"/>
            </w:pP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8F13E7" w:rsidRDefault="008F13E7">
            <w:pPr>
              <w:spacing w:line="1" w:lineRule="auto"/>
            </w:pPr>
          </w:p>
        </w:tc>
        <w:tc>
          <w:tcPr>
            <w:tcW w:w="2283" w:type="dxa"/>
            <w:tcBorders>
              <w:top w:val="single" w:sz="6" w:space="0" w:color="000000"/>
              <w:bottom w:val="single" w:sz="6" w:space="0" w:color="000000"/>
            </w:tcBorders>
            <w:tcMar>
              <w:top w:w="0" w:type="dxa"/>
              <w:left w:w="0" w:type="dxa"/>
              <w:bottom w:w="0" w:type="dxa"/>
              <w:right w:w="0" w:type="dxa"/>
            </w:tcMar>
          </w:tcPr>
          <w:p w:rsidR="008F13E7" w:rsidRDefault="004019A7">
            <w:pPr>
              <w:rPr>
                <w:color w:val="000000"/>
                <w:sz w:val="16"/>
                <w:szCs w:val="16"/>
              </w:rPr>
            </w:pPr>
            <w:r>
              <w:rPr>
                <w:color w:val="000000"/>
                <w:sz w:val="16"/>
                <w:szCs w:val="16"/>
              </w:rPr>
              <w:t>Учетная политика, инструкция по бюджетному учету</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8F13E7" w:rsidRDefault="008F13E7">
            <w:pPr>
              <w:spacing w:line="1" w:lineRule="auto"/>
            </w:pPr>
          </w:p>
        </w:tc>
      </w:tr>
      <w:tr w:rsidR="008F13E7">
        <w:tc>
          <w:tcPr>
            <w:tcW w:w="22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13E7" w:rsidRDefault="004019A7">
            <w:pPr>
              <w:rPr>
                <w:color w:val="000000"/>
                <w:sz w:val="16"/>
                <w:szCs w:val="16"/>
              </w:rPr>
            </w:pPr>
            <w:r>
              <w:rPr>
                <w:color w:val="000000"/>
                <w:sz w:val="16"/>
                <w:szCs w:val="16"/>
              </w:rPr>
              <w:t>Амортизация производственного инвентаря</w:t>
            </w:r>
          </w:p>
        </w:tc>
        <w:tc>
          <w:tcPr>
            <w:tcW w:w="22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13E7" w:rsidRDefault="004019A7">
            <w:pPr>
              <w:jc w:val="center"/>
              <w:rPr>
                <w:color w:val="000000"/>
                <w:sz w:val="16"/>
                <w:szCs w:val="16"/>
              </w:rPr>
            </w:pPr>
            <w:r>
              <w:rPr>
                <w:color w:val="000000"/>
                <w:sz w:val="16"/>
                <w:szCs w:val="16"/>
              </w:rPr>
              <w:t>10436000</w:t>
            </w: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8F13E7" w:rsidRDefault="008F13E7">
            <w:pPr>
              <w:spacing w:line="1" w:lineRule="auto"/>
            </w:pPr>
          </w:p>
        </w:tc>
        <w:tc>
          <w:tcPr>
            <w:tcW w:w="2283" w:type="dxa"/>
            <w:tcBorders>
              <w:top w:val="single" w:sz="6" w:space="0" w:color="000000"/>
              <w:bottom w:val="single" w:sz="6" w:space="0" w:color="000000"/>
            </w:tcBorders>
            <w:tcMar>
              <w:top w:w="0" w:type="dxa"/>
              <w:left w:w="0" w:type="dxa"/>
              <w:bottom w:w="0" w:type="dxa"/>
              <w:right w:w="0" w:type="dxa"/>
            </w:tcMar>
          </w:tcPr>
          <w:p w:rsidR="008F13E7" w:rsidRDefault="004019A7">
            <w:pPr>
              <w:rPr>
                <w:color w:val="000000"/>
                <w:sz w:val="16"/>
                <w:szCs w:val="16"/>
              </w:rPr>
            </w:pPr>
            <w:r>
              <w:rPr>
                <w:color w:val="000000"/>
                <w:sz w:val="16"/>
                <w:szCs w:val="16"/>
              </w:rPr>
              <w:t>Расчет начисления амортизации производится линейным способом для ОС стоимостью свыше 40 тыс. руб., до 40 тыс. руб.-100% при вводе в эксплуатацию, до 3 тыс. руб. амортизация не начисляется списывается при вводе в эксплуатацию, на забалансовый счет 21</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8F13E7" w:rsidRDefault="008F13E7">
            <w:pPr>
              <w:spacing w:line="1" w:lineRule="auto"/>
            </w:pP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8F13E7" w:rsidRDefault="008F13E7">
            <w:pPr>
              <w:spacing w:line="1" w:lineRule="auto"/>
            </w:pPr>
          </w:p>
        </w:tc>
        <w:tc>
          <w:tcPr>
            <w:tcW w:w="2283" w:type="dxa"/>
            <w:tcBorders>
              <w:top w:val="single" w:sz="6" w:space="0" w:color="000000"/>
              <w:bottom w:val="single" w:sz="6" w:space="0" w:color="000000"/>
            </w:tcBorders>
            <w:tcMar>
              <w:top w:w="0" w:type="dxa"/>
              <w:left w:w="0" w:type="dxa"/>
              <w:bottom w:w="0" w:type="dxa"/>
              <w:right w:w="0" w:type="dxa"/>
            </w:tcMar>
          </w:tcPr>
          <w:p w:rsidR="008F13E7" w:rsidRDefault="004019A7">
            <w:pPr>
              <w:rPr>
                <w:color w:val="000000"/>
                <w:sz w:val="16"/>
                <w:szCs w:val="16"/>
              </w:rPr>
            </w:pPr>
            <w:r>
              <w:rPr>
                <w:color w:val="000000"/>
                <w:sz w:val="16"/>
                <w:szCs w:val="16"/>
              </w:rPr>
              <w:t>Учетная политика, инструкция по бюджетному учету</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8F13E7" w:rsidRDefault="008F13E7">
            <w:pPr>
              <w:spacing w:line="1" w:lineRule="auto"/>
            </w:pPr>
          </w:p>
        </w:tc>
      </w:tr>
      <w:tr w:rsidR="008F13E7">
        <w:tc>
          <w:tcPr>
            <w:tcW w:w="22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13E7" w:rsidRDefault="004019A7">
            <w:pPr>
              <w:rPr>
                <w:color w:val="000000"/>
                <w:sz w:val="16"/>
                <w:szCs w:val="16"/>
              </w:rPr>
            </w:pPr>
            <w:r>
              <w:rPr>
                <w:color w:val="000000"/>
                <w:sz w:val="16"/>
                <w:szCs w:val="16"/>
              </w:rPr>
              <w:t>Прочие материальные активы</w:t>
            </w:r>
          </w:p>
        </w:tc>
        <w:tc>
          <w:tcPr>
            <w:tcW w:w="22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13E7" w:rsidRDefault="004019A7">
            <w:pPr>
              <w:jc w:val="center"/>
              <w:rPr>
                <w:color w:val="000000"/>
                <w:sz w:val="16"/>
                <w:szCs w:val="16"/>
              </w:rPr>
            </w:pPr>
            <w:r>
              <w:rPr>
                <w:color w:val="000000"/>
                <w:sz w:val="16"/>
                <w:szCs w:val="16"/>
              </w:rPr>
              <w:t>10536000</w:t>
            </w: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8F13E7" w:rsidRDefault="008F13E7">
            <w:pPr>
              <w:spacing w:line="1" w:lineRule="auto"/>
            </w:pPr>
          </w:p>
        </w:tc>
        <w:tc>
          <w:tcPr>
            <w:tcW w:w="2283" w:type="dxa"/>
            <w:tcBorders>
              <w:top w:val="single" w:sz="6" w:space="0" w:color="000000"/>
              <w:bottom w:val="single" w:sz="6" w:space="0" w:color="000000"/>
            </w:tcBorders>
            <w:tcMar>
              <w:top w:w="0" w:type="dxa"/>
              <w:left w:w="0" w:type="dxa"/>
              <w:bottom w:w="0" w:type="dxa"/>
              <w:right w:w="0" w:type="dxa"/>
            </w:tcMar>
          </w:tcPr>
          <w:p w:rsidR="008F13E7" w:rsidRDefault="004019A7">
            <w:pPr>
              <w:rPr>
                <w:color w:val="000000"/>
                <w:sz w:val="16"/>
                <w:szCs w:val="16"/>
              </w:rPr>
            </w:pPr>
            <w:r>
              <w:rPr>
                <w:color w:val="000000"/>
                <w:sz w:val="16"/>
                <w:szCs w:val="16"/>
              </w:rPr>
              <w:t>МЗ принимаются к учету по фактической стоимости, с учетом НДС и прочими затратами</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8F13E7" w:rsidRDefault="008F13E7">
            <w:pPr>
              <w:spacing w:line="1" w:lineRule="auto"/>
            </w:pP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8F13E7" w:rsidRDefault="008F13E7">
            <w:pPr>
              <w:spacing w:line="1" w:lineRule="auto"/>
            </w:pPr>
          </w:p>
        </w:tc>
        <w:tc>
          <w:tcPr>
            <w:tcW w:w="2283" w:type="dxa"/>
            <w:tcBorders>
              <w:top w:val="single" w:sz="6" w:space="0" w:color="000000"/>
              <w:bottom w:val="single" w:sz="6" w:space="0" w:color="000000"/>
            </w:tcBorders>
            <w:tcMar>
              <w:top w:w="0" w:type="dxa"/>
              <w:left w:w="0" w:type="dxa"/>
              <w:bottom w:w="0" w:type="dxa"/>
              <w:right w:w="0" w:type="dxa"/>
            </w:tcMar>
          </w:tcPr>
          <w:p w:rsidR="008F13E7" w:rsidRDefault="004019A7">
            <w:pPr>
              <w:rPr>
                <w:color w:val="000000"/>
                <w:sz w:val="16"/>
                <w:szCs w:val="16"/>
              </w:rPr>
            </w:pPr>
            <w:r>
              <w:rPr>
                <w:color w:val="000000"/>
                <w:sz w:val="16"/>
                <w:szCs w:val="16"/>
              </w:rPr>
              <w:t>Учетная политика, инструкция по бюджетному учету</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8F13E7" w:rsidRDefault="008F13E7">
            <w:pPr>
              <w:spacing w:line="1" w:lineRule="auto"/>
            </w:pPr>
          </w:p>
        </w:tc>
      </w:tr>
      <w:tr w:rsidR="008F13E7">
        <w:tc>
          <w:tcPr>
            <w:tcW w:w="2283" w:type="dxa"/>
            <w:tcMar>
              <w:top w:w="0" w:type="dxa"/>
              <w:left w:w="0" w:type="dxa"/>
              <w:bottom w:w="0" w:type="dxa"/>
              <w:right w:w="0" w:type="dxa"/>
            </w:tcMar>
          </w:tcPr>
          <w:p w:rsidR="008F13E7" w:rsidRDefault="008F13E7">
            <w:pPr>
              <w:spacing w:line="1" w:lineRule="auto"/>
            </w:pPr>
          </w:p>
        </w:tc>
        <w:tc>
          <w:tcPr>
            <w:tcW w:w="2283" w:type="dxa"/>
            <w:tcMar>
              <w:top w:w="0" w:type="dxa"/>
              <w:left w:w="0" w:type="dxa"/>
              <w:bottom w:w="0" w:type="dxa"/>
              <w:right w:w="0" w:type="dxa"/>
            </w:tcMar>
          </w:tcPr>
          <w:p w:rsidR="008F13E7" w:rsidRDefault="008F13E7">
            <w:pPr>
              <w:spacing w:line="1" w:lineRule="auto"/>
            </w:pPr>
          </w:p>
        </w:tc>
        <w:tc>
          <w:tcPr>
            <w:tcW w:w="56" w:type="dxa"/>
            <w:tcMar>
              <w:top w:w="0" w:type="dxa"/>
              <w:left w:w="0" w:type="dxa"/>
              <w:bottom w:w="0" w:type="dxa"/>
              <w:right w:w="0" w:type="dxa"/>
            </w:tcMar>
          </w:tcPr>
          <w:p w:rsidR="008F13E7" w:rsidRDefault="008F13E7">
            <w:pPr>
              <w:spacing w:line="1" w:lineRule="auto"/>
            </w:pPr>
          </w:p>
        </w:tc>
        <w:tc>
          <w:tcPr>
            <w:tcW w:w="2283" w:type="dxa"/>
            <w:tcMar>
              <w:top w:w="0" w:type="dxa"/>
              <w:left w:w="0" w:type="dxa"/>
              <w:bottom w:w="0" w:type="dxa"/>
              <w:right w:w="0" w:type="dxa"/>
            </w:tcMar>
          </w:tcPr>
          <w:p w:rsidR="008F13E7" w:rsidRDefault="008F13E7">
            <w:pPr>
              <w:spacing w:line="1" w:lineRule="auto"/>
            </w:pPr>
          </w:p>
        </w:tc>
        <w:tc>
          <w:tcPr>
            <w:tcW w:w="56" w:type="dxa"/>
            <w:tcMar>
              <w:top w:w="0" w:type="dxa"/>
              <w:left w:w="0" w:type="dxa"/>
              <w:bottom w:w="0" w:type="dxa"/>
              <w:right w:w="0" w:type="dxa"/>
            </w:tcMar>
          </w:tcPr>
          <w:p w:rsidR="008F13E7" w:rsidRDefault="008F13E7">
            <w:pPr>
              <w:spacing w:line="1" w:lineRule="auto"/>
            </w:pPr>
          </w:p>
        </w:tc>
        <w:tc>
          <w:tcPr>
            <w:tcW w:w="56" w:type="dxa"/>
            <w:tcMar>
              <w:top w:w="0" w:type="dxa"/>
              <w:left w:w="0" w:type="dxa"/>
              <w:bottom w:w="0" w:type="dxa"/>
              <w:right w:w="0" w:type="dxa"/>
            </w:tcMar>
          </w:tcPr>
          <w:p w:rsidR="008F13E7" w:rsidRDefault="008F13E7">
            <w:pPr>
              <w:spacing w:line="1" w:lineRule="auto"/>
            </w:pPr>
          </w:p>
        </w:tc>
        <w:tc>
          <w:tcPr>
            <w:tcW w:w="2283" w:type="dxa"/>
            <w:tcMar>
              <w:top w:w="0" w:type="dxa"/>
              <w:left w:w="0" w:type="dxa"/>
              <w:bottom w:w="0" w:type="dxa"/>
              <w:right w:w="0" w:type="dxa"/>
            </w:tcMar>
          </w:tcPr>
          <w:p w:rsidR="008F13E7" w:rsidRDefault="008F13E7">
            <w:pPr>
              <w:spacing w:line="1" w:lineRule="auto"/>
            </w:pPr>
          </w:p>
        </w:tc>
        <w:tc>
          <w:tcPr>
            <w:tcW w:w="56" w:type="dxa"/>
            <w:tcMar>
              <w:top w:w="0" w:type="dxa"/>
              <w:left w:w="0" w:type="dxa"/>
              <w:bottom w:w="0" w:type="dxa"/>
              <w:right w:w="0" w:type="dxa"/>
            </w:tcMar>
          </w:tcPr>
          <w:p w:rsidR="008F13E7" w:rsidRDefault="008F13E7">
            <w:pPr>
              <w:spacing w:line="1" w:lineRule="auto"/>
            </w:pPr>
          </w:p>
        </w:tc>
      </w:tr>
    </w:tbl>
    <w:p w:rsidR="008F13E7" w:rsidRDefault="008F13E7">
      <w:pPr>
        <w:sectPr w:rsidR="008F13E7" w:rsidSect="00E5145F">
          <w:headerReference w:type="default" r:id="rId11"/>
          <w:footerReference w:type="default" r:id="rId12"/>
          <w:pgSz w:w="11055" w:h="16837"/>
          <w:pgMar w:top="1134" w:right="567" w:bottom="1134" w:left="1134" w:header="1134" w:footer="1134" w:gutter="0"/>
          <w:cols w:space="720"/>
        </w:sectPr>
      </w:pPr>
    </w:p>
    <w:p w:rsidR="008F13E7" w:rsidRDefault="008F13E7">
      <w:pPr>
        <w:rPr>
          <w:vanish/>
        </w:rPr>
      </w:pPr>
      <w:bookmarkStart w:id="5" w:name="__bookmark_12"/>
      <w:bookmarkEnd w:id="5"/>
    </w:p>
    <w:tbl>
      <w:tblPr>
        <w:tblOverlap w:val="never"/>
        <w:tblW w:w="9356" w:type="dxa"/>
        <w:tblLayout w:type="fixed"/>
        <w:tblLook w:val="01E0"/>
      </w:tblPr>
      <w:tblGrid>
        <w:gridCol w:w="56"/>
        <w:gridCol w:w="2227"/>
        <w:gridCol w:w="56"/>
        <w:gridCol w:w="56"/>
        <w:gridCol w:w="2227"/>
        <w:gridCol w:w="56"/>
        <w:gridCol w:w="56"/>
        <w:gridCol w:w="2227"/>
        <w:gridCol w:w="56"/>
        <w:gridCol w:w="56"/>
        <w:gridCol w:w="2227"/>
        <w:gridCol w:w="56"/>
      </w:tblGrid>
      <w:tr w:rsidR="008F13E7">
        <w:tc>
          <w:tcPr>
            <w:tcW w:w="56" w:type="dxa"/>
            <w:tcMar>
              <w:top w:w="0" w:type="dxa"/>
              <w:left w:w="0" w:type="dxa"/>
              <w:bottom w:w="0" w:type="dxa"/>
              <w:right w:w="0" w:type="dxa"/>
            </w:tcMar>
          </w:tcPr>
          <w:p w:rsidR="008F13E7" w:rsidRDefault="008F13E7">
            <w:pPr>
              <w:spacing w:line="1" w:lineRule="auto"/>
              <w:jc w:val="center"/>
            </w:pPr>
          </w:p>
        </w:tc>
        <w:tc>
          <w:tcPr>
            <w:tcW w:w="2227" w:type="dxa"/>
            <w:tcMar>
              <w:top w:w="0" w:type="dxa"/>
              <w:left w:w="0" w:type="dxa"/>
              <w:bottom w:w="0" w:type="dxa"/>
              <w:right w:w="0" w:type="dxa"/>
            </w:tcMar>
          </w:tcPr>
          <w:p w:rsidR="008F13E7" w:rsidRDefault="008F13E7">
            <w:pPr>
              <w:spacing w:line="1" w:lineRule="auto"/>
              <w:jc w:val="center"/>
            </w:pPr>
          </w:p>
        </w:tc>
        <w:tc>
          <w:tcPr>
            <w:tcW w:w="56" w:type="dxa"/>
            <w:tcMar>
              <w:top w:w="0" w:type="dxa"/>
              <w:left w:w="0" w:type="dxa"/>
              <w:bottom w:w="0" w:type="dxa"/>
              <w:right w:w="0" w:type="dxa"/>
            </w:tcMar>
          </w:tcPr>
          <w:p w:rsidR="008F13E7" w:rsidRDefault="008F13E7">
            <w:pPr>
              <w:spacing w:line="1" w:lineRule="auto"/>
              <w:jc w:val="center"/>
            </w:pPr>
          </w:p>
        </w:tc>
        <w:tc>
          <w:tcPr>
            <w:tcW w:w="56" w:type="dxa"/>
            <w:tcMar>
              <w:top w:w="0" w:type="dxa"/>
              <w:left w:w="0" w:type="dxa"/>
              <w:bottom w:w="0" w:type="dxa"/>
              <w:right w:w="0" w:type="dxa"/>
            </w:tcMar>
          </w:tcPr>
          <w:p w:rsidR="008F13E7" w:rsidRDefault="008F13E7">
            <w:pPr>
              <w:spacing w:line="1" w:lineRule="auto"/>
              <w:jc w:val="center"/>
            </w:pPr>
          </w:p>
        </w:tc>
        <w:tc>
          <w:tcPr>
            <w:tcW w:w="2227" w:type="dxa"/>
            <w:tcMar>
              <w:top w:w="0" w:type="dxa"/>
              <w:left w:w="0" w:type="dxa"/>
              <w:bottom w:w="0" w:type="dxa"/>
              <w:right w:w="0" w:type="dxa"/>
            </w:tcMar>
          </w:tcPr>
          <w:p w:rsidR="008F13E7" w:rsidRDefault="008F13E7">
            <w:pPr>
              <w:spacing w:line="1" w:lineRule="auto"/>
              <w:jc w:val="center"/>
            </w:pPr>
          </w:p>
        </w:tc>
        <w:tc>
          <w:tcPr>
            <w:tcW w:w="56" w:type="dxa"/>
            <w:tcMar>
              <w:top w:w="0" w:type="dxa"/>
              <w:left w:w="0" w:type="dxa"/>
              <w:bottom w:w="0" w:type="dxa"/>
              <w:right w:w="0" w:type="dxa"/>
            </w:tcMar>
          </w:tcPr>
          <w:p w:rsidR="008F13E7" w:rsidRDefault="008F13E7">
            <w:pPr>
              <w:spacing w:line="1" w:lineRule="auto"/>
              <w:jc w:val="center"/>
            </w:pPr>
          </w:p>
        </w:tc>
        <w:tc>
          <w:tcPr>
            <w:tcW w:w="56" w:type="dxa"/>
            <w:tcMar>
              <w:top w:w="0" w:type="dxa"/>
              <w:left w:w="0" w:type="dxa"/>
              <w:bottom w:w="0" w:type="dxa"/>
              <w:right w:w="0" w:type="dxa"/>
            </w:tcMar>
          </w:tcPr>
          <w:p w:rsidR="008F13E7" w:rsidRDefault="008F13E7">
            <w:pPr>
              <w:spacing w:line="1" w:lineRule="auto"/>
              <w:jc w:val="center"/>
            </w:pPr>
          </w:p>
        </w:tc>
        <w:tc>
          <w:tcPr>
            <w:tcW w:w="2227" w:type="dxa"/>
            <w:tcMar>
              <w:top w:w="0" w:type="dxa"/>
              <w:left w:w="0" w:type="dxa"/>
              <w:bottom w:w="0" w:type="dxa"/>
              <w:right w:w="0" w:type="dxa"/>
            </w:tcMar>
          </w:tcPr>
          <w:p w:rsidR="008F13E7" w:rsidRDefault="008F13E7">
            <w:pPr>
              <w:spacing w:line="1" w:lineRule="auto"/>
              <w:jc w:val="center"/>
            </w:pPr>
          </w:p>
        </w:tc>
        <w:tc>
          <w:tcPr>
            <w:tcW w:w="56" w:type="dxa"/>
            <w:tcMar>
              <w:top w:w="0" w:type="dxa"/>
              <w:left w:w="0" w:type="dxa"/>
              <w:bottom w:w="0" w:type="dxa"/>
              <w:right w:w="0" w:type="dxa"/>
            </w:tcMar>
          </w:tcPr>
          <w:p w:rsidR="008F13E7" w:rsidRDefault="008F13E7">
            <w:pPr>
              <w:spacing w:line="1" w:lineRule="auto"/>
              <w:jc w:val="center"/>
            </w:pPr>
          </w:p>
        </w:tc>
        <w:tc>
          <w:tcPr>
            <w:tcW w:w="56" w:type="dxa"/>
            <w:tcMar>
              <w:top w:w="0" w:type="dxa"/>
              <w:left w:w="0" w:type="dxa"/>
              <w:bottom w:w="0" w:type="dxa"/>
              <w:right w:w="0" w:type="dxa"/>
            </w:tcMar>
          </w:tcPr>
          <w:p w:rsidR="008F13E7" w:rsidRDefault="008F13E7">
            <w:pPr>
              <w:spacing w:line="1" w:lineRule="auto"/>
              <w:jc w:val="center"/>
            </w:pPr>
          </w:p>
        </w:tc>
        <w:tc>
          <w:tcPr>
            <w:tcW w:w="2227" w:type="dxa"/>
            <w:tcMar>
              <w:top w:w="0" w:type="dxa"/>
              <w:left w:w="0" w:type="dxa"/>
              <w:bottom w:w="0" w:type="dxa"/>
              <w:right w:w="0" w:type="dxa"/>
            </w:tcMar>
          </w:tcPr>
          <w:p w:rsidR="008F13E7" w:rsidRDefault="004019A7">
            <w:pPr>
              <w:jc w:val="right"/>
              <w:rPr>
                <w:color w:val="000000"/>
                <w:sz w:val="16"/>
                <w:szCs w:val="16"/>
              </w:rPr>
            </w:pPr>
            <w:r>
              <w:rPr>
                <w:color w:val="000000"/>
                <w:sz w:val="16"/>
                <w:szCs w:val="16"/>
              </w:rPr>
              <w:t>Таблица №5</w:t>
            </w:r>
          </w:p>
        </w:tc>
        <w:tc>
          <w:tcPr>
            <w:tcW w:w="56" w:type="dxa"/>
            <w:tcMar>
              <w:top w:w="0" w:type="dxa"/>
              <w:left w:w="0" w:type="dxa"/>
              <w:bottom w:w="0" w:type="dxa"/>
              <w:right w:w="0" w:type="dxa"/>
            </w:tcMar>
          </w:tcPr>
          <w:p w:rsidR="008F13E7" w:rsidRDefault="008F13E7">
            <w:pPr>
              <w:spacing w:line="1" w:lineRule="auto"/>
              <w:jc w:val="center"/>
            </w:pPr>
          </w:p>
        </w:tc>
      </w:tr>
      <w:tr w:rsidR="008F13E7">
        <w:tc>
          <w:tcPr>
            <w:tcW w:w="56" w:type="dxa"/>
            <w:tcMar>
              <w:top w:w="0" w:type="dxa"/>
              <w:left w:w="0" w:type="dxa"/>
              <w:bottom w:w="0" w:type="dxa"/>
              <w:right w:w="0" w:type="dxa"/>
            </w:tcMar>
          </w:tcPr>
          <w:p w:rsidR="008F13E7" w:rsidRDefault="008F13E7">
            <w:pPr>
              <w:spacing w:line="1" w:lineRule="auto"/>
              <w:jc w:val="center"/>
            </w:pPr>
          </w:p>
        </w:tc>
        <w:tc>
          <w:tcPr>
            <w:tcW w:w="9244" w:type="dxa"/>
            <w:gridSpan w:val="10"/>
            <w:vMerge w:val="restart"/>
            <w:tcMar>
              <w:top w:w="0" w:type="dxa"/>
              <w:left w:w="0" w:type="dxa"/>
              <w:bottom w:w="0" w:type="dxa"/>
              <w:right w:w="0" w:type="dxa"/>
            </w:tcMar>
          </w:tcPr>
          <w:p w:rsidR="008F13E7" w:rsidRDefault="004019A7">
            <w:pPr>
              <w:jc w:val="center"/>
              <w:rPr>
                <w:b/>
                <w:bCs/>
                <w:color w:val="000000"/>
                <w:sz w:val="16"/>
                <w:szCs w:val="16"/>
              </w:rPr>
            </w:pPr>
            <w:r>
              <w:rPr>
                <w:b/>
                <w:bCs/>
                <w:color w:val="000000"/>
                <w:sz w:val="16"/>
                <w:szCs w:val="16"/>
              </w:rPr>
              <w:t>Сведения о результатах мероприятий внутреннего государственного (муниципального) финансового контроля</w:t>
            </w:r>
          </w:p>
        </w:tc>
        <w:tc>
          <w:tcPr>
            <w:tcW w:w="56" w:type="dxa"/>
            <w:tcMar>
              <w:top w:w="0" w:type="dxa"/>
              <w:left w:w="0" w:type="dxa"/>
              <w:bottom w:w="0" w:type="dxa"/>
              <w:right w:w="0" w:type="dxa"/>
            </w:tcMar>
          </w:tcPr>
          <w:p w:rsidR="008F13E7" w:rsidRDefault="008F13E7">
            <w:pPr>
              <w:spacing w:line="1" w:lineRule="auto"/>
              <w:jc w:val="center"/>
            </w:pPr>
          </w:p>
        </w:tc>
      </w:tr>
      <w:tr w:rsidR="008F13E7">
        <w:tc>
          <w:tcPr>
            <w:tcW w:w="56" w:type="dxa"/>
            <w:tcMar>
              <w:top w:w="0" w:type="dxa"/>
              <w:left w:w="0" w:type="dxa"/>
              <w:bottom w:w="0" w:type="dxa"/>
              <w:right w:w="0" w:type="dxa"/>
            </w:tcMar>
          </w:tcPr>
          <w:p w:rsidR="008F13E7" w:rsidRDefault="008F13E7">
            <w:pPr>
              <w:spacing w:line="1" w:lineRule="auto"/>
              <w:jc w:val="center"/>
            </w:pPr>
          </w:p>
        </w:tc>
        <w:tc>
          <w:tcPr>
            <w:tcW w:w="2227" w:type="dxa"/>
            <w:tcMar>
              <w:top w:w="0" w:type="dxa"/>
              <w:left w:w="0" w:type="dxa"/>
              <w:bottom w:w="0" w:type="dxa"/>
              <w:right w:w="0" w:type="dxa"/>
            </w:tcMar>
          </w:tcPr>
          <w:p w:rsidR="008F13E7" w:rsidRDefault="008F13E7">
            <w:pPr>
              <w:spacing w:line="1" w:lineRule="auto"/>
              <w:jc w:val="center"/>
            </w:pPr>
          </w:p>
        </w:tc>
        <w:tc>
          <w:tcPr>
            <w:tcW w:w="56" w:type="dxa"/>
            <w:tcMar>
              <w:top w:w="0" w:type="dxa"/>
              <w:left w:w="0" w:type="dxa"/>
              <w:bottom w:w="0" w:type="dxa"/>
              <w:right w:w="0" w:type="dxa"/>
            </w:tcMar>
          </w:tcPr>
          <w:p w:rsidR="008F13E7" w:rsidRDefault="008F13E7">
            <w:pPr>
              <w:spacing w:line="1" w:lineRule="auto"/>
              <w:jc w:val="center"/>
            </w:pPr>
          </w:p>
        </w:tc>
        <w:tc>
          <w:tcPr>
            <w:tcW w:w="56" w:type="dxa"/>
            <w:tcMar>
              <w:top w:w="0" w:type="dxa"/>
              <w:left w:w="0" w:type="dxa"/>
              <w:bottom w:w="0" w:type="dxa"/>
              <w:right w:w="0" w:type="dxa"/>
            </w:tcMar>
          </w:tcPr>
          <w:p w:rsidR="008F13E7" w:rsidRDefault="008F13E7">
            <w:pPr>
              <w:spacing w:line="1" w:lineRule="auto"/>
              <w:jc w:val="center"/>
            </w:pPr>
          </w:p>
        </w:tc>
        <w:tc>
          <w:tcPr>
            <w:tcW w:w="2227" w:type="dxa"/>
            <w:tcMar>
              <w:top w:w="0" w:type="dxa"/>
              <w:left w:w="0" w:type="dxa"/>
              <w:bottom w:w="0" w:type="dxa"/>
              <w:right w:w="0" w:type="dxa"/>
            </w:tcMar>
          </w:tcPr>
          <w:p w:rsidR="008F13E7" w:rsidRDefault="008F13E7">
            <w:pPr>
              <w:spacing w:line="1" w:lineRule="auto"/>
              <w:jc w:val="center"/>
            </w:pPr>
          </w:p>
        </w:tc>
        <w:tc>
          <w:tcPr>
            <w:tcW w:w="56" w:type="dxa"/>
            <w:tcMar>
              <w:top w:w="0" w:type="dxa"/>
              <w:left w:w="0" w:type="dxa"/>
              <w:bottom w:w="0" w:type="dxa"/>
              <w:right w:w="0" w:type="dxa"/>
            </w:tcMar>
          </w:tcPr>
          <w:p w:rsidR="008F13E7" w:rsidRDefault="008F13E7">
            <w:pPr>
              <w:spacing w:line="1" w:lineRule="auto"/>
              <w:jc w:val="center"/>
            </w:pPr>
          </w:p>
        </w:tc>
        <w:tc>
          <w:tcPr>
            <w:tcW w:w="56" w:type="dxa"/>
            <w:tcMar>
              <w:top w:w="0" w:type="dxa"/>
              <w:left w:w="0" w:type="dxa"/>
              <w:bottom w:w="0" w:type="dxa"/>
              <w:right w:w="0" w:type="dxa"/>
            </w:tcMar>
          </w:tcPr>
          <w:p w:rsidR="008F13E7" w:rsidRDefault="008F13E7">
            <w:pPr>
              <w:spacing w:line="1" w:lineRule="auto"/>
              <w:jc w:val="center"/>
            </w:pPr>
          </w:p>
        </w:tc>
        <w:tc>
          <w:tcPr>
            <w:tcW w:w="2227" w:type="dxa"/>
            <w:tcMar>
              <w:top w:w="0" w:type="dxa"/>
              <w:left w:w="0" w:type="dxa"/>
              <w:bottom w:w="0" w:type="dxa"/>
              <w:right w:w="0" w:type="dxa"/>
            </w:tcMar>
          </w:tcPr>
          <w:p w:rsidR="008F13E7" w:rsidRDefault="008F13E7">
            <w:pPr>
              <w:spacing w:line="1" w:lineRule="auto"/>
              <w:jc w:val="center"/>
            </w:pPr>
          </w:p>
        </w:tc>
        <w:tc>
          <w:tcPr>
            <w:tcW w:w="56" w:type="dxa"/>
            <w:tcMar>
              <w:top w:w="0" w:type="dxa"/>
              <w:left w:w="0" w:type="dxa"/>
              <w:bottom w:w="0" w:type="dxa"/>
              <w:right w:w="0" w:type="dxa"/>
            </w:tcMar>
          </w:tcPr>
          <w:p w:rsidR="008F13E7" w:rsidRDefault="008F13E7">
            <w:pPr>
              <w:spacing w:line="1" w:lineRule="auto"/>
              <w:jc w:val="center"/>
            </w:pPr>
          </w:p>
        </w:tc>
        <w:tc>
          <w:tcPr>
            <w:tcW w:w="56" w:type="dxa"/>
            <w:tcMar>
              <w:top w:w="0" w:type="dxa"/>
              <w:left w:w="0" w:type="dxa"/>
              <w:bottom w:w="0" w:type="dxa"/>
              <w:right w:w="0" w:type="dxa"/>
            </w:tcMar>
          </w:tcPr>
          <w:p w:rsidR="008F13E7" w:rsidRDefault="008F13E7">
            <w:pPr>
              <w:spacing w:line="1" w:lineRule="auto"/>
              <w:jc w:val="center"/>
            </w:pPr>
          </w:p>
        </w:tc>
        <w:tc>
          <w:tcPr>
            <w:tcW w:w="2227" w:type="dxa"/>
            <w:tcMar>
              <w:top w:w="0" w:type="dxa"/>
              <w:left w:w="0" w:type="dxa"/>
              <w:bottom w:w="0" w:type="dxa"/>
              <w:right w:w="0" w:type="dxa"/>
            </w:tcMar>
          </w:tcPr>
          <w:p w:rsidR="008F13E7" w:rsidRDefault="008F13E7">
            <w:pPr>
              <w:spacing w:line="1" w:lineRule="auto"/>
              <w:jc w:val="center"/>
            </w:pPr>
          </w:p>
        </w:tc>
        <w:tc>
          <w:tcPr>
            <w:tcW w:w="56" w:type="dxa"/>
            <w:tcMar>
              <w:top w:w="0" w:type="dxa"/>
              <w:left w:w="0" w:type="dxa"/>
              <w:bottom w:w="0" w:type="dxa"/>
              <w:right w:w="0" w:type="dxa"/>
            </w:tcMar>
          </w:tcPr>
          <w:p w:rsidR="008F13E7" w:rsidRDefault="008F13E7">
            <w:pPr>
              <w:spacing w:line="1" w:lineRule="auto"/>
              <w:jc w:val="center"/>
            </w:pPr>
          </w:p>
        </w:tc>
      </w:tr>
      <w:tr w:rsidR="008F13E7">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8F13E7" w:rsidRDefault="008F13E7">
            <w:pPr>
              <w:spacing w:line="1" w:lineRule="auto"/>
              <w:jc w:val="center"/>
            </w:pPr>
          </w:p>
        </w:tc>
        <w:tc>
          <w:tcPr>
            <w:tcW w:w="2227" w:type="dxa"/>
            <w:tcBorders>
              <w:top w:val="single" w:sz="6" w:space="0" w:color="000000"/>
              <w:bottom w:val="single" w:sz="6" w:space="0" w:color="000000"/>
            </w:tcBorders>
            <w:tcMar>
              <w:top w:w="0" w:type="dxa"/>
              <w:left w:w="0" w:type="dxa"/>
              <w:bottom w:w="0" w:type="dxa"/>
              <w:right w:w="0" w:type="dxa"/>
            </w:tcMar>
          </w:tcPr>
          <w:p w:rsidR="008F13E7" w:rsidRDefault="004019A7">
            <w:pPr>
              <w:jc w:val="center"/>
              <w:rPr>
                <w:color w:val="000000"/>
                <w:sz w:val="16"/>
                <w:szCs w:val="16"/>
              </w:rPr>
            </w:pPr>
            <w:r>
              <w:rPr>
                <w:color w:val="000000"/>
                <w:sz w:val="16"/>
                <w:szCs w:val="16"/>
              </w:rPr>
              <w:t>Проверяемый период</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8F13E7" w:rsidRDefault="008F13E7">
            <w:pPr>
              <w:spacing w:line="1" w:lineRule="auto"/>
              <w:jc w:val="center"/>
            </w:pP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8F13E7" w:rsidRDefault="008F13E7">
            <w:pPr>
              <w:spacing w:line="1" w:lineRule="auto"/>
              <w:jc w:val="center"/>
            </w:pPr>
          </w:p>
        </w:tc>
        <w:tc>
          <w:tcPr>
            <w:tcW w:w="2227" w:type="dxa"/>
            <w:tcBorders>
              <w:top w:val="single" w:sz="6" w:space="0" w:color="000000"/>
              <w:bottom w:val="single" w:sz="6" w:space="0" w:color="000000"/>
            </w:tcBorders>
            <w:tcMar>
              <w:top w:w="0" w:type="dxa"/>
              <w:left w:w="0" w:type="dxa"/>
              <w:bottom w:w="0" w:type="dxa"/>
              <w:right w:w="0" w:type="dxa"/>
            </w:tcMar>
          </w:tcPr>
          <w:p w:rsidR="008F13E7" w:rsidRDefault="004019A7">
            <w:pPr>
              <w:jc w:val="center"/>
              <w:rPr>
                <w:color w:val="000000"/>
                <w:sz w:val="16"/>
                <w:szCs w:val="16"/>
              </w:rPr>
            </w:pPr>
            <w:r>
              <w:rPr>
                <w:color w:val="000000"/>
                <w:sz w:val="16"/>
                <w:szCs w:val="16"/>
              </w:rPr>
              <w:t>Наименование мероприятия</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8F13E7" w:rsidRDefault="008F13E7">
            <w:pPr>
              <w:spacing w:line="1" w:lineRule="auto"/>
              <w:jc w:val="center"/>
            </w:pP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8F13E7" w:rsidRDefault="008F13E7">
            <w:pPr>
              <w:spacing w:line="1" w:lineRule="auto"/>
              <w:jc w:val="center"/>
            </w:pPr>
          </w:p>
        </w:tc>
        <w:tc>
          <w:tcPr>
            <w:tcW w:w="2227" w:type="dxa"/>
            <w:tcBorders>
              <w:top w:val="single" w:sz="6" w:space="0" w:color="000000"/>
              <w:bottom w:val="single" w:sz="6" w:space="0" w:color="000000"/>
            </w:tcBorders>
            <w:tcMar>
              <w:top w:w="0" w:type="dxa"/>
              <w:left w:w="0" w:type="dxa"/>
              <w:bottom w:w="0" w:type="dxa"/>
              <w:right w:w="0" w:type="dxa"/>
            </w:tcMar>
          </w:tcPr>
          <w:p w:rsidR="008F13E7" w:rsidRDefault="004019A7">
            <w:pPr>
              <w:jc w:val="center"/>
              <w:rPr>
                <w:color w:val="000000"/>
                <w:sz w:val="16"/>
                <w:szCs w:val="16"/>
              </w:rPr>
            </w:pPr>
            <w:r>
              <w:rPr>
                <w:color w:val="000000"/>
                <w:sz w:val="16"/>
                <w:szCs w:val="16"/>
              </w:rPr>
              <w:t>Выявленные нарушения</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8F13E7" w:rsidRDefault="008F13E7">
            <w:pPr>
              <w:spacing w:line="1" w:lineRule="auto"/>
              <w:jc w:val="center"/>
            </w:pP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8F13E7" w:rsidRDefault="008F13E7">
            <w:pPr>
              <w:spacing w:line="1" w:lineRule="auto"/>
              <w:jc w:val="center"/>
            </w:pPr>
          </w:p>
        </w:tc>
        <w:tc>
          <w:tcPr>
            <w:tcW w:w="2227" w:type="dxa"/>
            <w:tcBorders>
              <w:top w:val="single" w:sz="6" w:space="0" w:color="000000"/>
              <w:bottom w:val="single" w:sz="6" w:space="0" w:color="000000"/>
            </w:tcBorders>
            <w:tcMar>
              <w:top w:w="0" w:type="dxa"/>
              <w:left w:w="0" w:type="dxa"/>
              <w:bottom w:w="0" w:type="dxa"/>
              <w:right w:w="0" w:type="dxa"/>
            </w:tcMar>
          </w:tcPr>
          <w:p w:rsidR="008F13E7" w:rsidRDefault="004019A7">
            <w:pPr>
              <w:jc w:val="center"/>
              <w:rPr>
                <w:color w:val="000000"/>
                <w:sz w:val="16"/>
                <w:szCs w:val="16"/>
              </w:rPr>
            </w:pPr>
            <w:r>
              <w:rPr>
                <w:color w:val="000000"/>
                <w:sz w:val="16"/>
                <w:szCs w:val="16"/>
              </w:rPr>
              <w:t>Меры по устранению выявленных нарушений</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8F13E7" w:rsidRDefault="008F13E7">
            <w:pPr>
              <w:spacing w:line="1" w:lineRule="auto"/>
              <w:jc w:val="center"/>
            </w:pPr>
          </w:p>
        </w:tc>
      </w:tr>
      <w:tr w:rsidR="008F13E7">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8F13E7" w:rsidRDefault="008F13E7">
            <w:pPr>
              <w:spacing w:line="1" w:lineRule="auto"/>
              <w:jc w:val="center"/>
            </w:pPr>
          </w:p>
        </w:tc>
        <w:tc>
          <w:tcPr>
            <w:tcW w:w="2227" w:type="dxa"/>
            <w:tcBorders>
              <w:top w:val="single" w:sz="6" w:space="0" w:color="000000"/>
              <w:bottom w:val="single" w:sz="6" w:space="0" w:color="000000"/>
            </w:tcBorders>
            <w:tcMar>
              <w:top w:w="0" w:type="dxa"/>
              <w:left w:w="0" w:type="dxa"/>
              <w:bottom w:w="0" w:type="dxa"/>
              <w:right w:w="0" w:type="dxa"/>
            </w:tcMar>
          </w:tcPr>
          <w:p w:rsidR="008F13E7" w:rsidRDefault="004019A7">
            <w:pPr>
              <w:jc w:val="center"/>
              <w:rPr>
                <w:color w:val="000000"/>
                <w:sz w:val="16"/>
                <w:szCs w:val="16"/>
              </w:rPr>
            </w:pPr>
            <w:r>
              <w:rPr>
                <w:color w:val="000000"/>
                <w:sz w:val="16"/>
                <w:szCs w:val="16"/>
              </w:rPr>
              <w:t>1</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8F13E7" w:rsidRDefault="008F13E7">
            <w:pPr>
              <w:spacing w:line="1" w:lineRule="auto"/>
              <w:jc w:val="center"/>
            </w:pP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8F13E7" w:rsidRDefault="008F13E7">
            <w:pPr>
              <w:spacing w:line="1" w:lineRule="auto"/>
              <w:jc w:val="center"/>
            </w:pPr>
          </w:p>
        </w:tc>
        <w:tc>
          <w:tcPr>
            <w:tcW w:w="2227" w:type="dxa"/>
            <w:tcBorders>
              <w:top w:val="single" w:sz="6" w:space="0" w:color="000000"/>
              <w:bottom w:val="single" w:sz="6" w:space="0" w:color="000000"/>
            </w:tcBorders>
            <w:tcMar>
              <w:top w:w="0" w:type="dxa"/>
              <w:left w:w="0" w:type="dxa"/>
              <w:bottom w:w="0" w:type="dxa"/>
              <w:right w:w="0" w:type="dxa"/>
            </w:tcMar>
          </w:tcPr>
          <w:p w:rsidR="008F13E7" w:rsidRDefault="004019A7">
            <w:pPr>
              <w:jc w:val="center"/>
              <w:rPr>
                <w:color w:val="000000"/>
                <w:sz w:val="16"/>
                <w:szCs w:val="16"/>
              </w:rPr>
            </w:pPr>
            <w:r>
              <w:rPr>
                <w:color w:val="000000"/>
                <w:sz w:val="16"/>
                <w:szCs w:val="16"/>
              </w:rPr>
              <w:t>2</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8F13E7" w:rsidRDefault="008F13E7">
            <w:pPr>
              <w:spacing w:line="1" w:lineRule="auto"/>
              <w:jc w:val="center"/>
            </w:pP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8F13E7" w:rsidRDefault="008F13E7">
            <w:pPr>
              <w:spacing w:line="1" w:lineRule="auto"/>
              <w:jc w:val="center"/>
            </w:pPr>
          </w:p>
        </w:tc>
        <w:tc>
          <w:tcPr>
            <w:tcW w:w="2227" w:type="dxa"/>
            <w:tcBorders>
              <w:top w:val="single" w:sz="6" w:space="0" w:color="000000"/>
              <w:bottom w:val="single" w:sz="6" w:space="0" w:color="000000"/>
            </w:tcBorders>
            <w:tcMar>
              <w:top w:w="0" w:type="dxa"/>
              <w:left w:w="0" w:type="dxa"/>
              <w:bottom w:w="0" w:type="dxa"/>
              <w:right w:w="0" w:type="dxa"/>
            </w:tcMar>
          </w:tcPr>
          <w:p w:rsidR="008F13E7" w:rsidRDefault="004019A7">
            <w:pPr>
              <w:jc w:val="center"/>
              <w:rPr>
                <w:color w:val="000000"/>
                <w:sz w:val="16"/>
                <w:szCs w:val="16"/>
              </w:rPr>
            </w:pPr>
            <w:r>
              <w:rPr>
                <w:color w:val="000000"/>
                <w:sz w:val="16"/>
                <w:szCs w:val="16"/>
              </w:rPr>
              <w:t>3</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8F13E7" w:rsidRDefault="008F13E7">
            <w:pPr>
              <w:spacing w:line="1" w:lineRule="auto"/>
              <w:jc w:val="center"/>
            </w:pP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8F13E7" w:rsidRDefault="008F13E7">
            <w:pPr>
              <w:spacing w:line="1" w:lineRule="auto"/>
              <w:jc w:val="center"/>
            </w:pPr>
          </w:p>
        </w:tc>
        <w:tc>
          <w:tcPr>
            <w:tcW w:w="2227" w:type="dxa"/>
            <w:tcBorders>
              <w:top w:val="single" w:sz="6" w:space="0" w:color="000000"/>
              <w:bottom w:val="single" w:sz="6" w:space="0" w:color="000000"/>
            </w:tcBorders>
            <w:tcMar>
              <w:top w:w="0" w:type="dxa"/>
              <w:left w:w="0" w:type="dxa"/>
              <w:bottom w:w="0" w:type="dxa"/>
              <w:right w:w="0" w:type="dxa"/>
            </w:tcMar>
          </w:tcPr>
          <w:p w:rsidR="008F13E7" w:rsidRDefault="004019A7">
            <w:pPr>
              <w:jc w:val="center"/>
              <w:rPr>
                <w:color w:val="000000"/>
                <w:sz w:val="16"/>
                <w:szCs w:val="16"/>
              </w:rPr>
            </w:pPr>
            <w:r>
              <w:rPr>
                <w:color w:val="000000"/>
                <w:sz w:val="16"/>
                <w:szCs w:val="16"/>
              </w:rPr>
              <w:t>4</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8F13E7" w:rsidRDefault="008F13E7">
            <w:pPr>
              <w:spacing w:line="1" w:lineRule="auto"/>
              <w:jc w:val="center"/>
            </w:pPr>
          </w:p>
        </w:tc>
      </w:tr>
      <w:tr w:rsidR="008F13E7">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8F13E7" w:rsidRDefault="008F13E7">
            <w:pPr>
              <w:spacing w:line="1" w:lineRule="auto"/>
            </w:pPr>
          </w:p>
        </w:tc>
        <w:tc>
          <w:tcPr>
            <w:tcW w:w="2227" w:type="dxa"/>
            <w:tcBorders>
              <w:top w:val="single" w:sz="6" w:space="0" w:color="000000"/>
              <w:bottom w:val="single" w:sz="6" w:space="0" w:color="000000"/>
            </w:tcBorders>
            <w:tcMar>
              <w:top w:w="0" w:type="dxa"/>
              <w:left w:w="0" w:type="dxa"/>
              <w:bottom w:w="0" w:type="dxa"/>
              <w:right w:w="0" w:type="dxa"/>
            </w:tcMar>
          </w:tcPr>
          <w:p w:rsidR="008F13E7" w:rsidRDefault="004019A7">
            <w:pPr>
              <w:rPr>
                <w:color w:val="000000"/>
                <w:sz w:val="16"/>
                <w:szCs w:val="16"/>
              </w:rPr>
            </w:pPr>
            <w:r>
              <w:rPr>
                <w:color w:val="000000"/>
                <w:sz w:val="16"/>
                <w:szCs w:val="16"/>
              </w:rPr>
              <w:t>Последующий контроль</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8F13E7" w:rsidRDefault="008F13E7">
            <w:pPr>
              <w:spacing w:line="1" w:lineRule="auto"/>
            </w:pP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8F13E7" w:rsidRDefault="008F13E7">
            <w:pPr>
              <w:spacing w:line="1" w:lineRule="auto"/>
            </w:pPr>
          </w:p>
        </w:tc>
        <w:tc>
          <w:tcPr>
            <w:tcW w:w="2227" w:type="dxa"/>
            <w:tcBorders>
              <w:top w:val="single" w:sz="6" w:space="0" w:color="000000"/>
              <w:bottom w:val="single" w:sz="6" w:space="0" w:color="000000"/>
            </w:tcBorders>
            <w:tcMar>
              <w:top w:w="0" w:type="dxa"/>
              <w:left w:w="0" w:type="dxa"/>
              <w:bottom w:w="0" w:type="dxa"/>
              <w:right w:w="0" w:type="dxa"/>
            </w:tcMar>
          </w:tcPr>
          <w:p w:rsidR="008F13E7" w:rsidRDefault="004019A7">
            <w:pPr>
              <w:rPr>
                <w:color w:val="000000"/>
                <w:sz w:val="16"/>
                <w:szCs w:val="16"/>
              </w:rPr>
            </w:pPr>
            <w:r>
              <w:rPr>
                <w:color w:val="000000"/>
                <w:sz w:val="16"/>
                <w:szCs w:val="16"/>
              </w:rPr>
              <w:t>Проверка соответствия перечня полученных учреждением товаров (работ, услуг) перечню и номенклатуре оплаченных товаров (работ, услуг)</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8F13E7" w:rsidRDefault="008F13E7">
            <w:pPr>
              <w:spacing w:line="1" w:lineRule="auto"/>
            </w:pP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8F13E7" w:rsidRDefault="008F13E7">
            <w:pPr>
              <w:spacing w:line="1" w:lineRule="auto"/>
            </w:pPr>
          </w:p>
        </w:tc>
        <w:tc>
          <w:tcPr>
            <w:tcW w:w="2227" w:type="dxa"/>
            <w:tcBorders>
              <w:top w:val="single" w:sz="6" w:space="0" w:color="000000"/>
              <w:bottom w:val="single" w:sz="6" w:space="0" w:color="000000"/>
            </w:tcBorders>
            <w:tcMar>
              <w:top w:w="0" w:type="dxa"/>
              <w:left w:w="0" w:type="dxa"/>
              <w:bottom w:w="0" w:type="dxa"/>
              <w:right w:w="0" w:type="dxa"/>
            </w:tcMar>
          </w:tcPr>
          <w:p w:rsidR="008F13E7" w:rsidRDefault="004019A7">
            <w:pPr>
              <w:rPr>
                <w:color w:val="000000"/>
                <w:sz w:val="16"/>
                <w:szCs w:val="16"/>
              </w:rPr>
            </w:pPr>
            <w:r>
              <w:rPr>
                <w:color w:val="000000"/>
                <w:sz w:val="16"/>
                <w:szCs w:val="16"/>
              </w:rPr>
              <w:t>Нет нарушений</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8F13E7" w:rsidRDefault="008F13E7">
            <w:pPr>
              <w:spacing w:line="1" w:lineRule="auto"/>
            </w:pP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8F13E7" w:rsidRDefault="008F13E7">
            <w:pPr>
              <w:spacing w:line="1" w:lineRule="auto"/>
            </w:pPr>
          </w:p>
        </w:tc>
        <w:tc>
          <w:tcPr>
            <w:tcW w:w="2227" w:type="dxa"/>
            <w:tcBorders>
              <w:top w:val="single" w:sz="6" w:space="0" w:color="000000"/>
              <w:bottom w:val="single" w:sz="6" w:space="0" w:color="000000"/>
            </w:tcBorders>
            <w:tcMar>
              <w:top w:w="0" w:type="dxa"/>
              <w:left w:w="0" w:type="dxa"/>
              <w:bottom w:w="0" w:type="dxa"/>
              <w:right w:w="0" w:type="dxa"/>
            </w:tcMar>
          </w:tcPr>
          <w:p w:rsidR="008F13E7" w:rsidRDefault="008F13E7">
            <w:pPr>
              <w:rPr>
                <w:color w:val="000000"/>
                <w:sz w:val="16"/>
                <w:szCs w:val="16"/>
              </w:rPr>
            </w:pP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8F13E7" w:rsidRDefault="008F13E7">
            <w:pPr>
              <w:spacing w:line="1" w:lineRule="auto"/>
            </w:pPr>
          </w:p>
        </w:tc>
      </w:tr>
      <w:tr w:rsidR="008F13E7">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8F13E7" w:rsidRDefault="008F13E7">
            <w:pPr>
              <w:spacing w:line="1" w:lineRule="auto"/>
            </w:pPr>
          </w:p>
        </w:tc>
        <w:tc>
          <w:tcPr>
            <w:tcW w:w="2227" w:type="dxa"/>
            <w:tcBorders>
              <w:top w:val="single" w:sz="6" w:space="0" w:color="000000"/>
              <w:bottom w:val="single" w:sz="6" w:space="0" w:color="000000"/>
            </w:tcBorders>
            <w:tcMar>
              <w:top w:w="0" w:type="dxa"/>
              <w:left w:w="0" w:type="dxa"/>
              <w:bottom w:w="0" w:type="dxa"/>
              <w:right w:w="0" w:type="dxa"/>
            </w:tcMar>
          </w:tcPr>
          <w:p w:rsidR="008F13E7" w:rsidRDefault="004019A7">
            <w:pPr>
              <w:rPr>
                <w:color w:val="000000"/>
                <w:sz w:val="16"/>
                <w:szCs w:val="16"/>
              </w:rPr>
            </w:pPr>
            <w:r>
              <w:rPr>
                <w:color w:val="000000"/>
                <w:sz w:val="16"/>
                <w:szCs w:val="16"/>
              </w:rPr>
              <w:t>Предварительный контроль</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8F13E7" w:rsidRDefault="008F13E7">
            <w:pPr>
              <w:spacing w:line="1" w:lineRule="auto"/>
            </w:pP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8F13E7" w:rsidRDefault="008F13E7">
            <w:pPr>
              <w:spacing w:line="1" w:lineRule="auto"/>
            </w:pPr>
          </w:p>
        </w:tc>
        <w:tc>
          <w:tcPr>
            <w:tcW w:w="2227" w:type="dxa"/>
            <w:tcBorders>
              <w:top w:val="single" w:sz="6" w:space="0" w:color="000000"/>
              <w:bottom w:val="single" w:sz="6" w:space="0" w:color="000000"/>
            </w:tcBorders>
            <w:tcMar>
              <w:top w:w="0" w:type="dxa"/>
              <w:left w:w="0" w:type="dxa"/>
              <w:bottom w:w="0" w:type="dxa"/>
              <w:right w:w="0" w:type="dxa"/>
            </w:tcMar>
          </w:tcPr>
          <w:p w:rsidR="008F13E7" w:rsidRDefault="004019A7">
            <w:pPr>
              <w:rPr>
                <w:color w:val="000000"/>
                <w:sz w:val="16"/>
                <w:szCs w:val="16"/>
              </w:rPr>
            </w:pPr>
            <w:r>
              <w:rPr>
                <w:color w:val="000000"/>
                <w:sz w:val="16"/>
                <w:szCs w:val="16"/>
              </w:rPr>
              <w:t>Контроль за соответствием заключаемых договоров объемам ассигнований и лимитам бюджетных обязательств</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8F13E7" w:rsidRDefault="008F13E7">
            <w:pPr>
              <w:spacing w:line="1" w:lineRule="auto"/>
            </w:pP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8F13E7" w:rsidRDefault="008F13E7">
            <w:pPr>
              <w:spacing w:line="1" w:lineRule="auto"/>
            </w:pPr>
          </w:p>
        </w:tc>
        <w:tc>
          <w:tcPr>
            <w:tcW w:w="2227" w:type="dxa"/>
            <w:tcBorders>
              <w:top w:val="single" w:sz="6" w:space="0" w:color="000000"/>
              <w:bottom w:val="single" w:sz="6" w:space="0" w:color="000000"/>
            </w:tcBorders>
            <w:tcMar>
              <w:top w:w="0" w:type="dxa"/>
              <w:left w:w="0" w:type="dxa"/>
              <w:bottom w:w="0" w:type="dxa"/>
              <w:right w:w="0" w:type="dxa"/>
            </w:tcMar>
          </w:tcPr>
          <w:p w:rsidR="008F13E7" w:rsidRDefault="004019A7">
            <w:pPr>
              <w:rPr>
                <w:color w:val="000000"/>
                <w:sz w:val="16"/>
                <w:szCs w:val="16"/>
              </w:rPr>
            </w:pPr>
            <w:r>
              <w:rPr>
                <w:color w:val="000000"/>
                <w:sz w:val="16"/>
                <w:szCs w:val="16"/>
              </w:rPr>
              <w:t>Нет нарушений</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8F13E7" w:rsidRDefault="008F13E7">
            <w:pPr>
              <w:spacing w:line="1" w:lineRule="auto"/>
            </w:pP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8F13E7" w:rsidRDefault="008F13E7">
            <w:pPr>
              <w:spacing w:line="1" w:lineRule="auto"/>
            </w:pPr>
          </w:p>
        </w:tc>
        <w:tc>
          <w:tcPr>
            <w:tcW w:w="2227" w:type="dxa"/>
            <w:tcBorders>
              <w:top w:val="single" w:sz="6" w:space="0" w:color="000000"/>
              <w:bottom w:val="single" w:sz="6" w:space="0" w:color="000000"/>
            </w:tcBorders>
            <w:tcMar>
              <w:top w:w="0" w:type="dxa"/>
              <w:left w:w="0" w:type="dxa"/>
              <w:bottom w:w="0" w:type="dxa"/>
              <w:right w:w="0" w:type="dxa"/>
            </w:tcMar>
          </w:tcPr>
          <w:p w:rsidR="008F13E7" w:rsidRDefault="008F13E7">
            <w:pPr>
              <w:rPr>
                <w:color w:val="000000"/>
                <w:sz w:val="16"/>
                <w:szCs w:val="16"/>
              </w:rPr>
            </w:pP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8F13E7" w:rsidRDefault="008F13E7">
            <w:pPr>
              <w:spacing w:line="1" w:lineRule="auto"/>
            </w:pPr>
          </w:p>
        </w:tc>
      </w:tr>
      <w:tr w:rsidR="008F13E7">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8F13E7" w:rsidRDefault="008F13E7">
            <w:pPr>
              <w:spacing w:line="1" w:lineRule="auto"/>
            </w:pPr>
          </w:p>
        </w:tc>
        <w:tc>
          <w:tcPr>
            <w:tcW w:w="2227" w:type="dxa"/>
            <w:tcBorders>
              <w:top w:val="single" w:sz="6" w:space="0" w:color="000000"/>
              <w:bottom w:val="single" w:sz="6" w:space="0" w:color="000000"/>
            </w:tcBorders>
            <w:tcMar>
              <w:top w:w="0" w:type="dxa"/>
              <w:left w:w="0" w:type="dxa"/>
              <w:bottom w:w="0" w:type="dxa"/>
              <w:right w:w="0" w:type="dxa"/>
            </w:tcMar>
          </w:tcPr>
          <w:p w:rsidR="008F13E7" w:rsidRDefault="004019A7">
            <w:pPr>
              <w:rPr>
                <w:color w:val="000000"/>
                <w:sz w:val="16"/>
                <w:szCs w:val="16"/>
              </w:rPr>
            </w:pPr>
            <w:r>
              <w:rPr>
                <w:color w:val="000000"/>
                <w:sz w:val="16"/>
                <w:szCs w:val="16"/>
              </w:rPr>
              <w:t>Текущий контроль</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8F13E7" w:rsidRDefault="008F13E7">
            <w:pPr>
              <w:spacing w:line="1" w:lineRule="auto"/>
            </w:pP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8F13E7" w:rsidRDefault="008F13E7">
            <w:pPr>
              <w:spacing w:line="1" w:lineRule="auto"/>
            </w:pPr>
          </w:p>
        </w:tc>
        <w:tc>
          <w:tcPr>
            <w:tcW w:w="2227" w:type="dxa"/>
            <w:tcBorders>
              <w:top w:val="single" w:sz="6" w:space="0" w:color="000000"/>
              <w:bottom w:val="single" w:sz="6" w:space="0" w:color="000000"/>
            </w:tcBorders>
            <w:tcMar>
              <w:top w:w="0" w:type="dxa"/>
              <w:left w:w="0" w:type="dxa"/>
              <w:bottom w:w="0" w:type="dxa"/>
              <w:right w:w="0" w:type="dxa"/>
            </w:tcMar>
          </w:tcPr>
          <w:p w:rsidR="008F13E7" w:rsidRDefault="004019A7">
            <w:pPr>
              <w:rPr>
                <w:color w:val="000000"/>
                <w:sz w:val="16"/>
                <w:szCs w:val="16"/>
              </w:rPr>
            </w:pPr>
            <w:r>
              <w:rPr>
                <w:color w:val="000000"/>
                <w:sz w:val="16"/>
                <w:szCs w:val="16"/>
              </w:rPr>
              <w:t>Проверка соответствия остатков денежных средств на лицевых счетах в ОФК остаткам, выведенным в регистрах бухгалтерского учета (по мере поступления выписок из лицевых счетов в ОФК). 2.Проведение внутренней экспертизы</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8F13E7" w:rsidRDefault="008F13E7">
            <w:pPr>
              <w:spacing w:line="1" w:lineRule="auto"/>
            </w:pP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8F13E7" w:rsidRDefault="008F13E7">
            <w:pPr>
              <w:spacing w:line="1" w:lineRule="auto"/>
            </w:pPr>
          </w:p>
        </w:tc>
        <w:tc>
          <w:tcPr>
            <w:tcW w:w="2227" w:type="dxa"/>
            <w:tcBorders>
              <w:top w:val="single" w:sz="6" w:space="0" w:color="000000"/>
              <w:bottom w:val="single" w:sz="6" w:space="0" w:color="000000"/>
            </w:tcBorders>
            <w:tcMar>
              <w:top w:w="0" w:type="dxa"/>
              <w:left w:w="0" w:type="dxa"/>
              <w:bottom w:w="0" w:type="dxa"/>
              <w:right w:w="0" w:type="dxa"/>
            </w:tcMar>
          </w:tcPr>
          <w:p w:rsidR="008F13E7" w:rsidRDefault="004019A7">
            <w:pPr>
              <w:rPr>
                <w:color w:val="000000"/>
                <w:sz w:val="16"/>
                <w:szCs w:val="16"/>
              </w:rPr>
            </w:pPr>
            <w:r>
              <w:rPr>
                <w:color w:val="000000"/>
                <w:sz w:val="16"/>
                <w:szCs w:val="16"/>
              </w:rPr>
              <w:t>Нет нарушений</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8F13E7" w:rsidRDefault="008F13E7">
            <w:pPr>
              <w:spacing w:line="1" w:lineRule="auto"/>
            </w:pP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8F13E7" w:rsidRDefault="008F13E7">
            <w:pPr>
              <w:spacing w:line="1" w:lineRule="auto"/>
            </w:pPr>
          </w:p>
        </w:tc>
        <w:tc>
          <w:tcPr>
            <w:tcW w:w="2227" w:type="dxa"/>
            <w:tcBorders>
              <w:top w:val="single" w:sz="6" w:space="0" w:color="000000"/>
              <w:bottom w:val="single" w:sz="6" w:space="0" w:color="000000"/>
            </w:tcBorders>
            <w:tcMar>
              <w:top w:w="0" w:type="dxa"/>
              <w:left w:w="0" w:type="dxa"/>
              <w:bottom w:w="0" w:type="dxa"/>
              <w:right w:w="0" w:type="dxa"/>
            </w:tcMar>
          </w:tcPr>
          <w:p w:rsidR="008F13E7" w:rsidRDefault="008F13E7">
            <w:pPr>
              <w:rPr>
                <w:color w:val="000000"/>
                <w:sz w:val="16"/>
                <w:szCs w:val="16"/>
              </w:rPr>
            </w:pP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8F13E7" w:rsidRDefault="008F13E7">
            <w:pPr>
              <w:spacing w:line="1" w:lineRule="auto"/>
            </w:pPr>
          </w:p>
        </w:tc>
      </w:tr>
      <w:tr w:rsidR="008F13E7">
        <w:tc>
          <w:tcPr>
            <w:tcW w:w="56" w:type="dxa"/>
            <w:tcMar>
              <w:top w:w="0" w:type="dxa"/>
              <w:left w:w="0" w:type="dxa"/>
              <w:bottom w:w="0" w:type="dxa"/>
              <w:right w:w="0" w:type="dxa"/>
            </w:tcMar>
          </w:tcPr>
          <w:p w:rsidR="008F13E7" w:rsidRDefault="008F13E7">
            <w:pPr>
              <w:spacing w:line="1" w:lineRule="auto"/>
            </w:pPr>
          </w:p>
        </w:tc>
        <w:tc>
          <w:tcPr>
            <w:tcW w:w="2227" w:type="dxa"/>
            <w:tcMar>
              <w:top w:w="0" w:type="dxa"/>
              <w:left w:w="0" w:type="dxa"/>
              <w:bottom w:w="0" w:type="dxa"/>
              <w:right w:w="0" w:type="dxa"/>
            </w:tcMar>
          </w:tcPr>
          <w:p w:rsidR="008F13E7" w:rsidRDefault="008F13E7">
            <w:pPr>
              <w:spacing w:line="1" w:lineRule="auto"/>
            </w:pPr>
          </w:p>
        </w:tc>
        <w:tc>
          <w:tcPr>
            <w:tcW w:w="56" w:type="dxa"/>
            <w:tcMar>
              <w:top w:w="0" w:type="dxa"/>
              <w:left w:w="0" w:type="dxa"/>
              <w:bottom w:w="0" w:type="dxa"/>
              <w:right w:w="0" w:type="dxa"/>
            </w:tcMar>
          </w:tcPr>
          <w:p w:rsidR="008F13E7" w:rsidRDefault="008F13E7">
            <w:pPr>
              <w:spacing w:line="1" w:lineRule="auto"/>
            </w:pPr>
          </w:p>
        </w:tc>
        <w:tc>
          <w:tcPr>
            <w:tcW w:w="56" w:type="dxa"/>
            <w:tcMar>
              <w:top w:w="0" w:type="dxa"/>
              <w:left w:w="0" w:type="dxa"/>
              <w:bottom w:w="0" w:type="dxa"/>
              <w:right w:w="0" w:type="dxa"/>
            </w:tcMar>
          </w:tcPr>
          <w:p w:rsidR="008F13E7" w:rsidRDefault="008F13E7">
            <w:pPr>
              <w:spacing w:line="1" w:lineRule="auto"/>
            </w:pPr>
          </w:p>
        </w:tc>
        <w:tc>
          <w:tcPr>
            <w:tcW w:w="2227" w:type="dxa"/>
            <w:tcMar>
              <w:top w:w="0" w:type="dxa"/>
              <w:left w:w="0" w:type="dxa"/>
              <w:bottom w:w="0" w:type="dxa"/>
              <w:right w:w="0" w:type="dxa"/>
            </w:tcMar>
          </w:tcPr>
          <w:p w:rsidR="008F13E7" w:rsidRDefault="008F13E7">
            <w:pPr>
              <w:spacing w:line="1" w:lineRule="auto"/>
            </w:pPr>
          </w:p>
        </w:tc>
        <w:tc>
          <w:tcPr>
            <w:tcW w:w="56" w:type="dxa"/>
            <w:tcMar>
              <w:top w:w="0" w:type="dxa"/>
              <w:left w:w="0" w:type="dxa"/>
              <w:bottom w:w="0" w:type="dxa"/>
              <w:right w:w="0" w:type="dxa"/>
            </w:tcMar>
          </w:tcPr>
          <w:p w:rsidR="008F13E7" w:rsidRDefault="008F13E7">
            <w:pPr>
              <w:spacing w:line="1" w:lineRule="auto"/>
            </w:pPr>
          </w:p>
        </w:tc>
        <w:tc>
          <w:tcPr>
            <w:tcW w:w="56" w:type="dxa"/>
            <w:tcMar>
              <w:top w:w="0" w:type="dxa"/>
              <w:left w:w="0" w:type="dxa"/>
              <w:bottom w:w="0" w:type="dxa"/>
              <w:right w:w="0" w:type="dxa"/>
            </w:tcMar>
          </w:tcPr>
          <w:p w:rsidR="008F13E7" w:rsidRDefault="008F13E7">
            <w:pPr>
              <w:spacing w:line="1" w:lineRule="auto"/>
            </w:pPr>
          </w:p>
        </w:tc>
        <w:tc>
          <w:tcPr>
            <w:tcW w:w="2227" w:type="dxa"/>
            <w:tcMar>
              <w:top w:w="0" w:type="dxa"/>
              <w:left w:w="0" w:type="dxa"/>
              <w:bottom w:w="0" w:type="dxa"/>
              <w:right w:w="0" w:type="dxa"/>
            </w:tcMar>
          </w:tcPr>
          <w:p w:rsidR="008F13E7" w:rsidRDefault="008F13E7">
            <w:pPr>
              <w:spacing w:line="1" w:lineRule="auto"/>
            </w:pPr>
          </w:p>
        </w:tc>
        <w:tc>
          <w:tcPr>
            <w:tcW w:w="56" w:type="dxa"/>
            <w:tcMar>
              <w:top w:w="0" w:type="dxa"/>
              <w:left w:w="0" w:type="dxa"/>
              <w:bottom w:w="0" w:type="dxa"/>
              <w:right w:w="0" w:type="dxa"/>
            </w:tcMar>
          </w:tcPr>
          <w:p w:rsidR="008F13E7" w:rsidRDefault="008F13E7">
            <w:pPr>
              <w:spacing w:line="1" w:lineRule="auto"/>
            </w:pPr>
          </w:p>
        </w:tc>
        <w:tc>
          <w:tcPr>
            <w:tcW w:w="56" w:type="dxa"/>
            <w:tcMar>
              <w:top w:w="0" w:type="dxa"/>
              <w:left w:w="0" w:type="dxa"/>
              <w:bottom w:w="0" w:type="dxa"/>
              <w:right w:w="0" w:type="dxa"/>
            </w:tcMar>
          </w:tcPr>
          <w:p w:rsidR="008F13E7" w:rsidRDefault="008F13E7">
            <w:pPr>
              <w:spacing w:line="1" w:lineRule="auto"/>
            </w:pPr>
          </w:p>
        </w:tc>
        <w:tc>
          <w:tcPr>
            <w:tcW w:w="2227" w:type="dxa"/>
            <w:tcMar>
              <w:top w:w="0" w:type="dxa"/>
              <w:left w:w="0" w:type="dxa"/>
              <w:bottom w:w="0" w:type="dxa"/>
              <w:right w:w="0" w:type="dxa"/>
            </w:tcMar>
          </w:tcPr>
          <w:p w:rsidR="008F13E7" w:rsidRDefault="008F13E7">
            <w:pPr>
              <w:spacing w:line="1" w:lineRule="auto"/>
            </w:pPr>
          </w:p>
        </w:tc>
        <w:tc>
          <w:tcPr>
            <w:tcW w:w="56" w:type="dxa"/>
            <w:tcMar>
              <w:top w:w="0" w:type="dxa"/>
              <w:left w:w="0" w:type="dxa"/>
              <w:bottom w:w="0" w:type="dxa"/>
              <w:right w:w="0" w:type="dxa"/>
            </w:tcMar>
          </w:tcPr>
          <w:p w:rsidR="008F13E7" w:rsidRDefault="008F13E7">
            <w:pPr>
              <w:spacing w:line="1" w:lineRule="auto"/>
            </w:pPr>
          </w:p>
        </w:tc>
      </w:tr>
    </w:tbl>
    <w:p w:rsidR="008F13E7" w:rsidRDefault="008F13E7">
      <w:pPr>
        <w:sectPr w:rsidR="008F13E7" w:rsidSect="00E5145F">
          <w:headerReference w:type="default" r:id="rId13"/>
          <w:footerReference w:type="default" r:id="rId14"/>
          <w:pgSz w:w="11055" w:h="16837"/>
          <w:pgMar w:top="1134" w:right="567" w:bottom="1134" w:left="1134" w:header="1134" w:footer="1134" w:gutter="0"/>
          <w:cols w:space="720"/>
        </w:sectPr>
      </w:pPr>
    </w:p>
    <w:p w:rsidR="008F13E7" w:rsidRDefault="008F13E7">
      <w:pPr>
        <w:rPr>
          <w:vanish/>
        </w:rPr>
      </w:pPr>
      <w:bookmarkStart w:id="6" w:name="__bookmark_14"/>
      <w:bookmarkEnd w:id="6"/>
    </w:p>
    <w:tbl>
      <w:tblPr>
        <w:tblOverlap w:val="never"/>
        <w:tblW w:w="9356" w:type="dxa"/>
        <w:tblLayout w:type="fixed"/>
        <w:tblLook w:val="01E0"/>
      </w:tblPr>
      <w:tblGrid>
        <w:gridCol w:w="56"/>
        <w:gridCol w:w="1304"/>
        <w:gridCol w:w="56"/>
        <w:gridCol w:w="1304"/>
        <w:gridCol w:w="1304"/>
        <w:gridCol w:w="1304"/>
        <w:gridCol w:w="1304"/>
        <w:gridCol w:w="1304"/>
        <w:gridCol w:w="56"/>
        <w:gridCol w:w="1304"/>
        <w:gridCol w:w="60"/>
      </w:tblGrid>
      <w:tr w:rsidR="008F13E7">
        <w:tc>
          <w:tcPr>
            <w:tcW w:w="56" w:type="dxa"/>
            <w:tcMar>
              <w:top w:w="0" w:type="dxa"/>
              <w:left w:w="0" w:type="dxa"/>
              <w:bottom w:w="0" w:type="dxa"/>
              <w:right w:w="0" w:type="dxa"/>
            </w:tcMar>
          </w:tcPr>
          <w:p w:rsidR="008F13E7" w:rsidRDefault="008F13E7">
            <w:pPr>
              <w:spacing w:line="1" w:lineRule="auto"/>
              <w:jc w:val="center"/>
            </w:pPr>
          </w:p>
        </w:tc>
        <w:tc>
          <w:tcPr>
            <w:tcW w:w="1304" w:type="dxa"/>
            <w:tcMar>
              <w:top w:w="0" w:type="dxa"/>
              <w:left w:w="0" w:type="dxa"/>
              <w:bottom w:w="0" w:type="dxa"/>
              <w:right w:w="0" w:type="dxa"/>
            </w:tcMar>
          </w:tcPr>
          <w:p w:rsidR="008F13E7" w:rsidRDefault="008F13E7">
            <w:pPr>
              <w:spacing w:line="1" w:lineRule="auto"/>
              <w:jc w:val="center"/>
            </w:pPr>
          </w:p>
        </w:tc>
        <w:tc>
          <w:tcPr>
            <w:tcW w:w="56" w:type="dxa"/>
            <w:tcMar>
              <w:top w:w="0" w:type="dxa"/>
              <w:left w:w="0" w:type="dxa"/>
              <w:bottom w:w="0" w:type="dxa"/>
              <w:right w:w="0" w:type="dxa"/>
            </w:tcMar>
          </w:tcPr>
          <w:p w:rsidR="008F13E7" w:rsidRDefault="008F13E7">
            <w:pPr>
              <w:spacing w:line="1" w:lineRule="auto"/>
              <w:jc w:val="center"/>
            </w:pPr>
          </w:p>
        </w:tc>
        <w:tc>
          <w:tcPr>
            <w:tcW w:w="1304" w:type="dxa"/>
            <w:tcMar>
              <w:top w:w="0" w:type="dxa"/>
              <w:left w:w="0" w:type="dxa"/>
              <w:bottom w:w="0" w:type="dxa"/>
              <w:right w:w="0" w:type="dxa"/>
            </w:tcMar>
          </w:tcPr>
          <w:p w:rsidR="008F13E7" w:rsidRDefault="008F13E7">
            <w:pPr>
              <w:spacing w:line="1" w:lineRule="auto"/>
              <w:jc w:val="center"/>
            </w:pPr>
          </w:p>
        </w:tc>
        <w:tc>
          <w:tcPr>
            <w:tcW w:w="1304" w:type="dxa"/>
            <w:tcMar>
              <w:top w:w="0" w:type="dxa"/>
              <w:left w:w="0" w:type="dxa"/>
              <w:bottom w:w="0" w:type="dxa"/>
              <w:right w:w="0" w:type="dxa"/>
            </w:tcMar>
          </w:tcPr>
          <w:p w:rsidR="008F13E7" w:rsidRDefault="008F13E7">
            <w:pPr>
              <w:spacing w:line="1" w:lineRule="auto"/>
              <w:jc w:val="center"/>
            </w:pPr>
          </w:p>
        </w:tc>
        <w:tc>
          <w:tcPr>
            <w:tcW w:w="1304" w:type="dxa"/>
            <w:tcMar>
              <w:top w:w="0" w:type="dxa"/>
              <w:left w:w="0" w:type="dxa"/>
              <w:bottom w:w="0" w:type="dxa"/>
              <w:right w:w="0" w:type="dxa"/>
            </w:tcMar>
          </w:tcPr>
          <w:p w:rsidR="008F13E7" w:rsidRDefault="008F13E7">
            <w:pPr>
              <w:spacing w:line="1" w:lineRule="auto"/>
              <w:jc w:val="center"/>
            </w:pPr>
          </w:p>
        </w:tc>
        <w:tc>
          <w:tcPr>
            <w:tcW w:w="1304" w:type="dxa"/>
            <w:tcMar>
              <w:top w:w="0" w:type="dxa"/>
              <w:left w:w="0" w:type="dxa"/>
              <w:bottom w:w="0" w:type="dxa"/>
              <w:right w:w="0" w:type="dxa"/>
            </w:tcMar>
          </w:tcPr>
          <w:p w:rsidR="008F13E7" w:rsidRDefault="008F13E7">
            <w:pPr>
              <w:spacing w:line="1" w:lineRule="auto"/>
              <w:jc w:val="center"/>
            </w:pPr>
          </w:p>
        </w:tc>
        <w:tc>
          <w:tcPr>
            <w:tcW w:w="1304" w:type="dxa"/>
            <w:tcMar>
              <w:top w:w="0" w:type="dxa"/>
              <w:left w:w="0" w:type="dxa"/>
              <w:bottom w:w="0" w:type="dxa"/>
              <w:right w:w="0" w:type="dxa"/>
            </w:tcMar>
          </w:tcPr>
          <w:p w:rsidR="008F13E7" w:rsidRDefault="008F13E7">
            <w:pPr>
              <w:spacing w:line="1" w:lineRule="auto"/>
              <w:jc w:val="center"/>
            </w:pPr>
          </w:p>
        </w:tc>
        <w:tc>
          <w:tcPr>
            <w:tcW w:w="56" w:type="dxa"/>
            <w:tcMar>
              <w:top w:w="0" w:type="dxa"/>
              <w:left w:w="0" w:type="dxa"/>
              <w:bottom w:w="0" w:type="dxa"/>
              <w:right w:w="0" w:type="dxa"/>
            </w:tcMar>
          </w:tcPr>
          <w:p w:rsidR="008F13E7" w:rsidRDefault="008F13E7">
            <w:pPr>
              <w:spacing w:line="1" w:lineRule="auto"/>
              <w:jc w:val="center"/>
            </w:pPr>
          </w:p>
        </w:tc>
        <w:tc>
          <w:tcPr>
            <w:tcW w:w="1304" w:type="dxa"/>
            <w:tcMar>
              <w:top w:w="0" w:type="dxa"/>
              <w:left w:w="0" w:type="dxa"/>
              <w:bottom w:w="0" w:type="dxa"/>
              <w:right w:w="0" w:type="dxa"/>
            </w:tcMar>
          </w:tcPr>
          <w:p w:rsidR="008F13E7" w:rsidRDefault="004019A7">
            <w:pPr>
              <w:jc w:val="right"/>
              <w:rPr>
                <w:color w:val="000000"/>
                <w:sz w:val="16"/>
                <w:szCs w:val="16"/>
              </w:rPr>
            </w:pPr>
            <w:r>
              <w:rPr>
                <w:color w:val="000000"/>
                <w:sz w:val="16"/>
                <w:szCs w:val="16"/>
              </w:rPr>
              <w:t>Таблица №6</w:t>
            </w:r>
          </w:p>
        </w:tc>
        <w:tc>
          <w:tcPr>
            <w:tcW w:w="60" w:type="dxa"/>
            <w:tcMar>
              <w:top w:w="0" w:type="dxa"/>
              <w:left w:w="0" w:type="dxa"/>
              <w:bottom w:w="0" w:type="dxa"/>
              <w:right w:w="0" w:type="dxa"/>
            </w:tcMar>
          </w:tcPr>
          <w:p w:rsidR="008F13E7" w:rsidRDefault="008F13E7">
            <w:pPr>
              <w:spacing w:line="1" w:lineRule="auto"/>
              <w:jc w:val="center"/>
            </w:pPr>
          </w:p>
        </w:tc>
      </w:tr>
      <w:tr w:rsidR="008F13E7">
        <w:tc>
          <w:tcPr>
            <w:tcW w:w="56" w:type="dxa"/>
            <w:tcMar>
              <w:top w:w="0" w:type="dxa"/>
              <w:left w:w="0" w:type="dxa"/>
              <w:bottom w:w="0" w:type="dxa"/>
              <w:right w:w="0" w:type="dxa"/>
            </w:tcMar>
          </w:tcPr>
          <w:p w:rsidR="008F13E7" w:rsidRDefault="008F13E7">
            <w:pPr>
              <w:spacing w:line="1" w:lineRule="auto"/>
              <w:jc w:val="center"/>
            </w:pPr>
          </w:p>
        </w:tc>
        <w:tc>
          <w:tcPr>
            <w:tcW w:w="9240" w:type="dxa"/>
            <w:gridSpan w:val="9"/>
            <w:vMerge w:val="restart"/>
            <w:tcMar>
              <w:top w:w="0" w:type="dxa"/>
              <w:left w:w="0" w:type="dxa"/>
              <w:bottom w:w="0" w:type="dxa"/>
              <w:right w:w="0" w:type="dxa"/>
            </w:tcMar>
          </w:tcPr>
          <w:p w:rsidR="008F13E7" w:rsidRDefault="004019A7">
            <w:pPr>
              <w:jc w:val="center"/>
              <w:rPr>
                <w:b/>
                <w:bCs/>
                <w:color w:val="000000"/>
                <w:sz w:val="16"/>
                <w:szCs w:val="16"/>
              </w:rPr>
            </w:pPr>
            <w:r>
              <w:rPr>
                <w:b/>
                <w:bCs/>
                <w:color w:val="000000"/>
                <w:sz w:val="16"/>
                <w:szCs w:val="16"/>
              </w:rPr>
              <w:t>Сведения о проведении инвентаризаций</w:t>
            </w:r>
          </w:p>
        </w:tc>
        <w:tc>
          <w:tcPr>
            <w:tcW w:w="60" w:type="dxa"/>
            <w:tcMar>
              <w:top w:w="0" w:type="dxa"/>
              <w:left w:w="0" w:type="dxa"/>
              <w:bottom w:w="0" w:type="dxa"/>
              <w:right w:w="0" w:type="dxa"/>
            </w:tcMar>
          </w:tcPr>
          <w:p w:rsidR="008F13E7" w:rsidRDefault="008F13E7">
            <w:pPr>
              <w:spacing w:line="1" w:lineRule="auto"/>
              <w:jc w:val="center"/>
            </w:pPr>
          </w:p>
        </w:tc>
      </w:tr>
      <w:tr w:rsidR="008F13E7">
        <w:tc>
          <w:tcPr>
            <w:tcW w:w="56" w:type="dxa"/>
            <w:tcMar>
              <w:top w:w="0" w:type="dxa"/>
              <w:left w:w="0" w:type="dxa"/>
              <w:bottom w:w="0" w:type="dxa"/>
              <w:right w:w="0" w:type="dxa"/>
            </w:tcMar>
          </w:tcPr>
          <w:p w:rsidR="008F13E7" w:rsidRDefault="008F13E7">
            <w:pPr>
              <w:spacing w:line="1" w:lineRule="auto"/>
              <w:jc w:val="center"/>
            </w:pPr>
          </w:p>
        </w:tc>
        <w:tc>
          <w:tcPr>
            <w:tcW w:w="1304" w:type="dxa"/>
            <w:tcMar>
              <w:top w:w="0" w:type="dxa"/>
              <w:left w:w="0" w:type="dxa"/>
              <w:bottom w:w="0" w:type="dxa"/>
              <w:right w:w="0" w:type="dxa"/>
            </w:tcMar>
          </w:tcPr>
          <w:p w:rsidR="008F13E7" w:rsidRDefault="008F13E7">
            <w:pPr>
              <w:spacing w:line="1" w:lineRule="auto"/>
              <w:jc w:val="center"/>
            </w:pPr>
          </w:p>
        </w:tc>
        <w:tc>
          <w:tcPr>
            <w:tcW w:w="56" w:type="dxa"/>
            <w:tcMar>
              <w:top w:w="0" w:type="dxa"/>
              <w:left w:w="0" w:type="dxa"/>
              <w:bottom w:w="0" w:type="dxa"/>
              <w:right w:w="0" w:type="dxa"/>
            </w:tcMar>
          </w:tcPr>
          <w:p w:rsidR="008F13E7" w:rsidRDefault="008F13E7">
            <w:pPr>
              <w:spacing w:line="1" w:lineRule="auto"/>
              <w:jc w:val="center"/>
            </w:pPr>
          </w:p>
        </w:tc>
        <w:tc>
          <w:tcPr>
            <w:tcW w:w="1304" w:type="dxa"/>
            <w:tcMar>
              <w:top w:w="0" w:type="dxa"/>
              <w:left w:w="0" w:type="dxa"/>
              <w:bottom w:w="0" w:type="dxa"/>
              <w:right w:w="0" w:type="dxa"/>
            </w:tcMar>
          </w:tcPr>
          <w:p w:rsidR="008F13E7" w:rsidRDefault="008F13E7">
            <w:pPr>
              <w:spacing w:line="1" w:lineRule="auto"/>
              <w:jc w:val="center"/>
            </w:pPr>
          </w:p>
        </w:tc>
        <w:tc>
          <w:tcPr>
            <w:tcW w:w="1304" w:type="dxa"/>
            <w:tcMar>
              <w:top w:w="0" w:type="dxa"/>
              <w:left w:w="0" w:type="dxa"/>
              <w:bottom w:w="0" w:type="dxa"/>
              <w:right w:w="0" w:type="dxa"/>
            </w:tcMar>
          </w:tcPr>
          <w:p w:rsidR="008F13E7" w:rsidRDefault="008F13E7">
            <w:pPr>
              <w:spacing w:line="1" w:lineRule="auto"/>
              <w:jc w:val="center"/>
            </w:pPr>
          </w:p>
        </w:tc>
        <w:tc>
          <w:tcPr>
            <w:tcW w:w="1304" w:type="dxa"/>
            <w:tcMar>
              <w:top w:w="0" w:type="dxa"/>
              <w:left w:w="0" w:type="dxa"/>
              <w:bottom w:w="0" w:type="dxa"/>
              <w:right w:w="0" w:type="dxa"/>
            </w:tcMar>
          </w:tcPr>
          <w:p w:rsidR="008F13E7" w:rsidRDefault="008F13E7">
            <w:pPr>
              <w:spacing w:line="1" w:lineRule="auto"/>
              <w:jc w:val="center"/>
            </w:pPr>
          </w:p>
        </w:tc>
        <w:tc>
          <w:tcPr>
            <w:tcW w:w="1304" w:type="dxa"/>
            <w:tcMar>
              <w:top w:w="0" w:type="dxa"/>
              <w:left w:w="0" w:type="dxa"/>
              <w:bottom w:w="0" w:type="dxa"/>
              <w:right w:w="0" w:type="dxa"/>
            </w:tcMar>
          </w:tcPr>
          <w:p w:rsidR="008F13E7" w:rsidRDefault="008F13E7">
            <w:pPr>
              <w:spacing w:line="1" w:lineRule="auto"/>
              <w:jc w:val="center"/>
            </w:pPr>
          </w:p>
        </w:tc>
        <w:tc>
          <w:tcPr>
            <w:tcW w:w="1304" w:type="dxa"/>
            <w:tcMar>
              <w:top w:w="0" w:type="dxa"/>
              <w:left w:w="0" w:type="dxa"/>
              <w:bottom w:w="0" w:type="dxa"/>
              <w:right w:w="0" w:type="dxa"/>
            </w:tcMar>
          </w:tcPr>
          <w:p w:rsidR="008F13E7" w:rsidRDefault="008F13E7">
            <w:pPr>
              <w:spacing w:line="1" w:lineRule="auto"/>
              <w:jc w:val="center"/>
            </w:pPr>
          </w:p>
        </w:tc>
        <w:tc>
          <w:tcPr>
            <w:tcW w:w="56" w:type="dxa"/>
            <w:tcMar>
              <w:top w:w="0" w:type="dxa"/>
              <w:left w:w="0" w:type="dxa"/>
              <w:bottom w:w="0" w:type="dxa"/>
              <w:right w:w="0" w:type="dxa"/>
            </w:tcMar>
          </w:tcPr>
          <w:p w:rsidR="008F13E7" w:rsidRDefault="008F13E7">
            <w:pPr>
              <w:spacing w:line="1" w:lineRule="auto"/>
              <w:jc w:val="center"/>
            </w:pPr>
          </w:p>
        </w:tc>
        <w:tc>
          <w:tcPr>
            <w:tcW w:w="1304" w:type="dxa"/>
            <w:tcMar>
              <w:top w:w="0" w:type="dxa"/>
              <w:left w:w="0" w:type="dxa"/>
              <w:bottom w:w="0" w:type="dxa"/>
              <w:right w:w="0" w:type="dxa"/>
            </w:tcMar>
          </w:tcPr>
          <w:p w:rsidR="008F13E7" w:rsidRDefault="008F13E7">
            <w:pPr>
              <w:spacing w:line="1" w:lineRule="auto"/>
              <w:jc w:val="center"/>
            </w:pPr>
          </w:p>
        </w:tc>
        <w:tc>
          <w:tcPr>
            <w:tcW w:w="60" w:type="dxa"/>
            <w:tcMar>
              <w:top w:w="0" w:type="dxa"/>
              <w:left w:w="0" w:type="dxa"/>
              <w:bottom w:w="0" w:type="dxa"/>
              <w:right w:w="0" w:type="dxa"/>
            </w:tcMar>
          </w:tcPr>
          <w:p w:rsidR="008F13E7" w:rsidRDefault="008F13E7">
            <w:pPr>
              <w:spacing w:line="1" w:lineRule="auto"/>
              <w:jc w:val="center"/>
            </w:pPr>
          </w:p>
        </w:tc>
      </w:tr>
      <w:tr w:rsidR="008F13E7">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8F13E7" w:rsidRDefault="008F13E7">
            <w:pPr>
              <w:spacing w:line="1" w:lineRule="auto"/>
              <w:jc w:val="center"/>
            </w:pPr>
          </w:p>
        </w:tc>
        <w:tc>
          <w:tcPr>
            <w:tcW w:w="5272" w:type="dxa"/>
            <w:gridSpan w:val="5"/>
            <w:vMerge w:val="restart"/>
            <w:tcBorders>
              <w:top w:val="single" w:sz="6" w:space="0" w:color="000000"/>
              <w:bottom w:val="single" w:sz="6" w:space="0" w:color="000000"/>
            </w:tcBorders>
            <w:tcMar>
              <w:top w:w="0" w:type="dxa"/>
              <w:left w:w="0" w:type="dxa"/>
              <w:bottom w:w="0" w:type="dxa"/>
              <w:right w:w="0" w:type="dxa"/>
            </w:tcMar>
          </w:tcPr>
          <w:p w:rsidR="008F13E7" w:rsidRDefault="004019A7">
            <w:pPr>
              <w:jc w:val="center"/>
              <w:rPr>
                <w:color w:val="000000"/>
                <w:sz w:val="16"/>
                <w:szCs w:val="16"/>
              </w:rPr>
            </w:pPr>
            <w:r>
              <w:rPr>
                <w:color w:val="000000"/>
                <w:sz w:val="16"/>
                <w:szCs w:val="16"/>
              </w:rPr>
              <w:t>Проведение инвентаризации</w:t>
            </w:r>
          </w:p>
        </w:tc>
        <w:tc>
          <w:tcPr>
            <w:tcW w:w="2608"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13E7" w:rsidRDefault="004019A7">
            <w:pPr>
              <w:jc w:val="center"/>
              <w:rPr>
                <w:color w:val="000000"/>
                <w:sz w:val="16"/>
                <w:szCs w:val="16"/>
              </w:rPr>
            </w:pPr>
            <w:r>
              <w:rPr>
                <w:color w:val="000000"/>
                <w:sz w:val="16"/>
                <w:szCs w:val="16"/>
              </w:rPr>
              <w:t>Результат инвентаризации</w:t>
            </w:r>
          </w:p>
        </w:tc>
        <w:tc>
          <w:tcPr>
            <w:tcW w:w="56" w:type="dxa"/>
            <w:vMerge w:val="restart"/>
            <w:tcBorders>
              <w:top w:val="single" w:sz="6" w:space="0" w:color="000000"/>
              <w:left w:val="single" w:sz="6" w:space="0" w:color="000000"/>
              <w:bottom w:val="single" w:sz="6" w:space="0" w:color="000000"/>
            </w:tcBorders>
            <w:tcMar>
              <w:top w:w="0" w:type="dxa"/>
              <w:left w:w="0" w:type="dxa"/>
              <w:bottom w:w="0" w:type="dxa"/>
              <w:right w:w="0" w:type="dxa"/>
            </w:tcMar>
          </w:tcPr>
          <w:p w:rsidR="008F13E7" w:rsidRDefault="008F13E7">
            <w:pPr>
              <w:spacing w:line="1" w:lineRule="auto"/>
              <w:jc w:val="center"/>
            </w:pPr>
          </w:p>
        </w:tc>
        <w:tc>
          <w:tcPr>
            <w:tcW w:w="1304" w:type="dxa"/>
            <w:vMerge w:val="restart"/>
            <w:tcBorders>
              <w:top w:val="single" w:sz="6" w:space="0" w:color="000000"/>
              <w:bottom w:val="single" w:sz="6" w:space="0" w:color="000000"/>
            </w:tcBorders>
            <w:tcMar>
              <w:top w:w="0" w:type="dxa"/>
              <w:left w:w="0" w:type="dxa"/>
              <w:bottom w:w="0" w:type="dxa"/>
              <w:right w:w="0" w:type="dxa"/>
            </w:tcMar>
          </w:tcPr>
          <w:p w:rsidR="008F13E7" w:rsidRDefault="004019A7">
            <w:pPr>
              <w:jc w:val="center"/>
              <w:rPr>
                <w:color w:val="000000"/>
                <w:sz w:val="16"/>
                <w:szCs w:val="16"/>
              </w:rPr>
            </w:pPr>
            <w:r>
              <w:rPr>
                <w:color w:val="000000"/>
                <w:sz w:val="16"/>
                <w:szCs w:val="16"/>
              </w:rPr>
              <w:t>Меры по устранению выявленных нарушений</w:t>
            </w:r>
          </w:p>
        </w:tc>
        <w:tc>
          <w:tcPr>
            <w:tcW w:w="60" w:type="dxa"/>
            <w:vMerge w:val="restart"/>
            <w:tcBorders>
              <w:top w:val="single" w:sz="6" w:space="0" w:color="000000"/>
              <w:bottom w:val="single" w:sz="6" w:space="0" w:color="000000"/>
              <w:right w:val="single" w:sz="6" w:space="0" w:color="000000"/>
            </w:tcBorders>
            <w:tcMar>
              <w:top w:w="0" w:type="dxa"/>
              <w:left w:w="0" w:type="dxa"/>
              <w:bottom w:w="0" w:type="dxa"/>
              <w:right w:w="0" w:type="dxa"/>
            </w:tcMar>
          </w:tcPr>
          <w:p w:rsidR="008F13E7" w:rsidRDefault="008F13E7">
            <w:pPr>
              <w:spacing w:line="1" w:lineRule="auto"/>
              <w:jc w:val="center"/>
            </w:pPr>
          </w:p>
        </w:tc>
      </w:tr>
      <w:tr w:rsidR="008F13E7">
        <w:trPr>
          <w:trHeight w:val="1"/>
        </w:trPr>
        <w:tc>
          <w:tcPr>
            <w:tcW w:w="56" w:type="dxa"/>
            <w:vMerge w:val="restart"/>
            <w:tcBorders>
              <w:top w:val="single" w:sz="6" w:space="0" w:color="000000"/>
              <w:left w:val="single" w:sz="6" w:space="0" w:color="000000"/>
              <w:bottom w:val="single" w:sz="6" w:space="0" w:color="000000"/>
            </w:tcBorders>
            <w:tcMar>
              <w:top w:w="0" w:type="dxa"/>
              <w:left w:w="0" w:type="dxa"/>
              <w:bottom w:w="0" w:type="dxa"/>
              <w:right w:w="0" w:type="dxa"/>
            </w:tcMar>
          </w:tcPr>
          <w:p w:rsidR="008F13E7" w:rsidRDefault="008F13E7">
            <w:pPr>
              <w:spacing w:line="1" w:lineRule="auto"/>
              <w:jc w:val="center"/>
            </w:pPr>
          </w:p>
        </w:tc>
        <w:tc>
          <w:tcPr>
            <w:tcW w:w="1304" w:type="dxa"/>
            <w:vMerge w:val="restart"/>
            <w:tcBorders>
              <w:top w:val="single" w:sz="6" w:space="0" w:color="000000"/>
              <w:bottom w:val="single" w:sz="6" w:space="0" w:color="000000"/>
            </w:tcBorders>
            <w:tcMar>
              <w:top w:w="0" w:type="dxa"/>
              <w:left w:w="0" w:type="dxa"/>
              <w:bottom w:w="0" w:type="dxa"/>
              <w:right w:w="0" w:type="dxa"/>
            </w:tcMar>
          </w:tcPr>
          <w:p w:rsidR="008F13E7" w:rsidRDefault="004019A7">
            <w:pPr>
              <w:jc w:val="center"/>
              <w:rPr>
                <w:color w:val="000000"/>
                <w:sz w:val="16"/>
                <w:szCs w:val="16"/>
              </w:rPr>
            </w:pPr>
            <w:r>
              <w:rPr>
                <w:color w:val="000000"/>
                <w:sz w:val="16"/>
                <w:szCs w:val="16"/>
              </w:rPr>
              <w:t>причина</w:t>
            </w:r>
          </w:p>
        </w:tc>
        <w:tc>
          <w:tcPr>
            <w:tcW w:w="56" w:type="dxa"/>
            <w:vMerge w:val="restart"/>
            <w:tcBorders>
              <w:top w:val="single" w:sz="6" w:space="0" w:color="000000"/>
              <w:bottom w:val="single" w:sz="6" w:space="0" w:color="000000"/>
              <w:right w:val="single" w:sz="6" w:space="0" w:color="000000"/>
            </w:tcBorders>
            <w:tcMar>
              <w:top w:w="0" w:type="dxa"/>
              <w:left w:w="0" w:type="dxa"/>
              <w:bottom w:w="0" w:type="dxa"/>
              <w:right w:w="0" w:type="dxa"/>
            </w:tcMar>
          </w:tcPr>
          <w:p w:rsidR="008F13E7" w:rsidRDefault="008F13E7">
            <w:pPr>
              <w:spacing w:line="1" w:lineRule="auto"/>
              <w:jc w:val="center"/>
            </w:pPr>
          </w:p>
        </w:tc>
        <w:tc>
          <w:tcPr>
            <w:tcW w:w="130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13E7" w:rsidRDefault="004019A7">
            <w:pPr>
              <w:jc w:val="center"/>
              <w:rPr>
                <w:color w:val="000000"/>
                <w:sz w:val="16"/>
                <w:szCs w:val="16"/>
              </w:rPr>
            </w:pPr>
            <w:r>
              <w:rPr>
                <w:color w:val="000000"/>
                <w:sz w:val="16"/>
                <w:szCs w:val="16"/>
              </w:rPr>
              <w:t>дата</w:t>
            </w:r>
          </w:p>
        </w:tc>
        <w:tc>
          <w:tcPr>
            <w:tcW w:w="2608"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13E7" w:rsidRDefault="004019A7">
            <w:pPr>
              <w:jc w:val="center"/>
              <w:rPr>
                <w:color w:val="000000"/>
                <w:sz w:val="16"/>
                <w:szCs w:val="16"/>
              </w:rPr>
            </w:pPr>
            <w:r>
              <w:rPr>
                <w:color w:val="000000"/>
                <w:sz w:val="16"/>
                <w:szCs w:val="16"/>
              </w:rPr>
              <w:t>приказ о проведении</w:t>
            </w:r>
          </w:p>
        </w:tc>
        <w:tc>
          <w:tcPr>
            <w:tcW w:w="130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13E7" w:rsidRDefault="004019A7">
            <w:pPr>
              <w:jc w:val="center"/>
              <w:rPr>
                <w:color w:val="000000"/>
                <w:sz w:val="16"/>
                <w:szCs w:val="16"/>
              </w:rPr>
            </w:pPr>
            <w:r>
              <w:rPr>
                <w:color w:val="000000"/>
                <w:sz w:val="16"/>
                <w:szCs w:val="16"/>
              </w:rPr>
              <w:t>код счета бухгалтерского учета</w:t>
            </w:r>
          </w:p>
        </w:tc>
        <w:tc>
          <w:tcPr>
            <w:tcW w:w="130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13E7" w:rsidRDefault="004019A7">
            <w:pPr>
              <w:jc w:val="center"/>
              <w:rPr>
                <w:color w:val="000000"/>
                <w:sz w:val="16"/>
                <w:szCs w:val="16"/>
              </w:rPr>
            </w:pPr>
            <w:r>
              <w:rPr>
                <w:color w:val="000000"/>
                <w:sz w:val="16"/>
                <w:szCs w:val="16"/>
              </w:rPr>
              <w:t>сумма, руб.</w:t>
            </w:r>
          </w:p>
        </w:tc>
        <w:tc>
          <w:tcPr>
            <w:tcW w:w="56" w:type="dxa"/>
            <w:vMerge/>
            <w:tcBorders>
              <w:top w:val="single" w:sz="6" w:space="0" w:color="000000"/>
              <w:left w:val="single" w:sz="6" w:space="0" w:color="000000"/>
              <w:bottom w:val="single" w:sz="6" w:space="0" w:color="000000"/>
            </w:tcBorders>
            <w:tcMar>
              <w:top w:w="0" w:type="dxa"/>
              <w:left w:w="0" w:type="dxa"/>
              <w:bottom w:w="0" w:type="dxa"/>
              <w:right w:w="0" w:type="dxa"/>
            </w:tcMar>
          </w:tcPr>
          <w:p w:rsidR="008F13E7" w:rsidRDefault="008F13E7">
            <w:pPr>
              <w:spacing w:line="1" w:lineRule="auto"/>
            </w:pPr>
          </w:p>
        </w:tc>
        <w:tc>
          <w:tcPr>
            <w:tcW w:w="1304" w:type="dxa"/>
            <w:vMerge/>
            <w:tcBorders>
              <w:top w:val="single" w:sz="6" w:space="0" w:color="000000"/>
              <w:bottom w:val="single" w:sz="6" w:space="0" w:color="000000"/>
            </w:tcBorders>
            <w:tcMar>
              <w:top w:w="0" w:type="dxa"/>
              <w:left w:w="0" w:type="dxa"/>
              <w:bottom w:w="0" w:type="dxa"/>
              <w:right w:w="0" w:type="dxa"/>
            </w:tcMar>
          </w:tcPr>
          <w:p w:rsidR="008F13E7" w:rsidRDefault="008F13E7">
            <w:pPr>
              <w:spacing w:line="1" w:lineRule="auto"/>
            </w:pPr>
          </w:p>
        </w:tc>
        <w:tc>
          <w:tcPr>
            <w:tcW w:w="60" w:type="dxa"/>
            <w:vMerge/>
            <w:tcBorders>
              <w:top w:val="single" w:sz="6" w:space="0" w:color="000000"/>
              <w:bottom w:val="single" w:sz="6" w:space="0" w:color="000000"/>
              <w:right w:val="single" w:sz="6" w:space="0" w:color="000000"/>
            </w:tcBorders>
            <w:tcMar>
              <w:top w:w="0" w:type="dxa"/>
              <w:left w:w="0" w:type="dxa"/>
              <w:bottom w:w="0" w:type="dxa"/>
              <w:right w:w="0" w:type="dxa"/>
            </w:tcMar>
          </w:tcPr>
          <w:p w:rsidR="008F13E7" w:rsidRDefault="008F13E7">
            <w:pPr>
              <w:spacing w:line="1" w:lineRule="auto"/>
            </w:pPr>
          </w:p>
        </w:tc>
      </w:tr>
      <w:tr w:rsidR="008F13E7">
        <w:tc>
          <w:tcPr>
            <w:tcW w:w="56" w:type="dxa"/>
            <w:vMerge/>
            <w:tcBorders>
              <w:top w:val="single" w:sz="6" w:space="0" w:color="000000"/>
              <w:left w:val="single" w:sz="6" w:space="0" w:color="000000"/>
              <w:bottom w:val="single" w:sz="6" w:space="0" w:color="000000"/>
            </w:tcBorders>
            <w:tcMar>
              <w:top w:w="0" w:type="dxa"/>
              <w:left w:w="0" w:type="dxa"/>
              <w:bottom w:w="0" w:type="dxa"/>
              <w:right w:w="0" w:type="dxa"/>
            </w:tcMar>
          </w:tcPr>
          <w:p w:rsidR="008F13E7" w:rsidRDefault="008F13E7">
            <w:pPr>
              <w:spacing w:line="1" w:lineRule="auto"/>
            </w:pPr>
          </w:p>
        </w:tc>
        <w:tc>
          <w:tcPr>
            <w:tcW w:w="1304" w:type="dxa"/>
            <w:vMerge/>
            <w:tcBorders>
              <w:top w:val="single" w:sz="6" w:space="0" w:color="000000"/>
              <w:bottom w:val="single" w:sz="6" w:space="0" w:color="000000"/>
            </w:tcBorders>
            <w:tcMar>
              <w:top w:w="0" w:type="dxa"/>
              <w:left w:w="0" w:type="dxa"/>
              <w:bottom w:w="0" w:type="dxa"/>
              <w:right w:w="0" w:type="dxa"/>
            </w:tcMar>
          </w:tcPr>
          <w:p w:rsidR="008F13E7" w:rsidRDefault="008F13E7">
            <w:pPr>
              <w:spacing w:line="1" w:lineRule="auto"/>
            </w:pPr>
          </w:p>
        </w:tc>
        <w:tc>
          <w:tcPr>
            <w:tcW w:w="56" w:type="dxa"/>
            <w:vMerge/>
            <w:tcBorders>
              <w:top w:val="single" w:sz="6" w:space="0" w:color="000000"/>
              <w:bottom w:val="single" w:sz="6" w:space="0" w:color="000000"/>
              <w:right w:val="single" w:sz="6" w:space="0" w:color="000000"/>
            </w:tcBorders>
            <w:tcMar>
              <w:top w:w="0" w:type="dxa"/>
              <w:left w:w="0" w:type="dxa"/>
              <w:bottom w:w="0" w:type="dxa"/>
              <w:right w:w="0" w:type="dxa"/>
            </w:tcMar>
          </w:tcPr>
          <w:p w:rsidR="008F13E7" w:rsidRDefault="008F13E7">
            <w:pPr>
              <w:spacing w:line="1" w:lineRule="auto"/>
            </w:pPr>
          </w:p>
        </w:tc>
        <w:tc>
          <w:tcPr>
            <w:tcW w:w="130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13E7" w:rsidRDefault="008F13E7">
            <w:pPr>
              <w:spacing w:line="1" w:lineRule="auto"/>
            </w:pPr>
          </w:p>
        </w:tc>
        <w:tc>
          <w:tcPr>
            <w:tcW w:w="130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13E7" w:rsidRDefault="004019A7">
            <w:pPr>
              <w:jc w:val="center"/>
              <w:rPr>
                <w:color w:val="000000"/>
                <w:sz w:val="16"/>
                <w:szCs w:val="16"/>
              </w:rPr>
            </w:pPr>
            <w:r>
              <w:rPr>
                <w:color w:val="000000"/>
                <w:sz w:val="16"/>
                <w:szCs w:val="16"/>
              </w:rPr>
              <w:t>номер</w:t>
            </w:r>
          </w:p>
        </w:tc>
        <w:tc>
          <w:tcPr>
            <w:tcW w:w="130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13E7" w:rsidRDefault="004019A7">
            <w:pPr>
              <w:jc w:val="center"/>
              <w:rPr>
                <w:color w:val="000000"/>
                <w:sz w:val="16"/>
                <w:szCs w:val="16"/>
              </w:rPr>
            </w:pPr>
            <w:r>
              <w:rPr>
                <w:color w:val="000000"/>
                <w:sz w:val="16"/>
                <w:szCs w:val="16"/>
              </w:rPr>
              <w:t>дата</w:t>
            </w:r>
          </w:p>
        </w:tc>
        <w:tc>
          <w:tcPr>
            <w:tcW w:w="130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13E7" w:rsidRDefault="008F13E7">
            <w:pPr>
              <w:spacing w:line="1" w:lineRule="auto"/>
            </w:pPr>
          </w:p>
        </w:tc>
        <w:tc>
          <w:tcPr>
            <w:tcW w:w="130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13E7" w:rsidRDefault="008F13E7">
            <w:pPr>
              <w:spacing w:line="1" w:lineRule="auto"/>
            </w:pPr>
          </w:p>
        </w:tc>
        <w:tc>
          <w:tcPr>
            <w:tcW w:w="56" w:type="dxa"/>
            <w:vMerge/>
            <w:tcBorders>
              <w:top w:val="single" w:sz="6" w:space="0" w:color="000000"/>
              <w:left w:val="single" w:sz="6" w:space="0" w:color="000000"/>
              <w:bottom w:val="single" w:sz="6" w:space="0" w:color="000000"/>
            </w:tcBorders>
            <w:tcMar>
              <w:top w:w="0" w:type="dxa"/>
              <w:left w:w="0" w:type="dxa"/>
              <w:bottom w:w="0" w:type="dxa"/>
              <w:right w:w="0" w:type="dxa"/>
            </w:tcMar>
          </w:tcPr>
          <w:p w:rsidR="008F13E7" w:rsidRDefault="008F13E7">
            <w:pPr>
              <w:spacing w:line="1" w:lineRule="auto"/>
            </w:pPr>
          </w:p>
        </w:tc>
        <w:tc>
          <w:tcPr>
            <w:tcW w:w="1304" w:type="dxa"/>
            <w:vMerge/>
            <w:tcBorders>
              <w:top w:val="single" w:sz="6" w:space="0" w:color="000000"/>
              <w:bottom w:val="single" w:sz="6" w:space="0" w:color="000000"/>
            </w:tcBorders>
            <w:tcMar>
              <w:top w:w="0" w:type="dxa"/>
              <w:left w:w="0" w:type="dxa"/>
              <w:bottom w:w="0" w:type="dxa"/>
              <w:right w:w="0" w:type="dxa"/>
            </w:tcMar>
          </w:tcPr>
          <w:p w:rsidR="008F13E7" w:rsidRDefault="008F13E7">
            <w:pPr>
              <w:spacing w:line="1" w:lineRule="auto"/>
            </w:pPr>
          </w:p>
        </w:tc>
        <w:tc>
          <w:tcPr>
            <w:tcW w:w="60" w:type="dxa"/>
            <w:vMerge/>
            <w:tcBorders>
              <w:top w:val="single" w:sz="6" w:space="0" w:color="000000"/>
              <w:bottom w:val="single" w:sz="6" w:space="0" w:color="000000"/>
              <w:right w:val="single" w:sz="6" w:space="0" w:color="000000"/>
            </w:tcBorders>
            <w:tcMar>
              <w:top w:w="0" w:type="dxa"/>
              <w:left w:w="0" w:type="dxa"/>
              <w:bottom w:w="0" w:type="dxa"/>
              <w:right w:w="0" w:type="dxa"/>
            </w:tcMar>
          </w:tcPr>
          <w:p w:rsidR="008F13E7" w:rsidRDefault="008F13E7">
            <w:pPr>
              <w:spacing w:line="1" w:lineRule="auto"/>
            </w:pPr>
          </w:p>
        </w:tc>
      </w:tr>
      <w:tr w:rsidR="008F13E7">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8F13E7" w:rsidRDefault="008F13E7">
            <w:pPr>
              <w:spacing w:line="1" w:lineRule="auto"/>
              <w:jc w:val="center"/>
            </w:pPr>
          </w:p>
        </w:tc>
        <w:tc>
          <w:tcPr>
            <w:tcW w:w="1304" w:type="dxa"/>
            <w:tcBorders>
              <w:top w:val="single" w:sz="6" w:space="0" w:color="000000"/>
              <w:bottom w:val="single" w:sz="6" w:space="0" w:color="000000"/>
            </w:tcBorders>
            <w:tcMar>
              <w:top w:w="0" w:type="dxa"/>
              <w:left w:w="0" w:type="dxa"/>
              <w:bottom w:w="0" w:type="dxa"/>
              <w:right w:w="0" w:type="dxa"/>
            </w:tcMar>
          </w:tcPr>
          <w:p w:rsidR="008F13E7" w:rsidRDefault="004019A7">
            <w:pPr>
              <w:jc w:val="center"/>
              <w:rPr>
                <w:color w:val="000000"/>
                <w:sz w:val="16"/>
                <w:szCs w:val="16"/>
              </w:rPr>
            </w:pPr>
            <w:r>
              <w:rPr>
                <w:color w:val="000000"/>
                <w:sz w:val="16"/>
                <w:szCs w:val="16"/>
              </w:rPr>
              <w:t>1</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8F13E7" w:rsidRDefault="008F13E7">
            <w:pPr>
              <w:spacing w:line="1" w:lineRule="auto"/>
              <w:jc w:val="center"/>
            </w:pPr>
          </w:p>
        </w:tc>
        <w:tc>
          <w:tcPr>
            <w:tcW w:w="130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13E7" w:rsidRDefault="004019A7">
            <w:pPr>
              <w:jc w:val="center"/>
              <w:rPr>
                <w:color w:val="000000"/>
                <w:sz w:val="16"/>
                <w:szCs w:val="16"/>
              </w:rPr>
            </w:pPr>
            <w:r>
              <w:rPr>
                <w:color w:val="000000"/>
                <w:sz w:val="16"/>
                <w:szCs w:val="16"/>
              </w:rPr>
              <w:t>2</w:t>
            </w:r>
          </w:p>
        </w:tc>
        <w:tc>
          <w:tcPr>
            <w:tcW w:w="130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13E7" w:rsidRDefault="004019A7">
            <w:pPr>
              <w:jc w:val="center"/>
              <w:rPr>
                <w:color w:val="000000"/>
                <w:sz w:val="16"/>
                <w:szCs w:val="16"/>
              </w:rPr>
            </w:pPr>
            <w:r>
              <w:rPr>
                <w:color w:val="000000"/>
                <w:sz w:val="16"/>
                <w:szCs w:val="16"/>
              </w:rPr>
              <w:t>3</w:t>
            </w:r>
          </w:p>
        </w:tc>
        <w:tc>
          <w:tcPr>
            <w:tcW w:w="130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13E7" w:rsidRDefault="004019A7">
            <w:pPr>
              <w:jc w:val="center"/>
              <w:rPr>
                <w:color w:val="000000"/>
                <w:sz w:val="16"/>
                <w:szCs w:val="16"/>
              </w:rPr>
            </w:pPr>
            <w:r>
              <w:rPr>
                <w:color w:val="000000"/>
                <w:sz w:val="16"/>
                <w:szCs w:val="16"/>
              </w:rPr>
              <w:t>4</w:t>
            </w:r>
          </w:p>
        </w:tc>
        <w:tc>
          <w:tcPr>
            <w:tcW w:w="130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13E7" w:rsidRDefault="004019A7">
            <w:pPr>
              <w:jc w:val="center"/>
              <w:rPr>
                <w:color w:val="000000"/>
                <w:sz w:val="16"/>
                <w:szCs w:val="16"/>
              </w:rPr>
            </w:pPr>
            <w:r>
              <w:rPr>
                <w:color w:val="000000"/>
                <w:sz w:val="16"/>
                <w:szCs w:val="16"/>
              </w:rPr>
              <w:t>5</w:t>
            </w:r>
          </w:p>
        </w:tc>
        <w:tc>
          <w:tcPr>
            <w:tcW w:w="130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13E7" w:rsidRDefault="004019A7">
            <w:pPr>
              <w:jc w:val="center"/>
              <w:rPr>
                <w:color w:val="000000"/>
                <w:sz w:val="16"/>
                <w:szCs w:val="16"/>
              </w:rPr>
            </w:pPr>
            <w:r>
              <w:rPr>
                <w:color w:val="000000"/>
                <w:sz w:val="16"/>
                <w:szCs w:val="16"/>
              </w:rPr>
              <w:t>6</w:t>
            </w: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8F13E7" w:rsidRDefault="008F13E7">
            <w:pPr>
              <w:spacing w:line="1" w:lineRule="auto"/>
              <w:jc w:val="center"/>
            </w:pPr>
          </w:p>
        </w:tc>
        <w:tc>
          <w:tcPr>
            <w:tcW w:w="1304" w:type="dxa"/>
            <w:tcBorders>
              <w:top w:val="single" w:sz="6" w:space="0" w:color="000000"/>
              <w:bottom w:val="single" w:sz="6" w:space="0" w:color="000000"/>
            </w:tcBorders>
            <w:tcMar>
              <w:top w:w="0" w:type="dxa"/>
              <w:left w:w="0" w:type="dxa"/>
              <w:bottom w:w="0" w:type="dxa"/>
              <w:right w:w="0" w:type="dxa"/>
            </w:tcMar>
          </w:tcPr>
          <w:p w:rsidR="008F13E7" w:rsidRDefault="004019A7">
            <w:pPr>
              <w:jc w:val="center"/>
              <w:rPr>
                <w:color w:val="000000"/>
                <w:sz w:val="16"/>
                <w:szCs w:val="16"/>
              </w:rPr>
            </w:pPr>
            <w:r>
              <w:rPr>
                <w:color w:val="000000"/>
                <w:sz w:val="16"/>
                <w:szCs w:val="16"/>
              </w:rPr>
              <w:t>7</w:t>
            </w:r>
          </w:p>
        </w:tc>
        <w:tc>
          <w:tcPr>
            <w:tcW w:w="60" w:type="dxa"/>
            <w:tcBorders>
              <w:top w:val="single" w:sz="6" w:space="0" w:color="000000"/>
              <w:bottom w:val="single" w:sz="6" w:space="0" w:color="000000"/>
              <w:right w:val="single" w:sz="6" w:space="0" w:color="000000"/>
            </w:tcBorders>
            <w:tcMar>
              <w:top w:w="0" w:type="dxa"/>
              <w:left w:w="0" w:type="dxa"/>
              <w:bottom w:w="0" w:type="dxa"/>
              <w:right w:w="0" w:type="dxa"/>
            </w:tcMar>
          </w:tcPr>
          <w:p w:rsidR="008F13E7" w:rsidRDefault="008F13E7">
            <w:pPr>
              <w:spacing w:line="1" w:lineRule="auto"/>
              <w:jc w:val="center"/>
            </w:pPr>
          </w:p>
        </w:tc>
      </w:tr>
      <w:tr w:rsidR="008F13E7">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8F13E7" w:rsidRDefault="008F13E7">
            <w:pPr>
              <w:spacing w:line="1" w:lineRule="auto"/>
            </w:pPr>
          </w:p>
        </w:tc>
        <w:tc>
          <w:tcPr>
            <w:tcW w:w="1304" w:type="dxa"/>
            <w:tcBorders>
              <w:top w:val="single" w:sz="6" w:space="0" w:color="000000"/>
              <w:bottom w:val="single" w:sz="6" w:space="0" w:color="000000"/>
            </w:tcBorders>
            <w:tcMar>
              <w:top w:w="0" w:type="dxa"/>
              <w:left w:w="0" w:type="dxa"/>
              <w:bottom w:w="0" w:type="dxa"/>
              <w:right w:w="0" w:type="dxa"/>
            </w:tcMar>
          </w:tcPr>
          <w:p w:rsidR="008F13E7" w:rsidRDefault="004019A7" w:rsidP="00DD208C">
            <w:pPr>
              <w:rPr>
                <w:color w:val="000000"/>
                <w:sz w:val="16"/>
                <w:szCs w:val="16"/>
              </w:rPr>
            </w:pPr>
            <w:r>
              <w:rPr>
                <w:color w:val="000000"/>
                <w:sz w:val="16"/>
                <w:szCs w:val="16"/>
              </w:rPr>
              <w:t>Обеспечение достоверных данных бухгалтерского учета для сдачи годовой отчетности за 201</w:t>
            </w:r>
            <w:r w:rsidR="00DD208C">
              <w:rPr>
                <w:color w:val="000000"/>
                <w:sz w:val="16"/>
                <w:szCs w:val="16"/>
              </w:rPr>
              <w:t>8</w:t>
            </w:r>
            <w:r>
              <w:rPr>
                <w:color w:val="000000"/>
                <w:sz w:val="16"/>
                <w:szCs w:val="16"/>
              </w:rPr>
              <w:t xml:space="preserve"> год.</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8F13E7" w:rsidRDefault="008F13E7">
            <w:pPr>
              <w:spacing w:line="1" w:lineRule="auto"/>
            </w:pPr>
          </w:p>
        </w:tc>
        <w:tc>
          <w:tcPr>
            <w:tcW w:w="130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13E7" w:rsidRDefault="004019A7" w:rsidP="0038400C">
            <w:pPr>
              <w:jc w:val="center"/>
              <w:rPr>
                <w:color w:val="000000"/>
                <w:sz w:val="16"/>
                <w:szCs w:val="16"/>
              </w:rPr>
            </w:pPr>
            <w:r>
              <w:rPr>
                <w:color w:val="000000"/>
                <w:sz w:val="16"/>
                <w:szCs w:val="16"/>
              </w:rPr>
              <w:t>29.11.201</w:t>
            </w:r>
            <w:r w:rsidR="0038400C">
              <w:rPr>
                <w:color w:val="000000"/>
                <w:sz w:val="16"/>
                <w:szCs w:val="16"/>
              </w:rPr>
              <w:t>8</w:t>
            </w:r>
          </w:p>
        </w:tc>
        <w:tc>
          <w:tcPr>
            <w:tcW w:w="130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13E7" w:rsidRDefault="004019A7" w:rsidP="0038400C">
            <w:pPr>
              <w:jc w:val="center"/>
              <w:rPr>
                <w:color w:val="000000"/>
                <w:sz w:val="16"/>
                <w:szCs w:val="16"/>
              </w:rPr>
            </w:pPr>
            <w:r>
              <w:rPr>
                <w:color w:val="000000"/>
                <w:sz w:val="16"/>
                <w:szCs w:val="16"/>
              </w:rPr>
              <w:t>1</w:t>
            </w:r>
            <w:r w:rsidR="0038400C">
              <w:rPr>
                <w:color w:val="000000"/>
                <w:sz w:val="16"/>
                <w:szCs w:val="16"/>
              </w:rPr>
              <w:t>81</w:t>
            </w:r>
          </w:p>
        </w:tc>
        <w:tc>
          <w:tcPr>
            <w:tcW w:w="130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13E7" w:rsidRDefault="004019A7" w:rsidP="0038400C">
            <w:pPr>
              <w:jc w:val="center"/>
              <w:rPr>
                <w:color w:val="000000"/>
                <w:sz w:val="16"/>
                <w:szCs w:val="16"/>
              </w:rPr>
            </w:pPr>
            <w:r>
              <w:rPr>
                <w:color w:val="000000"/>
                <w:sz w:val="16"/>
                <w:szCs w:val="16"/>
              </w:rPr>
              <w:t>29.11.201</w:t>
            </w:r>
            <w:r w:rsidR="0038400C">
              <w:rPr>
                <w:color w:val="000000"/>
                <w:sz w:val="16"/>
                <w:szCs w:val="16"/>
              </w:rPr>
              <w:t>8</w:t>
            </w:r>
          </w:p>
        </w:tc>
        <w:tc>
          <w:tcPr>
            <w:tcW w:w="130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13E7" w:rsidRDefault="004019A7">
            <w:pPr>
              <w:jc w:val="center"/>
              <w:rPr>
                <w:color w:val="000000"/>
                <w:sz w:val="16"/>
                <w:szCs w:val="16"/>
              </w:rPr>
            </w:pPr>
            <w:r>
              <w:rPr>
                <w:color w:val="000000"/>
                <w:sz w:val="16"/>
                <w:szCs w:val="16"/>
              </w:rPr>
              <w:t>00003000</w:t>
            </w:r>
          </w:p>
        </w:tc>
        <w:tc>
          <w:tcPr>
            <w:tcW w:w="130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F13E7" w:rsidRDefault="004019A7">
            <w:pPr>
              <w:jc w:val="right"/>
              <w:rPr>
                <w:color w:val="000000"/>
                <w:sz w:val="16"/>
                <w:szCs w:val="16"/>
              </w:rPr>
            </w:pPr>
            <w:r>
              <w:rPr>
                <w:color w:val="000000"/>
                <w:sz w:val="16"/>
                <w:szCs w:val="16"/>
              </w:rPr>
              <w:t>0,00</w:t>
            </w: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8F13E7" w:rsidRDefault="008F13E7">
            <w:pPr>
              <w:spacing w:line="1" w:lineRule="auto"/>
            </w:pPr>
          </w:p>
        </w:tc>
        <w:tc>
          <w:tcPr>
            <w:tcW w:w="1304" w:type="dxa"/>
            <w:tcBorders>
              <w:top w:val="single" w:sz="6" w:space="0" w:color="000000"/>
              <w:bottom w:val="single" w:sz="6" w:space="0" w:color="000000"/>
            </w:tcBorders>
            <w:tcMar>
              <w:top w:w="0" w:type="dxa"/>
              <w:left w:w="0" w:type="dxa"/>
              <w:bottom w:w="0" w:type="dxa"/>
              <w:right w:w="0" w:type="dxa"/>
            </w:tcMar>
          </w:tcPr>
          <w:p w:rsidR="008F13E7" w:rsidRDefault="004019A7">
            <w:pPr>
              <w:rPr>
                <w:color w:val="000000"/>
                <w:sz w:val="16"/>
                <w:szCs w:val="16"/>
              </w:rPr>
            </w:pPr>
            <w:r>
              <w:rPr>
                <w:color w:val="000000"/>
                <w:sz w:val="16"/>
                <w:szCs w:val="16"/>
              </w:rPr>
              <w:t>нарушений нет</w:t>
            </w:r>
          </w:p>
        </w:tc>
        <w:tc>
          <w:tcPr>
            <w:tcW w:w="60" w:type="dxa"/>
            <w:tcBorders>
              <w:top w:val="single" w:sz="6" w:space="0" w:color="000000"/>
              <w:bottom w:val="single" w:sz="6" w:space="0" w:color="000000"/>
              <w:right w:val="single" w:sz="6" w:space="0" w:color="000000"/>
            </w:tcBorders>
            <w:tcMar>
              <w:top w:w="0" w:type="dxa"/>
              <w:left w:w="0" w:type="dxa"/>
              <w:bottom w:w="0" w:type="dxa"/>
              <w:right w:w="0" w:type="dxa"/>
            </w:tcMar>
          </w:tcPr>
          <w:p w:rsidR="008F13E7" w:rsidRDefault="008F13E7">
            <w:pPr>
              <w:spacing w:line="1" w:lineRule="auto"/>
            </w:pPr>
          </w:p>
        </w:tc>
      </w:tr>
      <w:tr w:rsidR="0038400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38400C" w:rsidRDefault="0038400C">
            <w:pPr>
              <w:spacing w:line="1" w:lineRule="auto"/>
            </w:pPr>
          </w:p>
        </w:tc>
        <w:tc>
          <w:tcPr>
            <w:tcW w:w="1304" w:type="dxa"/>
            <w:tcBorders>
              <w:top w:val="single" w:sz="6" w:space="0" w:color="000000"/>
              <w:bottom w:val="single" w:sz="6" w:space="0" w:color="000000"/>
            </w:tcBorders>
            <w:tcMar>
              <w:top w:w="0" w:type="dxa"/>
              <w:left w:w="0" w:type="dxa"/>
              <w:bottom w:w="0" w:type="dxa"/>
              <w:right w:w="0" w:type="dxa"/>
            </w:tcMar>
          </w:tcPr>
          <w:p w:rsidR="0038400C" w:rsidRDefault="0038400C" w:rsidP="00DD208C">
            <w:pPr>
              <w:rPr>
                <w:color w:val="000000"/>
                <w:sz w:val="16"/>
                <w:szCs w:val="16"/>
              </w:rPr>
            </w:pPr>
            <w:r>
              <w:rPr>
                <w:color w:val="000000"/>
                <w:sz w:val="16"/>
                <w:szCs w:val="16"/>
              </w:rPr>
              <w:t>Обеспечение достоверных данных бухгалтерского учета для сдачи годовой отчетности за 201</w:t>
            </w:r>
            <w:r w:rsidR="00DD208C">
              <w:rPr>
                <w:color w:val="000000"/>
                <w:sz w:val="16"/>
                <w:szCs w:val="16"/>
              </w:rPr>
              <w:t>8</w:t>
            </w:r>
            <w:r>
              <w:rPr>
                <w:color w:val="000000"/>
                <w:sz w:val="16"/>
                <w:szCs w:val="16"/>
              </w:rPr>
              <w:t xml:space="preserve"> год.</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38400C" w:rsidRDefault="0038400C">
            <w:pPr>
              <w:spacing w:line="1" w:lineRule="auto"/>
            </w:pPr>
          </w:p>
        </w:tc>
        <w:tc>
          <w:tcPr>
            <w:tcW w:w="130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8400C" w:rsidRDefault="0038400C" w:rsidP="0038400C">
            <w:pPr>
              <w:jc w:val="center"/>
              <w:rPr>
                <w:color w:val="000000"/>
                <w:sz w:val="16"/>
                <w:szCs w:val="16"/>
              </w:rPr>
            </w:pPr>
            <w:r>
              <w:rPr>
                <w:color w:val="000000"/>
                <w:sz w:val="16"/>
                <w:szCs w:val="16"/>
              </w:rPr>
              <w:t>29.11.2018</w:t>
            </w:r>
          </w:p>
        </w:tc>
        <w:tc>
          <w:tcPr>
            <w:tcW w:w="130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8400C" w:rsidRDefault="0038400C" w:rsidP="0038400C">
            <w:pPr>
              <w:jc w:val="center"/>
              <w:rPr>
                <w:color w:val="000000"/>
                <w:sz w:val="16"/>
                <w:szCs w:val="16"/>
              </w:rPr>
            </w:pPr>
            <w:r>
              <w:rPr>
                <w:color w:val="000000"/>
                <w:sz w:val="16"/>
                <w:szCs w:val="16"/>
              </w:rPr>
              <w:t>181</w:t>
            </w:r>
          </w:p>
        </w:tc>
        <w:tc>
          <w:tcPr>
            <w:tcW w:w="130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8400C" w:rsidRDefault="0038400C" w:rsidP="0038400C">
            <w:pPr>
              <w:jc w:val="center"/>
              <w:rPr>
                <w:color w:val="000000"/>
                <w:sz w:val="16"/>
                <w:szCs w:val="16"/>
              </w:rPr>
            </w:pPr>
            <w:r>
              <w:rPr>
                <w:color w:val="000000"/>
                <w:sz w:val="16"/>
                <w:szCs w:val="16"/>
              </w:rPr>
              <w:t>29.11.2018</w:t>
            </w:r>
          </w:p>
        </w:tc>
        <w:tc>
          <w:tcPr>
            <w:tcW w:w="130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8400C" w:rsidRDefault="0038400C">
            <w:pPr>
              <w:jc w:val="center"/>
              <w:rPr>
                <w:color w:val="000000"/>
                <w:sz w:val="16"/>
                <w:szCs w:val="16"/>
              </w:rPr>
            </w:pPr>
            <w:r>
              <w:rPr>
                <w:color w:val="000000"/>
                <w:sz w:val="16"/>
                <w:szCs w:val="16"/>
              </w:rPr>
              <w:t>10100000</w:t>
            </w:r>
          </w:p>
        </w:tc>
        <w:tc>
          <w:tcPr>
            <w:tcW w:w="130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8400C" w:rsidRDefault="0038400C">
            <w:pPr>
              <w:jc w:val="right"/>
              <w:rPr>
                <w:color w:val="000000"/>
                <w:sz w:val="16"/>
                <w:szCs w:val="16"/>
              </w:rPr>
            </w:pPr>
            <w:r>
              <w:rPr>
                <w:color w:val="000000"/>
                <w:sz w:val="16"/>
                <w:szCs w:val="16"/>
              </w:rPr>
              <w:t>0,00</w:t>
            </w: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38400C" w:rsidRDefault="0038400C">
            <w:pPr>
              <w:spacing w:line="1" w:lineRule="auto"/>
            </w:pPr>
          </w:p>
        </w:tc>
        <w:tc>
          <w:tcPr>
            <w:tcW w:w="1304" w:type="dxa"/>
            <w:tcBorders>
              <w:top w:val="single" w:sz="6" w:space="0" w:color="000000"/>
              <w:bottom w:val="single" w:sz="6" w:space="0" w:color="000000"/>
            </w:tcBorders>
            <w:tcMar>
              <w:top w:w="0" w:type="dxa"/>
              <w:left w:w="0" w:type="dxa"/>
              <w:bottom w:w="0" w:type="dxa"/>
              <w:right w:w="0" w:type="dxa"/>
            </w:tcMar>
          </w:tcPr>
          <w:p w:rsidR="0038400C" w:rsidRDefault="0038400C">
            <w:pPr>
              <w:rPr>
                <w:color w:val="000000"/>
                <w:sz w:val="16"/>
                <w:szCs w:val="16"/>
              </w:rPr>
            </w:pPr>
            <w:r>
              <w:rPr>
                <w:color w:val="000000"/>
                <w:sz w:val="16"/>
                <w:szCs w:val="16"/>
              </w:rPr>
              <w:t>нарушений нет</w:t>
            </w:r>
          </w:p>
        </w:tc>
        <w:tc>
          <w:tcPr>
            <w:tcW w:w="60" w:type="dxa"/>
            <w:tcBorders>
              <w:top w:val="single" w:sz="6" w:space="0" w:color="000000"/>
              <w:bottom w:val="single" w:sz="6" w:space="0" w:color="000000"/>
              <w:right w:val="single" w:sz="6" w:space="0" w:color="000000"/>
            </w:tcBorders>
            <w:tcMar>
              <w:top w:w="0" w:type="dxa"/>
              <w:left w:w="0" w:type="dxa"/>
              <w:bottom w:w="0" w:type="dxa"/>
              <w:right w:w="0" w:type="dxa"/>
            </w:tcMar>
          </w:tcPr>
          <w:p w:rsidR="0038400C" w:rsidRDefault="0038400C">
            <w:pPr>
              <w:spacing w:line="1" w:lineRule="auto"/>
            </w:pPr>
          </w:p>
        </w:tc>
      </w:tr>
      <w:tr w:rsidR="0038400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38400C" w:rsidRDefault="0038400C">
            <w:pPr>
              <w:spacing w:line="1" w:lineRule="auto"/>
            </w:pPr>
          </w:p>
        </w:tc>
        <w:tc>
          <w:tcPr>
            <w:tcW w:w="1304" w:type="dxa"/>
            <w:tcBorders>
              <w:top w:val="single" w:sz="6" w:space="0" w:color="000000"/>
              <w:bottom w:val="single" w:sz="6" w:space="0" w:color="000000"/>
            </w:tcBorders>
            <w:tcMar>
              <w:top w:w="0" w:type="dxa"/>
              <w:left w:w="0" w:type="dxa"/>
              <w:bottom w:w="0" w:type="dxa"/>
              <w:right w:w="0" w:type="dxa"/>
            </w:tcMar>
          </w:tcPr>
          <w:p w:rsidR="0038400C" w:rsidRDefault="0038400C" w:rsidP="00DD208C">
            <w:pPr>
              <w:rPr>
                <w:color w:val="000000"/>
                <w:sz w:val="16"/>
                <w:szCs w:val="16"/>
              </w:rPr>
            </w:pPr>
            <w:r>
              <w:rPr>
                <w:color w:val="000000"/>
                <w:sz w:val="16"/>
                <w:szCs w:val="16"/>
              </w:rPr>
              <w:t>Обеспечение достоверных данных бухгалтерского учета для сдачи годовой отчетности за 201</w:t>
            </w:r>
            <w:r w:rsidR="00DD208C">
              <w:rPr>
                <w:color w:val="000000"/>
                <w:sz w:val="16"/>
                <w:szCs w:val="16"/>
              </w:rPr>
              <w:t>8</w:t>
            </w:r>
            <w:r>
              <w:rPr>
                <w:color w:val="000000"/>
                <w:sz w:val="16"/>
                <w:szCs w:val="16"/>
              </w:rPr>
              <w:t xml:space="preserve"> год.</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38400C" w:rsidRDefault="0038400C">
            <w:pPr>
              <w:spacing w:line="1" w:lineRule="auto"/>
            </w:pPr>
          </w:p>
        </w:tc>
        <w:tc>
          <w:tcPr>
            <w:tcW w:w="130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8400C" w:rsidRDefault="0038400C" w:rsidP="0038400C">
            <w:pPr>
              <w:jc w:val="center"/>
              <w:rPr>
                <w:color w:val="000000"/>
                <w:sz w:val="16"/>
                <w:szCs w:val="16"/>
              </w:rPr>
            </w:pPr>
            <w:r>
              <w:rPr>
                <w:color w:val="000000"/>
                <w:sz w:val="16"/>
                <w:szCs w:val="16"/>
              </w:rPr>
              <w:t>29.11.2018</w:t>
            </w:r>
          </w:p>
        </w:tc>
        <w:tc>
          <w:tcPr>
            <w:tcW w:w="130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8400C" w:rsidRDefault="0038400C" w:rsidP="0038400C">
            <w:pPr>
              <w:jc w:val="center"/>
              <w:rPr>
                <w:color w:val="000000"/>
                <w:sz w:val="16"/>
                <w:szCs w:val="16"/>
              </w:rPr>
            </w:pPr>
            <w:r>
              <w:rPr>
                <w:color w:val="000000"/>
                <w:sz w:val="16"/>
                <w:szCs w:val="16"/>
              </w:rPr>
              <w:t>181</w:t>
            </w:r>
          </w:p>
        </w:tc>
        <w:tc>
          <w:tcPr>
            <w:tcW w:w="130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8400C" w:rsidRDefault="0038400C" w:rsidP="0038400C">
            <w:pPr>
              <w:jc w:val="center"/>
              <w:rPr>
                <w:color w:val="000000"/>
                <w:sz w:val="16"/>
                <w:szCs w:val="16"/>
              </w:rPr>
            </w:pPr>
            <w:r>
              <w:rPr>
                <w:color w:val="000000"/>
                <w:sz w:val="16"/>
                <w:szCs w:val="16"/>
              </w:rPr>
              <w:t>29.11.2018</w:t>
            </w:r>
          </w:p>
        </w:tc>
        <w:tc>
          <w:tcPr>
            <w:tcW w:w="130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8400C" w:rsidRDefault="0038400C">
            <w:pPr>
              <w:jc w:val="center"/>
              <w:rPr>
                <w:color w:val="000000"/>
                <w:sz w:val="16"/>
                <w:szCs w:val="16"/>
              </w:rPr>
            </w:pPr>
            <w:r>
              <w:rPr>
                <w:color w:val="000000"/>
                <w:sz w:val="16"/>
                <w:szCs w:val="16"/>
              </w:rPr>
              <w:t>10311000</w:t>
            </w:r>
          </w:p>
        </w:tc>
        <w:tc>
          <w:tcPr>
            <w:tcW w:w="130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8400C" w:rsidRDefault="0038400C">
            <w:pPr>
              <w:jc w:val="right"/>
              <w:rPr>
                <w:color w:val="000000"/>
                <w:sz w:val="16"/>
                <w:szCs w:val="16"/>
              </w:rPr>
            </w:pPr>
            <w:r>
              <w:rPr>
                <w:color w:val="000000"/>
                <w:sz w:val="16"/>
                <w:szCs w:val="16"/>
              </w:rPr>
              <w:t>0,00</w:t>
            </w: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38400C" w:rsidRDefault="0038400C">
            <w:pPr>
              <w:spacing w:line="1" w:lineRule="auto"/>
            </w:pPr>
          </w:p>
        </w:tc>
        <w:tc>
          <w:tcPr>
            <w:tcW w:w="1304" w:type="dxa"/>
            <w:tcBorders>
              <w:top w:val="single" w:sz="6" w:space="0" w:color="000000"/>
              <w:bottom w:val="single" w:sz="6" w:space="0" w:color="000000"/>
            </w:tcBorders>
            <w:tcMar>
              <w:top w:w="0" w:type="dxa"/>
              <w:left w:w="0" w:type="dxa"/>
              <w:bottom w:w="0" w:type="dxa"/>
              <w:right w:w="0" w:type="dxa"/>
            </w:tcMar>
          </w:tcPr>
          <w:p w:rsidR="0038400C" w:rsidRDefault="0038400C">
            <w:pPr>
              <w:rPr>
                <w:color w:val="000000"/>
                <w:sz w:val="16"/>
                <w:szCs w:val="16"/>
              </w:rPr>
            </w:pPr>
            <w:r>
              <w:rPr>
                <w:color w:val="000000"/>
                <w:sz w:val="16"/>
                <w:szCs w:val="16"/>
              </w:rPr>
              <w:t>нарушений нет</w:t>
            </w:r>
          </w:p>
        </w:tc>
        <w:tc>
          <w:tcPr>
            <w:tcW w:w="60" w:type="dxa"/>
            <w:tcBorders>
              <w:top w:val="single" w:sz="6" w:space="0" w:color="000000"/>
              <w:bottom w:val="single" w:sz="6" w:space="0" w:color="000000"/>
              <w:right w:val="single" w:sz="6" w:space="0" w:color="000000"/>
            </w:tcBorders>
            <w:tcMar>
              <w:top w:w="0" w:type="dxa"/>
              <w:left w:w="0" w:type="dxa"/>
              <w:bottom w:w="0" w:type="dxa"/>
              <w:right w:w="0" w:type="dxa"/>
            </w:tcMar>
          </w:tcPr>
          <w:p w:rsidR="0038400C" w:rsidRDefault="0038400C">
            <w:pPr>
              <w:spacing w:line="1" w:lineRule="auto"/>
            </w:pPr>
          </w:p>
        </w:tc>
      </w:tr>
      <w:tr w:rsidR="0038400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38400C" w:rsidRDefault="0038400C">
            <w:pPr>
              <w:spacing w:line="1" w:lineRule="auto"/>
            </w:pPr>
          </w:p>
        </w:tc>
        <w:tc>
          <w:tcPr>
            <w:tcW w:w="1304" w:type="dxa"/>
            <w:tcBorders>
              <w:top w:val="single" w:sz="6" w:space="0" w:color="000000"/>
              <w:bottom w:val="single" w:sz="6" w:space="0" w:color="000000"/>
            </w:tcBorders>
            <w:tcMar>
              <w:top w:w="0" w:type="dxa"/>
              <w:left w:w="0" w:type="dxa"/>
              <w:bottom w:w="0" w:type="dxa"/>
              <w:right w:w="0" w:type="dxa"/>
            </w:tcMar>
          </w:tcPr>
          <w:p w:rsidR="0038400C" w:rsidRDefault="0038400C" w:rsidP="00DD208C">
            <w:pPr>
              <w:rPr>
                <w:color w:val="000000"/>
                <w:sz w:val="16"/>
                <w:szCs w:val="16"/>
              </w:rPr>
            </w:pPr>
            <w:r>
              <w:rPr>
                <w:color w:val="000000"/>
                <w:sz w:val="16"/>
                <w:szCs w:val="16"/>
              </w:rPr>
              <w:t>Обеспечение достоверных данных бухгалтерского учета для сдачи годовой отчетности за 201</w:t>
            </w:r>
            <w:r w:rsidR="00DD208C">
              <w:rPr>
                <w:color w:val="000000"/>
                <w:sz w:val="16"/>
                <w:szCs w:val="16"/>
              </w:rPr>
              <w:t>8</w:t>
            </w:r>
            <w:r>
              <w:rPr>
                <w:color w:val="000000"/>
                <w:sz w:val="16"/>
                <w:szCs w:val="16"/>
              </w:rPr>
              <w:t xml:space="preserve"> год.</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38400C" w:rsidRDefault="0038400C">
            <w:pPr>
              <w:spacing w:line="1" w:lineRule="auto"/>
            </w:pPr>
          </w:p>
        </w:tc>
        <w:tc>
          <w:tcPr>
            <w:tcW w:w="130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8400C" w:rsidRDefault="0038400C" w:rsidP="0038400C">
            <w:pPr>
              <w:jc w:val="center"/>
              <w:rPr>
                <w:color w:val="000000"/>
                <w:sz w:val="16"/>
                <w:szCs w:val="16"/>
              </w:rPr>
            </w:pPr>
            <w:r>
              <w:rPr>
                <w:color w:val="000000"/>
                <w:sz w:val="16"/>
                <w:szCs w:val="16"/>
              </w:rPr>
              <w:t>29.11.2018</w:t>
            </w:r>
          </w:p>
        </w:tc>
        <w:tc>
          <w:tcPr>
            <w:tcW w:w="130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8400C" w:rsidRDefault="0038400C" w:rsidP="0038400C">
            <w:pPr>
              <w:jc w:val="center"/>
              <w:rPr>
                <w:color w:val="000000"/>
                <w:sz w:val="16"/>
                <w:szCs w:val="16"/>
              </w:rPr>
            </w:pPr>
            <w:r>
              <w:rPr>
                <w:color w:val="000000"/>
                <w:sz w:val="16"/>
                <w:szCs w:val="16"/>
              </w:rPr>
              <w:t>181</w:t>
            </w:r>
          </w:p>
        </w:tc>
        <w:tc>
          <w:tcPr>
            <w:tcW w:w="130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8400C" w:rsidRDefault="0038400C" w:rsidP="0038400C">
            <w:pPr>
              <w:jc w:val="center"/>
              <w:rPr>
                <w:color w:val="000000"/>
                <w:sz w:val="16"/>
                <w:szCs w:val="16"/>
              </w:rPr>
            </w:pPr>
            <w:r>
              <w:rPr>
                <w:color w:val="000000"/>
                <w:sz w:val="16"/>
                <w:szCs w:val="16"/>
              </w:rPr>
              <w:t>29.11.2018</w:t>
            </w:r>
          </w:p>
        </w:tc>
        <w:tc>
          <w:tcPr>
            <w:tcW w:w="130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8400C" w:rsidRDefault="0038400C">
            <w:pPr>
              <w:jc w:val="center"/>
              <w:rPr>
                <w:color w:val="000000"/>
                <w:sz w:val="16"/>
                <w:szCs w:val="16"/>
              </w:rPr>
            </w:pPr>
            <w:r>
              <w:rPr>
                <w:color w:val="000000"/>
                <w:sz w:val="16"/>
                <w:szCs w:val="16"/>
              </w:rPr>
              <w:t>10500000</w:t>
            </w:r>
          </w:p>
        </w:tc>
        <w:tc>
          <w:tcPr>
            <w:tcW w:w="130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8400C" w:rsidRDefault="0038400C">
            <w:pPr>
              <w:jc w:val="right"/>
              <w:rPr>
                <w:color w:val="000000"/>
                <w:sz w:val="16"/>
                <w:szCs w:val="16"/>
              </w:rPr>
            </w:pPr>
            <w:r>
              <w:rPr>
                <w:color w:val="000000"/>
                <w:sz w:val="16"/>
                <w:szCs w:val="16"/>
              </w:rPr>
              <w:t>0,00</w:t>
            </w: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38400C" w:rsidRDefault="0038400C">
            <w:pPr>
              <w:spacing w:line="1" w:lineRule="auto"/>
            </w:pPr>
          </w:p>
        </w:tc>
        <w:tc>
          <w:tcPr>
            <w:tcW w:w="1304" w:type="dxa"/>
            <w:tcBorders>
              <w:top w:val="single" w:sz="6" w:space="0" w:color="000000"/>
              <w:bottom w:val="single" w:sz="6" w:space="0" w:color="000000"/>
            </w:tcBorders>
            <w:tcMar>
              <w:top w:w="0" w:type="dxa"/>
              <w:left w:w="0" w:type="dxa"/>
              <w:bottom w:w="0" w:type="dxa"/>
              <w:right w:w="0" w:type="dxa"/>
            </w:tcMar>
          </w:tcPr>
          <w:p w:rsidR="0038400C" w:rsidRDefault="0038400C">
            <w:pPr>
              <w:rPr>
                <w:color w:val="000000"/>
                <w:sz w:val="16"/>
                <w:szCs w:val="16"/>
              </w:rPr>
            </w:pPr>
            <w:r>
              <w:rPr>
                <w:color w:val="000000"/>
                <w:sz w:val="16"/>
                <w:szCs w:val="16"/>
              </w:rPr>
              <w:t>нарушений нет</w:t>
            </w:r>
          </w:p>
        </w:tc>
        <w:tc>
          <w:tcPr>
            <w:tcW w:w="60" w:type="dxa"/>
            <w:tcBorders>
              <w:top w:val="single" w:sz="6" w:space="0" w:color="000000"/>
              <w:bottom w:val="single" w:sz="6" w:space="0" w:color="000000"/>
              <w:right w:val="single" w:sz="6" w:space="0" w:color="000000"/>
            </w:tcBorders>
            <w:tcMar>
              <w:top w:w="0" w:type="dxa"/>
              <w:left w:w="0" w:type="dxa"/>
              <w:bottom w:w="0" w:type="dxa"/>
              <w:right w:w="0" w:type="dxa"/>
            </w:tcMar>
          </w:tcPr>
          <w:p w:rsidR="0038400C" w:rsidRDefault="0038400C">
            <w:pPr>
              <w:spacing w:line="1" w:lineRule="auto"/>
            </w:pPr>
          </w:p>
        </w:tc>
      </w:tr>
      <w:tr w:rsidR="0038400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38400C" w:rsidRDefault="0038400C">
            <w:pPr>
              <w:spacing w:line="1" w:lineRule="auto"/>
            </w:pPr>
          </w:p>
        </w:tc>
        <w:tc>
          <w:tcPr>
            <w:tcW w:w="1304" w:type="dxa"/>
            <w:tcBorders>
              <w:top w:val="single" w:sz="6" w:space="0" w:color="000000"/>
              <w:bottom w:val="single" w:sz="6" w:space="0" w:color="000000"/>
            </w:tcBorders>
            <w:tcMar>
              <w:top w:w="0" w:type="dxa"/>
              <w:left w:w="0" w:type="dxa"/>
              <w:bottom w:w="0" w:type="dxa"/>
              <w:right w:w="0" w:type="dxa"/>
            </w:tcMar>
          </w:tcPr>
          <w:p w:rsidR="0038400C" w:rsidRDefault="0038400C" w:rsidP="0038400C">
            <w:pPr>
              <w:rPr>
                <w:color w:val="000000"/>
                <w:sz w:val="16"/>
                <w:szCs w:val="16"/>
              </w:rPr>
            </w:pPr>
            <w:r>
              <w:rPr>
                <w:color w:val="000000"/>
                <w:sz w:val="16"/>
                <w:szCs w:val="16"/>
              </w:rPr>
              <w:t>Обеспечение достоверных данных бухгалтерского учета для сдачи годовой отчетности за 201</w:t>
            </w:r>
            <w:r w:rsidR="00DD208C">
              <w:rPr>
                <w:color w:val="000000"/>
                <w:sz w:val="16"/>
                <w:szCs w:val="16"/>
              </w:rPr>
              <w:t>8</w:t>
            </w:r>
            <w:r>
              <w:rPr>
                <w:color w:val="000000"/>
                <w:sz w:val="16"/>
                <w:szCs w:val="16"/>
              </w:rPr>
              <w:t xml:space="preserve"> год.</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38400C" w:rsidRDefault="0038400C">
            <w:pPr>
              <w:spacing w:line="1" w:lineRule="auto"/>
            </w:pPr>
          </w:p>
        </w:tc>
        <w:tc>
          <w:tcPr>
            <w:tcW w:w="130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8400C" w:rsidRDefault="0038400C" w:rsidP="0038400C">
            <w:pPr>
              <w:jc w:val="center"/>
              <w:rPr>
                <w:color w:val="000000"/>
                <w:sz w:val="16"/>
                <w:szCs w:val="16"/>
              </w:rPr>
            </w:pPr>
            <w:r>
              <w:rPr>
                <w:color w:val="000000"/>
                <w:sz w:val="16"/>
                <w:szCs w:val="16"/>
              </w:rPr>
              <w:t>29.11.2018</w:t>
            </w:r>
          </w:p>
        </w:tc>
        <w:tc>
          <w:tcPr>
            <w:tcW w:w="130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8400C" w:rsidRDefault="0038400C" w:rsidP="0038400C">
            <w:pPr>
              <w:jc w:val="center"/>
              <w:rPr>
                <w:color w:val="000000"/>
                <w:sz w:val="16"/>
                <w:szCs w:val="16"/>
              </w:rPr>
            </w:pPr>
            <w:r>
              <w:rPr>
                <w:color w:val="000000"/>
                <w:sz w:val="16"/>
                <w:szCs w:val="16"/>
              </w:rPr>
              <w:t>181</w:t>
            </w:r>
          </w:p>
        </w:tc>
        <w:tc>
          <w:tcPr>
            <w:tcW w:w="130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8400C" w:rsidRDefault="0038400C" w:rsidP="0038400C">
            <w:pPr>
              <w:jc w:val="center"/>
              <w:rPr>
                <w:color w:val="000000"/>
                <w:sz w:val="16"/>
                <w:szCs w:val="16"/>
              </w:rPr>
            </w:pPr>
            <w:r>
              <w:rPr>
                <w:color w:val="000000"/>
                <w:sz w:val="16"/>
                <w:szCs w:val="16"/>
              </w:rPr>
              <w:t>29.11.2018</w:t>
            </w:r>
          </w:p>
        </w:tc>
        <w:tc>
          <w:tcPr>
            <w:tcW w:w="130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8400C" w:rsidRDefault="0038400C">
            <w:pPr>
              <w:jc w:val="center"/>
              <w:rPr>
                <w:color w:val="000000"/>
                <w:sz w:val="16"/>
                <w:szCs w:val="16"/>
              </w:rPr>
            </w:pPr>
            <w:r>
              <w:rPr>
                <w:color w:val="000000"/>
                <w:sz w:val="16"/>
                <w:szCs w:val="16"/>
              </w:rPr>
              <w:t>10800000</w:t>
            </w:r>
          </w:p>
        </w:tc>
        <w:tc>
          <w:tcPr>
            <w:tcW w:w="130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8400C" w:rsidRDefault="0038400C">
            <w:pPr>
              <w:jc w:val="right"/>
              <w:rPr>
                <w:color w:val="000000"/>
                <w:sz w:val="16"/>
                <w:szCs w:val="16"/>
              </w:rPr>
            </w:pPr>
            <w:r>
              <w:rPr>
                <w:color w:val="000000"/>
                <w:sz w:val="16"/>
                <w:szCs w:val="16"/>
              </w:rPr>
              <w:t>0,00</w:t>
            </w: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38400C" w:rsidRDefault="0038400C">
            <w:pPr>
              <w:spacing w:line="1" w:lineRule="auto"/>
            </w:pPr>
          </w:p>
        </w:tc>
        <w:tc>
          <w:tcPr>
            <w:tcW w:w="1304" w:type="dxa"/>
            <w:tcBorders>
              <w:top w:val="single" w:sz="6" w:space="0" w:color="000000"/>
              <w:bottom w:val="single" w:sz="6" w:space="0" w:color="000000"/>
            </w:tcBorders>
            <w:tcMar>
              <w:top w:w="0" w:type="dxa"/>
              <w:left w:w="0" w:type="dxa"/>
              <w:bottom w:w="0" w:type="dxa"/>
              <w:right w:w="0" w:type="dxa"/>
            </w:tcMar>
          </w:tcPr>
          <w:p w:rsidR="0038400C" w:rsidRDefault="0038400C">
            <w:pPr>
              <w:rPr>
                <w:color w:val="000000"/>
                <w:sz w:val="16"/>
                <w:szCs w:val="16"/>
              </w:rPr>
            </w:pPr>
            <w:r>
              <w:rPr>
                <w:color w:val="000000"/>
                <w:sz w:val="16"/>
                <w:szCs w:val="16"/>
              </w:rPr>
              <w:t>нарушений нет</w:t>
            </w:r>
          </w:p>
        </w:tc>
        <w:tc>
          <w:tcPr>
            <w:tcW w:w="60" w:type="dxa"/>
            <w:tcBorders>
              <w:top w:val="single" w:sz="6" w:space="0" w:color="000000"/>
              <w:bottom w:val="single" w:sz="6" w:space="0" w:color="000000"/>
              <w:right w:val="single" w:sz="6" w:space="0" w:color="000000"/>
            </w:tcBorders>
            <w:tcMar>
              <w:top w:w="0" w:type="dxa"/>
              <w:left w:w="0" w:type="dxa"/>
              <w:bottom w:w="0" w:type="dxa"/>
              <w:right w:w="0" w:type="dxa"/>
            </w:tcMar>
          </w:tcPr>
          <w:p w:rsidR="0038400C" w:rsidRDefault="0038400C">
            <w:pPr>
              <w:spacing w:line="1" w:lineRule="auto"/>
            </w:pPr>
          </w:p>
        </w:tc>
      </w:tr>
      <w:tr w:rsidR="008F13E7">
        <w:tc>
          <w:tcPr>
            <w:tcW w:w="56" w:type="dxa"/>
            <w:tcMar>
              <w:top w:w="0" w:type="dxa"/>
              <w:left w:w="0" w:type="dxa"/>
              <w:bottom w:w="0" w:type="dxa"/>
              <w:right w:w="0" w:type="dxa"/>
            </w:tcMar>
          </w:tcPr>
          <w:p w:rsidR="008F13E7" w:rsidRDefault="008F13E7">
            <w:pPr>
              <w:spacing w:line="1" w:lineRule="auto"/>
            </w:pPr>
          </w:p>
        </w:tc>
        <w:tc>
          <w:tcPr>
            <w:tcW w:w="1304" w:type="dxa"/>
            <w:tcMar>
              <w:top w:w="0" w:type="dxa"/>
              <w:left w:w="0" w:type="dxa"/>
              <w:bottom w:w="0" w:type="dxa"/>
              <w:right w:w="0" w:type="dxa"/>
            </w:tcMar>
          </w:tcPr>
          <w:p w:rsidR="008F13E7" w:rsidRDefault="008F13E7">
            <w:pPr>
              <w:spacing w:line="1" w:lineRule="auto"/>
            </w:pPr>
          </w:p>
        </w:tc>
        <w:tc>
          <w:tcPr>
            <w:tcW w:w="56" w:type="dxa"/>
            <w:tcMar>
              <w:top w:w="0" w:type="dxa"/>
              <w:left w:w="0" w:type="dxa"/>
              <w:bottom w:w="0" w:type="dxa"/>
              <w:right w:w="0" w:type="dxa"/>
            </w:tcMar>
          </w:tcPr>
          <w:p w:rsidR="008F13E7" w:rsidRDefault="008F13E7">
            <w:pPr>
              <w:spacing w:line="1" w:lineRule="auto"/>
            </w:pPr>
          </w:p>
        </w:tc>
        <w:tc>
          <w:tcPr>
            <w:tcW w:w="1304" w:type="dxa"/>
            <w:tcMar>
              <w:top w:w="0" w:type="dxa"/>
              <w:left w:w="0" w:type="dxa"/>
              <w:bottom w:w="0" w:type="dxa"/>
              <w:right w:w="0" w:type="dxa"/>
            </w:tcMar>
          </w:tcPr>
          <w:p w:rsidR="008F13E7" w:rsidRDefault="008F13E7">
            <w:pPr>
              <w:spacing w:line="1" w:lineRule="auto"/>
            </w:pPr>
          </w:p>
        </w:tc>
        <w:tc>
          <w:tcPr>
            <w:tcW w:w="1304" w:type="dxa"/>
            <w:tcMar>
              <w:top w:w="0" w:type="dxa"/>
              <w:left w:w="0" w:type="dxa"/>
              <w:bottom w:w="0" w:type="dxa"/>
              <w:right w:w="0" w:type="dxa"/>
            </w:tcMar>
          </w:tcPr>
          <w:p w:rsidR="008F13E7" w:rsidRDefault="008F13E7">
            <w:pPr>
              <w:spacing w:line="1" w:lineRule="auto"/>
            </w:pPr>
          </w:p>
        </w:tc>
        <w:tc>
          <w:tcPr>
            <w:tcW w:w="1304" w:type="dxa"/>
            <w:tcMar>
              <w:top w:w="0" w:type="dxa"/>
              <w:left w:w="0" w:type="dxa"/>
              <w:bottom w:w="0" w:type="dxa"/>
              <w:right w:w="0" w:type="dxa"/>
            </w:tcMar>
          </w:tcPr>
          <w:p w:rsidR="008F13E7" w:rsidRDefault="008F13E7">
            <w:pPr>
              <w:spacing w:line="1" w:lineRule="auto"/>
            </w:pPr>
          </w:p>
        </w:tc>
        <w:tc>
          <w:tcPr>
            <w:tcW w:w="1304" w:type="dxa"/>
            <w:tcMar>
              <w:top w:w="0" w:type="dxa"/>
              <w:left w:w="0" w:type="dxa"/>
              <w:bottom w:w="0" w:type="dxa"/>
              <w:right w:w="0" w:type="dxa"/>
            </w:tcMar>
          </w:tcPr>
          <w:p w:rsidR="008F13E7" w:rsidRDefault="008F13E7">
            <w:pPr>
              <w:spacing w:line="1" w:lineRule="auto"/>
            </w:pPr>
          </w:p>
        </w:tc>
        <w:tc>
          <w:tcPr>
            <w:tcW w:w="1304" w:type="dxa"/>
            <w:tcMar>
              <w:top w:w="0" w:type="dxa"/>
              <w:left w:w="0" w:type="dxa"/>
              <w:bottom w:w="0" w:type="dxa"/>
              <w:right w:w="0" w:type="dxa"/>
            </w:tcMar>
          </w:tcPr>
          <w:p w:rsidR="008F13E7" w:rsidRDefault="008F13E7">
            <w:pPr>
              <w:spacing w:line="1" w:lineRule="auto"/>
            </w:pPr>
          </w:p>
        </w:tc>
        <w:tc>
          <w:tcPr>
            <w:tcW w:w="56" w:type="dxa"/>
            <w:tcMar>
              <w:top w:w="0" w:type="dxa"/>
              <w:left w:w="0" w:type="dxa"/>
              <w:bottom w:w="0" w:type="dxa"/>
              <w:right w:w="0" w:type="dxa"/>
            </w:tcMar>
          </w:tcPr>
          <w:p w:rsidR="008F13E7" w:rsidRDefault="008F13E7">
            <w:pPr>
              <w:spacing w:line="1" w:lineRule="auto"/>
            </w:pPr>
          </w:p>
        </w:tc>
        <w:tc>
          <w:tcPr>
            <w:tcW w:w="1304" w:type="dxa"/>
            <w:tcMar>
              <w:top w:w="0" w:type="dxa"/>
              <w:left w:w="0" w:type="dxa"/>
              <w:bottom w:w="0" w:type="dxa"/>
              <w:right w:w="0" w:type="dxa"/>
            </w:tcMar>
          </w:tcPr>
          <w:p w:rsidR="008F13E7" w:rsidRDefault="008F13E7">
            <w:pPr>
              <w:spacing w:line="1" w:lineRule="auto"/>
            </w:pPr>
          </w:p>
        </w:tc>
        <w:tc>
          <w:tcPr>
            <w:tcW w:w="60" w:type="dxa"/>
            <w:tcMar>
              <w:top w:w="0" w:type="dxa"/>
              <w:left w:w="0" w:type="dxa"/>
              <w:bottom w:w="0" w:type="dxa"/>
              <w:right w:w="0" w:type="dxa"/>
            </w:tcMar>
          </w:tcPr>
          <w:p w:rsidR="008F13E7" w:rsidRDefault="008F13E7">
            <w:pPr>
              <w:spacing w:line="1" w:lineRule="auto"/>
            </w:pPr>
          </w:p>
        </w:tc>
      </w:tr>
    </w:tbl>
    <w:p w:rsidR="004019A7" w:rsidRDefault="004019A7"/>
    <w:sectPr w:rsidR="004019A7" w:rsidSect="00E5145F">
      <w:headerReference w:type="default" r:id="rId15"/>
      <w:footerReference w:type="default" r:id="rId16"/>
      <w:pgSz w:w="11055" w:h="16837"/>
      <w:pgMar w:top="1134" w:right="567" w:bottom="1134" w:left="1134" w:header="1134" w:footer="113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2019" w:rsidRDefault="002F2019" w:rsidP="008F13E7">
      <w:r>
        <w:separator/>
      </w:r>
    </w:p>
  </w:endnote>
  <w:endnote w:type="continuationSeparator" w:id="1">
    <w:p w:rsidR="002F2019" w:rsidRDefault="002F2019" w:rsidP="008F13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571" w:type="dxa"/>
      <w:tblLayout w:type="fixed"/>
      <w:tblLook w:val="01E0"/>
    </w:tblPr>
    <w:tblGrid>
      <w:gridCol w:w="9571"/>
    </w:tblGrid>
    <w:tr w:rsidR="0038400C">
      <w:trPr>
        <w:trHeight w:val="56"/>
      </w:trPr>
      <w:tc>
        <w:tcPr>
          <w:tcW w:w="9571" w:type="dxa"/>
        </w:tcPr>
        <w:p w:rsidR="0038400C" w:rsidRDefault="0038400C">
          <w:pPr>
            <w:spacing w:line="1" w:lineRule="auto"/>
          </w:pPr>
        </w:p>
      </w:tc>
    </w:tr>
  </w:tbl>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571" w:type="dxa"/>
      <w:tblLayout w:type="fixed"/>
      <w:tblLook w:val="01E0"/>
    </w:tblPr>
    <w:tblGrid>
      <w:gridCol w:w="9571"/>
    </w:tblGrid>
    <w:tr w:rsidR="0038400C">
      <w:trPr>
        <w:trHeight w:val="56"/>
      </w:trPr>
      <w:tc>
        <w:tcPr>
          <w:tcW w:w="9571" w:type="dxa"/>
        </w:tcPr>
        <w:p w:rsidR="0038400C" w:rsidRDefault="0038400C">
          <w:pPr>
            <w:spacing w:line="1" w:lineRule="auto"/>
          </w:pPr>
        </w:p>
      </w:tc>
    </w:tr>
  </w:tbl>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571" w:type="dxa"/>
      <w:tblLayout w:type="fixed"/>
      <w:tblLook w:val="01E0"/>
    </w:tblPr>
    <w:tblGrid>
      <w:gridCol w:w="9571"/>
    </w:tblGrid>
    <w:tr w:rsidR="0038400C">
      <w:trPr>
        <w:trHeight w:val="56"/>
      </w:trPr>
      <w:tc>
        <w:tcPr>
          <w:tcW w:w="9571" w:type="dxa"/>
        </w:tcPr>
        <w:p w:rsidR="0038400C" w:rsidRDefault="0038400C">
          <w:pPr>
            <w:spacing w:line="1" w:lineRule="auto"/>
          </w:pPr>
        </w:p>
      </w:tc>
    </w:tr>
  </w:tbl>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571" w:type="dxa"/>
      <w:tblLayout w:type="fixed"/>
      <w:tblLook w:val="01E0"/>
    </w:tblPr>
    <w:tblGrid>
      <w:gridCol w:w="9571"/>
    </w:tblGrid>
    <w:tr w:rsidR="0038400C">
      <w:trPr>
        <w:trHeight w:val="56"/>
      </w:trPr>
      <w:tc>
        <w:tcPr>
          <w:tcW w:w="9571" w:type="dxa"/>
        </w:tcPr>
        <w:p w:rsidR="0038400C" w:rsidRDefault="0038400C">
          <w:pPr>
            <w:spacing w:line="1" w:lineRule="auto"/>
          </w:pPr>
        </w:p>
      </w:tc>
    </w:tr>
  </w:tbl>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571" w:type="dxa"/>
      <w:tblLayout w:type="fixed"/>
      <w:tblLook w:val="01E0"/>
    </w:tblPr>
    <w:tblGrid>
      <w:gridCol w:w="9571"/>
    </w:tblGrid>
    <w:tr w:rsidR="0038400C">
      <w:trPr>
        <w:trHeight w:val="56"/>
      </w:trPr>
      <w:tc>
        <w:tcPr>
          <w:tcW w:w="9571" w:type="dxa"/>
        </w:tcPr>
        <w:p w:rsidR="0038400C" w:rsidRDefault="0038400C">
          <w:pPr>
            <w:spacing w:line="1" w:lineRule="auto"/>
          </w:pPr>
        </w:p>
      </w:tc>
    </w:tr>
  </w:tbl>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2019" w:rsidRDefault="002F2019" w:rsidP="008F13E7">
      <w:r>
        <w:separator/>
      </w:r>
    </w:p>
  </w:footnote>
  <w:footnote w:type="continuationSeparator" w:id="1">
    <w:p w:rsidR="002F2019" w:rsidRDefault="002F2019" w:rsidP="008F13E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571" w:type="dxa"/>
      <w:tblLayout w:type="fixed"/>
      <w:tblLook w:val="01E0"/>
    </w:tblPr>
    <w:tblGrid>
      <w:gridCol w:w="9571"/>
    </w:tblGrid>
    <w:tr w:rsidR="0038400C">
      <w:trPr>
        <w:trHeight w:val="56"/>
      </w:trPr>
      <w:tc>
        <w:tcPr>
          <w:tcW w:w="9571" w:type="dxa"/>
        </w:tcPr>
        <w:p w:rsidR="0038400C" w:rsidRDefault="0038400C">
          <w:pPr>
            <w:spacing w:line="1" w:lineRule="auto"/>
          </w:pPr>
        </w:p>
      </w:tc>
    </w:tr>
  </w:tbl>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571" w:type="dxa"/>
      <w:tblLayout w:type="fixed"/>
      <w:tblLook w:val="01E0"/>
    </w:tblPr>
    <w:tblGrid>
      <w:gridCol w:w="9571"/>
    </w:tblGrid>
    <w:tr w:rsidR="0038400C">
      <w:trPr>
        <w:trHeight w:val="56"/>
      </w:trPr>
      <w:tc>
        <w:tcPr>
          <w:tcW w:w="9571" w:type="dxa"/>
        </w:tcPr>
        <w:p w:rsidR="0038400C" w:rsidRDefault="0038400C">
          <w:pPr>
            <w:spacing w:line="1" w:lineRule="auto"/>
          </w:pPr>
        </w:p>
      </w:tc>
    </w:tr>
  </w:tbl>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571" w:type="dxa"/>
      <w:tblLayout w:type="fixed"/>
      <w:tblLook w:val="01E0"/>
    </w:tblPr>
    <w:tblGrid>
      <w:gridCol w:w="9571"/>
    </w:tblGrid>
    <w:tr w:rsidR="0038400C">
      <w:trPr>
        <w:trHeight w:val="56"/>
      </w:trPr>
      <w:tc>
        <w:tcPr>
          <w:tcW w:w="9571" w:type="dxa"/>
        </w:tcPr>
        <w:p w:rsidR="0038400C" w:rsidRDefault="0038400C">
          <w:pPr>
            <w:spacing w:line="1" w:lineRule="auto"/>
          </w:pPr>
        </w:p>
      </w:tc>
    </w:tr>
  </w:tbl>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571" w:type="dxa"/>
      <w:tblLayout w:type="fixed"/>
      <w:tblLook w:val="01E0"/>
    </w:tblPr>
    <w:tblGrid>
      <w:gridCol w:w="9571"/>
    </w:tblGrid>
    <w:tr w:rsidR="0038400C">
      <w:trPr>
        <w:trHeight w:val="56"/>
      </w:trPr>
      <w:tc>
        <w:tcPr>
          <w:tcW w:w="9571" w:type="dxa"/>
        </w:tcPr>
        <w:p w:rsidR="0038400C" w:rsidRDefault="0038400C">
          <w:pPr>
            <w:spacing w:line="1" w:lineRule="auto"/>
          </w:pPr>
        </w:p>
      </w:tc>
    </w:tr>
  </w:tbl>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571" w:type="dxa"/>
      <w:tblLayout w:type="fixed"/>
      <w:tblLook w:val="01E0"/>
    </w:tblPr>
    <w:tblGrid>
      <w:gridCol w:w="9571"/>
    </w:tblGrid>
    <w:tr w:rsidR="0038400C">
      <w:trPr>
        <w:trHeight w:val="56"/>
      </w:trPr>
      <w:tc>
        <w:tcPr>
          <w:tcW w:w="9571" w:type="dxa"/>
        </w:tcPr>
        <w:p w:rsidR="0038400C" w:rsidRDefault="0038400C">
          <w:pPr>
            <w:spacing w:line="1" w:lineRule="auto"/>
          </w:pPr>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FC53EA"/>
    <w:multiLevelType w:val="hybridMultilevel"/>
    <w:tmpl w:val="FDF440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63E7210"/>
    <w:multiLevelType w:val="hybridMultilevel"/>
    <w:tmpl w:val="548E50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displayBackgroundShape/>
  <w:embedSystemFonts/>
  <w:doNotTrackMoves/>
  <w:defaultTabStop w:val="708"/>
  <w:noPunctuationKerning/>
  <w:characterSpacingControl w:val="doNotCompress"/>
  <w:footnotePr>
    <w:footnote w:id="0"/>
    <w:footnote w:id="1"/>
  </w:footnotePr>
  <w:endnotePr>
    <w:endnote w:id="0"/>
    <w:endnote w:id="1"/>
  </w:endnotePr>
  <w:compat>
    <w:doNotSnapToGridInCell/>
    <w:doNotWrapTextWithPunct/>
    <w:doNotUseEastAsianBreak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F13E7"/>
    <w:rsid w:val="00041BEC"/>
    <w:rsid w:val="00080704"/>
    <w:rsid w:val="000B5BC5"/>
    <w:rsid w:val="00135E60"/>
    <w:rsid w:val="0017793D"/>
    <w:rsid w:val="00196258"/>
    <w:rsid w:val="002217DD"/>
    <w:rsid w:val="002C2A43"/>
    <w:rsid w:val="002F2019"/>
    <w:rsid w:val="003607C7"/>
    <w:rsid w:val="0038400C"/>
    <w:rsid w:val="0038522A"/>
    <w:rsid w:val="004019A7"/>
    <w:rsid w:val="00406828"/>
    <w:rsid w:val="00491E09"/>
    <w:rsid w:val="005101EF"/>
    <w:rsid w:val="005D05E1"/>
    <w:rsid w:val="005D3760"/>
    <w:rsid w:val="00625CD9"/>
    <w:rsid w:val="006F18D6"/>
    <w:rsid w:val="00701461"/>
    <w:rsid w:val="007135F3"/>
    <w:rsid w:val="00813D95"/>
    <w:rsid w:val="00840AE6"/>
    <w:rsid w:val="008F13E7"/>
    <w:rsid w:val="00930B30"/>
    <w:rsid w:val="00A72CD2"/>
    <w:rsid w:val="00A91824"/>
    <w:rsid w:val="00B05827"/>
    <w:rsid w:val="00B83EBA"/>
    <w:rsid w:val="00BB5139"/>
    <w:rsid w:val="00C7757E"/>
    <w:rsid w:val="00CB26C6"/>
    <w:rsid w:val="00DD208C"/>
    <w:rsid w:val="00E40930"/>
    <w:rsid w:val="00E5145F"/>
  </w:rsids>
  <m:mathPr>
    <m:mathFont m:val="Cambria Math"/>
    <m:brkBin m:val="before"/>
    <m:brkBinSub m:val="--"/>
    <m:smallFrac m:val="off"/>
    <m:dispDef/>
    <m:lMargin m:val="0"/>
    <m:rMargin m:val="0"/>
    <m:defJc m:val="centerGroup"/>
    <m:wrapIndent m:val="1440"/>
    <m:intLim m:val="subSup"/>
    <m:naryLim m:val="undOvr"/>
  </m:mathPr>
  <w:uiCompat97To2003/>
  <w:attachedSchema w:val="http://schemas.microsoft.com/office/word/2010/wordprocessingCanvas"/>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a">
    <w:name w:val="Normal"/>
    <w:qFormat/>
    <w:rsid w:val="002217D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4">
    <w:name w:val="toc 4"/>
    <w:autoRedefine/>
    <w:rsid w:val="009B3C8F"/>
  </w:style>
  <w:style w:type="character" w:styleId="a3">
    <w:name w:val="Hyperlink"/>
    <w:rsid w:val="008F13E7"/>
    <w:rPr>
      <w:color w:val="0000FF"/>
      <w:u w:val="single"/>
    </w:rPr>
  </w:style>
  <w:style w:type="table" w:styleId="a4">
    <w:name w:val="Table Grid"/>
    <w:basedOn w:val="a1"/>
    <w:rsid w:val="005101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qFormat/>
    <w:rsid w:val="00A91824"/>
    <w:pPr>
      <w:spacing w:after="200" w:line="276" w:lineRule="auto"/>
      <w:ind w:left="720"/>
      <w:contextualSpacing/>
    </w:pPr>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divs>
    <w:div w:id="147938573">
      <w:bodyDiv w:val="1"/>
      <w:marLeft w:val="0"/>
      <w:marRight w:val="0"/>
      <w:marTop w:val="0"/>
      <w:marBottom w:val="0"/>
      <w:divBdr>
        <w:top w:val="none" w:sz="0" w:space="0" w:color="auto"/>
        <w:left w:val="none" w:sz="0" w:space="0" w:color="auto"/>
        <w:bottom w:val="none" w:sz="0" w:space="0" w:color="auto"/>
        <w:right w:val="none" w:sz="0" w:space="0" w:color="auto"/>
      </w:divBdr>
    </w:div>
    <w:div w:id="294140611">
      <w:bodyDiv w:val="1"/>
      <w:marLeft w:val="0"/>
      <w:marRight w:val="0"/>
      <w:marTop w:val="0"/>
      <w:marBottom w:val="0"/>
      <w:divBdr>
        <w:top w:val="none" w:sz="0" w:space="0" w:color="auto"/>
        <w:left w:val="none" w:sz="0" w:space="0" w:color="auto"/>
        <w:bottom w:val="none" w:sz="0" w:space="0" w:color="auto"/>
        <w:right w:val="none" w:sz="0" w:space="0" w:color="auto"/>
      </w:divBdr>
    </w:div>
    <w:div w:id="370151544">
      <w:bodyDiv w:val="1"/>
      <w:marLeft w:val="0"/>
      <w:marRight w:val="0"/>
      <w:marTop w:val="0"/>
      <w:marBottom w:val="0"/>
      <w:divBdr>
        <w:top w:val="none" w:sz="0" w:space="0" w:color="auto"/>
        <w:left w:val="none" w:sz="0" w:space="0" w:color="auto"/>
        <w:bottom w:val="none" w:sz="0" w:space="0" w:color="auto"/>
        <w:right w:val="none" w:sz="0" w:space="0" w:color="auto"/>
      </w:divBdr>
    </w:div>
    <w:div w:id="861014176">
      <w:bodyDiv w:val="1"/>
      <w:marLeft w:val="0"/>
      <w:marRight w:val="0"/>
      <w:marTop w:val="0"/>
      <w:marBottom w:val="0"/>
      <w:divBdr>
        <w:top w:val="none" w:sz="0" w:space="0" w:color="auto"/>
        <w:left w:val="none" w:sz="0" w:space="0" w:color="auto"/>
        <w:bottom w:val="none" w:sz="0" w:space="0" w:color="auto"/>
        <w:right w:val="none" w:sz="0" w:space="0" w:color="auto"/>
      </w:divBdr>
    </w:div>
    <w:div w:id="933437705">
      <w:bodyDiv w:val="1"/>
      <w:marLeft w:val="0"/>
      <w:marRight w:val="0"/>
      <w:marTop w:val="0"/>
      <w:marBottom w:val="0"/>
      <w:divBdr>
        <w:top w:val="none" w:sz="0" w:space="0" w:color="auto"/>
        <w:left w:val="none" w:sz="0" w:space="0" w:color="auto"/>
        <w:bottom w:val="none" w:sz="0" w:space="0" w:color="auto"/>
        <w:right w:val="none" w:sz="0" w:space="0" w:color="auto"/>
      </w:divBdr>
    </w:div>
    <w:div w:id="1967613580">
      <w:bodyDiv w:val="1"/>
      <w:marLeft w:val="0"/>
      <w:marRight w:val="0"/>
      <w:marTop w:val="0"/>
      <w:marBottom w:val="0"/>
      <w:divBdr>
        <w:top w:val="none" w:sz="0" w:space="0" w:color="auto"/>
        <w:left w:val="none" w:sz="0" w:space="0" w:color="auto"/>
        <w:bottom w:val="none" w:sz="0" w:space="0" w:color="auto"/>
        <w:right w:val="none" w:sz="0" w:space="0" w:color="auto"/>
      </w:divBdr>
    </w:div>
    <w:div w:id="2100980183">
      <w:bodyDiv w:val="1"/>
      <w:marLeft w:val="0"/>
      <w:marRight w:val="0"/>
      <w:marTop w:val="0"/>
      <w:marBottom w:val="0"/>
      <w:divBdr>
        <w:top w:val="none" w:sz="0" w:space="0" w:color="auto"/>
        <w:left w:val="none" w:sz="0" w:space="0" w:color="auto"/>
        <w:bottom w:val="none" w:sz="0" w:space="0" w:color="auto"/>
        <w:right w:val="none" w:sz="0" w:space="0" w:color="auto"/>
      </w:divBdr>
    </w:div>
    <w:div w:id="2113544433">
      <w:bodyDiv w:val="1"/>
      <w:marLeft w:val="0"/>
      <w:marRight w:val="0"/>
      <w:marTop w:val="0"/>
      <w:marBottom w:val="0"/>
      <w:divBdr>
        <w:top w:val="none" w:sz="0" w:space="0" w:color="auto"/>
        <w:left w:val="none" w:sz="0" w:space="0" w:color="auto"/>
        <w:bottom w:val="none" w:sz="0" w:space="0" w:color="auto"/>
        <w:right w:val="none" w:sz="0" w:space="0" w:color="auto"/>
      </w:divBdr>
    </w:div>
  </w:divs>
  <w:relyOnVML/>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4158</Words>
  <Characters>23701</Characters>
  <Application>Microsoft Office Word</Application>
  <DocSecurity>0</DocSecurity>
  <Lines>197</Lines>
  <Paragraphs>55</Paragraphs>
  <ScaleCrop>false</ScaleCrop>
  <Company>Microsoft</Company>
  <LinksUpToDate>false</LinksUpToDate>
  <CharactersWithSpaces>27804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128</dc:creator>
  <cp:lastModifiedBy>127</cp:lastModifiedBy>
  <cp:revision>2</cp:revision>
  <dcterms:created xsi:type="dcterms:W3CDTF">2019-06-28T04:12:00Z</dcterms:created>
  <dcterms:modified xsi:type="dcterms:W3CDTF">2019-06-28T04:12:00Z</dcterms:modified>
</cp:coreProperties>
</file>