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BF" w:rsidRPr="00B3174F" w:rsidRDefault="00B16C28" w:rsidP="007E4A8A">
      <w:pPr>
        <w:spacing w:after="0" w:line="240" w:lineRule="auto"/>
        <w:ind w:left="-142" w:firstLine="8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43BF" w:rsidRPr="00B3174F">
        <w:rPr>
          <w:rFonts w:ascii="Times New Roman" w:hAnsi="Times New Roman" w:cs="Times New Roman"/>
          <w:sz w:val="28"/>
          <w:szCs w:val="28"/>
        </w:rPr>
        <w:t xml:space="preserve">«СОГЛАСОВАНО»                         </w:t>
      </w:r>
      <w:r w:rsidR="007E4A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43BF" w:rsidRPr="00B3174F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6843BF" w:rsidRPr="00B3174F" w:rsidRDefault="00431992" w:rsidP="007E4A8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3174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43BF" w:rsidRPr="00B3174F" w:rsidRDefault="006843BF" w:rsidP="007E4A8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3174F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77307B" w:rsidRPr="00B3174F">
        <w:rPr>
          <w:rFonts w:ascii="Times New Roman" w:hAnsi="Times New Roman" w:cs="Times New Roman"/>
          <w:sz w:val="28"/>
          <w:szCs w:val="28"/>
        </w:rPr>
        <w:t xml:space="preserve">ия Мулымья                   </w:t>
      </w:r>
      <w:r w:rsidR="007E4A8A">
        <w:rPr>
          <w:rFonts w:ascii="Times New Roman" w:hAnsi="Times New Roman" w:cs="Times New Roman"/>
          <w:sz w:val="28"/>
          <w:szCs w:val="28"/>
        </w:rPr>
        <w:t xml:space="preserve">    </w:t>
      </w:r>
      <w:r w:rsidR="0077307B" w:rsidRPr="00B3174F">
        <w:rPr>
          <w:rFonts w:ascii="Times New Roman" w:hAnsi="Times New Roman" w:cs="Times New Roman"/>
          <w:sz w:val="28"/>
          <w:szCs w:val="28"/>
        </w:rPr>
        <w:t xml:space="preserve">  Д</w:t>
      </w:r>
      <w:r w:rsidRPr="00B3174F">
        <w:rPr>
          <w:rFonts w:ascii="Times New Roman" w:hAnsi="Times New Roman" w:cs="Times New Roman"/>
          <w:sz w:val="28"/>
          <w:szCs w:val="28"/>
        </w:rPr>
        <w:t xml:space="preserve">иректор МУ «СЦК Шаим» </w:t>
      </w:r>
    </w:p>
    <w:p w:rsidR="006843BF" w:rsidRPr="00B3174F" w:rsidRDefault="00431992" w:rsidP="007E4A8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B3174F">
        <w:rPr>
          <w:rFonts w:ascii="Times New Roman" w:hAnsi="Times New Roman" w:cs="Times New Roman"/>
          <w:sz w:val="28"/>
          <w:szCs w:val="28"/>
        </w:rPr>
        <w:t>_____________Е.В.Белослудцев</w:t>
      </w:r>
      <w:proofErr w:type="spellEnd"/>
      <w:r w:rsidR="006843BF" w:rsidRPr="00B317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174F">
        <w:rPr>
          <w:rFonts w:ascii="Times New Roman" w:hAnsi="Times New Roman" w:cs="Times New Roman"/>
          <w:sz w:val="28"/>
          <w:szCs w:val="28"/>
        </w:rPr>
        <w:t xml:space="preserve">       </w:t>
      </w:r>
      <w:r w:rsidR="007E4A8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174F">
        <w:rPr>
          <w:rFonts w:ascii="Times New Roman" w:hAnsi="Times New Roman" w:cs="Times New Roman"/>
          <w:sz w:val="28"/>
          <w:szCs w:val="28"/>
        </w:rPr>
        <w:t>__________Т.В.Сильнягина</w:t>
      </w:r>
      <w:proofErr w:type="spellEnd"/>
    </w:p>
    <w:p w:rsidR="006843BF" w:rsidRPr="00B3174F" w:rsidRDefault="006843BF" w:rsidP="007E4A8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3174F">
        <w:rPr>
          <w:rFonts w:ascii="Times New Roman" w:hAnsi="Times New Roman" w:cs="Times New Roman"/>
          <w:sz w:val="28"/>
          <w:szCs w:val="28"/>
        </w:rPr>
        <w:t>«___»_______________201</w:t>
      </w:r>
      <w:r w:rsidR="00F23438">
        <w:rPr>
          <w:rFonts w:ascii="Times New Roman" w:hAnsi="Times New Roman" w:cs="Times New Roman"/>
          <w:sz w:val="28"/>
          <w:szCs w:val="28"/>
        </w:rPr>
        <w:t>8</w:t>
      </w:r>
      <w:r w:rsidRPr="00B3174F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7E4A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74F">
        <w:rPr>
          <w:rFonts w:ascii="Times New Roman" w:hAnsi="Times New Roman" w:cs="Times New Roman"/>
          <w:sz w:val="28"/>
          <w:szCs w:val="28"/>
        </w:rPr>
        <w:t>«___»_____________201</w:t>
      </w:r>
      <w:r w:rsidR="00F23438">
        <w:rPr>
          <w:rFonts w:ascii="Times New Roman" w:hAnsi="Times New Roman" w:cs="Times New Roman"/>
          <w:sz w:val="28"/>
          <w:szCs w:val="28"/>
        </w:rPr>
        <w:t>8</w:t>
      </w:r>
      <w:r w:rsidRPr="00B317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43BF" w:rsidRPr="00B3174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74F">
        <w:rPr>
          <w:rFonts w:ascii="Times New Roman" w:hAnsi="Times New Roman" w:cs="Times New Roman"/>
          <w:b/>
          <w:sz w:val="36"/>
          <w:szCs w:val="36"/>
        </w:rPr>
        <w:t>Перспективный план работы</w:t>
      </w:r>
    </w:p>
    <w:p w:rsidR="006843BF" w:rsidRPr="00B3174F" w:rsidRDefault="006843BF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74F">
        <w:rPr>
          <w:rFonts w:ascii="Times New Roman" w:hAnsi="Times New Roman" w:cs="Times New Roman"/>
          <w:b/>
          <w:sz w:val="36"/>
          <w:szCs w:val="36"/>
        </w:rPr>
        <w:t>Муниципального учреждения</w:t>
      </w:r>
    </w:p>
    <w:p w:rsidR="006843BF" w:rsidRDefault="006843BF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74F">
        <w:rPr>
          <w:rFonts w:ascii="Times New Roman" w:hAnsi="Times New Roman" w:cs="Times New Roman"/>
          <w:b/>
          <w:sz w:val="36"/>
          <w:szCs w:val="36"/>
        </w:rPr>
        <w:t>«Сельский центр культуры ШАИМ»</w:t>
      </w:r>
    </w:p>
    <w:p w:rsidR="00260574" w:rsidRPr="00B3174F" w:rsidRDefault="00260574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п.Мулымья филиал № 3</w:t>
      </w:r>
    </w:p>
    <w:p w:rsidR="006843BF" w:rsidRPr="00B3174F" w:rsidRDefault="000846D4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</w:t>
      </w:r>
      <w:r w:rsidR="006843BF" w:rsidRPr="00B3174F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Default="006843BF" w:rsidP="0032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7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работы</w:t>
      </w:r>
      <w:r w:rsidR="00602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 «СЦК Шаим» на 201</w:t>
      </w:r>
      <w:r w:rsidR="002F190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B317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260574" w:rsidRPr="00B3174F" w:rsidRDefault="00260574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п. Мулымья филиал № 3</w:t>
      </w:r>
    </w:p>
    <w:p w:rsidR="006843BF" w:rsidRPr="00B3174F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74F">
        <w:rPr>
          <w:rFonts w:ascii="Times New Roman" w:hAnsi="Times New Roman" w:cs="Times New Roman"/>
          <w:b/>
          <w:sz w:val="24"/>
          <w:szCs w:val="24"/>
          <w:u w:val="single"/>
        </w:rPr>
        <w:t>Раздел 1. Характеристика или паспорт учреждения.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606" w:type="dxa"/>
        <w:tblLook w:val="04A0"/>
      </w:tblPr>
      <w:tblGrid>
        <w:gridCol w:w="4928"/>
        <w:gridCol w:w="4678"/>
      </w:tblGrid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Точное (полное) наименование учреждения  по уставу 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Муниципальное учреждение «Сельский центр культуры ШАИМ»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учреждения (включая филиалы) 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843BF" w:rsidRPr="00B3174F" w:rsidRDefault="006843BF" w:rsidP="0026057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филиал №3 (СДК п</w:t>
            </w:r>
            <w:proofErr w:type="gram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улымья):</w:t>
            </w:r>
            <w:r w:rsidRPr="00B317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заведующий отделом по культурно-просветительной работе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контактный телефон, электронный адрес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(в т. ч. филиалов) </w:t>
            </w:r>
          </w:p>
        </w:tc>
        <w:tc>
          <w:tcPr>
            <w:tcW w:w="4678" w:type="dxa"/>
          </w:tcPr>
          <w:p w:rsidR="006843BF" w:rsidRPr="00260574" w:rsidRDefault="00260574" w:rsidP="00260574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5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260574" w:rsidRDefault="006843BF" w:rsidP="00260574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5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Адрес филиала №3 (СДК п.Мулымья) </w:t>
            </w:r>
            <w:r w:rsidRPr="002605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628231, Кондинский район, п.Мулымья, ул</w:t>
            </w:r>
            <w:proofErr w:type="gramStart"/>
            <w:r w:rsidRPr="002605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.Л</w:t>
            </w:r>
            <w:proofErr w:type="gramEnd"/>
            <w:r w:rsidRPr="002605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есная д.6 а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Казённое</w:t>
            </w:r>
            <w:r w:rsidR="0005196E"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учреждение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</w:t>
            </w:r>
            <w:proofErr w:type="gramStart"/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филиалов)</w:t>
            </w:r>
          </w:p>
        </w:tc>
        <w:tc>
          <w:tcPr>
            <w:tcW w:w="4678" w:type="dxa"/>
          </w:tcPr>
          <w:p w:rsidR="006843BF" w:rsidRPr="00260574" w:rsidRDefault="00260574" w:rsidP="00260574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5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260574" w:rsidRDefault="006843BF" w:rsidP="00260574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574">
              <w:rPr>
                <w:rFonts w:ascii="Times New Roman" w:hAnsi="Times New Roman" w:cs="Times New Roman"/>
                <w:i/>
                <w:sz w:val="20"/>
                <w:szCs w:val="20"/>
              </w:rPr>
              <w:t>Год создания филиала №3 (СДК п.Мулымья) – 2011 год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постройки и  ввода в эксплуатацию головного учреждения и его филиалов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 xml:space="preserve">(если одно учреждение имеет два здания указать даты постройки двух зданий) </w:t>
            </w:r>
          </w:p>
        </w:tc>
        <w:tc>
          <w:tcPr>
            <w:tcW w:w="4678" w:type="dxa"/>
          </w:tcPr>
          <w:p w:rsidR="006843BF" w:rsidRPr="00260574" w:rsidRDefault="00260574" w:rsidP="00260574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5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B3174F" w:rsidRDefault="006843BF" w:rsidP="0026057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Дата постройки филиала №3 (СДК п.Мулымья) – 2012 год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сельского поселения Мулымья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учреждения/число помещений (единиц):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(если учреждение имеет два здания указать площадь одного и второго здания)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</w:t>
            </w:r>
            <w:r w:rsidR="006843BF" w:rsidRPr="00B3174F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площадь филиала №3</w:t>
            </w:r>
            <w:r w:rsidR="0077307B" w:rsidRPr="00B3174F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 </w:t>
            </w:r>
            <w:r w:rsidR="0077307B" w:rsidRPr="00B3174F">
              <w:rPr>
                <w:rFonts w:ascii="Times New Roman" w:hAnsi="Times New Roman" w:cs="Times New Roman"/>
                <w:i/>
                <w:sz w:val="32"/>
                <w:szCs w:val="32"/>
                <w:u w:val="single"/>
                <w:vertAlign w:val="superscript"/>
              </w:rPr>
              <w:t xml:space="preserve">612,1 </w:t>
            </w:r>
            <w:r w:rsidR="00C1501B" w:rsidRPr="00B3174F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м</w:t>
            </w:r>
            <w:proofErr w:type="gramStart"/>
            <w:r w:rsidR="00C1501B" w:rsidRPr="00B3174F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2</w:t>
            </w:r>
            <w:proofErr w:type="gramEnd"/>
          </w:p>
          <w:p w:rsidR="006843BF" w:rsidRPr="00B3174F" w:rsidRDefault="00260574" w:rsidP="0077307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-число </w:t>
            </w:r>
            <w:proofErr w:type="spellStart"/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помещений/их площадь;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 xml:space="preserve">(если учреждение имеет два здания указать число </w:t>
            </w:r>
            <w:proofErr w:type="spellStart"/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B3174F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двух зданий)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6843BF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Филиал №3 </w:t>
            </w:r>
            <w:r w:rsidR="00C1501B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___4</w:t>
            </w:r>
            <w:r w:rsidR="006843BF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__ед./ _</w:t>
            </w:r>
            <w:r w:rsidR="00C1501B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</w:t>
            </w:r>
            <w:r w:rsidR="0082597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261,7</w:t>
            </w:r>
            <w:r w:rsidR="00C1501B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</w:t>
            </w:r>
            <w:r w:rsidR="006843BF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_м</w:t>
            </w:r>
            <w:proofErr w:type="gramStart"/>
            <w:r w:rsidR="006843BF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- число зрительных залов/ в них мест; 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843BF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Филиал №3 _1__</w:t>
            </w:r>
            <w:proofErr w:type="gramStart"/>
            <w:r w:rsidR="006843BF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ед</w:t>
            </w:r>
            <w:proofErr w:type="gramEnd"/>
            <w:r w:rsidR="006843BF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/ _1</w:t>
            </w:r>
            <w:r w:rsidR="00C1501B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  <w:r w:rsidR="006843BF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__мест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Число штатных работников (включая филиалы), из них: </w:t>
            </w:r>
          </w:p>
        </w:tc>
        <w:tc>
          <w:tcPr>
            <w:tcW w:w="4678" w:type="dxa"/>
          </w:tcPr>
          <w:p w:rsidR="006843BF" w:rsidRPr="00B3174F" w:rsidRDefault="003263C7" w:rsidP="00415E5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2605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F4303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шт.ед.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специалисты культурно – </w:t>
            </w:r>
            <w:proofErr w:type="spellStart"/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 профиля;</w:t>
            </w:r>
          </w:p>
        </w:tc>
        <w:tc>
          <w:tcPr>
            <w:tcW w:w="4678" w:type="dxa"/>
          </w:tcPr>
          <w:p w:rsidR="006843BF" w:rsidRPr="00B3174F" w:rsidRDefault="00E72A3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5F4303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F4303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шт</w:t>
            </w:r>
            <w:proofErr w:type="gramStart"/>
            <w:r w:rsidR="005F4303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.е</w:t>
            </w:r>
            <w:proofErr w:type="gramEnd"/>
            <w:r w:rsidR="005F4303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 вспомогательный персонал;</w:t>
            </w:r>
          </w:p>
        </w:tc>
        <w:tc>
          <w:tcPr>
            <w:tcW w:w="4678" w:type="dxa"/>
          </w:tcPr>
          <w:p w:rsidR="006843BF" w:rsidRPr="00B3174F" w:rsidRDefault="003263C7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="00260574">
              <w:rPr>
                <w:rFonts w:ascii="Times New Roman" w:hAnsi="Times New Roman" w:cs="Times New Roman"/>
                <w:i/>
                <w:sz w:val="20"/>
                <w:szCs w:val="20"/>
              </w:rPr>
              <w:t>шт.ед.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 работники, имеющие звания и государственные награды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/в них участников, из них: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4/47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- до 14 лет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1/9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- от 15 до 24 лет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1/17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 для взрослых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 (число КДФ/участников)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2/20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 поселения и населённых пунктов, входящих в его состав. 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1379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отчётном году финансовых </w:t>
            </w:r>
            <w:r w:rsidRPr="00B3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(тыс. руб.), из них: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основной деятельности;</w:t>
            </w:r>
          </w:p>
        </w:tc>
        <w:tc>
          <w:tcPr>
            <w:tcW w:w="4678" w:type="dxa"/>
          </w:tcPr>
          <w:p w:rsidR="006843BF" w:rsidRPr="00CD1F93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-по предпринимательской деятельности;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в отчётном году </w:t>
            </w:r>
          </w:p>
        </w:tc>
        <w:tc>
          <w:tcPr>
            <w:tcW w:w="4678" w:type="dxa"/>
          </w:tcPr>
          <w:p w:rsidR="006843BF" w:rsidRPr="00CD1F93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учреждению в году (руб.)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843BF" w:rsidRPr="00B3174F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3174F" w:rsidRDefault="006843BF" w:rsidP="006843BF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Раздел 2. Основные направления деятельности учреждения на планируемый год (миссия, цели, задачи)</w:t>
      </w:r>
    </w:p>
    <w:p w:rsidR="006843BF" w:rsidRPr="00B3174F" w:rsidRDefault="006843BF" w:rsidP="006843BF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Миссия </w:t>
      </w:r>
      <w:r w:rsidRPr="00B3174F">
        <w:rPr>
          <w:rFonts w:ascii="Times New Roman" w:hAnsi="Times New Roman" w:cs="Times New Roman"/>
          <w:sz w:val="24"/>
          <w:szCs w:val="24"/>
        </w:rPr>
        <w:t>— предоставление возможности и обеспечение реализации прав граждан в области культуры путем предоставления соответствующих услуг.</w:t>
      </w: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2.1 Основными направлениями деятельности учреждения являются:</w:t>
      </w: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-создание условий для организации досуга и обеспечения жителей сельского поселения  муниципальными услугами;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-создание условий для развития местного традиционного народного художественного творчества;</w:t>
      </w:r>
    </w:p>
    <w:p w:rsidR="00844A6F" w:rsidRPr="00B3174F" w:rsidRDefault="00281920" w:rsidP="00844A6F">
      <w:pPr>
        <w:pStyle w:val="a7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развитие системы платных услуг;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 xml:space="preserve">-создание условий для самореализации, успешного жизненного старта талантливой молодежи 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 xml:space="preserve"> в разных направлениях деятельности;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 xml:space="preserve">-создание условий, предотвращающих асоциальное поведение детей и молодежи. </w:t>
      </w: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</w:t>
      </w:r>
      <w:r w:rsidRPr="00B3174F">
        <w:rPr>
          <w:rFonts w:ascii="Times New Roman" w:hAnsi="Times New Roman"/>
          <w:lang w:val="en-US"/>
        </w:rPr>
        <w:t> </w:t>
      </w:r>
      <w:r w:rsidRPr="00B3174F">
        <w:rPr>
          <w:rFonts w:ascii="Times New Roman" w:hAnsi="Times New Roman"/>
        </w:rPr>
        <w:t>Задачами Учреждения культуры являются:</w:t>
      </w: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2.2.1. Создание благоприятной культурной среды для развития личности, формирования у жителей сельского поселения  позитивных ценностных установок.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  <w:lang w:eastAsia="en-US"/>
        </w:rPr>
      </w:pPr>
      <w:r w:rsidRPr="00B3174F">
        <w:rPr>
          <w:rFonts w:ascii="Times New Roman" w:hAnsi="Times New Roman"/>
          <w:lang w:eastAsia="en-US"/>
        </w:rPr>
        <w:t>2.2.2. Обеспечение культурного обслуживания населения с учетом культурных интересов и потребностей, различных социально - возрастных групп.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2.2.3. Создание условий для культурно-творческой деятельности, эстетического и художественного воспитания населения.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2.2.4. Содействовать реализации творческих способностей молодежи, осуществлять поддержку клубных формирований, любительских объединений</w:t>
      </w:r>
      <w:proofErr w:type="gramStart"/>
      <w:r w:rsidRPr="00B3174F">
        <w:rPr>
          <w:rFonts w:ascii="Times New Roman" w:hAnsi="Times New Roman"/>
        </w:rPr>
        <w:t xml:space="preserve"> ,</w:t>
      </w:r>
      <w:proofErr w:type="gramEnd"/>
      <w:r w:rsidRPr="00B3174F">
        <w:rPr>
          <w:rFonts w:ascii="Times New Roman" w:hAnsi="Times New Roman"/>
        </w:rPr>
        <w:t xml:space="preserve"> деятельность которых направлена на организацию свободного времени и досуга молодых людей;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2.2.5.  Осуществлять работу по повышению уровня духовности, гражданско-патриотического воспитания подростков и молодежи;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2.2.6. Проведение зрелищных и культурных мероприятий;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2.2.7. Обеспечение доступности учреждения культуры для жителей сельского поселения;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2.2.8. Сохранение и пропаганда культурно-исторического наследия.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2.1. Увеличение охвата населения сельского поселения Мулымья муниципальными услугами: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 xml:space="preserve">- Предоставление </w:t>
      </w:r>
      <w:proofErr w:type="spellStart"/>
      <w:r w:rsidRPr="00B3174F">
        <w:rPr>
          <w:rFonts w:ascii="Times New Roman" w:hAnsi="Times New Roman"/>
        </w:rPr>
        <w:t>культурно-досуговых</w:t>
      </w:r>
      <w:proofErr w:type="spellEnd"/>
      <w:r w:rsidRPr="00B3174F">
        <w:rPr>
          <w:rFonts w:ascii="Times New Roman" w:hAnsi="Times New Roman"/>
        </w:rPr>
        <w:t xml:space="preserve"> услуг;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Предоставление театрально-зрелищных услуг;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Поддержка традиционного художественного творчества;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Организация мероприятий по работе с детьми и молодежью;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Организация отдыха детей и молодежи;</w:t>
      </w:r>
    </w:p>
    <w:p w:rsidR="00844A6F" w:rsidRPr="00B3174F" w:rsidRDefault="00281920" w:rsidP="00844A6F">
      <w:pPr>
        <w:pStyle w:val="a7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Раздел 3. План основных мероприятий, событий. 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 xml:space="preserve">Творческие мероприятия по направлениям </w:t>
      </w:r>
      <w:r w:rsidRPr="00B3174F">
        <w:rPr>
          <w:rFonts w:ascii="Times New Roman" w:hAnsi="Times New Roman" w:cs="Times New Roman"/>
          <w:b/>
          <w:sz w:val="24"/>
          <w:szCs w:val="24"/>
        </w:rPr>
        <w:t>для всех возрастных категори</w:t>
      </w:r>
      <w:proofErr w:type="gramStart"/>
      <w:r w:rsidRPr="00B3174F">
        <w:rPr>
          <w:rFonts w:ascii="Times New Roman" w:hAnsi="Times New Roman" w:cs="Times New Roman"/>
          <w:b/>
          <w:sz w:val="24"/>
          <w:szCs w:val="24"/>
        </w:rPr>
        <w:t>й</w:t>
      </w:r>
      <w:r w:rsidRPr="00B317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174F">
        <w:rPr>
          <w:rFonts w:ascii="Times New Roman" w:hAnsi="Times New Roman" w:cs="Times New Roman"/>
          <w:sz w:val="24"/>
          <w:szCs w:val="24"/>
        </w:rPr>
        <w:t xml:space="preserve">детей, молодёжи, среднего и старшего возраста или разновозрастной аудитории). </w:t>
      </w:r>
    </w:p>
    <w:tbl>
      <w:tblPr>
        <w:tblW w:w="10348" w:type="dxa"/>
        <w:tblInd w:w="-492" w:type="dxa"/>
        <w:tblCellMar>
          <w:left w:w="0" w:type="dxa"/>
          <w:right w:w="0" w:type="dxa"/>
        </w:tblCellMar>
        <w:tblLook w:val="04A0"/>
      </w:tblPr>
      <w:tblGrid>
        <w:gridCol w:w="2625"/>
        <w:gridCol w:w="1612"/>
        <w:gridCol w:w="53"/>
        <w:gridCol w:w="1575"/>
        <w:gridCol w:w="20"/>
        <w:gridCol w:w="1701"/>
        <w:gridCol w:w="19"/>
        <w:gridCol w:w="2743"/>
      </w:tblGrid>
      <w:tr w:rsidR="006843BF" w:rsidRPr="00B3174F" w:rsidTr="006E2279">
        <w:trPr>
          <w:trHeight w:val="1575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 xml:space="preserve">Название мероприятия </w:t>
            </w:r>
          </w:p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(с точным указанием формы мероприятия)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Сроки проведения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Место проведения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Целевая  аудитория</w:t>
            </w:r>
          </w:p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Название программы, постановления, распоряжения,</w:t>
            </w:r>
          </w:p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сумма финансирования</w:t>
            </w:r>
          </w:p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(если есть) </w:t>
            </w:r>
          </w:p>
        </w:tc>
      </w:tr>
      <w:tr w:rsidR="006843BF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  <w:bCs/>
              </w:rPr>
              <w:t>Праздничные и памятные события (социально значимые календарные, государственные праздники)</w:t>
            </w:r>
          </w:p>
        </w:tc>
      </w:tr>
      <w:tr w:rsidR="006843BF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6A5AFC" w:rsidRDefault="005E2C12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6A5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Новогодние и рождественские</w:t>
            </w:r>
            <w:r w:rsidR="00A22546" w:rsidRPr="006A5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праздники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A22546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январь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A22546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A22546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B3174F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6A5AFC" w:rsidRDefault="006A5AFC" w:rsidP="00A7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</w:t>
            </w:r>
            <w:r w:rsidR="000846D4">
              <w:rPr>
                <w:rFonts w:ascii="Times New Roman" w:hAnsi="Times New Roman" w:cs="Times New Roman"/>
              </w:rPr>
              <w:t>годняя программа «Танцевальный фейерверк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январь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3174F" w:rsidRDefault="00B3174F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611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6A5AFC" w:rsidRDefault="000846D4" w:rsidP="00A7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Вечер отдыха «Снежная эйфория»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январь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0846D4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0846D4" w:rsidRPr="00B3174F" w:rsidTr="006E2279">
        <w:trPr>
          <w:trHeight w:val="611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0846D4" w:rsidRDefault="00614861" w:rsidP="00A73E57">
            <w:pPr>
              <w:rPr>
                <w:rFonts w:ascii="Times New Roman" w:hAnsi="Times New Roman" w:cs="Times New Roman"/>
              </w:rPr>
            </w:pPr>
            <w:r w:rsidRPr="00614861">
              <w:rPr>
                <w:rFonts w:ascii="Times New Roman" w:hAnsi="Times New Roman" w:cs="Times New Roman"/>
                <w:b/>
              </w:rPr>
              <w:t>Год театра.</w:t>
            </w:r>
            <w:r w:rsidR="000846D4">
              <w:rPr>
                <w:rFonts w:ascii="Times New Roman" w:hAnsi="Times New Roman" w:cs="Times New Roman"/>
              </w:rPr>
              <w:t xml:space="preserve"> Театрализованная игровая программа «Театральный Ералаш»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0846D4" w:rsidRDefault="000846D4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январь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0846D4" w:rsidRDefault="000846D4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0846D4" w:rsidRDefault="000846D4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Дети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0846D4" w:rsidRPr="00B3174F" w:rsidRDefault="000846D4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CE240B" w:rsidRPr="00B3174F" w:rsidTr="006E2279">
        <w:trPr>
          <w:trHeight w:val="611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CE240B" w:rsidRDefault="00CE240B" w:rsidP="00A7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Рок-концерт «Шторм собирает друзей»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CE240B" w:rsidRDefault="00CE240B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февраль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CE240B" w:rsidRDefault="00CE240B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CE240B" w:rsidRDefault="00CE240B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E240B" w:rsidRPr="00B3174F" w:rsidRDefault="00CE240B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</w:rPr>
              <w:t>День защитника Отечества</w:t>
            </w:r>
          </w:p>
          <w:p w:rsidR="006A5AFC" w:rsidRPr="00B3174F" w:rsidRDefault="000846D4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Концертная программа</w:t>
            </w:r>
            <w:r w:rsidR="00CE240B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«Спасибо</w:t>
            </w:r>
            <w:r w:rsidR="002D2C8A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, </w:t>
            </w:r>
            <w:r w:rsidR="00CE240B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ребята, за </w:t>
            </w:r>
            <w:proofErr w:type="gramStart"/>
            <w:r w:rsidR="00CE240B">
              <w:rPr>
                <w:rFonts w:ascii="Times New Roman" w:hAnsi="Times New Roman" w:cs="Times New Roman"/>
                <w:bCs/>
                <w:color w:val="000000"/>
                <w:kern w:val="24"/>
              </w:rPr>
              <w:t>то</w:t>
            </w:r>
            <w:proofErr w:type="gramEnd"/>
            <w:r w:rsidR="00CE240B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что вы есть!»</w:t>
            </w:r>
          </w:p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февраль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7A2C9A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A2C9A" w:rsidRPr="00B3174F" w:rsidRDefault="007A2C9A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Массовое гулянье «Широкая масленица»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A2C9A" w:rsidRPr="00B3174F" w:rsidRDefault="002F0790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март 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A2C9A" w:rsidRPr="00B3174F" w:rsidRDefault="007A2C9A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A2C9A" w:rsidRPr="00B3174F" w:rsidRDefault="007A2C9A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A2C9A" w:rsidRPr="00B3174F" w:rsidRDefault="007A2C9A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</w:rPr>
              <w:t>Международный женский день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  <w:p w:rsidR="006A5AFC" w:rsidRPr="00B3174F" w:rsidRDefault="00CE240B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Конкурсная программа «Вперед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девчата!»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март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D67A76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E240B">
              <w:rPr>
                <w:rFonts w:ascii="Times New Roman" w:hAnsi="Times New Roman" w:cs="Times New Roman"/>
              </w:rPr>
              <w:t xml:space="preserve"> </w:t>
            </w:r>
            <w:r w:rsidR="00614861" w:rsidRPr="00614861">
              <w:rPr>
                <w:rFonts w:ascii="Times New Roman" w:hAnsi="Times New Roman" w:cs="Times New Roman"/>
                <w:b/>
              </w:rPr>
              <w:t>Год театра</w:t>
            </w:r>
            <w:r w:rsidR="00614861">
              <w:rPr>
                <w:rFonts w:ascii="Times New Roman" w:hAnsi="Times New Roman" w:cs="Times New Roman"/>
              </w:rPr>
              <w:t xml:space="preserve">. </w:t>
            </w:r>
            <w:r w:rsidR="00CE240B">
              <w:rPr>
                <w:rFonts w:ascii="Times New Roman" w:hAnsi="Times New Roman" w:cs="Times New Roman"/>
              </w:rPr>
              <w:t>Конкурсно-развлекательная программа «По обе стороны кулис»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март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CE240B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Молодежь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7A2C9A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A2C9A">
              <w:rPr>
                <w:rFonts w:ascii="Times New Roman" w:hAnsi="Times New Roman" w:cs="Times New Roman"/>
              </w:rPr>
              <w:t xml:space="preserve">«Великий праздник - Святая Пасха!» - праздничная программа </w:t>
            </w:r>
            <w:r w:rsidR="002F07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апрель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Праздник Вороны </w:t>
            </w:r>
            <w:r w:rsidRPr="001E2E1E">
              <w:rPr>
                <w:rFonts w:ascii="Times New Roman" w:hAnsi="Times New Roman" w:cs="Times New Roman"/>
              </w:rPr>
              <w:t>«</w:t>
            </w:r>
            <w:proofErr w:type="spellStart"/>
            <w:r w:rsidRPr="001E2E1E">
              <w:rPr>
                <w:rFonts w:ascii="Times New Roman" w:hAnsi="Times New Roman" w:cs="Times New Roman"/>
              </w:rPr>
              <w:t>Вурна</w:t>
            </w:r>
            <w:proofErr w:type="spellEnd"/>
            <w:r w:rsidRPr="001E2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E1E">
              <w:rPr>
                <w:rFonts w:ascii="Times New Roman" w:hAnsi="Times New Roman" w:cs="Times New Roman"/>
              </w:rPr>
              <w:t>Хатл</w:t>
            </w:r>
            <w:proofErr w:type="spellEnd"/>
            <w:r w:rsidRPr="001E2E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апрель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6A281E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281E">
              <w:rPr>
                <w:rFonts w:ascii="Times New Roman" w:hAnsi="Times New Roman" w:cs="Times New Roman"/>
                <w:b/>
              </w:rPr>
              <w:t xml:space="preserve">Фестиваль юмора </w:t>
            </w:r>
            <w:r w:rsidRPr="006A281E">
              <w:rPr>
                <w:rFonts w:ascii="Times New Roman" w:hAnsi="Times New Roman" w:cs="Times New Roman"/>
              </w:rPr>
              <w:t>«Юмор без границ»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апрель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Акция «Спасти и сохранить»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lastRenderedPageBreak/>
              <w:t xml:space="preserve">Цикл  мероприятий </w:t>
            </w:r>
            <w:proofErr w:type="gramStart"/>
            <w:r w:rsidRPr="00B3174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к</w:t>
            </w:r>
            <w:proofErr w:type="gramEnd"/>
            <w:r w:rsidRPr="00B3174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 Дню Победы</w:t>
            </w: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Концер</w:t>
            </w:r>
            <w:r w:rsidR="002F0790">
              <w:rPr>
                <w:rFonts w:ascii="Times New Roman" w:hAnsi="Times New Roman" w:cs="Times New Roman"/>
                <w:bCs/>
                <w:color w:val="000000"/>
                <w:kern w:val="24"/>
              </w:rPr>
              <w:t>тная программа  « Навстречу Дню Победы»</w:t>
            </w:r>
            <w:r w:rsidRPr="004B12D8">
              <w:rPr>
                <w:rFonts w:ascii="Times New Roman" w:hAnsi="Times New Roman" w:cs="Times New Roman"/>
                <w:bCs/>
                <w:color w:val="000000"/>
                <w:kern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2F0790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Акция « Бессмертный полк»</w:t>
            </w:r>
          </w:p>
          <w:p w:rsidR="006A5AFC" w:rsidRDefault="002F0790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Акция «Георгиевская ленточка»</w:t>
            </w:r>
          </w:p>
          <w:p w:rsidR="006A5AFC" w:rsidRPr="004B12D8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</w:p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602200" w:rsidRDefault="006A5AFC" w:rsidP="00A73E57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</w:rPr>
              <w:t>Международный день семьи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</w:t>
            </w:r>
            <w:r w:rsidR="007776A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«Семья-очаг любви и верности</w:t>
            </w:r>
            <w:r w:rsidRPr="00D67A76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» </w:t>
            </w:r>
            <w:r w:rsidR="007776A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вечер встречи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602200" w:rsidRDefault="006A5AFC" w:rsidP="00A73E57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F11B9" w:rsidRPr="00DF11B9" w:rsidRDefault="006A5AFC" w:rsidP="00A73E57">
            <w:pPr>
              <w:pStyle w:val="a9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B3174F">
              <w:rPr>
                <w:b/>
              </w:rPr>
              <w:t>День славянской письменности и культуры</w:t>
            </w:r>
            <w:r w:rsidRPr="00B3174F">
              <w:rPr>
                <w:bCs/>
                <w:color w:val="000000"/>
                <w:kern w:val="24"/>
              </w:rPr>
              <w:t xml:space="preserve"> </w:t>
            </w:r>
            <w:proofErr w:type="gramStart"/>
            <w:r w:rsidRPr="00DF11B9">
              <w:rPr>
                <w:bCs/>
                <w:color w:val="000000"/>
                <w:kern w:val="24"/>
                <w:sz w:val="22"/>
                <w:szCs w:val="22"/>
              </w:rPr>
              <w:t>–</w:t>
            </w:r>
            <w:r w:rsidR="00DF11B9" w:rsidRPr="00DF11B9">
              <w:rPr>
                <w:color w:val="000000"/>
                <w:sz w:val="22"/>
                <w:szCs w:val="22"/>
              </w:rPr>
              <w:t>«</w:t>
            </w:r>
            <w:proofErr w:type="gramEnd"/>
            <w:r w:rsidR="00DF11B9" w:rsidRPr="00DF11B9">
              <w:rPr>
                <w:color w:val="000000"/>
                <w:sz w:val="22"/>
                <w:szCs w:val="22"/>
              </w:rPr>
              <w:t>Пока язык храним и в Слове зреет свет - мечтам предела нет!»</w:t>
            </w:r>
          </w:p>
          <w:p w:rsidR="00DF11B9" w:rsidRPr="00DF11B9" w:rsidRDefault="00DF11B9" w:rsidP="00A73E57">
            <w:pPr>
              <w:pStyle w:val="a9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 xml:space="preserve">культурно-просветительная игровая  программа </w:t>
            </w:r>
          </w:p>
          <w:p w:rsidR="006A5AFC" w:rsidRPr="00B3174F" w:rsidRDefault="00DF11B9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  <w:r w:rsidR="007776A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Дети 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защиты детей</w:t>
            </w:r>
          </w:p>
          <w:p w:rsidR="006A5AFC" w:rsidRDefault="006A5AFC" w:rsidP="00A73E57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/>
              </w:rPr>
              <w:t>Праздничная программа  «</w:t>
            </w:r>
            <w:r w:rsidR="007776AF">
              <w:rPr>
                <w:rFonts w:ascii="Times New Roman" w:hAnsi="Times New Roman"/>
              </w:rPr>
              <w:t>Живет на нашей планете</w:t>
            </w:r>
            <w:r w:rsidR="003C457B">
              <w:rPr>
                <w:rFonts w:ascii="Times New Roman" w:hAnsi="Times New Roman"/>
              </w:rPr>
              <w:t xml:space="preserve">, </w:t>
            </w:r>
            <w:r w:rsidR="007776AF">
              <w:rPr>
                <w:rFonts w:ascii="Times New Roman" w:hAnsi="Times New Roman"/>
              </w:rPr>
              <w:t>народ веселы</w:t>
            </w:r>
            <w:proofErr w:type="gramStart"/>
            <w:r w:rsidR="007776AF">
              <w:rPr>
                <w:rFonts w:ascii="Times New Roman" w:hAnsi="Times New Roman"/>
              </w:rPr>
              <w:t>й-</w:t>
            </w:r>
            <w:proofErr w:type="gramEnd"/>
            <w:r w:rsidR="007776AF">
              <w:rPr>
                <w:rFonts w:ascii="Times New Roman" w:hAnsi="Times New Roman"/>
              </w:rPr>
              <w:t xml:space="preserve"> дети</w:t>
            </w:r>
            <w:r w:rsidRPr="00B765BC">
              <w:rPr>
                <w:rFonts w:ascii="Times New Roman" w:hAnsi="Times New Roman"/>
              </w:rPr>
              <w:t>»</w:t>
            </w:r>
          </w:p>
          <w:p w:rsidR="006A5AFC" w:rsidRPr="00B3174F" w:rsidRDefault="006A5AFC" w:rsidP="00A73E5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России</w:t>
            </w:r>
          </w:p>
          <w:p w:rsidR="006A5AFC" w:rsidRDefault="007776AF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Праздничная программа «Живет моя Россия»</w:t>
            </w:r>
          </w:p>
          <w:p w:rsidR="006A5AFC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</w:p>
          <w:p w:rsidR="006A5AFC" w:rsidRDefault="007776AF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Конкурс рисунков «Мы рисуем мир»</w:t>
            </w:r>
          </w:p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Дети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памяти и скорби</w:t>
            </w:r>
          </w:p>
          <w:p w:rsidR="006A5AFC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CA6C75">
              <w:rPr>
                <w:rFonts w:ascii="Times New Roman" w:hAnsi="Times New Roman"/>
                <w:bCs/>
                <w:color w:val="000000"/>
                <w:kern w:val="24"/>
              </w:rPr>
              <w:t>День памяти «</w:t>
            </w:r>
            <w:r w:rsidR="007776AF">
              <w:rPr>
                <w:rFonts w:ascii="Times New Roman" w:hAnsi="Times New Roman"/>
                <w:bCs/>
                <w:color w:val="000000"/>
                <w:kern w:val="24"/>
              </w:rPr>
              <w:t>Память пылающих лет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»-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24"/>
              </w:rPr>
              <w:t>литературно-музыкальная комп</w:t>
            </w:r>
            <w:r w:rsidRPr="00CA6C75">
              <w:rPr>
                <w:rFonts w:ascii="Times New Roman" w:hAnsi="Times New Roman"/>
                <w:bCs/>
                <w:color w:val="000000"/>
                <w:kern w:val="24"/>
              </w:rPr>
              <w:t xml:space="preserve">озиция </w:t>
            </w:r>
          </w:p>
          <w:p w:rsidR="006A5AFC" w:rsidRPr="00CA6C75" w:rsidRDefault="007776AF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</w:p>
          <w:p w:rsidR="006A5AFC" w:rsidRDefault="00566466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Видеоролик «Дорогами войны»</w:t>
            </w:r>
          </w:p>
          <w:p w:rsidR="006A5AFC" w:rsidRPr="00CA6C75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молодёжи</w:t>
            </w:r>
          </w:p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Массовое гулянье «Молодежь России»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семьи, любви и верности</w:t>
            </w:r>
          </w:p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lastRenderedPageBreak/>
              <w:t xml:space="preserve"> </w:t>
            </w:r>
            <w:r w:rsidR="00566466">
              <w:rPr>
                <w:rFonts w:ascii="Times New Roman" w:hAnsi="Times New Roman" w:cs="Times New Roman"/>
                <w:bCs/>
                <w:color w:val="000000"/>
                <w:kern w:val="24"/>
              </w:rPr>
              <w:t>Праздничная программа</w:t>
            </w:r>
            <w:r w:rsidR="00AD07BD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«Счастье </w:t>
            </w:r>
            <w:proofErr w:type="spellStart"/>
            <w:proofErr w:type="gramStart"/>
            <w:r w:rsidR="00AD07BD">
              <w:rPr>
                <w:rFonts w:ascii="Times New Roman" w:hAnsi="Times New Roman" w:cs="Times New Roman"/>
                <w:bCs/>
                <w:color w:val="000000"/>
                <w:kern w:val="24"/>
              </w:rPr>
              <w:t>мое-семья</w:t>
            </w:r>
            <w:proofErr w:type="spellEnd"/>
            <w:proofErr w:type="gramEnd"/>
            <w:r w:rsidR="00AD07BD">
              <w:rPr>
                <w:rFonts w:ascii="Times New Roman" w:hAnsi="Times New Roman" w:cs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июль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Все население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lastRenderedPageBreak/>
              <w:t>Байк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фест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r w:rsidRPr="00B765BC">
              <w:rPr>
                <w:rFonts w:ascii="Times New Roman" w:hAnsi="Times New Roman"/>
                <w:bCs/>
                <w:color w:val="000000"/>
                <w:kern w:val="24"/>
              </w:rPr>
              <w:t>« С ветром на спицах»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ень Государственного  флага РФ </w:t>
            </w:r>
          </w:p>
          <w:p w:rsidR="006A5AFC" w:rsidRPr="001E2E1E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proofErr w:type="spellStart"/>
            <w:r w:rsidRPr="001E2E1E">
              <w:rPr>
                <w:rFonts w:ascii="Times New Roman" w:hAnsi="Times New Roman"/>
                <w:bCs/>
                <w:color w:val="000000"/>
                <w:kern w:val="24"/>
              </w:rPr>
              <w:t>Флешмоб</w:t>
            </w:r>
            <w:proofErr w:type="spellEnd"/>
            <w:r w:rsidRPr="001E2E1E">
              <w:rPr>
                <w:rFonts w:ascii="Times New Roman" w:hAnsi="Times New Roman"/>
                <w:bCs/>
                <w:color w:val="000000"/>
                <w:kern w:val="24"/>
              </w:rPr>
              <w:t xml:space="preserve"> « </w:t>
            </w:r>
            <w:proofErr w:type="spellStart"/>
            <w:r w:rsidRPr="001E2E1E">
              <w:rPr>
                <w:rFonts w:ascii="Times New Roman" w:hAnsi="Times New Roman"/>
                <w:bCs/>
                <w:color w:val="000000"/>
                <w:kern w:val="24"/>
              </w:rPr>
              <w:t>флагшоу</w:t>
            </w:r>
            <w:proofErr w:type="spellEnd"/>
            <w:r w:rsidRPr="001E2E1E">
              <w:rPr>
                <w:rFonts w:ascii="Times New Roman" w:hAnsi="Times New Roman"/>
                <w:bCs/>
                <w:color w:val="000000"/>
                <w:kern w:val="24"/>
              </w:rPr>
              <w:t>»</w:t>
            </w:r>
          </w:p>
          <w:p w:rsidR="006A5AFC" w:rsidRPr="00A33598" w:rsidRDefault="006A5AFC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</w:rPr>
              <w:t>Акция «Поможем детям собраться в школу»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Август 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07BD" w:rsidRDefault="006A5AFC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1E2E1E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знаний</w:t>
            </w:r>
          </w:p>
          <w:p w:rsidR="006A5AFC" w:rsidRPr="00AD07BD" w:rsidRDefault="00AD07BD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AD07B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Театрализованный концерт «Звени, звонок веселый»</w:t>
            </w:r>
          </w:p>
          <w:p w:rsidR="006A5AFC" w:rsidRPr="001E2E1E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07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1E2E1E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2E1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сентябрь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1E2E1E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2E1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2E1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3C457B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3C457B" w:rsidRDefault="003C457B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Цикл мероприятий посвященных юбилею поселка</w:t>
            </w:r>
          </w:p>
          <w:p w:rsidR="003C457B" w:rsidRDefault="003C457B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Праздничная концертная программа</w:t>
            </w:r>
          </w:p>
          <w:p w:rsidR="003C457B" w:rsidRDefault="003C457B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«С днем рождения, малая Родина»</w:t>
            </w:r>
          </w:p>
          <w:p w:rsidR="003C457B" w:rsidRDefault="003C457B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Фотовыставка «Истрия в лицах»</w:t>
            </w:r>
          </w:p>
          <w:p w:rsidR="003C457B" w:rsidRDefault="003C457B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Демонстрация праздничных видеороликов</w:t>
            </w:r>
          </w:p>
          <w:p w:rsidR="003C457B" w:rsidRPr="003C457B" w:rsidRDefault="003C457B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3C457B" w:rsidRPr="001E2E1E" w:rsidRDefault="003C457B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2E1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сентябрь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3C457B" w:rsidRPr="001E2E1E" w:rsidRDefault="003C457B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2E1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3C457B" w:rsidRPr="001E2E1E" w:rsidRDefault="003C457B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3C457B" w:rsidRPr="00B3174F" w:rsidRDefault="003C457B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пожилых людей</w:t>
            </w:r>
          </w:p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65BC">
              <w:rPr>
                <w:rFonts w:ascii="Times New Roman" w:hAnsi="Times New Roman" w:cs="Times New Roman"/>
              </w:rPr>
              <w:t>Празднично-развлекательная програ</w:t>
            </w:r>
            <w:r w:rsidR="00AD07BD">
              <w:rPr>
                <w:rFonts w:ascii="Times New Roman" w:hAnsi="Times New Roman" w:cs="Times New Roman"/>
              </w:rPr>
              <w:t xml:space="preserve">мма </w:t>
            </w:r>
            <w:r w:rsidR="00AD07BD" w:rsidRPr="00AD07BD">
              <w:rPr>
                <w:rFonts w:ascii="Times New Roman" w:hAnsi="Times New Roman" w:cs="Times New Roman"/>
              </w:rPr>
              <w:t>«</w:t>
            </w:r>
            <w:r w:rsidR="00AD07BD" w:rsidRPr="00AD07BD">
              <w:rPr>
                <w:rFonts w:ascii="Times New Roman" w:hAnsi="Times New Roman" w:cs="Times New Roman"/>
                <w:color w:val="242B2D"/>
                <w:shd w:val="clear" w:color="auto" w:fill="FFFFFF"/>
              </w:rPr>
              <w:t>Мудрой осени счастливые моменты…</w:t>
            </w:r>
            <w:r w:rsidR="00AD07BD">
              <w:rPr>
                <w:rFonts w:ascii="Times New Roman" w:hAnsi="Times New Roman" w:cs="Times New Roman"/>
                <w:color w:val="242B2D"/>
                <w:shd w:val="clear" w:color="auto" w:fill="FFFFFF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октябрь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пожилые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народного единства</w:t>
            </w:r>
          </w:p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  <w:bCs/>
                <w:color w:val="000000"/>
                <w:kern w:val="24"/>
              </w:rPr>
              <w:t>Фестиваль национальных культур «В единстве сила»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образования Кондинского района</w:t>
            </w:r>
          </w:p>
          <w:p w:rsidR="006A5AFC" w:rsidRPr="0076536E" w:rsidRDefault="00AD07BD" w:rsidP="00A73E57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76536E">
              <w:rPr>
                <w:rFonts w:ascii="Times New Roman" w:hAnsi="Times New Roman" w:cs="Times New Roman"/>
                <w:color w:val="000000"/>
                <w:kern w:val="24"/>
              </w:rPr>
              <w:t xml:space="preserve">Праздничная программа </w:t>
            </w:r>
            <w:r w:rsidR="0076536E" w:rsidRPr="0076536E">
              <w:rPr>
                <w:rFonts w:ascii="Times New Roman" w:hAnsi="Times New Roman" w:cs="Times New Roman"/>
              </w:rPr>
              <w:t>«Родной земли очарованье»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матери</w:t>
            </w:r>
          </w:p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 Тематическая программа</w:t>
            </w:r>
            <w:proofErr w:type="gramStart"/>
            <w:r w:rsidR="0076536E" w:rsidRPr="0076536E">
              <w:rPr>
                <w:rFonts w:ascii="Times New Roman" w:hAnsi="Times New Roman" w:cs="Times New Roman"/>
                <w:shd w:val="clear" w:color="auto" w:fill="FFFFFF"/>
              </w:rPr>
              <w:t>«П</w:t>
            </w:r>
            <w:proofErr w:type="gramEnd"/>
            <w:r w:rsidR="0076536E" w:rsidRPr="0076536E">
              <w:rPr>
                <w:rFonts w:ascii="Times New Roman" w:hAnsi="Times New Roman" w:cs="Times New Roman"/>
                <w:shd w:val="clear" w:color="auto" w:fill="FFFFFF"/>
              </w:rPr>
              <w:t>оздравляю мамочку мою!»</w:t>
            </w:r>
            <w:r w:rsidR="007653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Конституции</w:t>
            </w:r>
          </w:p>
          <w:p w:rsidR="006A5AFC" w:rsidRPr="0076536E" w:rsidRDefault="0076536E" w:rsidP="00A73E57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76536E">
              <w:rPr>
                <w:rFonts w:ascii="Times New Roman" w:hAnsi="Times New Roman" w:cs="Times New Roman"/>
                <w:color w:val="000000"/>
              </w:rPr>
              <w:t>Литературно-музыкальный салон «Тебе, моя Россия, посвящается!»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Подростки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День </w:t>
            </w:r>
            <w:proofErr w:type="spellStart"/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ХМАО-Югры</w:t>
            </w:r>
            <w:proofErr w:type="spellEnd"/>
          </w:p>
          <w:p w:rsidR="0076536E" w:rsidRPr="0076536E" w:rsidRDefault="0076536E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76536E">
              <w:rPr>
                <w:rFonts w:ascii="Times New Roman" w:hAnsi="Times New Roman"/>
              </w:rPr>
              <w:t xml:space="preserve">Кофейный вечер «Земля </w:t>
            </w:r>
            <w:r w:rsidRPr="0076536E">
              <w:rPr>
                <w:rFonts w:ascii="Times New Roman" w:hAnsi="Times New Roman"/>
              </w:rPr>
              <w:lastRenderedPageBreak/>
              <w:t xml:space="preserve">моя – </w:t>
            </w:r>
            <w:proofErr w:type="spellStart"/>
            <w:r w:rsidRPr="0076536E">
              <w:rPr>
                <w:rFonts w:ascii="Times New Roman" w:hAnsi="Times New Roman"/>
              </w:rPr>
              <w:t>Югра</w:t>
            </w:r>
            <w:proofErr w:type="spellEnd"/>
            <w:r w:rsidRPr="0076536E">
              <w:rPr>
                <w:rFonts w:ascii="Times New Roman" w:hAnsi="Times New Roman"/>
              </w:rPr>
              <w:t>»</w:t>
            </w:r>
          </w:p>
          <w:p w:rsidR="006A5AFC" w:rsidRPr="00B3174F" w:rsidRDefault="0076536E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декабрь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B3174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lastRenderedPageBreak/>
              <w:t xml:space="preserve">Новогодние и   Рождественские праздники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>Патриотическое, гражданское  воспитание</w:t>
            </w:r>
            <w:r w:rsidRPr="00B3174F">
              <w:rPr>
                <w:rFonts w:ascii="Times New Roman" w:hAnsi="Times New Roman" w:cs="Times New Roman"/>
              </w:rPr>
              <w:t xml:space="preserve"> (включая месячник </w:t>
            </w:r>
            <w:proofErr w:type="spellStart"/>
            <w:r w:rsidRPr="00B3174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B3174F">
              <w:rPr>
                <w:rFonts w:ascii="Times New Roman" w:hAnsi="Times New Roman" w:cs="Times New Roman"/>
              </w:rPr>
              <w:t xml:space="preserve"> – патриотического воспитания)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Цикл мероприятий </w:t>
            </w:r>
            <w:proofErr w:type="gramStart"/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к</w:t>
            </w:r>
            <w:proofErr w:type="gramEnd"/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Дню защитника Отечества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февраль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Подростки, молодежь, </w:t>
            </w:r>
          </w:p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Взрослое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Военно-спортивная игра «Орленок»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молодежь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 xml:space="preserve">Мероприятия, способствующие противодействию </w:t>
            </w:r>
            <w:proofErr w:type="spellStart"/>
            <w:r w:rsidRPr="00B3174F">
              <w:rPr>
                <w:rFonts w:ascii="Times New Roman" w:eastAsia="Times New Roman" w:hAnsi="Times New Roman" w:cs="Times New Roman"/>
                <w:b/>
              </w:rPr>
              <w:t>наркозависимости</w:t>
            </w:r>
            <w:proofErr w:type="spellEnd"/>
            <w:r w:rsidRPr="00B3174F">
              <w:rPr>
                <w:rFonts w:ascii="Times New Roman" w:eastAsia="Times New Roman" w:hAnsi="Times New Roman" w:cs="Times New Roman"/>
                <w:b/>
              </w:rPr>
              <w:t xml:space="preserve"> и пропаганде здорового образа жизни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Default="007A2C9A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Рок-концерт «Шторм собирает друзей»</w:t>
            </w:r>
          </w:p>
          <w:p w:rsidR="006A5AFC" w:rsidRPr="007522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Default="00614861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  <w:r w:rsidR="006A5AFC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6A5AFC" w:rsidRPr="007522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Pr="007522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СДК</w:t>
            </w: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Pr="007522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Pr="007522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Фестиваль юмора </w:t>
            </w:r>
          </w:p>
          <w:p w:rsidR="006A5AFC" w:rsidRPr="007522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«Юмор без границ»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Default="006A5AFC" w:rsidP="00A73E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  <w:p w:rsidR="006A5AFC" w:rsidRPr="007522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Default="006A5AFC" w:rsidP="00A73E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СДК</w:t>
            </w:r>
          </w:p>
          <w:p w:rsidR="006A5AFC" w:rsidRPr="007522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Default="006A5AFC" w:rsidP="00A73E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население</w:t>
            </w:r>
          </w:p>
          <w:p w:rsidR="006A5AFC" w:rsidRPr="007522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Default="006A5AFC" w:rsidP="00A73E57">
            <w:pPr>
              <w:rPr>
                <w:rFonts w:ascii="Times New Roman" w:eastAsia="Times New Roman" w:hAnsi="Times New Roman" w:cs="Times New Roman"/>
              </w:rPr>
            </w:pPr>
          </w:p>
          <w:p w:rsidR="006A5AFC" w:rsidRPr="007522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Цикл мероприятий в рамках акции «Не преступи черту»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 – июнь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Подростки,</w:t>
            </w:r>
          </w:p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Байк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« С ветром на спицах»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молодежь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Цикл мероприятий в рамках акции «Мы выбираем будущее»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молодежь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 xml:space="preserve">Мероприятия, способствующие толерантности, противодействию экстремизму и формированию единого этнокультурного пространства на территории ХМАО – </w:t>
            </w:r>
            <w:proofErr w:type="spellStart"/>
            <w:r w:rsidRPr="00B3174F">
              <w:rPr>
                <w:rFonts w:ascii="Times New Roman" w:eastAsia="Times New Roman" w:hAnsi="Times New Roman" w:cs="Times New Roman"/>
                <w:b/>
              </w:rPr>
              <w:t>Югры</w:t>
            </w:r>
            <w:proofErr w:type="spellEnd"/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Фестиваль национальных культур «В единстве сила»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Все население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Мероприятия по сохранению и развитию традиционной культуры коренных малочисленных народов севера. 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Вороний праздник </w:t>
            </w:r>
          </w:p>
          <w:p w:rsidR="006A5AFC" w:rsidRPr="00B3174F" w:rsidRDefault="00614861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Театрализованная </w:t>
            </w:r>
            <w:r w:rsidR="006A5AFC" w:rsidRP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 игровая программа «</w:t>
            </w:r>
            <w:proofErr w:type="spellStart"/>
            <w:r w:rsidR="006A5AFC" w:rsidRPr="00B3174F">
              <w:rPr>
                <w:rFonts w:ascii="Times New Roman" w:hAnsi="Times New Roman"/>
                <w:bCs/>
                <w:color w:val="000000"/>
                <w:kern w:val="24"/>
              </w:rPr>
              <w:t>Вурна</w:t>
            </w:r>
            <w:proofErr w:type="spellEnd"/>
            <w:r w:rsidR="006A5AFC" w:rsidRP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  <w:proofErr w:type="spellStart"/>
            <w:r w:rsidR="006A5AFC" w:rsidRPr="00B3174F">
              <w:rPr>
                <w:rFonts w:ascii="Times New Roman" w:hAnsi="Times New Roman"/>
                <w:bCs/>
                <w:color w:val="000000"/>
                <w:kern w:val="24"/>
              </w:rPr>
              <w:t>хатл</w:t>
            </w:r>
            <w:proofErr w:type="spellEnd"/>
            <w:r w:rsidR="006A5AFC" w:rsidRP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»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апрель</w:t>
            </w:r>
          </w:p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Всемирный день коренных народов мира</w:t>
            </w:r>
          </w:p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Праздни</w:t>
            </w:r>
            <w:r w:rsidR="007A2C9A">
              <w:rPr>
                <w:rFonts w:ascii="Times New Roman" w:hAnsi="Times New Roman"/>
                <w:bCs/>
                <w:color w:val="000000"/>
                <w:kern w:val="24"/>
              </w:rPr>
              <w:t xml:space="preserve">к Трясогузки </w:t>
            </w:r>
            <w:proofErr w:type="gramStart"/>
            <w:r w:rsidR="007A2C9A">
              <w:rPr>
                <w:rFonts w:ascii="Times New Roman" w:hAnsi="Times New Roman"/>
                <w:bCs/>
                <w:color w:val="000000"/>
                <w:kern w:val="24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Cs/>
                <w:color w:val="000000"/>
                <w:kern w:val="24"/>
              </w:rPr>
              <w:t>Вурщих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</w:rPr>
              <w:t>хатл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Дети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>Мероприятия по работе с людьми с ограниченными возможностями здоровья (инвалидами).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6536E" w:rsidRDefault="0076536E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Вечер «Сияние душевной теплоты»</w:t>
            </w:r>
          </w:p>
          <w:p w:rsidR="0076536E" w:rsidRPr="0076536E" w:rsidRDefault="0076536E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653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ация трансляции видеороликов </w:t>
            </w:r>
            <w:r w:rsidRPr="007653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«Жизнь без  барьеров» 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76536E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  <w:p w:rsidR="0076536E" w:rsidRDefault="0076536E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76536E" w:rsidRDefault="0076536E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76536E" w:rsidRPr="00B3174F" w:rsidRDefault="0076536E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  <w:p w:rsidR="0076536E" w:rsidRPr="00B3174F" w:rsidRDefault="0076536E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Для инвалидов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Совместно с библиотекой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>Мероприятия по работе с людьми старшего поколения.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Вечера отдыха к календарным и праздничным датам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 течени</w:t>
            </w:r>
            <w:proofErr w:type="gramStart"/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</w:t>
            </w:r>
            <w:proofErr w:type="gramEnd"/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года 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пожилые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Совместно с советом ветеранов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Мероприятия в рамках летней кампании для организации отдыха детей, подростков и молодёжи 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Дворовый клуб «Республика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Шкид</w:t>
            </w:r>
            <w:proofErr w:type="spellEnd"/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 - август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Организация работы МТО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Май-август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Подростки, молодежь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Цикл мероприятий в рамках акции «Спасти и сохранить»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 – июнь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Цикл мероприятий к акции «Поможем детям собраться в школу»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Дети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6A5AFC" w:rsidP="00A73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</w:tbl>
    <w:p w:rsidR="006843BF" w:rsidRPr="00B3174F" w:rsidRDefault="006843BF" w:rsidP="00A73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A73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Раздел 4. Развитие  коллективов художественной самодеятельности, любительских объединений.</w:t>
      </w:r>
    </w:p>
    <w:p w:rsidR="006843BF" w:rsidRPr="00B3174F" w:rsidRDefault="006843BF" w:rsidP="00A73E57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14861" w:rsidP="00A73E57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27734C" w:rsidRPr="00B3174F">
        <w:rPr>
          <w:rFonts w:ascii="Times New Roman" w:hAnsi="Times New Roman" w:cs="Times New Roman"/>
          <w:sz w:val="24"/>
          <w:szCs w:val="24"/>
        </w:rPr>
        <w:t xml:space="preserve"> </w:t>
      </w:r>
      <w:r w:rsidR="006843BF" w:rsidRPr="00B3174F">
        <w:rPr>
          <w:rFonts w:ascii="Times New Roman" w:hAnsi="Times New Roman" w:cs="Times New Roman"/>
          <w:sz w:val="24"/>
          <w:szCs w:val="24"/>
        </w:rPr>
        <w:t xml:space="preserve">году продолжат работать следующие коллективы художественной самодеятельности и любительские объединения:   </w:t>
      </w:r>
    </w:p>
    <w:p w:rsidR="006843BF" w:rsidRPr="00B3174F" w:rsidRDefault="006843BF" w:rsidP="00A73E57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>4.1. К</w:t>
      </w:r>
      <w:r w:rsidRPr="00B3174F">
        <w:rPr>
          <w:rFonts w:ascii="Times New Roman" w:hAnsi="Times New Roman" w:cs="Times New Roman"/>
          <w:b/>
          <w:sz w:val="24"/>
          <w:szCs w:val="24"/>
        </w:rPr>
        <w:t>оллективы художественной самодеятельности</w:t>
      </w:r>
      <w:r w:rsidRPr="00B3174F">
        <w:rPr>
          <w:rFonts w:ascii="Times New Roman" w:hAnsi="Times New Roman" w:cs="Times New Roman"/>
          <w:sz w:val="24"/>
          <w:szCs w:val="24"/>
        </w:rPr>
        <w:t>:</w:t>
      </w:r>
    </w:p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  <w:r w:rsidRPr="00B3174F">
        <w:rPr>
          <w:b w:val="0"/>
          <w:sz w:val="24"/>
        </w:rPr>
        <w:t xml:space="preserve">- Для детей до 14 лет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6843BF" w:rsidRPr="00B3174F" w:rsidTr="00C15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3174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3174F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3174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6843BF" w:rsidRPr="00B3174F" w:rsidTr="00C1501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«Карамельки»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B665C2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Собирова Р.В.</w:t>
            </w:r>
          </w:p>
        </w:tc>
      </w:tr>
    </w:tbl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3174F">
        <w:rPr>
          <w:rFonts w:ascii="Times New Roman" w:hAnsi="Times New Roman" w:cs="Times New Roman"/>
          <w:sz w:val="24"/>
        </w:rPr>
        <w:t>- Для взрослых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6843BF" w:rsidRPr="00B3174F" w:rsidTr="00C1501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3174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3174F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3174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6843BF" w:rsidRPr="00B3174F" w:rsidTr="00C1501B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Хоровой</w:t>
            </w:r>
            <w:r w:rsidR="00B665C2">
              <w:rPr>
                <w:rFonts w:ascii="Times New Roman" w:hAnsi="Times New Roman" w:cs="Times New Roman"/>
                <w:sz w:val="24"/>
              </w:rPr>
              <w:t xml:space="preserve"> коллектив «Русский сувенир</w:t>
            </w:r>
            <w:r w:rsidR="006843BF" w:rsidRPr="00B3174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B665C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B665C2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Шуманев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Ю.А.</w:t>
            </w:r>
          </w:p>
        </w:tc>
      </w:tr>
      <w:tr w:rsidR="006843BF" w:rsidRPr="00B3174F" w:rsidTr="00C1501B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Милори</w:t>
            </w:r>
            <w:proofErr w:type="spellEnd"/>
            <w:r w:rsidR="006843BF" w:rsidRPr="00B3174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843BF" w:rsidRPr="00B3174F" w:rsidTr="00C15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 xml:space="preserve">4.2. </w:t>
      </w:r>
      <w:r w:rsidRPr="00B3174F">
        <w:rPr>
          <w:rFonts w:ascii="Times New Roman" w:hAnsi="Times New Roman" w:cs="Times New Roman"/>
          <w:b/>
          <w:sz w:val="24"/>
          <w:szCs w:val="24"/>
        </w:rPr>
        <w:t>Клубы и прочие объединения</w:t>
      </w:r>
    </w:p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  <w:r w:rsidRPr="00B3174F">
        <w:rPr>
          <w:b w:val="0"/>
          <w:sz w:val="24"/>
        </w:rPr>
        <w:t xml:space="preserve">Для детей до 14 лет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6843BF" w:rsidRPr="00B3174F" w:rsidTr="00C15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3174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3174F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3174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6843BF" w:rsidRPr="00B3174F" w:rsidTr="00C1501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27734C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43BF" w:rsidRPr="00B31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46DD" w:rsidRPr="00B3174F" w:rsidTr="00C1501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</w:p>
    <w:p w:rsidR="006843BF" w:rsidRPr="00B3174F" w:rsidRDefault="006843BF" w:rsidP="00CA46DD">
      <w:pPr>
        <w:pStyle w:val="8"/>
        <w:suppressLineNumbers/>
        <w:jc w:val="left"/>
        <w:rPr>
          <w:sz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  <w:r w:rsidRPr="00B3174F">
        <w:rPr>
          <w:b w:val="0"/>
          <w:sz w:val="24"/>
        </w:rPr>
        <w:lastRenderedPageBreak/>
        <w:t xml:space="preserve">Для молодёжи от 15 до 24 лет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6843BF" w:rsidRPr="00B3174F" w:rsidTr="00C1501B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3174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3174F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3174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6843BF" w:rsidRPr="00B3174F" w:rsidTr="00C1501B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665C2" w:rsidRDefault="00B665C2" w:rsidP="00B665C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Творческое молодежное объединение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Main</w:t>
            </w:r>
            <w:r w:rsidRPr="00B665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stream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471D58" w:rsidRDefault="00471D58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665C2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</w:tc>
      </w:tr>
    </w:tbl>
    <w:p w:rsidR="006843BF" w:rsidRPr="00B3174F" w:rsidRDefault="006843BF" w:rsidP="006843BF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74F">
        <w:rPr>
          <w:rFonts w:ascii="Times New Roman" w:hAnsi="Times New Roman" w:cs="Times New Roman"/>
          <w:b/>
          <w:sz w:val="24"/>
          <w:szCs w:val="24"/>
          <w:u w:val="single"/>
        </w:rPr>
        <w:t>В зависимости от поставленных целей  в годовой план  включены  следующие разделы: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- План информационной и предпринимательской деятельности;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- Развитие платных услуг;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- Совместные мероприятия социальной сферы: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B3174F">
        <w:rPr>
          <w:rFonts w:ascii="Times New Roman" w:hAnsi="Times New Roman" w:cs="Times New Roman"/>
          <w:sz w:val="24"/>
          <w:szCs w:val="24"/>
        </w:rPr>
        <w:t>вечера отдыха к календарным и праздничным датам для пож</w:t>
      </w:r>
      <w:r w:rsidR="0007011E">
        <w:rPr>
          <w:rFonts w:ascii="Times New Roman" w:hAnsi="Times New Roman" w:cs="Times New Roman"/>
          <w:sz w:val="24"/>
          <w:szCs w:val="24"/>
        </w:rPr>
        <w:t>илых совместно с советом ветеранов;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 xml:space="preserve">  - выставки работ жителей поселка, подготовка и издание буклетов совместно с библиотекой;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>- проведение акций совместно со школой;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>- развитие волонтерского движения совместно со школой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-Участие во Всероссийских, региональных, окружных, районных фестивалях, конкурсах и выставках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B3174F">
        <w:rPr>
          <w:rFonts w:ascii="Times New Roman" w:hAnsi="Times New Roman" w:cs="Times New Roman"/>
          <w:sz w:val="24"/>
          <w:szCs w:val="24"/>
        </w:rPr>
        <w:t>подготовка КДФ к участию в районных, окружных мероприятиях.</w:t>
      </w:r>
    </w:p>
    <w:p w:rsidR="006843BF" w:rsidRPr="00B3174F" w:rsidRDefault="006843BF" w:rsidP="006843BF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Pr="00B3174F">
        <w:rPr>
          <w:rFonts w:ascii="Times New Roman" w:hAnsi="Times New Roman" w:cs="Times New Roman"/>
          <w:b/>
          <w:sz w:val="24"/>
          <w:szCs w:val="24"/>
        </w:rPr>
        <w:t>P</w:t>
      </w:r>
      <w:proofErr w:type="gramEnd"/>
      <w:r w:rsidRPr="00B3174F">
        <w:rPr>
          <w:rFonts w:ascii="Times New Roman" w:hAnsi="Times New Roman" w:cs="Times New Roman"/>
          <w:b/>
          <w:sz w:val="24"/>
          <w:szCs w:val="24"/>
        </w:rPr>
        <w:t>екламно</w:t>
      </w:r>
      <w:proofErr w:type="spellEnd"/>
      <w:r w:rsidRPr="00B3174F">
        <w:rPr>
          <w:rFonts w:ascii="Times New Roman" w:hAnsi="Times New Roman" w:cs="Times New Roman"/>
          <w:b/>
          <w:sz w:val="24"/>
          <w:szCs w:val="24"/>
        </w:rPr>
        <w:t xml:space="preserve"> – издательская деятельность:</w:t>
      </w:r>
    </w:p>
    <w:p w:rsidR="006843BF" w:rsidRPr="00B3174F" w:rsidRDefault="006843BF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B3174F">
        <w:rPr>
          <w:rFonts w:ascii="Times New Roman" w:hAnsi="Times New Roman" w:cs="Times New Roman"/>
          <w:sz w:val="24"/>
          <w:szCs w:val="24"/>
        </w:rPr>
        <w:t>выпуск буклетов;</w:t>
      </w:r>
    </w:p>
    <w:p w:rsidR="006843BF" w:rsidRDefault="006843BF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 xml:space="preserve">   - подготовка материалов о значимых мероприятиях для СМИ</w:t>
      </w:r>
    </w:p>
    <w:p w:rsidR="00060C1D" w:rsidRDefault="00060C1D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60C1D">
        <w:rPr>
          <w:rFonts w:ascii="Times New Roman" w:hAnsi="Times New Roman" w:cs="Times New Roman"/>
          <w:b/>
          <w:sz w:val="24"/>
          <w:szCs w:val="24"/>
        </w:rPr>
        <w:t>ополнительная деятельность учреждения</w:t>
      </w:r>
    </w:p>
    <w:p w:rsidR="00060C1D" w:rsidRDefault="00060C1D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вечера отдыха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свадьбы, юбилеи по заявкам весь период.</w:t>
      </w:r>
    </w:p>
    <w:p w:rsidR="00060C1D" w:rsidRPr="00B3174F" w:rsidRDefault="00060C1D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помещения для собраний в течение года.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Раздел 5. Основные памятные и юбилейные даты </w:t>
      </w:r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2"/>
        <w:gridCol w:w="848"/>
        <w:gridCol w:w="8"/>
        <w:gridCol w:w="709"/>
        <w:gridCol w:w="1559"/>
        <w:gridCol w:w="282"/>
        <w:gridCol w:w="994"/>
        <w:gridCol w:w="671"/>
        <w:gridCol w:w="179"/>
        <w:gridCol w:w="707"/>
        <w:gridCol w:w="1707"/>
      </w:tblGrid>
      <w:tr w:rsidR="006843BF" w:rsidRPr="00B3174F" w:rsidTr="00C1501B">
        <w:trPr>
          <w:trHeight w:val="362"/>
        </w:trPr>
        <w:tc>
          <w:tcPr>
            <w:tcW w:w="9076" w:type="dxa"/>
            <w:gridSpan w:val="11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174F">
              <w:rPr>
                <w:rFonts w:ascii="Times New Roman" w:hAnsi="Times New Roman" w:cs="Times New Roman"/>
                <w:b/>
                <w:i/>
              </w:rPr>
              <w:t>4.1. Список творческих работников-юбиляров, которым исполняется 50, 55, 60, 65, 70</w:t>
            </w: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Юбилейная дата</w:t>
            </w: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В качестве кого работает</w:t>
            </w: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Учреждение, населенный  пункт</w:t>
            </w: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9076" w:type="dxa"/>
            <w:gridSpan w:val="11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174F">
              <w:rPr>
                <w:rFonts w:ascii="Times New Roman" w:hAnsi="Times New Roman" w:cs="Times New Roman"/>
                <w:b/>
                <w:i/>
              </w:rPr>
              <w:t>4.2. Юбилейные даты трудовой деятельности творческих работников</w:t>
            </w: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Юбилейная дата</w:t>
            </w: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В качестве кого работает</w:t>
            </w: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Учреждение, населенный  пункт</w:t>
            </w: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9076" w:type="dxa"/>
            <w:gridSpan w:val="11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174F">
              <w:rPr>
                <w:rFonts w:ascii="Times New Roman" w:hAnsi="Times New Roman" w:cs="Times New Roman"/>
                <w:b/>
                <w:i/>
              </w:rPr>
              <w:t>4.3. Список творческих коллективо</w:t>
            </w:r>
            <w:proofErr w:type="gramStart"/>
            <w:r w:rsidRPr="00B3174F">
              <w:rPr>
                <w:rFonts w:ascii="Times New Roman" w:hAnsi="Times New Roman" w:cs="Times New Roman"/>
                <w:b/>
                <w:i/>
              </w:rPr>
              <w:t>в-</w:t>
            </w:r>
            <w:proofErr w:type="gramEnd"/>
            <w:r w:rsidRPr="00B3174F">
              <w:rPr>
                <w:rFonts w:ascii="Times New Roman" w:hAnsi="Times New Roman" w:cs="Times New Roman"/>
                <w:b/>
                <w:i/>
              </w:rPr>
              <w:t xml:space="preserve"> юбиляров </w:t>
            </w:r>
          </w:p>
        </w:tc>
      </w:tr>
      <w:tr w:rsidR="006843BF" w:rsidRPr="00B3174F" w:rsidTr="00C1501B">
        <w:tc>
          <w:tcPr>
            <w:tcW w:w="2260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Наименование учреждения </w:t>
            </w:r>
          </w:p>
        </w:tc>
        <w:tc>
          <w:tcPr>
            <w:tcW w:w="2558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Название коллектива </w:t>
            </w:r>
          </w:p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(полное)</w:t>
            </w:r>
          </w:p>
        </w:tc>
        <w:tc>
          <w:tcPr>
            <w:tcW w:w="994" w:type="dxa"/>
          </w:tcPr>
          <w:p w:rsidR="006843BF" w:rsidRPr="00B3174F" w:rsidRDefault="006843BF" w:rsidP="00C1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Юбилейная дата </w:t>
            </w:r>
          </w:p>
        </w:tc>
        <w:tc>
          <w:tcPr>
            <w:tcW w:w="1557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Дата образования </w:t>
            </w:r>
          </w:p>
        </w:tc>
        <w:tc>
          <w:tcPr>
            <w:tcW w:w="1707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6843BF" w:rsidRPr="00B3174F" w:rsidTr="00C1501B">
        <w:tc>
          <w:tcPr>
            <w:tcW w:w="2260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843BF" w:rsidRPr="00B3174F" w:rsidRDefault="006843BF" w:rsidP="00C1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2260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843BF" w:rsidRPr="00B3174F" w:rsidRDefault="006843BF" w:rsidP="00C1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9076" w:type="dxa"/>
            <w:gridSpan w:val="11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174F">
              <w:rPr>
                <w:rFonts w:ascii="Times New Roman" w:hAnsi="Times New Roman" w:cs="Times New Roman"/>
                <w:b/>
                <w:i/>
              </w:rPr>
              <w:t xml:space="preserve">4.4.Список учреждений </w:t>
            </w:r>
            <w:proofErr w:type="spellStart"/>
            <w:r w:rsidRPr="00B3174F">
              <w:rPr>
                <w:rFonts w:ascii="Times New Roman" w:hAnsi="Times New Roman" w:cs="Times New Roman"/>
                <w:b/>
                <w:i/>
              </w:rPr>
              <w:t>культуры-юбиляров</w:t>
            </w:r>
            <w:proofErr w:type="gramStart"/>
            <w:r w:rsidR="00F23438">
              <w:rPr>
                <w:rFonts w:ascii="Times New Roman" w:hAnsi="Times New Roman" w:cs="Times New Roman"/>
                <w:b/>
                <w:i/>
              </w:rPr>
              <w:t>,п</w:t>
            </w:r>
            <w:proofErr w:type="gramEnd"/>
            <w:r w:rsidR="00F23438">
              <w:rPr>
                <w:rFonts w:ascii="Times New Roman" w:hAnsi="Times New Roman" w:cs="Times New Roman"/>
                <w:b/>
                <w:i/>
              </w:rPr>
              <w:t>оселков</w:t>
            </w:r>
            <w:proofErr w:type="spellEnd"/>
          </w:p>
        </w:tc>
      </w:tr>
      <w:tr w:rsidR="006843BF" w:rsidRPr="00B3174F" w:rsidTr="00C1501B">
        <w:tc>
          <w:tcPr>
            <w:tcW w:w="2268" w:type="dxa"/>
            <w:gridSpan w:val="3"/>
          </w:tcPr>
          <w:p w:rsidR="006843BF" w:rsidRPr="00B3174F" w:rsidRDefault="00F23438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Учреждение</w:t>
            </w:r>
            <w:r>
              <w:rPr>
                <w:rFonts w:ascii="Times New Roman" w:hAnsi="Times New Roman" w:cs="Times New Roman"/>
              </w:rPr>
              <w:t xml:space="preserve">, населенные пункты </w:t>
            </w:r>
          </w:p>
        </w:tc>
        <w:tc>
          <w:tcPr>
            <w:tcW w:w="2550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665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Юбилейная дата (лет)</w:t>
            </w:r>
          </w:p>
        </w:tc>
        <w:tc>
          <w:tcPr>
            <w:tcW w:w="2593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Дата проведения юбилея</w:t>
            </w:r>
          </w:p>
        </w:tc>
      </w:tr>
      <w:tr w:rsidR="006843BF" w:rsidRPr="00B3174F" w:rsidTr="00C1501B">
        <w:tc>
          <w:tcPr>
            <w:tcW w:w="2268" w:type="dxa"/>
            <w:gridSpan w:val="3"/>
          </w:tcPr>
          <w:p w:rsidR="006843BF" w:rsidRPr="00B3174F" w:rsidRDefault="00F23438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Мулымья</w:t>
            </w:r>
          </w:p>
        </w:tc>
        <w:tc>
          <w:tcPr>
            <w:tcW w:w="2550" w:type="dxa"/>
            <w:gridSpan w:val="3"/>
          </w:tcPr>
          <w:p w:rsidR="006843BF" w:rsidRPr="00B3174F" w:rsidRDefault="00F23438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П.Мулымья</w:t>
            </w:r>
          </w:p>
        </w:tc>
        <w:tc>
          <w:tcPr>
            <w:tcW w:w="1665" w:type="dxa"/>
            <w:gridSpan w:val="2"/>
          </w:tcPr>
          <w:p w:rsidR="006843BF" w:rsidRPr="00B3174F" w:rsidRDefault="00F23438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лет</w:t>
            </w:r>
          </w:p>
        </w:tc>
        <w:tc>
          <w:tcPr>
            <w:tcW w:w="2593" w:type="dxa"/>
            <w:gridSpan w:val="3"/>
          </w:tcPr>
          <w:p w:rsidR="006843BF" w:rsidRPr="00B3174F" w:rsidRDefault="00F23438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 г.</w:t>
            </w:r>
          </w:p>
        </w:tc>
      </w:tr>
      <w:tr w:rsidR="006843BF" w:rsidRPr="00B3174F" w:rsidTr="00C1501B">
        <w:tc>
          <w:tcPr>
            <w:tcW w:w="2268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88A" w:rsidRDefault="00060C1D" w:rsidP="008E0C43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</w:t>
      </w:r>
      <w:r w:rsidR="00F23438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тделом по КПР МУ «СЦК Шаим»</w:t>
      </w:r>
    </w:p>
    <w:p w:rsidR="00060C1D" w:rsidRPr="00B3174F" w:rsidRDefault="00060C1D" w:rsidP="008E0C43">
      <w:pPr>
        <w:spacing w:after="3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СДК п.Мулымья – филиал №3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Т.С.Баранюк</w:t>
      </w:r>
      <w:proofErr w:type="spellEnd"/>
    </w:p>
    <w:p w:rsidR="00511F92" w:rsidRPr="00B3174F" w:rsidRDefault="00511F92">
      <w:pPr>
        <w:rPr>
          <w:rFonts w:ascii="Times New Roman" w:hAnsi="Times New Roman" w:cs="Times New Roman"/>
        </w:rPr>
      </w:pPr>
    </w:p>
    <w:sectPr w:rsidR="00511F92" w:rsidRPr="00B3174F" w:rsidSect="00C1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421"/>
    <w:multiLevelType w:val="hybridMultilevel"/>
    <w:tmpl w:val="8314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437C"/>
    <w:multiLevelType w:val="hybridMultilevel"/>
    <w:tmpl w:val="5D12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5AD3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8B17757"/>
    <w:multiLevelType w:val="hybridMultilevel"/>
    <w:tmpl w:val="0872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169B2"/>
    <w:multiLevelType w:val="hybridMultilevel"/>
    <w:tmpl w:val="5772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F4638"/>
    <w:multiLevelType w:val="hybridMultilevel"/>
    <w:tmpl w:val="0CB2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0371D"/>
    <w:multiLevelType w:val="hybridMultilevel"/>
    <w:tmpl w:val="1A78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C5BB1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3BF"/>
    <w:rsid w:val="00015F08"/>
    <w:rsid w:val="000229D2"/>
    <w:rsid w:val="00033BDD"/>
    <w:rsid w:val="00041DE9"/>
    <w:rsid w:val="0005196E"/>
    <w:rsid w:val="00060C1D"/>
    <w:rsid w:val="0007011E"/>
    <w:rsid w:val="000707F7"/>
    <w:rsid w:val="00076D6C"/>
    <w:rsid w:val="000846D4"/>
    <w:rsid w:val="000A2CD7"/>
    <w:rsid w:val="000B06C6"/>
    <w:rsid w:val="000D3D4C"/>
    <w:rsid w:val="000E5679"/>
    <w:rsid w:val="000F6B54"/>
    <w:rsid w:val="001470A9"/>
    <w:rsid w:val="00185591"/>
    <w:rsid w:val="001E2E1E"/>
    <w:rsid w:val="001F292D"/>
    <w:rsid w:val="001F6C4D"/>
    <w:rsid w:val="00230570"/>
    <w:rsid w:val="00260574"/>
    <w:rsid w:val="0027734C"/>
    <w:rsid w:val="00281920"/>
    <w:rsid w:val="0028397C"/>
    <w:rsid w:val="002914C5"/>
    <w:rsid w:val="002A0D88"/>
    <w:rsid w:val="002C2512"/>
    <w:rsid w:val="002C6C9A"/>
    <w:rsid w:val="002D2C8A"/>
    <w:rsid w:val="002F0790"/>
    <w:rsid w:val="002F1909"/>
    <w:rsid w:val="002F444D"/>
    <w:rsid w:val="00315151"/>
    <w:rsid w:val="003208AF"/>
    <w:rsid w:val="00324FEC"/>
    <w:rsid w:val="003263C7"/>
    <w:rsid w:val="003560B3"/>
    <w:rsid w:val="00361A0F"/>
    <w:rsid w:val="003A3E87"/>
    <w:rsid w:val="003A574C"/>
    <w:rsid w:val="003C457B"/>
    <w:rsid w:val="003D5BC8"/>
    <w:rsid w:val="00415E5B"/>
    <w:rsid w:val="00431992"/>
    <w:rsid w:val="00463D7C"/>
    <w:rsid w:val="00471D58"/>
    <w:rsid w:val="004B12D8"/>
    <w:rsid w:val="004B69C0"/>
    <w:rsid w:val="00506351"/>
    <w:rsid w:val="00511F92"/>
    <w:rsid w:val="00516E5E"/>
    <w:rsid w:val="00566466"/>
    <w:rsid w:val="005E2C12"/>
    <w:rsid w:val="005F4303"/>
    <w:rsid w:val="00602200"/>
    <w:rsid w:val="00602555"/>
    <w:rsid w:val="00614861"/>
    <w:rsid w:val="006843BF"/>
    <w:rsid w:val="006A281E"/>
    <w:rsid w:val="006A5AFC"/>
    <w:rsid w:val="006E2279"/>
    <w:rsid w:val="006F636B"/>
    <w:rsid w:val="006F743F"/>
    <w:rsid w:val="00752068"/>
    <w:rsid w:val="0075224F"/>
    <w:rsid w:val="0076536E"/>
    <w:rsid w:val="0077307B"/>
    <w:rsid w:val="007776AF"/>
    <w:rsid w:val="00785AA2"/>
    <w:rsid w:val="00790D4C"/>
    <w:rsid w:val="007A2C9A"/>
    <w:rsid w:val="007B688A"/>
    <w:rsid w:val="007C2BF2"/>
    <w:rsid w:val="007E4A8A"/>
    <w:rsid w:val="00812C9C"/>
    <w:rsid w:val="0082597D"/>
    <w:rsid w:val="00844A6F"/>
    <w:rsid w:val="00851713"/>
    <w:rsid w:val="0088005E"/>
    <w:rsid w:val="008962CF"/>
    <w:rsid w:val="008E0C43"/>
    <w:rsid w:val="0090593C"/>
    <w:rsid w:val="009176C8"/>
    <w:rsid w:val="00934719"/>
    <w:rsid w:val="009C64BD"/>
    <w:rsid w:val="00A22546"/>
    <w:rsid w:val="00A33598"/>
    <w:rsid w:val="00A56D43"/>
    <w:rsid w:val="00A73E57"/>
    <w:rsid w:val="00A7492D"/>
    <w:rsid w:val="00A80797"/>
    <w:rsid w:val="00AD07BD"/>
    <w:rsid w:val="00AD186E"/>
    <w:rsid w:val="00B16C28"/>
    <w:rsid w:val="00B30B02"/>
    <w:rsid w:val="00B3174F"/>
    <w:rsid w:val="00B468D0"/>
    <w:rsid w:val="00B60048"/>
    <w:rsid w:val="00B665C2"/>
    <w:rsid w:val="00B72310"/>
    <w:rsid w:val="00B765BC"/>
    <w:rsid w:val="00BB495C"/>
    <w:rsid w:val="00BD15E9"/>
    <w:rsid w:val="00C1501B"/>
    <w:rsid w:val="00C36A4F"/>
    <w:rsid w:val="00CA46DD"/>
    <w:rsid w:val="00CA6C75"/>
    <w:rsid w:val="00CD1F93"/>
    <w:rsid w:val="00CE240B"/>
    <w:rsid w:val="00CF408D"/>
    <w:rsid w:val="00D00E34"/>
    <w:rsid w:val="00D36E1F"/>
    <w:rsid w:val="00D40DB6"/>
    <w:rsid w:val="00D67A76"/>
    <w:rsid w:val="00DA6B30"/>
    <w:rsid w:val="00DC0A67"/>
    <w:rsid w:val="00DF11B9"/>
    <w:rsid w:val="00E50A45"/>
    <w:rsid w:val="00E632B6"/>
    <w:rsid w:val="00E72A3F"/>
    <w:rsid w:val="00EC208F"/>
    <w:rsid w:val="00EC5DAE"/>
    <w:rsid w:val="00F21FA2"/>
    <w:rsid w:val="00F23438"/>
    <w:rsid w:val="00F75AEC"/>
    <w:rsid w:val="00F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A9"/>
  </w:style>
  <w:style w:type="paragraph" w:styleId="8">
    <w:name w:val="heading 8"/>
    <w:basedOn w:val="a"/>
    <w:next w:val="a"/>
    <w:link w:val="80"/>
    <w:unhideWhenUsed/>
    <w:qFormat/>
    <w:rsid w:val="006843B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43B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List Paragraph"/>
    <w:basedOn w:val="a"/>
    <w:uiPriority w:val="99"/>
    <w:qFormat/>
    <w:rsid w:val="006843BF"/>
    <w:pPr>
      <w:ind w:left="720"/>
      <w:contextualSpacing/>
    </w:pPr>
  </w:style>
  <w:style w:type="table" w:styleId="a4">
    <w:name w:val="Table Grid"/>
    <w:basedOn w:val="a1"/>
    <w:uiPriority w:val="59"/>
    <w:rsid w:val="0068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3BF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6843BF"/>
    <w:rPr>
      <w:b/>
      <w:bCs/>
    </w:rPr>
  </w:style>
  <w:style w:type="paragraph" w:styleId="a7">
    <w:name w:val="No Spacing"/>
    <w:uiPriority w:val="1"/>
    <w:qFormat/>
    <w:rsid w:val="00844A6F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ndnote reference"/>
    <w:uiPriority w:val="99"/>
    <w:semiHidden/>
    <w:unhideWhenUsed/>
    <w:rsid w:val="004B69C0"/>
    <w:rPr>
      <w:rFonts w:ascii="Times New Roman" w:hAnsi="Times New Roman" w:cs="Times New Roman" w:hint="default"/>
      <w:vertAlign w:val="superscript"/>
    </w:rPr>
  </w:style>
  <w:style w:type="paragraph" w:styleId="a9">
    <w:name w:val="Normal (Web)"/>
    <w:basedOn w:val="a"/>
    <w:uiPriority w:val="99"/>
    <w:semiHidden/>
    <w:unhideWhenUsed/>
    <w:rsid w:val="00D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10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79</cp:revision>
  <cp:lastPrinted>2019-01-08T16:55:00Z</cp:lastPrinted>
  <dcterms:created xsi:type="dcterms:W3CDTF">2013-10-19T05:02:00Z</dcterms:created>
  <dcterms:modified xsi:type="dcterms:W3CDTF">2019-01-08T16:56:00Z</dcterms:modified>
</cp:coreProperties>
</file>