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31" w:rsidRPr="002A3ABF" w:rsidRDefault="00FB50BF" w:rsidP="00B53431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исполнении </w:t>
      </w:r>
      <w:r w:rsidR="00B53431" w:rsidRPr="002A3ABF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 xml:space="preserve">а </w:t>
      </w:r>
      <w:r w:rsidR="00B53431" w:rsidRPr="002A3ABF">
        <w:rPr>
          <w:b/>
          <w:sz w:val="24"/>
          <w:szCs w:val="24"/>
        </w:rPr>
        <w:t xml:space="preserve"> мероприятий</w:t>
      </w:r>
    </w:p>
    <w:p w:rsidR="00B53431" w:rsidRPr="002A3ABF" w:rsidRDefault="00B53431" w:rsidP="00B53431">
      <w:pPr>
        <w:pStyle w:val="a6"/>
        <w:rPr>
          <w:b/>
          <w:sz w:val="24"/>
          <w:szCs w:val="24"/>
        </w:rPr>
      </w:pPr>
      <w:r w:rsidRPr="002A3ABF">
        <w:rPr>
          <w:b/>
          <w:sz w:val="24"/>
          <w:szCs w:val="24"/>
        </w:rPr>
        <w:t xml:space="preserve"> по профилактике терроризма и экстремизма на территории</w:t>
      </w:r>
    </w:p>
    <w:p w:rsidR="00B53431" w:rsidRPr="002A3ABF" w:rsidRDefault="00B53431" w:rsidP="00B53431">
      <w:pPr>
        <w:pStyle w:val="a6"/>
        <w:rPr>
          <w:b/>
          <w:sz w:val="24"/>
          <w:szCs w:val="24"/>
        </w:rPr>
      </w:pPr>
      <w:r w:rsidRPr="002A3ABF">
        <w:rPr>
          <w:b/>
          <w:sz w:val="24"/>
          <w:szCs w:val="24"/>
        </w:rPr>
        <w:t xml:space="preserve"> сельск</w:t>
      </w:r>
      <w:r w:rsidR="00FB50BF">
        <w:rPr>
          <w:b/>
          <w:sz w:val="24"/>
          <w:szCs w:val="24"/>
        </w:rPr>
        <w:t xml:space="preserve">ого  поселения  </w:t>
      </w:r>
      <w:proofErr w:type="spellStart"/>
      <w:r w:rsidR="00FB50BF">
        <w:rPr>
          <w:b/>
          <w:sz w:val="24"/>
          <w:szCs w:val="24"/>
        </w:rPr>
        <w:t>Мулымья</w:t>
      </w:r>
      <w:proofErr w:type="spellEnd"/>
      <w:r w:rsidR="00FB50BF">
        <w:rPr>
          <w:b/>
          <w:sz w:val="24"/>
          <w:szCs w:val="24"/>
        </w:rPr>
        <w:t xml:space="preserve">  за 2018 год </w:t>
      </w:r>
      <w:bookmarkStart w:id="0" w:name="_GoBack"/>
      <w:bookmarkEnd w:id="0"/>
    </w:p>
    <w:p w:rsidR="00B53431" w:rsidRPr="002A3ABF" w:rsidRDefault="00B53431" w:rsidP="00B53431">
      <w:pPr>
        <w:pStyle w:val="a6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836"/>
        <w:gridCol w:w="2268"/>
        <w:gridCol w:w="1843"/>
        <w:gridCol w:w="2410"/>
      </w:tblGrid>
      <w:tr w:rsidR="00B53431" w:rsidRPr="002A3ABF" w:rsidTr="002D0B34">
        <w:tc>
          <w:tcPr>
            <w:tcW w:w="816" w:type="dxa"/>
          </w:tcPr>
          <w:p w:rsidR="00B53431" w:rsidRPr="002A3ABF" w:rsidRDefault="00B53431" w:rsidP="002D0B34">
            <w:pPr>
              <w:pStyle w:val="a6"/>
              <w:rPr>
                <w:b/>
                <w:sz w:val="24"/>
                <w:szCs w:val="24"/>
              </w:rPr>
            </w:pPr>
            <w:r w:rsidRPr="002A3ABF">
              <w:rPr>
                <w:b/>
                <w:sz w:val="24"/>
                <w:szCs w:val="24"/>
              </w:rPr>
              <w:t>№</w:t>
            </w:r>
          </w:p>
          <w:p w:rsidR="00B53431" w:rsidRPr="002A3ABF" w:rsidRDefault="00B53431" w:rsidP="002D0B34">
            <w:pPr>
              <w:pStyle w:val="a6"/>
              <w:rPr>
                <w:b/>
                <w:sz w:val="24"/>
                <w:szCs w:val="24"/>
              </w:rPr>
            </w:pPr>
            <w:proofErr w:type="gramStart"/>
            <w:r w:rsidRPr="002A3ABF">
              <w:rPr>
                <w:b/>
                <w:sz w:val="24"/>
                <w:szCs w:val="24"/>
              </w:rPr>
              <w:t>п</w:t>
            </w:r>
            <w:proofErr w:type="gramEnd"/>
            <w:r w:rsidRPr="002A3AB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B53431" w:rsidRPr="002A3ABF" w:rsidRDefault="00B53431" w:rsidP="002D0B34">
            <w:pPr>
              <w:pStyle w:val="a6"/>
              <w:rPr>
                <w:b/>
                <w:sz w:val="24"/>
                <w:szCs w:val="24"/>
              </w:rPr>
            </w:pPr>
            <w:r w:rsidRPr="002A3ABF">
              <w:rPr>
                <w:b/>
                <w:sz w:val="24"/>
                <w:szCs w:val="24"/>
              </w:rPr>
              <w:t xml:space="preserve">Наименование </w:t>
            </w:r>
          </w:p>
          <w:p w:rsidR="00B53431" w:rsidRPr="002A3ABF" w:rsidRDefault="00B53431" w:rsidP="002D0B34">
            <w:pPr>
              <w:pStyle w:val="a6"/>
              <w:rPr>
                <w:b/>
                <w:sz w:val="24"/>
                <w:szCs w:val="24"/>
              </w:rPr>
            </w:pPr>
            <w:r w:rsidRPr="002A3ABF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B53431" w:rsidRPr="002A3ABF" w:rsidRDefault="00B53431" w:rsidP="002D0B34">
            <w:pPr>
              <w:pStyle w:val="a6"/>
              <w:rPr>
                <w:b/>
                <w:sz w:val="24"/>
                <w:szCs w:val="24"/>
              </w:rPr>
            </w:pPr>
            <w:r w:rsidRPr="002A3AB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B53431" w:rsidRPr="002A3ABF" w:rsidRDefault="00B53431" w:rsidP="002D0B34">
            <w:pPr>
              <w:pStyle w:val="a6"/>
              <w:rPr>
                <w:b/>
                <w:sz w:val="24"/>
                <w:szCs w:val="24"/>
              </w:rPr>
            </w:pPr>
            <w:r w:rsidRPr="002A3ABF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vMerge w:val="restart"/>
          </w:tcPr>
          <w:p w:rsidR="00B53431" w:rsidRPr="002A3ABF" w:rsidRDefault="00B53431" w:rsidP="002D0B34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B53431" w:rsidRPr="002A3ABF" w:rsidTr="002D0B34">
        <w:trPr>
          <w:cantSplit/>
        </w:trPr>
        <w:tc>
          <w:tcPr>
            <w:tcW w:w="7763" w:type="dxa"/>
            <w:gridSpan w:val="4"/>
          </w:tcPr>
          <w:p w:rsidR="00B53431" w:rsidRPr="002A3ABF" w:rsidRDefault="00B53431" w:rsidP="002D0B34">
            <w:pPr>
              <w:pStyle w:val="a6"/>
              <w:rPr>
                <w:b/>
                <w:sz w:val="24"/>
                <w:szCs w:val="24"/>
              </w:rPr>
            </w:pPr>
            <w:r w:rsidRPr="002A3ABF">
              <w:rPr>
                <w:b/>
                <w:sz w:val="24"/>
                <w:szCs w:val="24"/>
              </w:rPr>
              <w:t xml:space="preserve">     </w:t>
            </w:r>
            <w:r w:rsidRPr="002A3ABF">
              <w:rPr>
                <w:b/>
                <w:sz w:val="24"/>
                <w:szCs w:val="24"/>
                <w:lang w:val="en-US"/>
              </w:rPr>
              <w:t>I</w:t>
            </w:r>
            <w:r w:rsidRPr="002A3ABF">
              <w:rPr>
                <w:b/>
                <w:sz w:val="24"/>
                <w:szCs w:val="24"/>
              </w:rPr>
              <w:t xml:space="preserve">.Формирование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распространения террористической идеологии, а также устранению причин и условий, способствующих ее восприятию  </w:t>
            </w:r>
          </w:p>
        </w:tc>
        <w:tc>
          <w:tcPr>
            <w:tcW w:w="2410" w:type="dxa"/>
            <w:vMerge/>
          </w:tcPr>
          <w:p w:rsidR="00B53431" w:rsidRPr="002A3ABF" w:rsidRDefault="00B53431" w:rsidP="002D0B34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Осуществление системного мониторинга происходящих на территории поселения общественно-политических и социально – экономических процессов в целях своевременного вскрытия и локализации факторов оказывающих негативное влияние на развитие оперативной обстановки в области противодействия терроризму </w:t>
            </w: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53431">
              <w:rPr>
                <w:sz w:val="24"/>
                <w:szCs w:val="24"/>
              </w:rPr>
              <w:t>Мулымья</w:t>
            </w:r>
            <w:proofErr w:type="spellEnd"/>
            <w:r w:rsidRPr="00B534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53431" w:rsidRPr="00B53431" w:rsidRDefault="00B53431" w:rsidP="00B5343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территории муниципального образования  </w:t>
            </w:r>
            <w:proofErr w:type="spellStart"/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</w:t>
            </w:r>
            <w:proofErr w:type="spellEnd"/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Мулымья</w:t>
            </w:r>
            <w:proofErr w:type="spellEnd"/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крупные</w:t>
            </w:r>
          </w:p>
          <w:p w:rsidR="00B53431" w:rsidRPr="00B53431" w:rsidRDefault="00B53431" w:rsidP="00B5343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спортивные и общественно-политические мероприятия международного и российского уровня</w:t>
            </w:r>
          </w:p>
          <w:p w:rsidR="00B53431" w:rsidRPr="00B53431" w:rsidRDefault="00B53431" w:rsidP="00B5343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значимости не проводятся. Неправительственными организациями акции, митинги, шествия,</w:t>
            </w:r>
          </w:p>
          <w:p w:rsidR="00B53431" w:rsidRPr="00B53431" w:rsidRDefault="00B53431" w:rsidP="00B5343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прямо или косвенно </w:t>
            </w:r>
            <w:proofErr w:type="gramStart"/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способствующие</w:t>
            </w:r>
            <w:proofErr w:type="gramEnd"/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возможному возникновению в муниципальном</w:t>
            </w:r>
          </w:p>
          <w:p w:rsidR="00B53431" w:rsidRPr="00B53431" w:rsidRDefault="00B53431" w:rsidP="00B5343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образовании</w:t>
            </w:r>
            <w:proofErr w:type="gramEnd"/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террористических и иных косвенных проявлений, не проводятся. В 2018 году</w:t>
            </w:r>
          </w:p>
          <w:p w:rsidR="00B53431" w:rsidRPr="00B53431" w:rsidRDefault="00B53431" w:rsidP="00B5343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проблемных вопросов по данному направлению не возникало. Незарегистрированных партий и движений на территории муниципального образования</w:t>
            </w:r>
          </w:p>
          <w:p w:rsidR="00B53431" w:rsidRPr="00B53431" w:rsidRDefault="00B53431" w:rsidP="002D0B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</w:t>
            </w:r>
            <w:proofErr w:type="spellEnd"/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Мулымья</w:t>
            </w:r>
            <w:proofErr w:type="spellEnd"/>
            <w:r w:rsidRPr="00B534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 нет.</w:t>
            </w:r>
          </w:p>
          <w:p w:rsidR="00B53431" w:rsidRPr="00B53431" w:rsidRDefault="00B53431" w:rsidP="002D0B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Проведение совещаний с руководителями учреждений и организаций, расположенных на территории поселения по вопросам антитеррористической защиты </w:t>
            </w: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53431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410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  <w:shd w:val="clear" w:color="auto" w:fill="FFFFFF"/>
              </w:rPr>
              <w:t>Совещания с руководителями проводятся регулярно.  По итогам совещания принимаются  соответствующие решения и даются  поручения ответственным лицам.</w:t>
            </w: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Проведение заседаний комиссии по противодействию экстремизму и терроризму </w:t>
            </w: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Председатель комиссии по противодействию экстремисткой и террористической деятельности</w:t>
            </w:r>
          </w:p>
        </w:tc>
        <w:tc>
          <w:tcPr>
            <w:tcW w:w="2410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Заседания комиссии проводятся ежеквартально. По итогам заседания принимаются решения и даются рекомендации.</w:t>
            </w:r>
          </w:p>
        </w:tc>
      </w:tr>
      <w:tr w:rsidR="00B53431" w:rsidRPr="00B53431" w:rsidTr="002D0B34">
        <w:tc>
          <w:tcPr>
            <w:tcW w:w="7763" w:type="dxa"/>
            <w:gridSpan w:val="4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b/>
                <w:sz w:val="24"/>
                <w:szCs w:val="24"/>
                <w:lang w:val="en-US"/>
              </w:rPr>
              <w:t>II</w:t>
            </w:r>
            <w:r w:rsidRPr="00B53431">
              <w:rPr>
                <w:b/>
                <w:sz w:val="24"/>
                <w:szCs w:val="24"/>
              </w:rPr>
              <w:t>.Совершенствование механизмов обеспечения законности и правопорядка в сфере профилактики терроризма и экстремизма</w:t>
            </w:r>
          </w:p>
        </w:tc>
        <w:tc>
          <w:tcPr>
            <w:tcW w:w="2410" w:type="dxa"/>
          </w:tcPr>
          <w:p w:rsidR="00B53431" w:rsidRPr="00B53431" w:rsidRDefault="00B53431" w:rsidP="002D0B34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Реализация комплекса мер по участию населения в охране общественного порядка в форме ДНД</w:t>
            </w: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53431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410" w:type="dxa"/>
          </w:tcPr>
          <w:p w:rsidR="00B53431" w:rsidRPr="00B53431" w:rsidRDefault="00B53431" w:rsidP="002D0B34">
            <w:pPr>
              <w:ind w:firstLine="28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43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Члены </w:t>
            </w:r>
            <w:proofErr w:type="spellStart"/>
            <w:r w:rsidRPr="00B53431">
              <w:rPr>
                <w:rFonts w:ascii="Times New Roman" w:hAnsi="Times New Roman" w:cs="Times New Roman"/>
                <w:bCs/>
                <w:shd w:val="clear" w:color="auto" w:fill="FFFFFF"/>
              </w:rPr>
              <w:t>Мулымской</w:t>
            </w:r>
            <w:proofErr w:type="spellEnd"/>
            <w:r w:rsidRPr="00B5343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народной дружины активно участвуют в охране общественного порядка, осуществляют содействие правоохранительным органам в их деятельности по борьбе с правонарушениями, </w:t>
            </w:r>
            <w:r w:rsidRPr="00B53431">
              <w:rPr>
                <w:rFonts w:ascii="Times New Roman" w:hAnsi="Times New Roman" w:cs="Times New Roman"/>
                <w:shd w:val="clear" w:color="auto" w:fill="FFFFFF"/>
              </w:rPr>
              <w:t xml:space="preserve">воспитании граждан в духе соблюдения законов и правил общежития. </w:t>
            </w:r>
            <w:r w:rsidRPr="00B5343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Так  за 2018 год членами ДНД  проведено 11 рейдов. Выявлено 3 правонарушения, это шум  в общественном месте. Нарушителям сделаны </w:t>
            </w:r>
            <w:proofErr w:type="gramStart"/>
            <w:r w:rsidRPr="00B53431">
              <w:rPr>
                <w:rFonts w:ascii="Times New Roman" w:hAnsi="Times New Roman" w:cs="Times New Roman"/>
                <w:bCs/>
                <w:shd w:val="clear" w:color="auto" w:fill="FFFFFF"/>
              </w:rPr>
              <w:t>замечания</w:t>
            </w:r>
            <w:proofErr w:type="gramEnd"/>
            <w:r w:rsidRPr="00B5343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 противоправные деяния были прекращены. </w:t>
            </w:r>
          </w:p>
          <w:p w:rsidR="00B53431" w:rsidRPr="00B53431" w:rsidRDefault="00B53431" w:rsidP="002D0B34">
            <w:pPr>
              <w:ind w:firstLine="284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B5343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Также члены ДНД  дежурили в общественных местах при проведении Новогодних и </w:t>
            </w:r>
            <w:r w:rsidRPr="00B53431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Рождественских мероприятий, а также мероприятий, посвященных празднованию Международного женского дня 8 Марта, Проводов «Русской Зимы» в </w:t>
            </w:r>
            <w:proofErr w:type="spellStart"/>
            <w:r w:rsidRPr="00B53431">
              <w:rPr>
                <w:rFonts w:ascii="Times New Roman" w:hAnsi="Times New Roman" w:cs="Times New Roman"/>
                <w:bCs/>
                <w:shd w:val="clear" w:color="auto" w:fill="FFFFFF"/>
              </w:rPr>
              <w:t>п</w:t>
            </w:r>
            <w:proofErr w:type="gramStart"/>
            <w:r w:rsidRPr="00B53431">
              <w:rPr>
                <w:rFonts w:ascii="Times New Roman" w:hAnsi="Times New Roman" w:cs="Times New Roman"/>
                <w:bCs/>
                <w:shd w:val="clear" w:color="auto" w:fill="FFFFFF"/>
              </w:rPr>
              <w:t>.М</w:t>
            </w:r>
            <w:proofErr w:type="gramEnd"/>
            <w:r w:rsidRPr="00B53431">
              <w:rPr>
                <w:rFonts w:ascii="Times New Roman" w:hAnsi="Times New Roman" w:cs="Times New Roman"/>
                <w:bCs/>
                <w:shd w:val="clear" w:color="auto" w:fill="FFFFFF"/>
              </w:rPr>
              <w:t>улымья</w:t>
            </w:r>
            <w:proofErr w:type="spellEnd"/>
            <w:r w:rsidRPr="00B53431">
              <w:rPr>
                <w:rFonts w:ascii="Times New Roman" w:hAnsi="Times New Roman" w:cs="Times New Roman"/>
                <w:bCs/>
                <w:shd w:val="clear" w:color="auto" w:fill="FFFFFF"/>
              </w:rPr>
              <w:t>, празднования Дня Победы, День России, день Молодежи, день Народного Единства</w:t>
            </w:r>
            <w:r w:rsidRPr="00B5343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</w:p>
          <w:p w:rsidR="00B53431" w:rsidRPr="00B53431" w:rsidRDefault="00B53431" w:rsidP="002D0B34">
            <w:pPr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Организация обеспечения  безопасности при проведении культурно-массовых, общественно-политических и религиозных мероприятий</w:t>
            </w: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2018–2020</w:t>
            </w: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53431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410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color w:val="000000"/>
                <w:sz w:val="23"/>
                <w:szCs w:val="23"/>
                <w:shd w:val="clear" w:color="auto" w:fill="FFFFFF"/>
              </w:rPr>
              <w:t xml:space="preserve"> Для обеспечения общественного порядка и безопасности в период Подготовки и проведения  массовых  мероприятий задействованы сотрудники МВД, а также привлекаются члены </w:t>
            </w:r>
            <w:proofErr w:type="spellStart"/>
            <w:r w:rsidRPr="00B53431">
              <w:rPr>
                <w:color w:val="000000"/>
                <w:sz w:val="23"/>
                <w:szCs w:val="23"/>
                <w:shd w:val="clear" w:color="auto" w:fill="FFFFFF"/>
              </w:rPr>
              <w:t>Мулымской</w:t>
            </w:r>
            <w:proofErr w:type="spellEnd"/>
            <w:r w:rsidRPr="00B53431">
              <w:rPr>
                <w:color w:val="000000"/>
                <w:sz w:val="23"/>
                <w:szCs w:val="23"/>
                <w:shd w:val="clear" w:color="auto" w:fill="FFFFFF"/>
              </w:rPr>
              <w:t xml:space="preserve"> народной дружины, волонтеры. Принятые меры не позволили допустить каких-либо чрезвычайных ситуаций и грубых нарушений правопорядка в течени</w:t>
            </w:r>
            <w:proofErr w:type="gramStart"/>
            <w:r w:rsidRPr="00B53431">
              <w:rPr>
                <w:color w:val="000000"/>
                <w:sz w:val="23"/>
                <w:szCs w:val="23"/>
                <w:shd w:val="clear" w:color="auto" w:fill="FFFFFF"/>
              </w:rPr>
              <w:t>и</w:t>
            </w:r>
            <w:proofErr w:type="gramEnd"/>
            <w:r w:rsidRPr="00B53431">
              <w:rPr>
                <w:color w:val="000000"/>
                <w:sz w:val="23"/>
                <w:szCs w:val="23"/>
                <w:shd w:val="clear" w:color="auto" w:fill="FFFFFF"/>
              </w:rPr>
              <w:t xml:space="preserve"> 2018 года.</w:t>
            </w:r>
          </w:p>
        </w:tc>
      </w:tr>
      <w:tr w:rsidR="00B53431" w:rsidRPr="00B53431" w:rsidTr="002D0B34">
        <w:trPr>
          <w:cantSplit/>
        </w:trPr>
        <w:tc>
          <w:tcPr>
            <w:tcW w:w="7763" w:type="dxa"/>
            <w:gridSpan w:val="4"/>
          </w:tcPr>
          <w:p w:rsidR="00B53431" w:rsidRPr="00B53431" w:rsidRDefault="00B53431" w:rsidP="002D0B34">
            <w:pPr>
              <w:pStyle w:val="a6"/>
              <w:rPr>
                <w:b/>
                <w:sz w:val="24"/>
                <w:szCs w:val="24"/>
              </w:rPr>
            </w:pPr>
            <w:r w:rsidRPr="00B53431">
              <w:rPr>
                <w:b/>
                <w:sz w:val="24"/>
                <w:szCs w:val="24"/>
                <w:lang w:val="en-US"/>
              </w:rPr>
              <w:t>III</w:t>
            </w:r>
            <w:r w:rsidRPr="00B53431">
              <w:rPr>
                <w:b/>
                <w:sz w:val="24"/>
                <w:szCs w:val="24"/>
              </w:rPr>
              <w:t>.Мероприятия по профилактике терроризма и экстремизма</w:t>
            </w:r>
          </w:p>
        </w:tc>
        <w:tc>
          <w:tcPr>
            <w:tcW w:w="2410" w:type="dxa"/>
          </w:tcPr>
          <w:p w:rsidR="00B53431" w:rsidRPr="00B53431" w:rsidRDefault="00B53431" w:rsidP="002D0B34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Проведение обследований жилого массива и мест с массовым пребыванием граждан, в том числе техническое укрепление чердачных и подвальных помещений</w:t>
            </w: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53431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410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Ввиду отсутствия управляющих компаний на территории поселения обследование чердачных и подвальных помещений проводится специалистами администрации и «старшими» по многоквартирному дому. Проводится разъяснительная работа с населением МКД об установке </w:t>
            </w:r>
            <w:r w:rsidRPr="00B53431">
              <w:rPr>
                <w:sz w:val="24"/>
                <w:szCs w:val="24"/>
              </w:rPr>
              <w:lastRenderedPageBreak/>
              <w:t>металлических дверей с кодовыми замками, о необходимости повышения бдительности по предупреждению возможных экстремистских</w:t>
            </w:r>
            <w:r w:rsidRPr="00B53431">
              <w:t xml:space="preserve"> </w:t>
            </w:r>
            <w:r w:rsidRPr="00B53431">
              <w:rPr>
                <w:sz w:val="24"/>
                <w:szCs w:val="24"/>
              </w:rPr>
              <w:t>акций и террористических актов, о том, что при обнаружении бесхозных подозрительных предметов в подъездах или прилегающей к ним территории, жителям необходимо немедленно сообщать о них в правоохранительные органы.</w:t>
            </w: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53431">
              <w:rPr>
                <w:sz w:val="24"/>
                <w:szCs w:val="24"/>
              </w:rPr>
              <w:t>проверок антитеррористической защищенности мест массового пребывания людей</w:t>
            </w:r>
            <w:proofErr w:type="gramEnd"/>
            <w:r w:rsidRPr="00B534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Комиссии по противодействию экстремисткой и террористической деятельности</w:t>
            </w:r>
          </w:p>
        </w:tc>
        <w:tc>
          <w:tcPr>
            <w:tcW w:w="2410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  <w:shd w:val="clear" w:color="auto" w:fill="FFFFFF"/>
              </w:rPr>
            </w:pPr>
            <w:r w:rsidRPr="00B53431">
              <w:rPr>
                <w:sz w:val="24"/>
                <w:szCs w:val="24"/>
                <w:shd w:val="clear" w:color="auto" w:fill="FFFFFF"/>
              </w:rPr>
              <w:t>Все массовые мероприятия проводятся в местах имеющих паспорта безопасности.</w:t>
            </w:r>
          </w:p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Обеспечивается  выполнение требований к антитеррористической защищенности объектов, находящихся в муниципальной собственности. В 2018г установлено наружное видеонаблюдение во всех учреждениях культуры.</w:t>
            </w: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Проведение инструктажей  руководителей и персонала учреждений с массовым пребыванием людей по повышению бдительности </w:t>
            </w: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2018–2020</w:t>
            </w: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Комиссии по противодействию экстремисткой и террористической деятельности</w:t>
            </w:r>
          </w:p>
        </w:tc>
        <w:tc>
          <w:tcPr>
            <w:tcW w:w="2410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При проведении массовых мероприятий руководителем и </w:t>
            </w:r>
            <w:proofErr w:type="spellStart"/>
            <w:r w:rsidRPr="00B53431">
              <w:rPr>
                <w:sz w:val="24"/>
                <w:szCs w:val="24"/>
              </w:rPr>
              <w:t>отв</w:t>
            </w:r>
            <w:proofErr w:type="gramStart"/>
            <w:r w:rsidRPr="00B53431">
              <w:rPr>
                <w:sz w:val="24"/>
                <w:szCs w:val="24"/>
              </w:rPr>
              <w:t>.п</w:t>
            </w:r>
            <w:proofErr w:type="gramEnd"/>
            <w:r w:rsidRPr="00B53431">
              <w:rPr>
                <w:sz w:val="24"/>
                <w:szCs w:val="24"/>
              </w:rPr>
              <w:t>ерсоналом</w:t>
            </w:r>
            <w:proofErr w:type="spellEnd"/>
            <w:r w:rsidRPr="00B53431">
              <w:rPr>
                <w:sz w:val="24"/>
                <w:szCs w:val="24"/>
              </w:rPr>
              <w:t xml:space="preserve"> осуществляется контроль за противопожарным состоянием объектов с проведением дополнительных инструктажей по </w:t>
            </w:r>
            <w:r w:rsidRPr="00B53431">
              <w:rPr>
                <w:sz w:val="24"/>
                <w:szCs w:val="24"/>
              </w:rPr>
              <w:lastRenderedPageBreak/>
              <w:t>действиям при совершении (угрозы совершения) террористического акта;</w:t>
            </w: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Проведение проверки работоспособности системы оповещения населения, а также системы оповещения руководящего состава  звена РСЧС, при угрозе возникновения чрезвычайных ситуаций, в том числе обусловленных террористическими проявлениями   </w:t>
            </w: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53431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410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В течени</w:t>
            </w:r>
            <w:proofErr w:type="gramStart"/>
            <w:r w:rsidRPr="00B53431">
              <w:rPr>
                <w:sz w:val="24"/>
                <w:szCs w:val="24"/>
              </w:rPr>
              <w:t>и</w:t>
            </w:r>
            <w:proofErr w:type="gramEnd"/>
            <w:r w:rsidRPr="00B53431">
              <w:rPr>
                <w:sz w:val="24"/>
                <w:szCs w:val="24"/>
              </w:rPr>
              <w:t xml:space="preserve"> 2018 года проведено 3 проверки работы системы оповещения населения с составлением соответствующих актов проверки. </w:t>
            </w:r>
          </w:p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По результатам проверки произведена замена одной звуковой сигнализации «Сирена»</w:t>
            </w:r>
          </w:p>
        </w:tc>
      </w:tr>
      <w:tr w:rsidR="00B53431" w:rsidRPr="00B53431" w:rsidTr="002D0B34">
        <w:trPr>
          <w:cantSplit/>
        </w:trPr>
        <w:tc>
          <w:tcPr>
            <w:tcW w:w="7763" w:type="dxa"/>
            <w:gridSpan w:val="4"/>
          </w:tcPr>
          <w:p w:rsidR="00B53431" w:rsidRPr="00B53431" w:rsidRDefault="00B53431" w:rsidP="002D0B34">
            <w:pPr>
              <w:pStyle w:val="a6"/>
              <w:rPr>
                <w:b/>
                <w:sz w:val="24"/>
                <w:szCs w:val="24"/>
              </w:rPr>
            </w:pPr>
            <w:r w:rsidRPr="00B53431">
              <w:rPr>
                <w:b/>
                <w:sz w:val="24"/>
                <w:szCs w:val="24"/>
              </w:rPr>
              <w:t xml:space="preserve">        </w:t>
            </w:r>
            <w:r w:rsidRPr="00B53431">
              <w:rPr>
                <w:b/>
                <w:sz w:val="24"/>
                <w:szCs w:val="24"/>
                <w:lang w:val="en-US"/>
              </w:rPr>
              <w:t>IV</w:t>
            </w:r>
            <w:r w:rsidRPr="00B53431">
              <w:rPr>
                <w:b/>
                <w:sz w:val="24"/>
                <w:szCs w:val="24"/>
              </w:rPr>
              <w:t xml:space="preserve">.Мероприятия по разъяснению сущности экстремизма, терроризма и их общественной опасности в различных ее проявлениях, формирование стойкого неприятия обществом  </w:t>
            </w:r>
          </w:p>
        </w:tc>
        <w:tc>
          <w:tcPr>
            <w:tcW w:w="2410" w:type="dxa"/>
          </w:tcPr>
          <w:p w:rsidR="00B53431" w:rsidRPr="00B53431" w:rsidRDefault="00B53431" w:rsidP="002D0B34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 </w:t>
            </w: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Комиссии по противодействию экстремисткой и террористической деятельности</w:t>
            </w:r>
          </w:p>
        </w:tc>
        <w:tc>
          <w:tcPr>
            <w:tcW w:w="2410" w:type="dxa"/>
          </w:tcPr>
          <w:p w:rsidR="00B53431" w:rsidRPr="00B53431" w:rsidRDefault="00B53431" w:rsidP="002D0B34">
            <w:pPr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53431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>Среди населения проведена разъяснительная работа с вручением Памяток «Правила поведения при угрозе террористического акта», изготовлением стендов и размещением в местах проведения выборов президента РФ.</w:t>
            </w:r>
            <w:r w:rsidRPr="00B53431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Pr="00B53431">
              <w:rPr>
                <w:rFonts w:ascii="Times New Roman" w:hAnsi="Times New Roman" w:cs="Times New Roman"/>
                <w:szCs w:val="24"/>
              </w:rPr>
              <w:t>Доведены  до граждан правила поведения в случае обнаружения бесхозных вещей, признаков подозрительного поведения отдельных лиц.</w:t>
            </w:r>
          </w:p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Размещение инструкций о действиях при угрозе экстремизма и терроризма в местах массового пребывания  людей</w:t>
            </w: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2018–2020</w:t>
            </w: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53431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410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Инструкции размещаются на стендах в учреждениях культуры, администрации, досках объявлений.</w:t>
            </w: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Обеспечение подготовки и размещения информации </w:t>
            </w:r>
            <w:r w:rsidRPr="00B53431">
              <w:rPr>
                <w:sz w:val="24"/>
                <w:szCs w:val="24"/>
              </w:rPr>
              <w:lastRenderedPageBreak/>
              <w:t>антитеррористического содержания на информационных ресурсах сети «Интернет»</w:t>
            </w: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lastRenderedPageBreak/>
              <w:t>2018–2020</w:t>
            </w: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53431">
              <w:rPr>
                <w:sz w:val="24"/>
                <w:szCs w:val="24"/>
              </w:rPr>
              <w:lastRenderedPageBreak/>
              <w:t>Мулымья</w:t>
            </w:r>
            <w:proofErr w:type="spellEnd"/>
          </w:p>
        </w:tc>
        <w:tc>
          <w:tcPr>
            <w:tcW w:w="2410" w:type="dxa"/>
          </w:tcPr>
          <w:p w:rsidR="00B53431" w:rsidRPr="00B53431" w:rsidRDefault="00B53431" w:rsidP="002D0B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3431">
              <w:rPr>
                <w:rFonts w:ascii="Times New Roman" w:hAnsi="Times New Roman" w:cs="Times New Roman"/>
                <w:szCs w:val="24"/>
              </w:rPr>
              <w:lastRenderedPageBreak/>
              <w:t xml:space="preserve">На официальном сайте администрации сельского поселения </w:t>
            </w:r>
            <w:proofErr w:type="spellStart"/>
            <w:r w:rsidRPr="00B53431">
              <w:rPr>
                <w:rFonts w:ascii="Times New Roman" w:hAnsi="Times New Roman" w:cs="Times New Roman"/>
                <w:szCs w:val="24"/>
              </w:rPr>
              <w:lastRenderedPageBreak/>
              <w:t>Мулымья</w:t>
            </w:r>
            <w:proofErr w:type="spellEnd"/>
            <w:r w:rsidRPr="00B53431">
              <w:rPr>
                <w:rFonts w:ascii="Times New Roman" w:hAnsi="Times New Roman" w:cs="Times New Roman"/>
                <w:szCs w:val="24"/>
              </w:rPr>
              <w:t xml:space="preserve"> в 2018 году добавлена  новая вкладка «Антитеррористическая деятельность», где размещаются нормативно-правовые документы по антитеррористической деятельности, а также информация о проводимых мероприятиях.</w:t>
            </w:r>
          </w:p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B53431" w:rsidRPr="00B53431" w:rsidTr="002D0B34">
        <w:tc>
          <w:tcPr>
            <w:tcW w:w="7763" w:type="dxa"/>
            <w:gridSpan w:val="4"/>
          </w:tcPr>
          <w:p w:rsidR="00B53431" w:rsidRPr="00B53431" w:rsidRDefault="00B53431" w:rsidP="002D0B34">
            <w:pPr>
              <w:pStyle w:val="a6"/>
              <w:rPr>
                <w:b/>
                <w:sz w:val="24"/>
                <w:szCs w:val="24"/>
              </w:rPr>
            </w:pPr>
            <w:r w:rsidRPr="00B53431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B53431">
              <w:rPr>
                <w:b/>
                <w:sz w:val="24"/>
                <w:szCs w:val="24"/>
              </w:rPr>
              <w:t>.Мероприятия по противодействию идеологии терроризма, посвященные общественно</w:t>
            </w:r>
            <w:r w:rsidRPr="00B53431">
              <w:rPr>
                <w:sz w:val="24"/>
                <w:szCs w:val="24"/>
              </w:rPr>
              <w:t>–</w:t>
            </w:r>
            <w:r w:rsidRPr="00B53431">
              <w:rPr>
                <w:b/>
                <w:sz w:val="24"/>
                <w:szCs w:val="24"/>
              </w:rPr>
              <w:t>значимым событиям и памятным датам</w:t>
            </w:r>
          </w:p>
        </w:tc>
        <w:tc>
          <w:tcPr>
            <w:tcW w:w="2410" w:type="dxa"/>
          </w:tcPr>
          <w:p w:rsidR="00B53431" w:rsidRPr="00B53431" w:rsidRDefault="00B53431" w:rsidP="002D0B34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1.Мероприятия, посвященные Дню защитника Отечества;</w:t>
            </w:r>
          </w:p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2.Мероприятия, посвященные Дню   Победы в ВОВ:</w:t>
            </w:r>
          </w:p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3. </w:t>
            </w:r>
            <w:proofErr w:type="gramStart"/>
            <w:r w:rsidRPr="00B53431">
              <w:rPr>
                <w:sz w:val="24"/>
                <w:szCs w:val="24"/>
              </w:rPr>
              <w:t>Посвященные Дню народного единства:</w:t>
            </w:r>
            <w:proofErr w:type="gramEnd"/>
          </w:p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53431">
              <w:rPr>
                <w:sz w:val="24"/>
                <w:szCs w:val="24"/>
              </w:rPr>
              <w:t>Мулымья</w:t>
            </w:r>
            <w:proofErr w:type="spellEnd"/>
            <w:r w:rsidRPr="00B53431">
              <w:rPr>
                <w:sz w:val="24"/>
                <w:szCs w:val="24"/>
              </w:rPr>
              <w:t>, МУ СЦК «</w:t>
            </w:r>
            <w:proofErr w:type="spellStart"/>
            <w:r w:rsidRPr="00B53431">
              <w:rPr>
                <w:sz w:val="24"/>
                <w:szCs w:val="24"/>
              </w:rPr>
              <w:t>Шаим</w:t>
            </w:r>
            <w:proofErr w:type="spellEnd"/>
            <w:r w:rsidRPr="00B5343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B53431">
              <w:rPr>
                <w:sz w:val="24"/>
                <w:szCs w:val="24"/>
              </w:rPr>
              <w:t>к</w:t>
            </w:r>
            <w:proofErr w:type="gramEnd"/>
            <w:r w:rsidRPr="00B53431">
              <w:rPr>
                <w:sz w:val="24"/>
                <w:szCs w:val="24"/>
              </w:rPr>
              <w:t xml:space="preserve"> Дню защитника отечества: Обзор литературы патриотической тематики «Славные сыны Отечества»</w:t>
            </w:r>
          </w:p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 – «Нет выше долга, чем служить России»</w:t>
            </w:r>
          </w:p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B53431">
              <w:rPr>
                <w:sz w:val="24"/>
                <w:szCs w:val="24"/>
              </w:rPr>
              <w:t>к</w:t>
            </w:r>
            <w:proofErr w:type="gramEnd"/>
            <w:r w:rsidRPr="00B53431">
              <w:rPr>
                <w:sz w:val="24"/>
                <w:szCs w:val="24"/>
              </w:rPr>
              <w:t xml:space="preserve"> Дню Победы: </w:t>
            </w:r>
          </w:p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– «Этот памятный день»- торжественное возложение цветов к обелиску погибших воинов в ВОВ 1941–1945 гг.;</w:t>
            </w:r>
          </w:p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– «Память,  которой не будет забвенья»</w:t>
            </w:r>
          </w:p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</w:p>
          <w:p w:rsidR="00B53431" w:rsidRPr="00B53431" w:rsidRDefault="00B53431" w:rsidP="002D0B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3431">
              <w:rPr>
                <w:rFonts w:ascii="Times New Roman" w:hAnsi="Times New Roman" w:cs="Times New Roman"/>
                <w:szCs w:val="24"/>
              </w:rPr>
              <w:t xml:space="preserve">«Россия – это мы!» под таким названием  прошел фестиваль национальных культур, посвященный Дню народного единства в сельском поселении </w:t>
            </w:r>
            <w:proofErr w:type="spellStart"/>
            <w:r w:rsidRPr="00B53431">
              <w:rPr>
                <w:rFonts w:ascii="Times New Roman" w:hAnsi="Times New Roman" w:cs="Times New Roman"/>
                <w:szCs w:val="24"/>
              </w:rPr>
              <w:t>Мулымья</w:t>
            </w:r>
            <w:proofErr w:type="spellEnd"/>
            <w:r w:rsidRPr="00B53431">
              <w:rPr>
                <w:rFonts w:ascii="Times New Roman" w:hAnsi="Times New Roman" w:cs="Times New Roman"/>
                <w:szCs w:val="24"/>
              </w:rPr>
              <w:t xml:space="preserve">. Были представлены различные народы, проживающие на нашей территории: русские, украинцы, ханты и манси показали яркие </w:t>
            </w:r>
            <w:r w:rsidRPr="00B53431">
              <w:rPr>
                <w:rFonts w:ascii="Times New Roman" w:hAnsi="Times New Roman" w:cs="Times New Roman"/>
                <w:szCs w:val="24"/>
              </w:rPr>
              <w:lastRenderedPageBreak/>
              <w:t>программы. Прошла дегустация национальной кухни. Всего в фестивале приняли участие более 200 человек.</w:t>
            </w:r>
          </w:p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</w:p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Проведение культурно–просветительских мероприятий, направленных на гармонизацию межнациональных отношений:</w:t>
            </w:r>
          </w:p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 1.Всемирный день коренных народов мира </w:t>
            </w: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 МУ СЦК «</w:t>
            </w:r>
            <w:proofErr w:type="spellStart"/>
            <w:r w:rsidRPr="00B53431">
              <w:rPr>
                <w:sz w:val="24"/>
                <w:szCs w:val="24"/>
              </w:rPr>
              <w:t>Шаим</w:t>
            </w:r>
            <w:proofErr w:type="spellEnd"/>
            <w:r w:rsidRPr="00B5343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53431" w:rsidRPr="00B53431" w:rsidRDefault="00B53431" w:rsidP="002D0B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3431">
              <w:rPr>
                <w:rFonts w:ascii="Times New Roman" w:hAnsi="Times New Roman" w:cs="Times New Roman"/>
                <w:bCs/>
                <w:color w:val="000000"/>
                <w:kern w:val="24"/>
                <w:szCs w:val="24"/>
              </w:rPr>
              <w:t xml:space="preserve">«Вороний праздник», посвященный традиционной культуры народов ХМАО. </w:t>
            </w:r>
            <w:r w:rsidRPr="00B5343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Праздник «День вороны» на территории сельского поселения </w:t>
            </w:r>
            <w:proofErr w:type="spellStart"/>
            <w:r w:rsidRPr="00B53431">
              <w:rPr>
                <w:rFonts w:ascii="Times New Roman" w:hAnsi="Times New Roman" w:cs="Times New Roman"/>
                <w:szCs w:val="24"/>
                <w:shd w:val="clear" w:color="auto" w:fill="FFFFFF"/>
              </w:rPr>
              <w:t>Мулымья</w:t>
            </w:r>
            <w:proofErr w:type="spellEnd"/>
            <w:r w:rsidRPr="00B5343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проведен в апреле 2018г. Традиционно во всех поселках проходят уличные праздники в виде театрализованных представлений с игровыми программами. Также готовится </w:t>
            </w:r>
            <w:proofErr w:type="gramStart"/>
            <w:r w:rsidRPr="00B53431">
              <w:rPr>
                <w:rFonts w:ascii="Times New Roman" w:hAnsi="Times New Roman" w:cs="Times New Roman"/>
                <w:szCs w:val="24"/>
                <w:shd w:val="clear" w:color="auto" w:fill="FFFFFF"/>
              </w:rPr>
              <w:t>уха</w:t>
            </w:r>
            <w:proofErr w:type="gramEnd"/>
            <w:r w:rsidRPr="00B5343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и традиционные угощения чай на травах. Береза украшается и каждый может загадать желание, которое обязательно сбудется.</w:t>
            </w:r>
          </w:p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Организация и проведение молодежных форумов (фестивалей),  направленных на  воспитание молодежи в духе межнациональной и межрелигиозной толерантности 2.Мероприятия, посвященные Дню толерантности</w:t>
            </w:r>
          </w:p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 – «Мы все такие разные» акция, посвященная Дню толерантности</w:t>
            </w: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 МУ СЦК «</w:t>
            </w:r>
            <w:proofErr w:type="spellStart"/>
            <w:r w:rsidRPr="00B53431">
              <w:rPr>
                <w:sz w:val="24"/>
                <w:szCs w:val="24"/>
              </w:rPr>
              <w:t>Шаим</w:t>
            </w:r>
            <w:proofErr w:type="spellEnd"/>
            <w:r w:rsidRPr="00B5343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  <w:shd w:val="clear" w:color="auto" w:fill="FFFFFF"/>
              </w:rPr>
              <w:t>Проведена литературная композиция о </w:t>
            </w:r>
            <w:r w:rsidRPr="00B53431">
              <w:rPr>
                <w:b/>
                <w:bCs/>
                <w:sz w:val="24"/>
                <w:szCs w:val="24"/>
                <w:shd w:val="clear" w:color="auto" w:fill="FFFFFF"/>
              </w:rPr>
              <w:t>толерантности</w:t>
            </w:r>
            <w:r w:rsidRPr="00B53431">
              <w:rPr>
                <w:sz w:val="24"/>
                <w:szCs w:val="24"/>
                <w:shd w:val="clear" w:color="auto" w:fill="FFFFFF"/>
              </w:rPr>
              <w:t>, по окончании</w:t>
            </w:r>
            <w:proofErr w:type="gramStart"/>
            <w:r w:rsidRPr="00B5343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53431">
              <w:rPr>
                <w:sz w:val="24"/>
                <w:szCs w:val="24"/>
                <w:shd w:val="clear" w:color="auto" w:fill="FFFFFF"/>
              </w:rPr>
              <w:t xml:space="preserve"> запуск шаров в небо.</w:t>
            </w:r>
          </w:p>
        </w:tc>
      </w:tr>
      <w:tr w:rsidR="00B53431" w:rsidRPr="00B53431" w:rsidTr="002D0B34">
        <w:tc>
          <w:tcPr>
            <w:tcW w:w="816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Проведение с представителями религиозных </w:t>
            </w:r>
            <w:r w:rsidRPr="00B53431">
              <w:rPr>
                <w:sz w:val="24"/>
                <w:szCs w:val="24"/>
              </w:rPr>
              <w:lastRenderedPageBreak/>
              <w:t>организаций культурно-просветительских мероприятий;</w:t>
            </w:r>
          </w:p>
          <w:p w:rsidR="00B53431" w:rsidRPr="00B53431" w:rsidRDefault="00B53431" w:rsidP="002D0B3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3431" w:rsidRPr="00B53431" w:rsidRDefault="00B53431" w:rsidP="002D0B34">
            <w:pPr>
              <w:pStyle w:val="a6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43" w:type="dxa"/>
          </w:tcPr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  <w:r w:rsidRPr="00B53431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B53431" w:rsidRPr="00B53431" w:rsidRDefault="00B53431" w:rsidP="002D0B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3431">
              <w:rPr>
                <w:rFonts w:ascii="Times New Roman" w:hAnsi="Times New Roman" w:cs="Times New Roman"/>
                <w:szCs w:val="24"/>
              </w:rPr>
              <w:t xml:space="preserve">Проведены совместные </w:t>
            </w:r>
            <w:r w:rsidRPr="00B53431">
              <w:rPr>
                <w:rFonts w:ascii="Times New Roman" w:hAnsi="Times New Roman" w:cs="Times New Roman"/>
                <w:szCs w:val="24"/>
              </w:rPr>
              <w:lastRenderedPageBreak/>
              <w:t>мероприятия:</w:t>
            </w:r>
          </w:p>
          <w:p w:rsidR="00B53431" w:rsidRPr="00B53431" w:rsidRDefault="00B53431" w:rsidP="002D0B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3431">
              <w:rPr>
                <w:rFonts w:ascii="Times New Roman" w:hAnsi="Times New Roman" w:cs="Times New Roman"/>
                <w:szCs w:val="24"/>
              </w:rPr>
              <w:t xml:space="preserve">18.01.2018 – Открытие Крещенской купели в </w:t>
            </w:r>
            <w:proofErr w:type="spellStart"/>
            <w:r w:rsidRPr="00B53431">
              <w:rPr>
                <w:rFonts w:ascii="Times New Roman" w:hAnsi="Times New Roman" w:cs="Times New Roman"/>
                <w:szCs w:val="24"/>
              </w:rPr>
              <w:t>д</w:t>
            </w:r>
            <w:proofErr w:type="gramStart"/>
            <w:r w:rsidRPr="00B53431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B53431">
              <w:rPr>
                <w:rFonts w:ascii="Times New Roman" w:hAnsi="Times New Roman" w:cs="Times New Roman"/>
                <w:szCs w:val="24"/>
              </w:rPr>
              <w:t>шья</w:t>
            </w:r>
            <w:proofErr w:type="spellEnd"/>
            <w:r w:rsidRPr="00B53431">
              <w:rPr>
                <w:rFonts w:ascii="Times New Roman" w:hAnsi="Times New Roman" w:cs="Times New Roman"/>
                <w:szCs w:val="24"/>
              </w:rPr>
              <w:t>- место отдыха карьер. Уже традиционно на карьере проходит освящение проруби, молебен. В этом году более 200 верующих искупались в Крещенской купели.</w:t>
            </w:r>
          </w:p>
          <w:p w:rsidR="00B53431" w:rsidRPr="00B53431" w:rsidRDefault="00B53431" w:rsidP="002D0B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3431">
              <w:rPr>
                <w:rFonts w:ascii="Times New Roman" w:hAnsi="Times New Roman" w:cs="Times New Roman"/>
                <w:szCs w:val="24"/>
              </w:rPr>
              <w:t>06.04.2018- Беседа «Пасха праздник святого Христова Воскресенья»-</w:t>
            </w:r>
            <w:proofErr w:type="spellStart"/>
            <w:r w:rsidRPr="00B53431">
              <w:rPr>
                <w:rFonts w:ascii="Times New Roman" w:hAnsi="Times New Roman" w:cs="Times New Roman"/>
                <w:szCs w:val="24"/>
              </w:rPr>
              <w:t>д</w:t>
            </w:r>
            <w:proofErr w:type="gramStart"/>
            <w:r w:rsidRPr="00B53431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B53431">
              <w:rPr>
                <w:rFonts w:ascii="Times New Roman" w:hAnsi="Times New Roman" w:cs="Times New Roman"/>
                <w:szCs w:val="24"/>
              </w:rPr>
              <w:t>шья</w:t>
            </w:r>
            <w:proofErr w:type="spellEnd"/>
            <w:r w:rsidRPr="00B53431">
              <w:rPr>
                <w:rFonts w:ascii="Times New Roman" w:hAnsi="Times New Roman" w:cs="Times New Roman"/>
                <w:szCs w:val="24"/>
              </w:rPr>
              <w:t xml:space="preserve"> дом культуры, была организована для молодежи в возрасте 25-35 лет. Настоятель Храма рассказал об основных церковных обрядах. Закончилось мероприятие праздничным пасхальным чаепитием с куличами.</w:t>
            </w:r>
          </w:p>
          <w:p w:rsidR="00B53431" w:rsidRPr="00B53431" w:rsidRDefault="00B53431" w:rsidP="002D0B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3431">
              <w:rPr>
                <w:rFonts w:ascii="Times New Roman" w:hAnsi="Times New Roman" w:cs="Times New Roman"/>
                <w:szCs w:val="24"/>
              </w:rPr>
              <w:t xml:space="preserve">13.04.2018- Литературно-музыкальная композиция «Во христово воскресенье» - Храм Матроны Московской </w:t>
            </w:r>
            <w:proofErr w:type="spellStart"/>
            <w:r w:rsidRPr="00B53431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B53431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B53431">
              <w:rPr>
                <w:rFonts w:ascii="Times New Roman" w:hAnsi="Times New Roman" w:cs="Times New Roman"/>
                <w:szCs w:val="24"/>
              </w:rPr>
              <w:t>антырья</w:t>
            </w:r>
            <w:proofErr w:type="spellEnd"/>
            <w:r w:rsidRPr="00B53431">
              <w:rPr>
                <w:rFonts w:ascii="Times New Roman" w:hAnsi="Times New Roman" w:cs="Times New Roman"/>
                <w:szCs w:val="24"/>
              </w:rPr>
              <w:t xml:space="preserve"> совместно с детским церковным хором</w:t>
            </w:r>
          </w:p>
          <w:p w:rsidR="00B53431" w:rsidRPr="00B53431" w:rsidRDefault="00B53431" w:rsidP="002D0B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3431">
              <w:rPr>
                <w:rFonts w:ascii="Times New Roman" w:hAnsi="Times New Roman" w:cs="Times New Roman"/>
                <w:szCs w:val="24"/>
              </w:rPr>
              <w:t xml:space="preserve">02.05.2018 – Концерт памяти святой </w:t>
            </w:r>
            <w:proofErr w:type="gramStart"/>
            <w:r w:rsidRPr="00B53431">
              <w:rPr>
                <w:rFonts w:ascii="Times New Roman" w:hAnsi="Times New Roman" w:cs="Times New Roman"/>
                <w:szCs w:val="24"/>
              </w:rPr>
              <w:t>Матроны-Храм</w:t>
            </w:r>
            <w:proofErr w:type="gramEnd"/>
            <w:r w:rsidRPr="00B53431">
              <w:rPr>
                <w:rFonts w:ascii="Times New Roman" w:hAnsi="Times New Roman" w:cs="Times New Roman"/>
                <w:szCs w:val="24"/>
              </w:rPr>
              <w:t xml:space="preserve"> Матроны Московской прошел на территории храма. Приняли участие хоровые коллективы </w:t>
            </w:r>
            <w:proofErr w:type="spellStart"/>
            <w:r w:rsidRPr="00B53431">
              <w:rPr>
                <w:rFonts w:ascii="Times New Roman" w:hAnsi="Times New Roman" w:cs="Times New Roman"/>
                <w:szCs w:val="24"/>
              </w:rPr>
              <w:t>п,Чантырья</w:t>
            </w:r>
            <w:proofErr w:type="spellEnd"/>
            <w:r w:rsidRPr="00B53431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B53431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B53431"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 w:rsidRPr="00B53431">
              <w:rPr>
                <w:rFonts w:ascii="Times New Roman" w:hAnsi="Times New Roman" w:cs="Times New Roman"/>
                <w:szCs w:val="24"/>
              </w:rPr>
              <w:t>азарово</w:t>
            </w:r>
            <w:proofErr w:type="spellEnd"/>
            <w:r w:rsidRPr="00B53431">
              <w:rPr>
                <w:rFonts w:ascii="Times New Roman" w:hAnsi="Times New Roman" w:cs="Times New Roman"/>
                <w:szCs w:val="24"/>
              </w:rPr>
              <w:t xml:space="preserve">. На празднике присутствовал Епископ Югорский и </w:t>
            </w:r>
            <w:proofErr w:type="spellStart"/>
            <w:r w:rsidRPr="00B53431">
              <w:rPr>
                <w:rFonts w:ascii="Times New Roman" w:hAnsi="Times New Roman" w:cs="Times New Roman"/>
                <w:szCs w:val="24"/>
              </w:rPr>
              <w:lastRenderedPageBreak/>
              <w:t>Няганьский</w:t>
            </w:r>
            <w:proofErr w:type="spellEnd"/>
            <w:r w:rsidRPr="00B5343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3431">
              <w:rPr>
                <w:rFonts w:ascii="Times New Roman" w:hAnsi="Times New Roman" w:cs="Times New Roman"/>
                <w:szCs w:val="24"/>
              </w:rPr>
              <w:t>Фотий</w:t>
            </w:r>
            <w:proofErr w:type="spellEnd"/>
          </w:p>
          <w:p w:rsidR="00B53431" w:rsidRPr="00B53431" w:rsidRDefault="00B53431" w:rsidP="002D0B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3431">
              <w:rPr>
                <w:rFonts w:ascii="Times New Roman" w:hAnsi="Times New Roman" w:cs="Times New Roman"/>
                <w:szCs w:val="24"/>
              </w:rPr>
              <w:t xml:space="preserve">24.04.2018 – Концертная программа «Мыслители добра» дом культуры п. </w:t>
            </w:r>
            <w:proofErr w:type="spellStart"/>
            <w:r w:rsidRPr="00B53431">
              <w:rPr>
                <w:rFonts w:ascii="Times New Roman" w:hAnsi="Times New Roman" w:cs="Times New Roman"/>
                <w:szCs w:val="24"/>
              </w:rPr>
              <w:t>Чантырья</w:t>
            </w:r>
            <w:proofErr w:type="spellEnd"/>
            <w:r w:rsidRPr="00B53431">
              <w:rPr>
                <w:rFonts w:ascii="Times New Roman" w:hAnsi="Times New Roman" w:cs="Times New Roman"/>
                <w:szCs w:val="24"/>
              </w:rPr>
              <w:t xml:space="preserve">, посвящена святым Кириллу и </w:t>
            </w:r>
            <w:proofErr w:type="spellStart"/>
            <w:r w:rsidRPr="00B53431">
              <w:rPr>
                <w:rFonts w:ascii="Times New Roman" w:hAnsi="Times New Roman" w:cs="Times New Roman"/>
                <w:szCs w:val="24"/>
              </w:rPr>
              <w:t>Мефодию</w:t>
            </w:r>
            <w:proofErr w:type="spellEnd"/>
            <w:r w:rsidRPr="00B53431">
              <w:rPr>
                <w:rFonts w:ascii="Times New Roman" w:hAnsi="Times New Roman" w:cs="Times New Roman"/>
                <w:szCs w:val="24"/>
              </w:rPr>
              <w:t xml:space="preserve"> в мероприятии приняли участие хоровые коллективы сельского поселения </w:t>
            </w:r>
            <w:proofErr w:type="spellStart"/>
            <w:r w:rsidRPr="00B53431">
              <w:rPr>
                <w:rFonts w:ascii="Times New Roman" w:hAnsi="Times New Roman" w:cs="Times New Roman"/>
                <w:szCs w:val="24"/>
              </w:rPr>
              <w:t>Мулымья</w:t>
            </w:r>
            <w:proofErr w:type="spellEnd"/>
            <w:r w:rsidRPr="00B534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53431" w:rsidRPr="00B53431" w:rsidRDefault="00B53431" w:rsidP="002D0B34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Учреждение МУ СЦК «</w:t>
            </w: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Шаим</w:t>
            </w:r>
            <w:proofErr w:type="spell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» активно сотрудничает с Храмом Матроны Московской     </w:t>
            </w: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антырья</w:t>
            </w:r>
            <w:proofErr w:type="spell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. За отчетный период совместно с настоятелем Храма Матроны Московской </w:t>
            </w:r>
            <w:proofErr w:type="spell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>антырья</w:t>
            </w:r>
            <w:proofErr w:type="spellEnd"/>
            <w:r w:rsidRPr="00B53431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проведено 5 мероприятий, в которых приняли участие 118 человек.</w:t>
            </w:r>
          </w:p>
          <w:p w:rsidR="00B53431" w:rsidRPr="00B53431" w:rsidRDefault="00B53431" w:rsidP="002D0B34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</w:tbl>
    <w:p w:rsidR="00B53431" w:rsidRPr="00B53431" w:rsidRDefault="00B53431" w:rsidP="00B53431">
      <w:pPr>
        <w:pStyle w:val="a6"/>
        <w:jc w:val="left"/>
        <w:rPr>
          <w:sz w:val="24"/>
          <w:szCs w:val="24"/>
        </w:rPr>
      </w:pPr>
    </w:p>
    <w:p w:rsidR="00B53431" w:rsidRPr="00B53431" w:rsidRDefault="00B53431" w:rsidP="00B53431">
      <w:pPr>
        <w:rPr>
          <w:rFonts w:ascii="Times New Roman" w:hAnsi="Times New Roman" w:cs="Times New Roman"/>
          <w:szCs w:val="24"/>
        </w:rPr>
      </w:pPr>
    </w:p>
    <w:p w:rsidR="00B53431" w:rsidRDefault="00B53431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Default="00EA6FF9" w:rsidP="008432F0">
      <w:pPr>
        <w:spacing w:after="0"/>
        <w:rPr>
          <w:rFonts w:ascii="Times New Roman" w:hAnsi="Times New Roman" w:cs="Times New Roman"/>
        </w:rPr>
      </w:pPr>
    </w:p>
    <w:p w:rsidR="00EA6FF9" w:rsidRPr="00B53431" w:rsidRDefault="00EA6FF9" w:rsidP="008432F0">
      <w:pPr>
        <w:spacing w:after="0"/>
        <w:rPr>
          <w:rFonts w:ascii="Times New Roman" w:hAnsi="Times New Roman" w:cs="Times New Roman"/>
        </w:rPr>
      </w:pPr>
    </w:p>
    <w:sectPr w:rsidR="00EA6FF9" w:rsidRPr="00B53431" w:rsidSect="008432F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0293"/>
    <w:multiLevelType w:val="hybridMultilevel"/>
    <w:tmpl w:val="50BA6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35408"/>
    <w:multiLevelType w:val="hybridMultilevel"/>
    <w:tmpl w:val="DB700770"/>
    <w:lvl w:ilvl="0" w:tplc="328EE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CB6D08"/>
    <w:multiLevelType w:val="hybridMultilevel"/>
    <w:tmpl w:val="6AD4B4F6"/>
    <w:lvl w:ilvl="0" w:tplc="FD58B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9414F9"/>
    <w:multiLevelType w:val="hybridMultilevel"/>
    <w:tmpl w:val="E2B6E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9"/>
    <w:rsid w:val="00006E88"/>
    <w:rsid w:val="00086533"/>
    <w:rsid w:val="00135C4B"/>
    <w:rsid w:val="00144969"/>
    <w:rsid w:val="00173E37"/>
    <w:rsid w:val="001E3EA3"/>
    <w:rsid w:val="00216EBD"/>
    <w:rsid w:val="00225E2F"/>
    <w:rsid w:val="002765EC"/>
    <w:rsid w:val="002D7467"/>
    <w:rsid w:val="002F02C7"/>
    <w:rsid w:val="003629AA"/>
    <w:rsid w:val="003C58E3"/>
    <w:rsid w:val="00433D53"/>
    <w:rsid w:val="0046062E"/>
    <w:rsid w:val="004772EB"/>
    <w:rsid w:val="00512658"/>
    <w:rsid w:val="005E503C"/>
    <w:rsid w:val="005F26B3"/>
    <w:rsid w:val="005F6C8D"/>
    <w:rsid w:val="006640D7"/>
    <w:rsid w:val="006647F4"/>
    <w:rsid w:val="00693AD0"/>
    <w:rsid w:val="006B07B0"/>
    <w:rsid w:val="00731D82"/>
    <w:rsid w:val="00743D8A"/>
    <w:rsid w:val="00761661"/>
    <w:rsid w:val="007C47BE"/>
    <w:rsid w:val="007C685C"/>
    <w:rsid w:val="00800133"/>
    <w:rsid w:val="008170B9"/>
    <w:rsid w:val="008432F0"/>
    <w:rsid w:val="00866946"/>
    <w:rsid w:val="0088243B"/>
    <w:rsid w:val="00900F25"/>
    <w:rsid w:val="009031E6"/>
    <w:rsid w:val="00957931"/>
    <w:rsid w:val="00973568"/>
    <w:rsid w:val="00997D45"/>
    <w:rsid w:val="009B4C1D"/>
    <w:rsid w:val="009B76F4"/>
    <w:rsid w:val="009C5B2F"/>
    <w:rsid w:val="00AC3D02"/>
    <w:rsid w:val="00B50D97"/>
    <w:rsid w:val="00B53431"/>
    <w:rsid w:val="00B85953"/>
    <w:rsid w:val="00BA1568"/>
    <w:rsid w:val="00C158DE"/>
    <w:rsid w:val="00C42018"/>
    <w:rsid w:val="00C6016B"/>
    <w:rsid w:val="00CA1719"/>
    <w:rsid w:val="00CB4C26"/>
    <w:rsid w:val="00CF35D2"/>
    <w:rsid w:val="00D11619"/>
    <w:rsid w:val="00D275B4"/>
    <w:rsid w:val="00DF059C"/>
    <w:rsid w:val="00E12C04"/>
    <w:rsid w:val="00EA6FF9"/>
    <w:rsid w:val="00EC21ED"/>
    <w:rsid w:val="00F07DCB"/>
    <w:rsid w:val="00F71772"/>
    <w:rsid w:val="00F86489"/>
    <w:rsid w:val="00F939AF"/>
    <w:rsid w:val="00FB50BF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0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0B9"/>
    <w:pPr>
      <w:ind w:left="720"/>
      <w:contextualSpacing/>
    </w:pPr>
  </w:style>
  <w:style w:type="table" w:styleId="a5">
    <w:name w:val="Table Grid"/>
    <w:basedOn w:val="a1"/>
    <w:uiPriority w:val="59"/>
    <w:rsid w:val="009B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534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534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0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0B9"/>
    <w:pPr>
      <w:ind w:left="720"/>
      <w:contextualSpacing/>
    </w:pPr>
  </w:style>
  <w:style w:type="table" w:styleId="a5">
    <w:name w:val="Table Grid"/>
    <w:basedOn w:val="a1"/>
    <w:uiPriority w:val="59"/>
    <w:rsid w:val="009B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534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534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ZamGlav</cp:lastModifiedBy>
  <cp:revision>8</cp:revision>
  <cp:lastPrinted>2018-08-30T10:58:00Z</cp:lastPrinted>
  <dcterms:created xsi:type="dcterms:W3CDTF">2019-03-27T09:58:00Z</dcterms:created>
  <dcterms:modified xsi:type="dcterms:W3CDTF">2019-04-11T05:48:00Z</dcterms:modified>
</cp:coreProperties>
</file>