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F6" w:rsidRDefault="00A911CA" w:rsidP="00A022F6">
      <w:pPr>
        <w:tabs>
          <w:tab w:val="left" w:pos="10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bookmarkStart w:id="0" w:name="_GoBack"/>
      <w:bookmarkEnd w:id="0"/>
      <w:r w:rsidR="00A022F6">
        <w:rPr>
          <w:b/>
          <w:sz w:val="28"/>
          <w:szCs w:val="28"/>
        </w:rPr>
        <w:t xml:space="preserve"> </w:t>
      </w:r>
    </w:p>
    <w:p w:rsidR="00CA5D16" w:rsidRDefault="00CA5D16" w:rsidP="00CA5D16">
      <w:pPr>
        <w:tabs>
          <w:tab w:val="left" w:pos="103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МУЛЫМЬЯ</w:t>
      </w:r>
    </w:p>
    <w:p w:rsidR="00CA5D16" w:rsidRDefault="00CA5D16" w:rsidP="00CA5D1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CA5D16" w:rsidRDefault="00CA5D16" w:rsidP="00CA5D1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CA5D16" w:rsidRDefault="00CA5D16" w:rsidP="00CA5D16">
      <w:pPr>
        <w:rPr>
          <w:color w:val="000000"/>
          <w:sz w:val="28"/>
          <w:szCs w:val="28"/>
        </w:rPr>
      </w:pPr>
    </w:p>
    <w:p w:rsidR="004C4AF8" w:rsidRPr="00781009" w:rsidRDefault="004C4AF8" w:rsidP="00CA5D16">
      <w:pPr>
        <w:pStyle w:val="3"/>
      </w:pPr>
      <w:r w:rsidRPr="008F16EC">
        <w:tab/>
      </w:r>
    </w:p>
    <w:p w:rsidR="004C4AF8" w:rsidRPr="00781009" w:rsidRDefault="00F013FF" w:rsidP="004C4AF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C4AF8" w:rsidRPr="00781009" w:rsidRDefault="004C4AF8" w:rsidP="004C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18"/>
        <w:gridCol w:w="1418"/>
        <w:gridCol w:w="1240"/>
      </w:tblGrid>
      <w:tr w:rsidR="004C4AF8" w:rsidRPr="00781009" w:rsidTr="0092628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C4AF8" w:rsidRPr="00781009" w:rsidRDefault="00BF6A6C" w:rsidP="00BF6A6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16 февраля</w:t>
            </w:r>
            <w:r w:rsidR="00926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8D1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26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4C4AF8" w:rsidRPr="00781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4AF8" w:rsidRPr="00781009" w:rsidRDefault="004C4AF8" w:rsidP="006818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4AF8" w:rsidRPr="00781009" w:rsidRDefault="004C4AF8" w:rsidP="006818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4AF8" w:rsidRPr="00781009" w:rsidRDefault="004C4AF8" w:rsidP="00BF6A6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BF6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</w:t>
            </w:r>
          </w:p>
        </w:tc>
      </w:tr>
      <w:tr w:rsidR="004C4AF8" w:rsidRPr="00781009" w:rsidTr="0092628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C4AF8" w:rsidRPr="00781009" w:rsidRDefault="004C4AF8" w:rsidP="006818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4AF8" w:rsidRPr="00781009" w:rsidRDefault="004C4AF8" w:rsidP="006818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AF8" w:rsidRPr="00781009" w:rsidRDefault="004C4AF8" w:rsidP="0068187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4AF8" w:rsidRDefault="00CA5D16" w:rsidP="004C4A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Чантырья </w:t>
      </w:r>
    </w:p>
    <w:p w:rsidR="00CA5D16" w:rsidRPr="00781009" w:rsidRDefault="00CA5D16" w:rsidP="004C4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D05" w:rsidRDefault="004C4AF8" w:rsidP="006E7D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00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E7D05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E7D05" w:rsidRDefault="006E7D05" w:rsidP="006E7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5D16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Мулымья </w:t>
      </w:r>
    </w:p>
    <w:p w:rsidR="001E3564" w:rsidRDefault="00C02C79" w:rsidP="001E35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3564">
        <w:rPr>
          <w:sz w:val="28"/>
          <w:szCs w:val="28"/>
        </w:rPr>
        <w:t>08 апреля  2015</w:t>
      </w:r>
      <w:r w:rsidR="00CA5D16">
        <w:rPr>
          <w:sz w:val="28"/>
          <w:szCs w:val="28"/>
        </w:rPr>
        <w:t xml:space="preserve"> года № 50</w:t>
      </w:r>
      <w:r w:rsidR="001E3564">
        <w:rPr>
          <w:sz w:val="28"/>
          <w:szCs w:val="28"/>
        </w:rPr>
        <w:t>«</w:t>
      </w:r>
      <w:r w:rsidR="001E3564" w:rsidRPr="0071735B">
        <w:rPr>
          <w:sz w:val="28"/>
          <w:szCs w:val="28"/>
        </w:rPr>
        <w:t>Об утверждении</w:t>
      </w:r>
    </w:p>
    <w:p w:rsidR="001E3564" w:rsidRPr="0071735B" w:rsidRDefault="001E3564" w:rsidP="001E3564">
      <w:pPr>
        <w:shd w:val="clear" w:color="auto" w:fill="FFFFFF"/>
        <w:jc w:val="both"/>
        <w:rPr>
          <w:sz w:val="28"/>
          <w:szCs w:val="28"/>
        </w:rPr>
      </w:pPr>
      <w:r w:rsidRPr="0071735B">
        <w:rPr>
          <w:sz w:val="28"/>
          <w:szCs w:val="28"/>
        </w:rPr>
        <w:t xml:space="preserve"> положения и состава комиссии </w:t>
      </w:r>
    </w:p>
    <w:p w:rsidR="001E3564" w:rsidRPr="0071735B" w:rsidRDefault="001E3564" w:rsidP="001E3564">
      <w:pPr>
        <w:shd w:val="clear" w:color="auto" w:fill="FFFFFF"/>
        <w:jc w:val="both"/>
        <w:rPr>
          <w:sz w:val="28"/>
          <w:szCs w:val="28"/>
        </w:rPr>
      </w:pPr>
      <w:r w:rsidRPr="0071735B">
        <w:rPr>
          <w:sz w:val="28"/>
          <w:szCs w:val="28"/>
        </w:rPr>
        <w:t xml:space="preserve">по соблюдению требований </w:t>
      </w:r>
      <w:proofErr w:type="gramStart"/>
      <w:r w:rsidRPr="0071735B">
        <w:rPr>
          <w:sz w:val="28"/>
          <w:szCs w:val="28"/>
        </w:rPr>
        <w:t>к</w:t>
      </w:r>
      <w:proofErr w:type="gramEnd"/>
      <w:r w:rsidRPr="0071735B">
        <w:rPr>
          <w:sz w:val="28"/>
          <w:szCs w:val="28"/>
        </w:rPr>
        <w:t xml:space="preserve"> служебному </w:t>
      </w:r>
    </w:p>
    <w:p w:rsidR="001E3564" w:rsidRPr="0071735B" w:rsidRDefault="001E3564" w:rsidP="001E3564">
      <w:pPr>
        <w:shd w:val="clear" w:color="auto" w:fill="FFFFFF"/>
        <w:jc w:val="both"/>
        <w:rPr>
          <w:sz w:val="28"/>
          <w:szCs w:val="28"/>
        </w:rPr>
      </w:pPr>
      <w:r w:rsidRPr="0071735B">
        <w:rPr>
          <w:sz w:val="28"/>
          <w:szCs w:val="28"/>
        </w:rPr>
        <w:t xml:space="preserve">поведению муниципальных служащих и </w:t>
      </w:r>
    </w:p>
    <w:p w:rsidR="001E3564" w:rsidRPr="0071735B" w:rsidRDefault="001E3564" w:rsidP="001E3564">
      <w:pPr>
        <w:shd w:val="clear" w:color="auto" w:fill="FFFFFF"/>
        <w:jc w:val="both"/>
        <w:rPr>
          <w:sz w:val="28"/>
          <w:szCs w:val="28"/>
        </w:rPr>
      </w:pPr>
      <w:r w:rsidRPr="0071735B">
        <w:rPr>
          <w:sz w:val="28"/>
          <w:szCs w:val="28"/>
        </w:rPr>
        <w:t>урегулированию конфликта интересов</w:t>
      </w:r>
    </w:p>
    <w:p w:rsidR="001E3564" w:rsidRPr="0071735B" w:rsidRDefault="001E3564" w:rsidP="001E3564">
      <w:pPr>
        <w:shd w:val="clear" w:color="auto" w:fill="FFFFFF"/>
        <w:jc w:val="both"/>
        <w:rPr>
          <w:sz w:val="28"/>
          <w:szCs w:val="28"/>
        </w:rPr>
      </w:pPr>
      <w:r w:rsidRPr="0071735B">
        <w:rPr>
          <w:sz w:val="28"/>
          <w:szCs w:val="28"/>
        </w:rPr>
        <w:t>в администрации сельского поселения Мулымья</w:t>
      </w:r>
      <w:r>
        <w:rPr>
          <w:sz w:val="28"/>
          <w:szCs w:val="28"/>
        </w:rPr>
        <w:t>»</w:t>
      </w:r>
    </w:p>
    <w:p w:rsidR="004C4AF8" w:rsidRPr="00781009" w:rsidRDefault="004C4AF8" w:rsidP="001E3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AF8" w:rsidRPr="00781009" w:rsidRDefault="004C4AF8" w:rsidP="004C4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AF8" w:rsidRPr="0011619C" w:rsidRDefault="004C4AF8" w:rsidP="007810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09">
        <w:rPr>
          <w:rFonts w:ascii="Times New Roman" w:hAnsi="Times New Roman" w:cs="Times New Roman"/>
          <w:sz w:val="28"/>
          <w:szCs w:val="28"/>
        </w:rPr>
        <w:tab/>
      </w:r>
      <w:r w:rsidR="00FC3BA9">
        <w:rPr>
          <w:rFonts w:ascii="Times New Roman" w:hAnsi="Times New Roman" w:cs="Times New Roman"/>
          <w:sz w:val="28"/>
          <w:szCs w:val="28"/>
        </w:rPr>
        <w:t>На основании</w:t>
      </w:r>
      <w:r w:rsidR="00CC30AA">
        <w:rPr>
          <w:rFonts w:ascii="Times New Roman" w:hAnsi="Times New Roman" w:cs="Times New Roman"/>
          <w:sz w:val="28"/>
          <w:szCs w:val="28"/>
        </w:rPr>
        <w:t xml:space="preserve"> Указ</w:t>
      </w:r>
      <w:r w:rsidR="00FC3BA9">
        <w:rPr>
          <w:rFonts w:ascii="Times New Roman" w:hAnsi="Times New Roman" w:cs="Times New Roman"/>
          <w:sz w:val="28"/>
          <w:szCs w:val="28"/>
        </w:rPr>
        <w:t>а</w:t>
      </w:r>
      <w:r w:rsidR="00CC30A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 июля 2010 года № 821 «О комиссиях </w:t>
      </w:r>
      <w:r w:rsidR="00CC30AA" w:rsidRPr="00CC30A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CC30AA">
        <w:rPr>
          <w:rFonts w:ascii="Times New Roman" w:hAnsi="Times New Roman" w:cs="Times New Roman"/>
          <w:sz w:val="28"/>
          <w:szCs w:val="28"/>
        </w:rPr>
        <w:t>»</w:t>
      </w:r>
      <w:r w:rsidR="0011619C">
        <w:rPr>
          <w:rFonts w:ascii="Times New Roman" w:hAnsi="Times New Roman" w:cs="Times New Roman"/>
          <w:sz w:val="28"/>
          <w:szCs w:val="28"/>
        </w:rPr>
        <w:t xml:space="preserve">, </w:t>
      </w:r>
      <w:r w:rsidR="0011619C" w:rsidRPr="0011619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E35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Мулымья </w:t>
      </w:r>
      <w:r w:rsidR="0011619C" w:rsidRPr="0011619C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CC30AA" w:rsidRPr="0011619C">
        <w:rPr>
          <w:rFonts w:ascii="Times New Roman" w:hAnsi="Times New Roman" w:cs="Times New Roman"/>
          <w:b/>
          <w:sz w:val="28"/>
          <w:szCs w:val="28"/>
        </w:rPr>
        <w:t>:</w:t>
      </w:r>
    </w:p>
    <w:p w:rsidR="006E7D05" w:rsidRDefault="00781009" w:rsidP="007810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09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6E7D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1E3564">
        <w:rPr>
          <w:rFonts w:ascii="Times New Roman" w:hAnsi="Times New Roman" w:cs="Times New Roman"/>
          <w:sz w:val="28"/>
          <w:szCs w:val="28"/>
        </w:rPr>
        <w:t>сельского поселения Мулымья от 08 апреля 2015г № 50</w:t>
      </w:r>
      <w:r w:rsidR="00CC30AA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1E3564">
        <w:rPr>
          <w:rFonts w:ascii="Times New Roman" w:hAnsi="Times New Roman" w:cs="Times New Roman"/>
          <w:sz w:val="28"/>
          <w:szCs w:val="28"/>
        </w:rPr>
        <w:t xml:space="preserve">и состава комиссии </w:t>
      </w:r>
      <w:r w:rsidR="00CC30A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="001E3564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6E7D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3930" w:rsidRDefault="00663930" w:rsidP="00663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r w:rsidR="000B2625">
        <w:rPr>
          <w:rFonts w:ascii="Times New Roman" w:hAnsi="Times New Roman" w:cs="Times New Roman"/>
          <w:sz w:val="28"/>
          <w:szCs w:val="28"/>
        </w:rPr>
        <w:t>остановление дополнить пунктом 3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D11B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8D11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930" w:rsidRDefault="000B2625" w:rsidP="00663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«3.</w:t>
      </w:r>
      <w:r w:rsidR="00663930" w:rsidRPr="00C2175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89" w:history="1">
        <w:r w:rsidR="00663930" w:rsidRPr="00C217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63930" w:rsidRPr="00C2175C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граждан, замещавших в </w:t>
      </w:r>
      <w:r w:rsidR="001E3564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663930">
        <w:rPr>
          <w:rFonts w:ascii="Times New Roman" w:hAnsi="Times New Roman" w:cs="Times New Roman"/>
          <w:sz w:val="28"/>
          <w:szCs w:val="28"/>
        </w:rPr>
        <w:t>,</w:t>
      </w:r>
      <w:r w:rsidR="00663930" w:rsidRPr="00C2175C">
        <w:rPr>
          <w:rFonts w:ascii="Times New Roman" w:hAnsi="Times New Roman" w:cs="Times New Roman"/>
          <w:sz w:val="28"/>
          <w:szCs w:val="28"/>
        </w:rPr>
        <w:t xml:space="preserve"> включенные в перечень должностей, утвержденный нормативным правовым актом </w:t>
      </w:r>
      <w:r w:rsidR="001E3564">
        <w:rPr>
          <w:rFonts w:ascii="Times New Roman" w:hAnsi="Times New Roman" w:cs="Times New Roman"/>
          <w:sz w:val="28"/>
          <w:szCs w:val="28"/>
        </w:rPr>
        <w:t>администрации  сельского поселения Мулымья</w:t>
      </w:r>
      <w:r w:rsidR="00663930" w:rsidRPr="00C2175C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6393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63930" w:rsidRPr="00C2175C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их должностные</w:t>
      </w:r>
      <w:proofErr w:type="gramEnd"/>
      <w:r w:rsidR="00663930" w:rsidRPr="00C2175C">
        <w:rPr>
          <w:rFonts w:ascii="Times New Roman" w:hAnsi="Times New Roman" w:cs="Times New Roman"/>
          <w:sz w:val="28"/>
          <w:szCs w:val="28"/>
        </w:rPr>
        <w:t xml:space="preserve"> (служебные) обязанности, до истечения двух лет со дня увольнения с </w:t>
      </w:r>
      <w:r w:rsidR="0066393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0F100B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663930" w:rsidRPr="00C2175C">
        <w:rPr>
          <w:rFonts w:ascii="Times New Roman" w:hAnsi="Times New Roman" w:cs="Times New Roman"/>
          <w:sz w:val="28"/>
          <w:szCs w:val="28"/>
        </w:rPr>
        <w:t>).</w:t>
      </w:r>
      <w:r w:rsidR="00663930">
        <w:rPr>
          <w:rFonts w:ascii="Times New Roman" w:hAnsi="Times New Roman" w:cs="Times New Roman"/>
          <w:sz w:val="28"/>
          <w:szCs w:val="28"/>
        </w:rPr>
        <w:t>».</w:t>
      </w:r>
    </w:p>
    <w:p w:rsidR="00663930" w:rsidRPr="00C2175C" w:rsidRDefault="00663930" w:rsidP="00663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1.3.Постановление дополнить пунктом </w:t>
      </w:r>
      <w:r w:rsidR="000B26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D11B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8D11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930" w:rsidRDefault="000B2625" w:rsidP="006639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663930" w:rsidRPr="00C2175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42" w:history="1">
        <w:r w:rsidR="00663930" w:rsidRPr="00C217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63930" w:rsidRPr="00C2175C">
        <w:rPr>
          <w:rFonts w:ascii="Times New Roman" w:hAnsi="Times New Roman" w:cs="Times New Roman"/>
          <w:sz w:val="28"/>
          <w:szCs w:val="28"/>
        </w:rPr>
        <w:t xml:space="preserve"> регистрации заявлений </w:t>
      </w:r>
      <w:r w:rsidR="00663930">
        <w:rPr>
          <w:rFonts w:ascii="Times New Roman" w:hAnsi="Times New Roman" w:cs="Times New Roman"/>
          <w:sz w:val="28"/>
          <w:szCs w:val="28"/>
        </w:rPr>
        <w:t>муниципальных служащих адм</w:t>
      </w:r>
      <w:r w:rsidR="001E3564">
        <w:rPr>
          <w:rFonts w:ascii="Times New Roman" w:hAnsi="Times New Roman" w:cs="Times New Roman"/>
          <w:sz w:val="28"/>
          <w:szCs w:val="28"/>
        </w:rPr>
        <w:t>инистрации  сельского поселения Мулымья</w:t>
      </w:r>
      <w:r w:rsidR="00663930">
        <w:rPr>
          <w:rFonts w:ascii="Times New Roman" w:hAnsi="Times New Roman" w:cs="Times New Roman"/>
          <w:sz w:val="28"/>
          <w:szCs w:val="28"/>
        </w:rPr>
        <w:t xml:space="preserve">, </w:t>
      </w:r>
      <w:r w:rsidR="001E3564">
        <w:rPr>
          <w:rFonts w:ascii="Times New Roman" w:hAnsi="Times New Roman" w:cs="Times New Roman"/>
          <w:sz w:val="28"/>
          <w:szCs w:val="28"/>
        </w:rPr>
        <w:t xml:space="preserve">о </w:t>
      </w:r>
      <w:r w:rsidR="00663930" w:rsidRPr="00C2175C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663930" w:rsidRPr="00C2175C">
        <w:rPr>
          <w:rFonts w:ascii="Times New Roman" w:hAnsi="Times New Roman" w:cs="Times New Roman"/>
          <w:sz w:val="28"/>
          <w:szCs w:val="28"/>
        </w:rPr>
        <w:lastRenderedPageBreak/>
        <w:t>по объективным причинам представить сведения о доходах, об имуществе и обязательствах имущественного характера своих супругов и несовершенно</w:t>
      </w:r>
      <w:r>
        <w:rPr>
          <w:rFonts w:ascii="Times New Roman" w:hAnsi="Times New Roman" w:cs="Times New Roman"/>
          <w:sz w:val="28"/>
          <w:szCs w:val="28"/>
        </w:rPr>
        <w:t xml:space="preserve">летних детей </w:t>
      </w:r>
      <w:r w:rsidR="000B343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F100B">
        <w:rPr>
          <w:rFonts w:ascii="Times New Roman" w:hAnsi="Times New Roman" w:cs="Times New Roman"/>
          <w:sz w:val="28"/>
          <w:szCs w:val="28"/>
        </w:rPr>
        <w:t>4</w:t>
      </w:r>
      <w:r w:rsidR="00663930" w:rsidRPr="00C2175C">
        <w:rPr>
          <w:rFonts w:ascii="Times New Roman" w:hAnsi="Times New Roman" w:cs="Times New Roman"/>
          <w:sz w:val="28"/>
          <w:szCs w:val="28"/>
        </w:rPr>
        <w:t>).</w:t>
      </w:r>
      <w:r w:rsidR="00663930">
        <w:rPr>
          <w:rFonts w:ascii="Times New Roman" w:hAnsi="Times New Roman" w:cs="Times New Roman"/>
          <w:sz w:val="28"/>
          <w:szCs w:val="28"/>
        </w:rPr>
        <w:t>».</w:t>
      </w:r>
    </w:p>
    <w:p w:rsidR="008D11B0" w:rsidRDefault="00663930" w:rsidP="007810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6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11B0">
        <w:rPr>
          <w:rFonts w:ascii="Times New Roman" w:hAnsi="Times New Roman" w:cs="Times New Roman"/>
          <w:sz w:val="28"/>
          <w:szCs w:val="28"/>
        </w:rPr>
        <w:t>Приложение 1 к постановлению изложить в следующей редакции (приложение 1).</w:t>
      </w:r>
    </w:p>
    <w:p w:rsidR="000F100B" w:rsidRDefault="000F100B" w:rsidP="007810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1.5.Дополнить приложениями № 3, № 4.</w:t>
      </w:r>
    </w:p>
    <w:p w:rsidR="006E7D05" w:rsidRDefault="006E7D05" w:rsidP="00914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41FF">
        <w:rPr>
          <w:sz w:val="28"/>
          <w:szCs w:val="28"/>
        </w:rPr>
        <w:t>Настоящее п</w:t>
      </w:r>
      <w:r w:rsidR="00C02C79">
        <w:rPr>
          <w:sz w:val="28"/>
          <w:szCs w:val="28"/>
        </w:rPr>
        <w:t xml:space="preserve">остановление </w:t>
      </w:r>
      <w:r w:rsidR="001E3564">
        <w:rPr>
          <w:sz w:val="28"/>
          <w:szCs w:val="28"/>
        </w:rPr>
        <w:t xml:space="preserve">обнародовать в установленном порядке </w:t>
      </w:r>
      <w:r w:rsidR="00C02C79">
        <w:rPr>
          <w:sz w:val="28"/>
          <w:szCs w:val="28"/>
        </w:rPr>
        <w:t xml:space="preserve"> и </w:t>
      </w:r>
      <w:r>
        <w:rPr>
          <w:sz w:val="28"/>
          <w:szCs w:val="28"/>
        </w:rPr>
        <w:t>разместить на официальном сайте органов местного самоуправления муниципально</w:t>
      </w:r>
      <w:r w:rsidR="001E3564">
        <w:rPr>
          <w:sz w:val="28"/>
          <w:szCs w:val="28"/>
        </w:rPr>
        <w:t>го образования  сельское поселение Мулымья.</w:t>
      </w:r>
    </w:p>
    <w:p w:rsidR="000F100B" w:rsidRDefault="000F100B" w:rsidP="00914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дня его официального опубликования на сайте администрации сельского поселения Мулымья.</w:t>
      </w:r>
    </w:p>
    <w:p w:rsidR="006E7D05" w:rsidRDefault="006E7D05" w:rsidP="00914B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F8" w:rsidRPr="00781009" w:rsidRDefault="004C4AF8" w:rsidP="004C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AF8" w:rsidRPr="00781009" w:rsidRDefault="004C4AF8" w:rsidP="004C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AF8" w:rsidRDefault="001E3564" w:rsidP="00F13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E3564" w:rsidRPr="00781009" w:rsidRDefault="001E3564" w:rsidP="00F1352A">
      <w:pPr>
        <w:pStyle w:val="a3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Мулымья                                                                     Е.В.Белослудцев </w:t>
      </w:r>
    </w:p>
    <w:p w:rsidR="00D97E32" w:rsidRDefault="00D97E32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9238F4" w:rsidRDefault="009238F4">
      <w:pPr>
        <w:rPr>
          <w:sz w:val="28"/>
          <w:szCs w:val="28"/>
        </w:rPr>
      </w:pPr>
    </w:p>
    <w:p w:rsidR="002629ED" w:rsidRDefault="002629ED">
      <w:pPr>
        <w:rPr>
          <w:sz w:val="28"/>
          <w:szCs w:val="28"/>
        </w:rPr>
      </w:pPr>
    </w:p>
    <w:p w:rsidR="002629ED" w:rsidRDefault="002629ED">
      <w:pPr>
        <w:rPr>
          <w:sz w:val="28"/>
          <w:szCs w:val="28"/>
        </w:rPr>
      </w:pPr>
    </w:p>
    <w:p w:rsidR="002629ED" w:rsidRDefault="002629ED">
      <w:pPr>
        <w:rPr>
          <w:sz w:val="28"/>
          <w:szCs w:val="28"/>
        </w:rPr>
      </w:pPr>
    </w:p>
    <w:p w:rsidR="002629ED" w:rsidRDefault="002629ED">
      <w:pPr>
        <w:rPr>
          <w:sz w:val="28"/>
          <w:szCs w:val="28"/>
        </w:rPr>
      </w:pPr>
    </w:p>
    <w:p w:rsidR="002629ED" w:rsidRDefault="002629ED">
      <w:pPr>
        <w:rPr>
          <w:sz w:val="28"/>
          <w:szCs w:val="28"/>
        </w:rPr>
      </w:pPr>
    </w:p>
    <w:p w:rsidR="002629ED" w:rsidRDefault="002629ED">
      <w:pPr>
        <w:rPr>
          <w:sz w:val="28"/>
          <w:szCs w:val="28"/>
        </w:rPr>
      </w:pPr>
    </w:p>
    <w:p w:rsidR="002629ED" w:rsidRDefault="002629ED">
      <w:pPr>
        <w:rPr>
          <w:sz w:val="28"/>
          <w:szCs w:val="28"/>
        </w:rPr>
      </w:pPr>
    </w:p>
    <w:p w:rsidR="002629ED" w:rsidRDefault="002629ED">
      <w:pPr>
        <w:rPr>
          <w:sz w:val="28"/>
          <w:szCs w:val="28"/>
        </w:rPr>
      </w:pPr>
    </w:p>
    <w:p w:rsidR="002629ED" w:rsidRDefault="002629ED">
      <w:pPr>
        <w:rPr>
          <w:sz w:val="28"/>
          <w:szCs w:val="28"/>
        </w:rPr>
      </w:pPr>
    </w:p>
    <w:p w:rsidR="003F0763" w:rsidRDefault="003F0763">
      <w:pPr>
        <w:rPr>
          <w:sz w:val="28"/>
          <w:szCs w:val="28"/>
        </w:rPr>
      </w:pPr>
    </w:p>
    <w:p w:rsidR="003F0763" w:rsidRDefault="003F0763">
      <w:pPr>
        <w:rPr>
          <w:sz w:val="28"/>
          <w:szCs w:val="28"/>
        </w:rPr>
      </w:pPr>
    </w:p>
    <w:p w:rsidR="003F0763" w:rsidRDefault="003F0763">
      <w:pPr>
        <w:rPr>
          <w:sz w:val="28"/>
          <w:szCs w:val="28"/>
        </w:rPr>
      </w:pPr>
    </w:p>
    <w:p w:rsidR="003F0763" w:rsidRDefault="003F0763">
      <w:pPr>
        <w:rPr>
          <w:sz w:val="28"/>
          <w:szCs w:val="28"/>
        </w:rPr>
      </w:pPr>
    </w:p>
    <w:p w:rsidR="003F0763" w:rsidRDefault="003F0763">
      <w:pPr>
        <w:rPr>
          <w:sz w:val="28"/>
          <w:szCs w:val="28"/>
        </w:rPr>
      </w:pPr>
    </w:p>
    <w:p w:rsidR="003F0763" w:rsidRDefault="003F0763">
      <w:pPr>
        <w:rPr>
          <w:sz w:val="28"/>
          <w:szCs w:val="28"/>
        </w:rPr>
      </w:pPr>
    </w:p>
    <w:p w:rsidR="003F0763" w:rsidRDefault="003F0763">
      <w:pPr>
        <w:rPr>
          <w:sz w:val="28"/>
          <w:szCs w:val="28"/>
        </w:rPr>
      </w:pPr>
    </w:p>
    <w:p w:rsidR="003F0763" w:rsidRDefault="003F0763">
      <w:pPr>
        <w:rPr>
          <w:sz w:val="28"/>
          <w:szCs w:val="28"/>
        </w:rPr>
      </w:pPr>
    </w:p>
    <w:p w:rsidR="001E3564" w:rsidRDefault="001E3564">
      <w:pPr>
        <w:rPr>
          <w:sz w:val="28"/>
          <w:szCs w:val="28"/>
        </w:rPr>
      </w:pPr>
    </w:p>
    <w:p w:rsidR="001E3564" w:rsidRDefault="001E3564">
      <w:pPr>
        <w:rPr>
          <w:sz w:val="28"/>
          <w:szCs w:val="28"/>
        </w:rPr>
      </w:pPr>
    </w:p>
    <w:p w:rsidR="001E3564" w:rsidRDefault="001E3564">
      <w:pPr>
        <w:rPr>
          <w:sz w:val="28"/>
          <w:szCs w:val="28"/>
        </w:rPr>
      </w:pPr>
    </w:p>
    <w:p w:rsidR="001E3564" w:rsidRDefault="001E3564">
      <w:pPr>
        <w:rPr>
          <w:sz w:val="28"/>
          <w:szCs w:val="28"/>
        </w:rPr>
      </w:pPr>
    </w:p>
    <w:p w:rsidR="001E3564" w:rsidRDefault="001E3564">
      <w:pPr>
        <w:rPr>
          <w:sz w:val="28"/>
          <w:szCs w:val="28"/>
        </w:rPr>
      </w:pPr>
    </w:p>
    <w:p w:rsidR="001E3564" w:rsidRDefault="001E3564">
      <w:pPr>
        <w:rPr>
          <w:sz w:val="28"/>
          <w:szCs w:val="28"/>
        </w:rPr>
      </w:pPr>
    </w:p>
    <w:p w:rsidR="000B2625" w:rsidRDefault="000B2625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0763" w:rsidTr="00681877">
        <w:tc>
          <w:tcPr>
            <w:tcW w:w="4785" w:type="dxa"/>
          </w:tcPr>
          <w:p w:rsidR="003F0763" w:rsidRDefault="003F0763" w:rsidP="006818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0763" w:rsidRDefault="003F0763" w:rsidP="0068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к постановлению </w:t>
            </w:r>
            <w:r w:rsidR="000B2625">
              <w:rPr>
                <w:sz w:val="28"/>
                <w:szCs w:val="28"/>
              </w:rPr>
              <w:t xml:space="preserve">администрации сельского поселения Мулымья </w:t>
            </w:r>
          </w:p>
          <w:p w:rsidR="003F0763" w:rsidRDefault="003F0763" w:rsidP="00BF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F6A6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» </w:t>
            </w:r>
            <w:r w:rsidR="00BF6A6C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201</w:t>
            </w:r>
            <w:r w:rsidR="002B72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№ </w:t>
            </w:r>
            <w:r w:rsidR="00BF6A6C">
              <w:rPr>
                <w:sz w:val="28"/>
                <w:szCs w:val="28"/>
              </w:rPr>
              <w:t>24</w:t>
            </w:r>
          </w:p>
        </w:tc>
      </w:tr>
    </w:tbl>
    <w:p w:rsidR="003F0763" w:rsidRDefault="003F0763" w:rsidP="003F0763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0763" w:rsidTr="00681877">
        <w:tc>
          <w:tcPr>
            <w:tcW w:w="4785" w:type="dxa"/>
          </w:tcPr>
          <w:p w:rsidR="003F0763" w:rsidRDefault="003F0763" w:rsidP="006818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0763" w:rsidRDefault="003F0763" w:rsidP="00681877">
            <w:pPr>
              <w:rPr>
                <w:sz w:val="28"/>
                <w:szCs w:val="28"/>
              </w:rPr>
            </w:pPr>
          </w:p>
        </w:tc>
      </w:tr>
    </w:tbl>
    <w:p w:rsidR="003F0763" w:rsidRPr="003252C0" w:rsidRDefault="003F0763" w:rsidP="003F07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2C0">
        <w:rPr>
          <w:rFonts w:ascii="Times New Roman" w:hAnsi="Times New Roman" w:cs="Times New Roman"/>
          <w:sz w:val="28"/>
          <w:szCs w:val="28"/>
        </w:rPr>
        <w:t>Положение</w:t>
      </w:r>
    </w:p>
    <w:p w:rsidR="003F0763" w:rsidRPr="003252C0" w:rsidRDefault="003F0763" w:rsidP="003F07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2C0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</w:t>
      </w:r>
      <w:r w:rsidR="000B2625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Мулымья </w:t>
      </w:r>
    </w:p>
    <w:p w:rsidR="003F0763" w:rsidRPr="003252C0" w:rsidRDefault="003F0763" w:rsidP="003F07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2C0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F0763" w:rsidRPr="003252C0" w:rsidRDefault="003F0763" w:rsidP="003F0763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3F0763" w:rsidRPr="003F0763" w:rsidRDefault="003F0763" w:rsidP="003F0763">
      <w:pPr>
        <w:pStyle w:val="2"/>
        <w:rPr>
          <w:rFonts w:ascii="Times New Roman" w:hAnsi="Times New Roman" w:cs="Times New Roman"/>
          <w:sz w:val="28"/>
        </w:rPr>
      </w:pPr>
      <w:r w:rsidRPr="003F0763">
        <w:rPr>
          <w:rFonts w:ascii="Times New Roman" w:hAnsi="Times New Roman" w:cs="Times New Roman"/>
          <w:sz w:val="28"/>
        </w:rPr>
        <w:t>1. Общие положения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F0763">
        <w:rPr>
          <w:bCs/>
          <w:sz w:val="28"/>
          <w:szCs w:val="28"/>
        </w:rPr>
        <w:t>1.1.</w:t>
      </w:r>
      <w:r w:rsidRPr="003F0763"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регулированию конфликта интересов в адми</w:t>
      </w:r>
      <w:r w:rsidR="000B2625">
        <w:rPr>
          <w:sz w:val="28"/>
          <w:szCs w:val="28"/>
        </w:rPr>
        <w:t xml:space="preserve">нистрации  сельского поселения Мулымья </w:t>
      </w:r>
      <w:r w:rsidRPr="003F0763">
        <w:rPr>
          <w:sz w:val="28"/>
          <w:szCs w:val="28"/>
        </w:rPr>
        <w:t xml:space="preserve"> (далее - комиссия), образуемой в соответствии с федеральными законами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F0763">
          <w:rPr>
            <w:rStyle w:val="ab"/>
            <w:color w:val="auto"/>
            <w:sz w:val="28"/>
            <w:szCs w:val="28"/>
          </w:rPr>
          <w:t>от 02 марта 2007 года № 25-ФЗ</w:t>
        </w:r>
      </w:hyperlink>
      <w:r w:rsidRPr="003F0763">
        <w:rPr>
          <w:sz w:val="28"/>
          <w:szCs w:val="28"/>
        </w:rPr>
        <w:t xml:space="preserve"> «О муниципальной службе в Российской Федерации», </w:t>
      </w:r>
      <w:hyperlink r:id="rId9" w:tooltip="ФЕДЕРАЛЬНЫЙ ЗАКОН от 25.12.2008 № 273-ФЗ&#10;ГОСУДАРСТВЕННАЯ ДУМА ФЕДЕРАЛЬНОГО СОБРАНИЯ РФ&#10;&#10;О противодействии коррупции" w:history="1">
        <w:r w:rsidRPr="003F0763">
          <w:rPr>
            <w:rStyle w:val="ab"/>
            <w:color w:val="auto"/>
            <w:sz w:val="28"/>
            <w:szCs w:val="28"/>
          </w:rPr>
          <w:t>от 25 декабря 2008 года № 273-ФЗ</w:t>
        </w:r>
      </w:hyperlink>
      <w:r w:rsidRPr="003F0763">
        <w:rPr>
          <w:sz w:val="28"/>
          <w:szCs w:val="28"/>
        </w:rPr>
        <w:t xml:space="preserve"> «О противодействии коррупции».</w:t>
      </w:r>
      <w:proofErr w:type="gramEnd"/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 xml:space="preserve">1.2.Комиссия в своей деятельности руководствуется законодательством Российской Федерации, Ханты-Мансийского автономного округа - Югры, нормативными правовыми актами </w:t>
      </w:r>
      <w:r w:rsidR="000B2625">
        <w:rPr>
          <w:sz w:val="28"/>
          <w:szCs w:val="28"/>
        </w:rPr>
        <w:t>администрации сельского поселения Мулымья</w:t>
      </w:r>
      <w:r w:rsidRPr="003F0763">
        <w:rPr>
          <w:sz w:val="28"/>
          <w:szCs w:val="28"/>
        </w:rPr>
        <w:t>, настоящим Положением.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1.3.Основной задачей комиссии является содействие админи</w:t>
      </w:r>
      <w:r w:rsidR="000B2625">
        <w:rPr>
          <w:sz w:val="28"/>
          <w:szCs w:val="28"/>
        </w:rPr>
        <w:t>страции сельского поселения Мулымья  (далее – администрация  поселения</w:t>
      </w:r>
      <w:r w:rsidRPr="003F0763">
        <w:rPr>
          <w:sz w:val="28"/>
          <w:szCs w:val="28"/>
        </w:rPr>
        <w:t>):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F0763">
        <w:rPr>
          <w:sz w:val="28"/>
          <w:szCs w:val="28"/>
        </w:rPr>
        <w:t>1.3.1.В обеспечении соблюдения муниципальн</w:t>
      </w:r>
      <w:r w:rsidR="000B2625">
        <w:rPr>
          <w:sz w:val="28"/>
          <w:szCs w:val="28"/>
        </w:rPr>
        <w:t>ым служащим администрации поселения</w:t>
      </w:r>
      <w:r w:rsidRPr="003F0763">
        <w:rPr>
          <w:sz w:val="28"/>
          <w:szCs w:val="28"/>
        </w:rPr>
        <w:t xml:space="preserve"> (далее – муниципальный служащий)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F0763">
          <w:rPr>
            <w:rStyle w:val="ab"/>
            <w:color w:val="auto"/>
            <w:sz w:val="28"/>
            <w:szCs w:val="28"/>
          </w:rPr>
          <w:t>от 02 марта 2007 года № 25-ФЗ</w:t>
        </w:r>
      </w:hyperlink>
      <w:r w:rsidRPr="003F0763">
        <w:rPr>
          <w:sz w:val="28"/>
          <w:szCs w:val="28"/>
        </w:rPr>
        <w:t xml:space="preserve"> «О муниципальной службе в Российской Федерации», </w:t>
      </w:r>
      <w:hyperlink r:id="rId11" w:tooltip="ФЕДЕРАЛЬНЫЙ ЗАКОН от 25.12.2008 № 273-ФЗ&#10;ГОСУДАРСТВЕННАЯ ДУМА ФЕДЕРАЛЬНОГО СОБРАНИЯ РФ&#10;&#10;О противодействии коррупции" w:history="1">
        <w:r w:rsidRPr="003F0763">
          <w:rPr>
            <w:rStyle w:val="ab"/>
            <w:color w:val="auto"/>
            <w:sz w:val="28"/>
            <w:szCs w:val="28"/>
          </w:rPr>
          <w:t>от 25 декабря 2008 года № 273-ФЗ</w:t>
        </w:r>
      </w:hyperlink>
      <w:r w:rsidRPr="003F0763">
        <w:rPr>
          <w:sz w:val="28"/>
          <w:szCs w:val="28"/>
        </w:rPr>
        <w:t xml:space="preserve"> «О противодействии коррупции» (далее – требования к служебному поведению и (или) требования</w:t>
      </w:r>
      <w:proofErr w:type="gramEnd"/>
      <w:r w:rsidRPr="003F0763">
        <w:rPr>
          <w:sz w:val="28"/>
          <w:szCs w:val="28"/>
        </w:rPr>
        <w:t xml:space="preserve"> об урегулировании конфликта интересов).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1.3.2.В осущ</w:t>
      </w:r>
      <w:r w:rsidR="000B2625">
        <w:rPr>
          <w:sz w:val="28"/>
          <w:szCs w:val="28"/>
        </w:rPr>
        <w:t xml:space="preserve">ествлении в администрации поселения </w:t>
      </w:r>
      <w:r w:rsidRPr="003F0763">
        <w:rPr>
          <w:sz w:val="28"/>
          <w:szCs w:val="28"/>
        </w:rPr>
        <w:t xml:space="preserve"> мер по предупреждению коррупции.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1.4.Комиссия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</w:t>
      </w:r>
      <w:r w:rsidR="000B2625">
        <w:rPr>
          <w:sz w:val="28"/>
          <w:szCs w:val="28"/>
        </w:rPr>
        <w:t>ьной службы администрации  поселения</w:t>
      </w:r>
      <w:r w:rsidRPr="003F0763">
        <w:rPr>
          <w:sz w:val="28"/>
          <w:szCs w:val="28"/>
        </w:rPr>
        <w:t>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1.5.Состав комиссии утверждается распоряжением а</w:t>
      </w:r>
      <w:r w:rsidR="000B2625">
        <w:rPr>
          <w:sz w:val="28"/>
          <w:szCs w:val="28"/>
        </w:rPr>
        <w:t>дминистрации поселения.</w:t>
      </w:r>
    </w:p>
    <w:p w:rsidR="003F0763" w:rsidRPr="003252C0" w:rsidRDefault="003F0763" w:rsidP="003F0763">
      <w:pPr>
        <w:shd w:val="clear" w:color="auto" w:fill="FFFFFF"/>
        <w:rPr>
          <w:color w:val="FF0000"/>
          <w:sz w:val="28"/>
          <w:szCs w:val="28"/>
        </w:rPr>
      </w:pPr>
    </w:p>
    <w:p w:rsidR="003F0763" w:rsidRPr="003F0763" w:rsidRDefault="003F0763" w:rsidP="003F0763">
      <w:pPr>
        <w:pStyle w:val="2"/>
        <w:rPr>
          <w:rFonts w:ascii="Times New Roman" w:hAnsi="Times New Roman" w:cs="Times New Roman"/>
          <w:sz w:val="28"/>
        </w:rPr>
      </w:pPr>
      <w:r w:rsidRPr="003F0763">
        <w:rPr>
          <w:rFonts w:ascii="Times New Roman" w:hAnsi="Times New Roman" w:cs="Times New Roman"/>
          <w:sz w:val="28"/>
        </w:rPr>
        <w:t>2. Порядок образования комиссии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lastRenderedPageBreak/>
        <w:t>2.1.Состав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 xml:space="preserve">2.2.В состав комиссии входят: </w:t>
      </w:r>
    </w:p>
    <w:p w:rsidR="003F0763" w:rsidRDefault="00700E3A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700E3A">
        <w:rPr>
          <w:sz w:val="28"/>
          <w:szCs w:val="28"/>
        </w:rPr>
        <w:t xml:space="preserve">2.2.1.Глава  сельского поселения Мулымья </w:t>
      </w:r>
      <w:r w:rsidR="003F0763" w:rsidRPr="00700E3A">
        <w:rPr>
          <w:sz w:val="28"/>
          <w:szCs w:val="28"/>
        </w:rPr>
        <w:t xml:space="preserve"> (председатель комиссии).</w:t>
      </w:r>
    </w:p>
    <w:p w:rsidR="00700E3A" w:rsidRPr="00700E3A" w:rsidRDefault="000B343C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 З</w:t>
      </w:r>
      <w:r w:rsidR="00700E3A">
        <w:rPr>
          <w:sz w:val="28"/>
          <w:szCs w:val="28"/>
        </w:rPr>
        <w:t>аместитель главы сельского поселения Мулымья (заместитель комиссии)</w:t>
      </w:r>
    </w:p>
    <w:p w:rsidR="003F0763" w:rsidRPr="003F0763" w:rsidRDefault="00700E3A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0B343C">
        <w:rPr>
          <w:sz w:val="28"/>
          <w:szCs w:val="28"/>
        </w:rPr>
        <w:t xml:space="preserve"> Г</w:t>
      </w:r>
      <w:r w:rsidR="00B0274E">
        <w:rPr>
          <w:sz w:val="28"/>
          <w:szCs w:val="28"/>
        </w:rPr>
        <w:t>лавный специалист правового отдела</w:t>
      </w:r>
      <w:r w:rsidR="003F0763" w:rsidRPr="003F0763">
        <w:rPr>
          <w:sz w:val="28"/>
          <w:szCs w:val="28"/>
        </w:rPr>
        <w:t>, ответственный за работу по профилактике коррупции (секретарь комиссии).</w:t>
      </w:r>
    </w:p>
    <w:p w:rsidR="003F0763" w:rsidRPr="003F0763" w:rsidRDefault="00700E3A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B0274E">
        <w:rPr>
          <w:sz w:val="28"/>
          <w:szCs w:val="28"/>
        </w:rPr>
        <w:t>начальники отделов администрации поселения.</w:t>
      </w:r>
    </w:p>
    <w:p w:rsidR="003F0763" w:rsidRPr="003F0763" w:rsidRDefault="00700E3A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3F0763" w:rsidRPr="003F0763">
        <w:rPr>
          <w:sz w:val="28"/>
          <w:szCs w:val="28"/>
        </w:rPr>
        <w:t>.Представитель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F0763" w:rsidRPr="003F0763" w:rsidRDefault="00B0274E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2.3.Глава сельского поселения Мулымья </w:t>
      </w:r>
      <w:r w:rsidR="003F0763" w:rsidRPr="003F0763">
        <w:rPr>
          <w:sz w:val="28"/>
          <w:szCs w:val="28"/>
        </w:rPr>
        <w:t xml:space="preserve"> может принять решение о включении в состав комиссии: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2.3.1.Представителя обществ</w:t>
      </w:r>
      <w:r w:rsidR="00B0274E">
        <w:rPr>
          <w:sz w:val="28"/>
          <w:szCs w:val="28"/>
        </w:rPr>
        <w:t>енного Совета, образованного при администрации сельского поселения Мулымья в соответствии с частью 2 статьи 20 Федерального закона от 4 апреля 2005г № 32 ФЗ «Об общественной палате Российской Федерации»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2.3.2.Представителя общественной организации ветеранов.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 xml:space="preserve">2.3.3.Представителя профсоюзной организации, действующей в установленном порядке. 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2.4.Все члены комиссии при принятии решения обладают равными правами.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2.5.Лица, указанные в подпункте 2.2.4 и в пункте 2.3. раздела 2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общественной организацией ветеранов, профсоюзной организацией, на основании запроса руководителя администрации района. Согласование осуществляется в десятидневный срок со дня получения запроса.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2.6.Число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 Проведение заседаний комиссии без участия лиц, указанных в подпункте 2.2.4. раздела 2 недопустимо.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2.7.В заседаниях комиссии с правом совещательного голоса участвуют: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2.7.1.Непосредственный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</w:t>
      </w:r>
      <w:r w:rsidR="00B0274E">
        <w:rPr>
          <w:sz w:val="28"/>
          <w:szCs w:val="28"/>
        </w:rPr>
        <w:t xml:space="preserve">амещающих в администрации поселения </w:t>
      </w:r>
      <w:r w:rsidRPr="003F0763">
        <w:rPr>
          <w:sz w:val="28"/>
          <w:szCs w:val="28"/>
        </w:rPr>
        <w:t xml:space="preserve"> </w:t>
      </w:r>
      <w:r w:rsidRPr="003F0763">
        <w:rPr>
          <w:sz w:val="28"/>
          <w:szCs w:val="28"/>
        </w:rPr>
        <w:lastRenderedPageBreak/>
        <w:t>должности муниципальной службы, аналогичные должности, замещаемой муниципальным служащим, в отношении которого комиссией рассматривается вопрос.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2.7.2.Другие муниципальные служащие, замещающие должности муниципальн</w:t>
      </w:r>
      <w:r w:rsidR="00B0274E">
        <w:rPr>
          <w:sz w:val="28"/>
          <w:szCs w:val="28"/>
        </w:rPr>
        <w:t>ой службы в администрации  поселения</w:t>
      </w:r>
      <w:r w:rsidRPr="003F0763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3F0763">
        <w:rPr>
          <w:sz w:val="28"/>
          <w:szCs w:val="28"/>
        </w:rPr>
        <w:t>представители других муниципальных органов местного самоуправления, представители заинтересованных организаций, 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конфликта интересов, - по решению председателя комиссии, принимаемому в каждом конкретном случае отдельно не менее чем за три дня до дня заседания на основании ходатайства муниципального служащего, в отношении которого рассматривается этот вопрос, или любого</w:t>
      </w:r>
      <w:proofErr w:type="gramEnd"/>
      <w:r w:rsidRPr="003F0763">
        <w:rPr>
          <w:sz w:val="28"/>
          <w:szCs w:val="28"/>
        </w:rPr>
        <w:t xml:space="preserve"> члена комиссии.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2.8.При рассмотрении комиссией вопроса в отношении муниципального служащего, сообщившего в правоохранительные или иные органы,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2.9.Заседание комиссии считается правомочным, если на нем присутствует не менее двух третей от общего числа её членов.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2.10.При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3F0763" w:rsidRPr="003252C0" w:rsidRDefault="003F0763" w:rsidP="003F0763">
      <w:pPr>
        <w:shd w:val="clear" w:color="auto" w:fill="FFFFFF"/>
        <w:jc w:val="center"/>
        <w:rPr>
          <w:bCs/>
          <w:color w:val="FF0000"/>
          <w:sz w:val="28"/>
          <w:szCs w:val="28"/>
        </w:rPr>
      </w:pPr>
    </w:p>
    <w:p w:rsidR="003F0763" w:rsidRPr="003F0763" w:rsidRDefault="003F0763" w:rsidP="003F0763">
      <w:pPr>
        <w:pStyle w:val="2"/>
        <w:rPr>
          <w:rFonts w:ascii="Times New Roman" w:hAnsi="Times New Roman" w:cs="Times New Roman"/>
          <w:sz w:val="28"/>
        </w:rPr>
      </w:pPr>
      <w:r w:rsidRPr="003F0763">
        <w:rPr>
          <w:rFonts w:ascii="Times New Roman" w:hAnsi="Times New Roman" w:cs="Times New Roman"/>
          <w:sz w:val="28"/>
        </w:rPr>
        <w:t>3. Основания проведения заседания комиссии</w:t>
      </w:r>
    </w:p>
    <w:p w:rsidR="003F0763" w:rsidRPr="002B7225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2B7225">
        <w:rPr>
          <w:sz w:val="28"/>
          <w:szCs w:val="28"/>
        </w:rPr>
        <w:t>3.1.Основаниями для проведения заседания комиссии являются:</w:t>
      </w:r>
    </w:p>
    <w:p w:rsidR="003F0763" w:rsidRPr="002B7225" w:rsidRDefault="000B343C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3.1.1.Представление главы сельского </w:t>
      </w:r>
      <w:r w:rsidR="00B0274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Мулымья </w:t>
      </w:r>
      <w:r w:rsidR="003F0763" w:rsidRPr="002B7225">
        <w:rPr>
          <w:sz w:val="28"/>
          <w:szCs w:val="28"/>
        </w:rPr>
        <w:t xml:space="preserve">материалов проверки, свидетельствующих: </w:t>
      </w:r>
    </w:p>
    <w:p w:rsidR="003F0763" w:rsidRPr="002B7225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2B7225">
        <w:rPr>
          <w:sz w:val="28"/>
          <w:szCs w:val="28"/>
        </w:rPr>
        <w:t>3.1.1.1.о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F0763" w:rsidRPr="002B7225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2B7225">
        <w:rPr>
          <w:sz w:val="28"/>
          <w:szCs w:val="28"/>
        </w:rPr>
        <w:t>3.1.1.2.о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F0763" w:rsidRPr="002B7225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B7225">
        <w:rPr>
          <w:sz w:val="28"/>
          <w:szCs w:val="28"/>
        </w:rPr>
        <w:t>3.1.1.3.о представлении муниципальным служащим недостоверных или неполных сведений,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3F0763" w:rsidRPr="002B7225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2B7225">
        <w:rPr>
          <w:sz w:val="28"/>
          <w:szCs w:val="28"/>
        </w:rPr>
        <w:lastRenderedPageBreak/>
        <w:t>3.1.2.</w:t>
      </w:r>
      <w:proofErr w:type="gramStart"/>
      <w:r w:rsidRPr="002B7225">
        <w:rPr>
          <w:sz w:val="28"/>
          <w:szCs w:val="28"/>
        </w:rPr>
        <w:t>Поступившее</w:t>
      </w:r>
      <w:proofErr w:type="gramEnd"/>
      <w:r w:rsidRPr="002B7225">
        <w:rPr>
          <w:sz w:val="28"/>
          <w:szCs w:val="28"/>
        </w:rPr>
        <w:t xml:space="preserve"> в </w:t>
      </w:r>
      <w:r w:rsidR="00B0274E">
        <w:rPr>
          <w:sz w:val="28"/>
          <w:szCs w:val="28"/>
        </w:rPr>
        <w:t>правовой отдел администрации сельского поселения Мулымья</w:t>
      </w:r>
      <w:r w:rsidRPr="002B7225">
        <w:rPr>
          <w:sz w:val="28"/>
          <w:szCs w:val="28"/>
        </w:rPr>
        <w:t>:</w:t>
      </w:r>
    </w:p>
    <w:p w:rsidR="003F0763" w:rsidRPr="002B7225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2B7225">
        <w:rPr>
          <w:sz w:val="28"/>
          <w:szCs w:val="28"/>
        </w:rPr>
        <w:t>3.1.2.1.Обращение гражданина, за</w:t>
      </w:r>
      <w:r w:rsidR="00B0274E">
        <w:rPr>
          <w:sz w:val="28"/>
          <w:szCs w:val="28"/>
        </w:rPr>
        <w:t xml:space="preserve">мещавшего в администрации поселения </w:t>
      </w:r>
      <w:r w:rsidRPr="002B7225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</w:t>
      </w:r>
      <w:r w:rsidR="00862A7F">
        <w:rPr>
          <w:sz w:val="28"/>
          <w:szCs w:val="28"/>
        </w:rPr>
        <w:t>администрации сельского поселения Мулымья</w:t>
      </w:r>
      <w:proofErr w:type="gramStart"/>
      <w:r w:rsidR="00862A7F">
        <w:rPr>
          <w:sz w:val="28"/>
          <w:szCs w:val="28"/>
        </w:rPr>
        <w:t xml:space="preserve"> </w:t>
      </w:r>
      <w:r w:rsidRPr="002B7225">
        <w:rPr>
          <w:sz w:val="28"/>
          <w:szCs w:val="28"/>
        </w:rPr>
        <w:t>,</w:t>
      </w:r>
      <w:proofErr w:type="gramEnd"/>
      <w:r w:rsidRPr="002B7225"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 </w:t>
      </w:r>
    </w:p>
    <w:p w:rsidR="003F0763" w:rsidRPr="002B7225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2B7225">
        <w:rPr>
          <w:sz w:val="28"/>
          <w:szCs w:val="28"/>
        </w:rPr>
        <w:t>3.1.2.2.Заявление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(супруга) и несовершеннолетних детей.</w:t>
      </w:r>
    </w:p>
    <w:p w:rsidR="00ED53F0" w:rsidRPr="002B7225" w:rsidRDefault="00ED53F0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2B7225">
        <w:rPr>
          <w:sz w:val="28"/>
          <w:szCs w:val="28"/>
        </w:rPr>
        <w:t>3.1.2.3.Уведомление муниципального служащего о возникновении личной заинтересованности при исполнении должностных обязнностей, которая приводит или может привести к конфликту интересов.</w:t>
      </w:r>
    </w:p>
    <w:p w:rsidR="003F0763" w:rsidRPr="002B7225" w:rsidRDefault="00ED53F0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2B7225">
        <w:rPr>
          <w:sz w:val="28"/>
          <w:szCs w:val="28"/>
        </w:rPr>
        <w:t>3.1.3.</w:t>
      </w:r>
      <w:r w:rsidR="003F0763" w:rsidRPr="002B7225">
        <w:rPr>
          <w:sz w:val="28"/>
          <w:szCs w:val="28"/>
        </w:rPr>
        <w:t xml:space="preserve">Представление </w:t>
      </w:r>
      <w:r w:rsidR="00847A2B">
        <w:rPr>
          <w:sz w:val="28"/>
          <w:szCs w:val="28"/>
        </w:rPr>
        <w:t xml:space="preserve">главы сельского  поселения Мулымья </w:t>
      </w:r>
      <w:r w:rsidR="003F0763" w:rsidRPr="002B7225">
        <w:rPr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администрации района по предупреждению коррупции.</w:t>
      </w:r>
    </w:p>
    <w:p w:rsidR="003F0763" w:rsidRPr="002B7225" w:rsidRDefault="00ED53F0" w:rsidP="003F0763">
      <w:pPr>
        <w:shd w:val="clear" w:color="auto" w:fill="FFFFFF"/>
        <w:jc w:val="both"/>
        <w:rPr>
          <w:sz w:val="28"/>
          <w:szCs w:val="28"/>
        </w:rPr>
      </w:pPr>
      <w:r w:rsidRPr="002B7225">
        <w:rPr>
          <w:sz w:val="28"/>
          <w:szCs w:val="28"/>
        </w:rPr>
        <w:tab/>
      </w:r>
      <w:proofErr w:type="gramStart"/>
      <w:r w:rsidR="00681877" w:rsidRPr="002B7225">
        <w:rPr>
          <w:sz w:val="28"/>
          <w:szCs w:val="28"/>
        </w:rPr>
        <w:t>3.1.4.</w:t>
      </w:r>
      <w:r w:rsidR="003F0763" w:rsidRPr="002B7225">
        <w:rPr>
          <w:sz w:val="28"/>
          <w:szCs w:val="28"/>
        </w:rPr>
        <w:t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(оказание услуг), если отдельные функции муниципального управления данной</w:t>
      </w:r>
      <w:proofErr w:type="gramEnd"/>
      <w:r w:rsidR="003F0763" w:rsidRPr="002B7225">
        <w:rPr>
          <w:sz w:val="28"/>
          <w:szCs w:val="28"/>
        </w:rPr>
        <w:t xml:space="preserve"> </w:t>
      </w:r>
      <w:proofErr w:type="gramStart"/>
      <w:r w:rsidR="003F0763" w:rsidRPr="002B7225">
        <w:rPr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="003F0763" w:rsidRPr="002B7225">
        <w:rPr>
          <w:sz w:val="28"/>
          <w:szCs w:val="28"/>
        </w:rPr>
        <w:t xml:space="preserve"> в коммерческой или некоммерческой организации комиссией не рассматривался.</w:t>
      </w:r>
    </w:p>
    <w:p w:rsidR="00FC3BA9" w:rsidRPr="003252C0" w:rsidRDefault="00FC3BA9" w:rsidP="003F0763">
      <w:pPr>
        <w:shd w:val="clear" w:color="auto" w:fill="FFFFFF"/>
        <w:jc w:val="center"/>
        <w:rPr>
          <w:bCs/>
          <w:color w:val="FF0000"/>
          <w:sz w:val="28"/>
          <w:szCs w:val="28"/>
        </w:rPr>
      </w:pPr>
    </w:p>
    <w:p w:rsidR="003F0763" w:rsidRPr="003F0763" w:rsidRDefault="003F0763" w:rsidP="003F0763">
      <w:pPr>
        <w:pStyle w:val="2"/>
        <w:rPr>
          <w:rFonts w:ascii="Times New Roman" w:hAnsi="Times New Roman" w:cs="Times New Roman"/>
          <w:sz w:val="28"/>
        </w:rPr>
      </w:pPr>
      <w:r w:rsidRPr="003F0763">
        <w:rPr>
          <w:rFonts w:ascii="Times New Roman" w:hAnsi="Times New Roman" w:cs="Times New Roman"/>
          <w:sz w:val="28"/>
        </w:rPr>
        <w:t>4. Порядок проведения заседания комиссии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4.1.Комиссия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0763" w:rsidRPr="003252C0" w:rsidRDefault="00681877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3F0763" w:rsidRPr="003252C0">
        <w:rPr>
          <w:sz w:val="28"/>
          <w:szCs w:val="28"/>
        </w:rPr>
        <w:t>Обращение, указанное в подпункте 3.1.2.1. пункта 3.1. раздела 3 настоящего Положения, подается гражданином, замещавшим должность муниципальн</w:t>
      </w:r>
      <w:r w:rsidR="00862A7F">
        <w:rPr>
          <w:sz w:val="28"/>
          <w:szCs w:val="28"/>
        </w:rPr>
        <w:t>ой службы в администрации поселения</w:t>
      </w:r>
      <w:proofErr w:type="gramStart"/>
      <w:r w:rsidR="00862A7F">
        <w:rPr>
          <w:sz w:val="28"/>
          <w:szCs w:val="28"/>
        </w:rPr>
        <w:t xml:space="preserve"> ,</w:t>
      </w:r>
      <w:proofErr w:type="gramEnd"/>
      <w:r w:rsidR="00862A7F">
        <w:rPr>
          <w:sz w:val="28"/>
          <w:szCs w:val="28"/>
        </w:rPr>
        <w:t xml:space="preserve"> в правовой отдел администрации сельского поселения Мулымья. </w:t>
      </w:r>
      <w:proofErr w:type="gramStart"/>
      <w:r w:rsidR="003F0763" w:rsidRPr="003252C0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3F0763" w:rsidRPr="003252C0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муниципальной службы и кадровой политики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№ 273-ФЗ «О противодействии коррупции». </w:t>
      </w:r>
    </w:p>
    <w:p w:rsidR="003F0763" w:rsidRPr="003252C0" w:rsidRDefault="00681877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F0763" w:rsidRPr="003252C0">
        <w:rPr>
          <w:sz w:val="28"/>
          <w:szCs w:val="28"/>
        </w:rPr>
        <w:t>Обращение, указанное в подпункте 3.1.2.1. пункта 3.1. раздела 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F0763" w:rsidRDefault="00681877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3F0763" w:rsidRPr="003252C0">
        <w:rPr>
          <w:sz w:val="28"/>
          <w:szCs w:val="28"/>
        </w:rPr>
        <w:t xml:space="preserve">Уведомление, указанное в подпункте 3.1.4. пункта 3.1. раздела 3 настоящего Положения, рассматривается подразделением муниципальной службы и кадровой политики, которое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ст. 12 Федерального закона </w:t>
      </w:r>
      <w:hyperlink r:id="rId12" w:tooltip="ФЕДЕРАЛЬНЫЙ ЗАКОН от 25.12.2008 № 273-ФЗ&#10;ГОСУДАРСТВЕННАЯ ДУМА ФЕДЕРАЛЬНОГО СОБРАНИЯ РФ&#10;&#10;О противодействии коррупции" w:history="1">
        <w:r w:rsidR="003F0763" w:rsidRPr="003252C0">
          <w:rPr>
            <w:rStyle w:val="ab"/>
            <w:color w:val="auto"/>
            <w:sz w:val="28"/>
            <w:szCs w:val="28"/>
          </w:rPr>
          <w:t>от 25 декабря 2008 года № 273-ФЗ</w:t>
        </w:r>
      </w:hyperlink>
      <w:r w:rsidR="003F0763" w:rsidRPr="003252C0">
        <w:rPr>
          <w:sz w:val="28"/>
          <w:szCs w:val="28"/>
        </w:rPr>
        <w:t xml:space="preserve"> «О противодействии коррупции». </w:t>
      </w:r>
    </w:p>
    <w:p w:rsidR="00681877" w:rsidRDefault="00681877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4.5.Уведомление, указанное в подпункте  3.1.2.3. пункта 3.1. раздела 3 настоящего Положения, рассматривается </w:t>
      </w:r>
      <w:r w:rsidR="00862A7F">
        <w:rPr>
          <w:sz w:val="28"/>
          <w:szCs w:val="28"/>
        </w:rPr>
        <w:t>правовым отделом администрации поселения,</w:t>
      </w:r>
      <w:r>
        <w:rPr>
          <w:sz w:val="28"/>
          <w:szCs w:val="28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681877" w:rsidRPr="00DB060B" w:rsidRDefault="00681877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060B">
        <w:rPr>
          <w:sz w:val="28"/>
          <w:szCs w:val="28"/>
        </w:rPr>
        <w:t>4.6.При подготовке мотивированного заключени</w:t>
      </w:r>
      <w:r w:rsidR="00DB060B" w:rsidRPr="00DB060B">
        <w:rPr>
          <w:sz w:val="28"/>
          <w:szCs w:val="28"/>
        </w:rPr>
        <w:t xml:space="preserve">я по результатам рассмотрения обращения, указанного в подпункте 3.1.2.1. пункта 3.1. раздела 3 настоящего Положения, или уведомлений, указанных в подпункте 3.1.2.3. и подпункте 3.1.4. пункта 3.1. раздела 3 настоящего Положения, должностные лица </w:t>
      </w:r>
      <w:r w:rsidR="00862A7F">
        <w:rPr>
          <w:sz w:val="28"/>
          <w:szCs w:val="28"/>
        </w:rPr>
        <w:t xml:space="preserve">правового отдела администрации сельского поселения Мулымья </w:t>
      </w:r>
      <w:r w:rsidR="00DB060B" w:rsidRPr="00DB060B">
        <w:rPr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="00DB060B" w:rsidRPr="00DB060B">
        <w:rPr>
          <w:sz w:val="28"/>
          <w:szCs w:val="28"/>
        </w:rPr>
        <w:t xml:space="preserve"> администрации </w:t>
      </w:r>
      <w:r w:rsidR="00862A7F">
        <w:rPr>
          <w:sz w:val="28"/>
          <w:szCs w:val="28"/>
        </w:rPr>
        <w:t xml:space="preserve">поселения </w:t>
      </w:r>
      <w:r w:rsidR="00DB060B" w:rsidRPr="00DB060B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 w:rsidR="00DB060B" w:rsidRPr="00DB060B">
        <w:rPr>
          <w:sz w:val="28"/>
          <w:szCs w:val="28"/>
        </w:rP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DB060B">
        <w:rPr>
          <w:sz w:val="28"/>
          <w:szCs w:val="28"/>
        </w:rPr>
        <w:t>7</w:t>
      </w:r>
      <w:r w:rsidRPr="003252C0">
        <w:rPr>
          <w:sz w:val="28"/>
          <w:szCs w:val="28"/>
        </w:rPr>
        <w:t>.Председатель комиссии при поступлении к нему информации, содержащей основания для проведения заседания комиссии: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DB060B">
        <w:rPr>
          <w:sz w:val="28"/>
          <w:szCs w:val="28"/>
        </w:rPr>
        <w:t>7</w:t>
      </w:r>
      <w:r w:rsidRPr="003252C0">
        <w:rPr>
          <w:sz w:val="28"/>
          <w:szCs w:val="28"/>
        </w:rPr>
        <w:t xml:space="preserve">.1.В </w:t>
      </w:r>
      <w:r w:rsidR="00DB060B">
        <w:rPr>
          <w:sz w:val="28"/>
          <w:szCs w:val="28"/>
        </w:rPr>
        <w:t>10-дневный</w:t>
      </w:r>
      <w:r w:rsidRPr="003252C0">
        <w:rPr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DB060B">
        <w:rPr>
          <w:sz w:val="28"/>
          <w:szCs w:val="28"/>
        </w:rPr>
        <w:t>20</w:t>
      </w:r>
      <w:r w:rsidRPr="003252C0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пунктом 4.</w:t>
      </w:r>
      <w:r w:rsidR="00DB060B">
        <w:rPr>
          <w:sz w:val="28"/>
          <w:szCs w:val="28"/>
        </w:rPr>
        <w:t>8</w:t>
      </w:r>
      <w:r w:rsidRPr="003252C0">
        <w:rPr>
          <w:sz w:val="28"/>
          <w:szCs w:val="28"/>
        </w:rPr>
        <w:t>, 4.</w:t>
      </w:r>
      <w:r w:rsidR="00DB060B">
        <w:rPr>
          <w:sz w:val="28"/>
          <w:szCs w:val="28"/>
        </w:rPr>
        <w:t>9</w:t>
      </w:r>
      <w:r w:rsidRPr="003252C0">
        <w:rPr>
          <w:sz w:val="28"/>
          <w:szCs w:val="28"/>
        </w:rPr>
        <w:t xml:space="preserve"> настоящего Положения.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DB060B">
        <w:rPr>
          <w:sz w:val="28"/>
          <w:szCs w:val="28"/>
        </w:rPr>
        <w:t>7</w:t>
      </w:r>
      <w:r w:rsidRPr="003252C0">
        <w:rPr>
          <w:sz w:val="28"/>
          <w:szCs w:val="28"/>
        </w:rPr>
        <w:t xml:space="preserve">.2.Организует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в </w:t>
      </w:r>
      <w:r w:rsidR="00862A7F">
        <w:rPr>
          <w:sz w:val="28"/>
          <w:szCs w:val="28"/>
        </w:rPr>
        <w:t xml:space="preserve">правовой отдел администрации поселения </w:t>
      </w:r>
      <w:r w:rsidRPr="003252C0">
        <w:rPr>
          <w:sz w:val="28"/>
          <w:szCs w:val="28"/>
        </w:rPr>
        <w:t xml:space="preserve"> и с результатами её проверки.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DB060B">
        <w:rPr>
          <w:sz w:val="28"/>
          <w:szCs w:val="28"/>
        </w:rPr>
        <w:t>7</w:t>
      </w:r>
      <w:r w:rsidRPr="003252C0">
        <w:rPr>
          <w:sz w:val="28"/>
          <w:szCs w:val="28"/>
        </w:rPr>
        <w:t>.3.Рассматривает ходатайства о приглашении на заседание комиссии лиц, указанных в подпункте 2.7.2. пункта 2.7. раздела 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DB060B">
        <w:rPr>
          <w:sz w:val="28"/>
          <w:szCs w:val="28"/>
        </w:rPr>
        <w:t>8</w:t>
      </w:r>
      <w:r w:rsidRPr="003252C0">
        <w:rPr>
          <w:sz w:val="28"/>
          <w:szCs w:val="28"/>
        </w:rPr>
        <w:t>.Заседание комиссии по рассмотрению заявлени</w:t>
      </w:r>
      <w:r w:rsidR="00E17752">
        <w:rPr>
          <w:sz w:val="28"/>
          <w:szCs w:val="28"/>
        </w:rPr>
        <w:t>я</w:t>
      </w:r>
      <w:r w:rsidRPr="003252C0">
        <w:rPr>
          <w:sz w:val="28"/>
          <w:szCs w:val="28"/>
        </w:rPr>
        <w:t>, указанн</w:t>
      </w:r>
      <w:r w:rsidR="00E17752">
        <w:rPr>
          <w:sz w:val="28"/>
          <w:szCs w:val="28"/>
        </w:rPr>
        <w:t>ого</w:t>
      </w:r>
      <w:r w:rsidRPr="003252C0">
        <w:rPr>
          <w:sz w:val="28"/>
          <w:szCs w:val="28"/>
        </w:rPr>
        <w:t xml:space="preserve"> в подпункте 3.1.2.</w:t>
      </w:r>
      <w:r w:rsidR="00E17752">
        <w:rPr>
          <w:sz w:val="28"/>
          <w:szCs w:val="28"/>
        </w:rPr>
        <w:t>2</w:t>
      </w:r>
      <w:r w:rsidRPr="003252C0">
        <w:rPr>
          <w:sz w:val="28"/>
          <w:szCs w:val="28"/>
        </w:rPr>
        <w:t>. пункта 3.1. раздела 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5D2490">
        <w:rPr>
          <w:sz w:val="28"/>
          <w:szCs w:val="28"/>
        </w:rPr>
        <w:t>9</w:t>
      </w:r>
      <w:r w:rsidRPr="003252C0">
        <w:rPr>
          <w:sz w:val="28"/>
          <w:szCs w:val="28"/>
        </w:rPr>
        <w:t>.Уведомление, указанное в подпункте 3.1.4. пункта 3.1. раздела 3 настоящего Положения, как правило, рассматривается на очередном (плановом) заседании комиссии.</w:t>
      </w:r>
    </w:p>
    <w:p w:rsidR="00A52444" w:rsidRDefault="003F0763" w:rsidP="00A524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A52444">
        <w:rPr>
          <w:sz w:val="28"/>
          <w:szCs w:val="28"/>
        </w:rPr>
        <w:t>10</w:t>
      </w:r>
      <w:r w:rsidRPr="003252C0">
        <w:rPr>
          <w:sz w:val="28"/>
          <w:szCs w:val="28"/>
        </w:rPr>
        <w:t>.Заседание комиссии проводится</w:t>
      </w:r>
      <w:r w:rsidR="005D2490">
        <w:rPr>
          <w:sz w:val="28"/>
          <w:szCs w:val="28"/>
        </w:rPr>
        <w:t>, как правило,</w:t>
      </w:r>
      <w:r w:rsidRPr="003252C0">
        <w:rPr>
          <w:sz w:val="28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</w:t>
      </w:r>
      <w:r w:rsidR="00862A7F">
        <w:rPr>
          <w:sz w:val="28"/>
          <w:szCs w:val="28"/>
        </w:rPr>
        <w:t>ой службы в администрации поселения</w:t>
      </w:r>
      <w:r w:rsidRPr="003252C0">
        <w:rPr>
          <w:sz w:val="28"/>
          <w:szCs w:val="28"/>
        </w:rPr>
        <w:t xml:space="preserve">. </w:t>
      </w:r>
      <w:r w:rsidR="005D2490" w:rsidRPr="00A52444">
        <w:rPr>
          <w:sz w:val="28"/>
          <w:szCs w:val="28"/>
        </w:rPr>
        <w:t xml:space="preserve">О намерении лично присутствовать на заседании комиссии муниципальный </w:t>
      </w:r>
      <w:r w:rsidR="00A52444" w:rsidRPr="00A52444">
        <w:rPr>
          <w:sz w:val="28"/>
          <w:szCs w:val="28"/>
        </w:rPr>
        <w:t>с</w:t>
      </w:r>
      <w:r w:rsidR="005D2490" w:rsidRPr="00A52444">
        <w:rPr>
          <w:sz w:val="28"/>
          <w:szCs w:val="28"/>
        </w:rPr>
        <w:t xml:space="preserve">лужащий или гражданин указывает в обращении, заявлении или уведомлении, </w:t>
      </w:r>
      <w:proofErr w:type="gramStart"/>
      <w:r w:rsidR="005D2490" w:rsidRPr="00A52444">
        <w:rPr>
          <w:sz w:val="28"/>
          <w:szCs w:val="28"/>
        </w:rPr>
        <w:t>представляемых</w:t>
      </w:r>
      <w:proofErr w:type="gramEnd"/>
      <w:r w:rsidR="005D2490" w:rsidRPr="00A52444">
        <w:rPr>
          <w:sz w:val="28"/>
          <w:szCs w:val="28"/>
        </w:rPr>
        <w:t xml:space="preserve"> в соответствии с подпунктом </w:t>
      </w:r>
      <w:r w:rsidR="00A52444" w:rsidRPr="00A52444">
        <w:rPr>
          <w:sz w:val="28"/>
          <w:szCs w:val="28"/>
        </w:rPr>
        <w:t>3.1.2. пункта 3.1. раздела 3</w:t>
      </w:r>
      <w:r w:rsidR="005D2490" w:rsidRPr="00A52444">
        <w:rPr>
          <w:sz w:val="28"/>
          <w:szCs w:val="28"/>
        </w:rPr>
        <w:t xml:space="preserve"> настоящего Положения.</w:t>
      </w:r>
    </w:p>
    <w:p w:rsidR="00A52444" w:rsidRPr="00A52444" w:rsidRDefault="00A52444" w:rsidP="00A524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44">
        <w:rPr>
          <w:sz w:val="28"/>
          <w:szCs w:val="28"/>
        </w:rPr>
        <w:t>4.11.Заседания комиссии могут проводиться в отсутствие муниципального служащего или гражданина в случае:</w:t>
      </w:r>
    </w:p>
    <w:p w:rsidR="00A52444" w:rsidRPr="00A52444" w:rsidRDefault="00A52444" w:rsidP="00A524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44">
        <w:rPr>
          <w:sz w:val="28"/>
          <w:szCs w:val="28"/>
        </w:rPr>
        <w:t xml:space="preserve">4.11.1.Если в обращении, заявлении или уведомлении, </w:t>
      </w:r>
      <w:proofErr w:type="gramStart"/>
      <w:r w:rsidRPr="00A52444">
        <w:rPr>
          <w:sz w:val="28"/>
          <w:szCs w:val="28"/>
        </w:rPr>
        <w:t>предусмотренных</w:t>
      </w:r>
      <w:proofErr w:type="gramEnd"/>
      <w:r w:rsidRPr="00A52444">
        <w:rPr>
          <w:sz w:val="28"/>
          <w:szCs w:val="28"/>
        </w:rPr>
        <w:t xml:space="preserve"> подпунктом 3.1.2. пункта 3.1. раздела 3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A52444" w:rsidRPr="00A52444" w:rsidRDefault="00A52444" w:rsidP="00A524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44">
        <w:rPr>
          <w:sz w:val="28"/>
          <w:szCs w:val="28"/>
        </w:rPr>
        <w:lastRenderedPageBreak/>
        <w:t>4.11.2.Если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A52444">
        <w:rPr>
          <w:sz w:val="28"/>
          <w:szCs w:val="28"/>
        </w:rPr>
        <w:t>12</w:t>
      </w:r>
      <w:r w:rsidRPr="003252C0">
        <w:rPr>
          <w:sz w:val="28"/>
          <w:szCs w:val="28"/>
        </w:rPr>
        <w:t>.На заседании комиссии заслушиваются пояснения муниципального служащего или гражданина, замещавшего должность муниципальн</w:t>
      </w:r>
      <w:r w:rsidR="00862A7F">
        <w:rPr>
          <w:sz w:val="28"/>
          <w:szCs w:val="28"/>
        </w:rPr>
        <w:t xml:space="preserve">ой службы в администрации поселения </w:t>
      </w:r>
      <w:r w:rsidRPr="003252C0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A52444">
        <w:rPr>
          <w:sz w:val="28"/>
          <w:szCs w:val="28"/>
        </w:rPr>
        <w:t>13</w:t>
      </w:r>
      <w:r w:rsidRPr="003252C0">
        <w:rPr>
          <w:sz w:val="28"/>
          <w:szCs w:val="28"/>
        </w:rPr>
        <w:t>.Члены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A52444">
        <w:rPr>
          <w:sz w:val="28"/>
          <w:szCs w:val="28"/>
        </w:rPr>
        <w:t>14</w:t>
      </w:r>
      <w:r w:rsidRPr="003252C0">
        <w:rPr>
          <w:sz w:val="28"/>
          <w:szCs w:val="28"/>
        </w:rPr>
        <w:t>.По итогам рассмотрения вопроса, указанного в подпункте 3.1.1.1. пункта 3.1. раздела 3 настоящего Положения, комиссия принимает одно из следующих решений: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A52444">
        <w:rPr>
          <w:sz w:val="28"/>
          <w:szCs w:val="28"/>
        </w:rPr>
        <w:t>14</w:t>
      </w:r>
      <w:r w:rsidRPr="003252C0">
        <w:rPr>
          <w:sz w:val="28"/>
          <w:szCs w:val="28"/>
        </w:rPr>
        <w:t xml:space="preserve">.1.Установить, что </w:t>
      </w:r>
      <w:r w:rsidR="00994BA5" w:rsidRPr="003252C0">
        <w:rPr>
          <w:sz w:val="28"/>
          <w:szCs w:val="28"/>
        </w:rPr>
        <w:t>сведения  о доходах, об имуществе и обязательствах имущественного характера</w:t>
      </w:r>
      <w:proofErr w:type="gramStart"/>
      <w:r w:rsidR="00994BA5">
        <w:rPr>
          <w:sz w:val="28"/>
          <w:szCs w:val="28"/>
        </w:rPr>
        <w:t>,</w:t>
      </w:r>
      <w:r w:rsidRPr="003252C0">
        <w:rPr>
          <w:sz w:val="28"/>
          <w:szCs w:val="28"/>
        </w:rPr>
        <w:t>п</w:t>
      </w:r>
      <w:proofErr w:type="gramEnd"/>
      <w:r w:rsidRPr="003252C0">
        <w:rPr>
          <w:sz w:val="28"/>
          <w:szCs w:val="28"/>
        </w:rPr>
        <w:t>редставленные муниципальным служащим являются достоверными и полными.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A52444">
        <w:rPr>
          <w:sz w:val="28"/>
          <w:szCs w:val="28"/>
        </w:rPr>
        <w:t>14</w:t>
      </w:r>
      <w:r w:rsidRPr="003252C0">
        <w:rPr>
          <w:sz w:val="28"/>
          <w:szCs w:val="28"/>
        </w:rPr>
        <w:t xml:space="preserve">.2.Установить, что </w:t>
      </w:r>
      <w:r w:rsidR="00994BA5" w:rsidRPr="003252C0">
        <w:rPr>
          <w:sz w:val="28"/>
          <w:szCs w:val="28"/>
        </w:rPr>
        <w:t>сведения о доходах, об имуществе и обязательствах имущественного характера</w:t>
      </w:r>
      <w:proofErr w:type="gramStart"/>
      <w:r w:rsidR="00994BA5">
        <w:rPr>
          <w:sz w:val="28"/>
          <w:szCs w:val="28"/>
        </w:rPr>
        <w:t>,</w:t>
      </w:r>
      <w:r w:rsidRPr="003252C0">
        <w:rPr>
          <w:sz w:val="28"/>
          <w:szCs w:val="28"/>
        </w:rPr>
        <w:t>п</w:t>
      </w:r>
      <w:proofErr w:type="gramEnd"/>
      <w:r w:rsidRPr="003252C0">
        <w:rPr>
          <w:sz w:val="28"/>
          <w:szCs w:val="28"/>
        </w:rPr>
        <w:t xml:space="preserve">редставленные муниципальным служащим являются недостоверными и (или) неполными. В этом случае комиссия рекомендует </w:t>
      </w:r>
      <w:r w:rsidR="00847A2B">
        <w:rPr>
          <w:sz w:val="28"/>
          <w:szCs w:val="28"/>
        </w:rPr>
        <w:t xml:space="preserve">главе  сельского  поселения Мулымья  </w:t>
      </w:r>
      <w:r w:rsidRPr="003252C0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3F0763" w:rsidRPr="003252C0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A52444">
        <w:rPr>
          <w:sz w:val="28"/>
          <w:szCs w:val="28"/>
        </w:rPr>
        <w:t>15</w:t>
      </w:r>
      <w:r w:rsidRPr="003252C0">
        <w:rPr>
          <w:sz w:val="28"/>
          <w:szCs w:val="28"/>
        </w:rPr>
        <w:t>.По итогам рассмотрения вопроса, указанного в подпункте 3.1.1.2. пункта 3.1. раздела 3 настоящего Положения, комиссия принимает одно из следующих решений:</w:t>
      </w:r>
    </w:p>
    <w:p w:rsidR="003F0763" w:rsidRP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2C0">
        <w:rPr>
          <w:sz w:val="28"/>
          <w:szCs w:val="28"/>
        </w:rPr>
        <w:t>4.</w:t>
      </w:r>
      <w:r w:rsidR="00A52444">
        <w:rPr>
          <w:sz w:val="28"/>
          <w:szCs w:val="28"/>
        </w:rPr>
        <w:t>15</w:t>
      </w:r>
      <w:r w:rsidRPr="003252C0">
        <w:rPr>
          <w:sz w:val="28"/>
          <w:szCs w:val="28"/>
        </w:rPr>
        <w:t>.1</w:t>
      </w:r>
      <w:r w:rsidRPr="003F0763">
        <w:rPr>
          <w:sz w:val="28"/>
          <w:szCs w:val="28"/>
        </w:rPr>
        <w:t>.Установить,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3F0763" w:rsidRP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</w:t>
      </w:r>
      <w:r w:rsidR="00A52444">
        <w:rPr>
          <w:sz w:val="28"/>
          <w:szCs w:val="28"/>
        </w:rPr>
        <w:t>15</w:t>
      </w:r>
      <w:r w:rsidRPr="003F0763">
        <w:rPr>
          <w:sz w:val="28"/>
          <w:szCs w:val="28"/>
        </w:rPr>
        <w:t>.2.Установить, что муниципальный служащий не соблюдал требования к служебному поведению и (или) требования об урегулировании конфликта интересов. В эт</w:t>
      </w:r>
      <w:r w:rsidR="00847A2B">
        <w:rPr>
          <w:sz w:val="28"/>
          <w:szCs w:val="28"/>
        </w:rPr>
        <w:t>ом случае комиссия рекомендует главе  сельского  поселения Мулымья</w:t>
      </w:r>
      <w:r w:rsidRPr="003F0763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F0763" w:rsidRP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</w:t>
      </w:r>
      <w:r w:rsidR="004E6307">
        <w:rPr>
          <w:sz w:val="28"/>
          <w:szCs w:val="28"/>
        </w:rPr>
        <w:t>16</w:t>
      </w:r>
      <w:r w:rsidRPr="003F0763">
        <w:rPr>
          <w:sz w:val="28"/>
          <w:szCs w:val="28"/>
        </w:rPr>
        <w:t>.По итогам рассмотрения вопроса, указанного в подпункте 3.1.3. пункта 3.1. раздела 3 настоящего Положения, комиссия принимает одно из следующих решений:</w:t>
      </w:r>
    </w:p>
    <w:p w:rsidR="003F0763" w:rsidRP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</w:t>
      </w:r>
      <w:r w:rsidR="004E6307">
        <w:rPr>
          <w:sz w:val="28"/>
          <w:szCs w:val="28"/>
        </w:rPr>
        <w:t>16</w:t>
      </w:r>
      <w:r w:rsidRPr="003F0763">
        <w:rPr>
          <w:sz w:val="28"/>
          <w:szCs w:val="28"/>
        </w:rPr>
        <w:t xml:space="preserve">.1.Признать, что сведения, представленные муниципальным служащим в соответствии с частью 1 статьи 3 Федерального закона   от 03 декабря 2012 года № 230-ФЗ «О </w:t>
      </w:r>
      <w:proofErr w:type="gramStart"/>
      <w:r w:rsidRPr="003F0763">
        <w:rPr>
          <w:sz w:val="28"/>
          <w:szCs w:val="28"/>
        </w:rPr>
        <w:t>контроле за</w:t>
      </w:r>
      <w:proofErr w:type="gramEnd"/>
      <w:r w:rsidRPr="003F076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3F0763" w:rsidRP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</w:t>
      </w:r>
      <w:r w:rsidR="004E6307">
        <w:rPr>
          <w:sz w:val="28"/>
          <w:szCs w:val="28"/>
        </w:rPr>
        <w:t>16</w:t>
      </w:r>
      <w:r w:rsidRPr="003F0763">
        <w:rPr>
          <w:sz w:val="28"/>
          <w:szCs w:val="28"/>
        </w:rPr>
        <w:t xml:space="preserve">.2.Признать, что сведения, представленные муниципальным служащим в соответствии с частью 1 статьи 3 Федерального закона                        от 03 декабря 2012 года № 230-ФЗ «О </w:t>
      </w:r>
      <w:proofErr w:type="gramStart"/>
      <w:r w:rsidRPr="003F0763">
        <w:rPr>
          <w:sz w:val="28"/>
          <w:szCs w:val="28"/>
        </w:rPr>
        <w:t>контроле за</w:t>
      </w:r>
      <w:proofErr w:type="gramEnd"/>
      <w:r w:rsidRPr="003F0763">
        <w:rPr>
          <w:sz w:val="28"/>
          <w:szCs w:val="28"/>
        </w:rPr>
        <w:t xml:space="preserve"> соответствием расходов </w:t>
      </w:r>
      <w:r w:rsidRPr="003F0763">
        <w:rPr>
          <w:sz w:val="28"/>
          <w:szCs w:val="28"/>
        </w:rPr>
        <w:lastRenderedPageBreak/>
        <w:t xml:space="preserve">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847A2B">
        <w:rPr>
          <w:sz w:val="28"/>
          <w:szCs w:val="28"/>
        </w:rPr>
        <w:t xml:space="preserve">главе сельского  поселения Мулымья </w:t>
      </w:r>
      <w:r w:rsidRPr="003F0763"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F0763">
        <w:rPr>
          <w:sz w:val="28"/>
          <w:szCs w:val="28"/>
        </w:rPr>
        <w:t>контроля за</w:t>
      </w:r>
      <w:proofErr w:type="gramEnd"/>
      <w:r w:rsidRPr="003F0763">
        <w:rPr>
          <w:sz w:val="28"/>
          <w:szCs w:val="28"/>
        </w:rPr>
        <w:t xml:space="preserve"> расходами, в органы прокуратуры и (или) иные государственные органы  в соответствии с их компетенцией.</w:t>
      </w:r>
    </w:p>
    <w:p w:rsidR="003F0763" w:rsidRP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4.1</w:t>
      </w:r>
      <w:r w:rsidR="007B79C2">
        <w:rPr>
          <w:sz w:val="28"/>
          <w:szCs w:val="28"/>
        </w:rPr>
        <w:t>7</w:t>
      </w:r>
      <w:r w:rsidRPr="003F0763">
        <w:rPr>
          <w:sz w:val="28"/>
          <w:szCs w:val="28"/>
        </w:rPr>
        <w:t>.По итогам рассмотрения вопроса, указанного в подпункте 3.1.2.1. пункта 3.1. раздела 3 настоящего Положения, комиссия принимает одно из следующих решений:</w:t>
      </w:r>
    </w:p>
    <w:p w:rsidR="003F0763" w:rsidRP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4.1</w:t>
      </w:r>
      <w:r w:rsidR="007B79C2">
        <w:rPr>
          <w:sz w:val="28"/>
          <w:szCs w:val="28"/>
        </w:rPr>
        <w:t>7</w:t>
      </w:r>
      <w:r w:rsidRPr="003F0763">
        <w:rPr>
          <w:sz w:val="28"/>
          <w:szCs w:val="28"/>
        </w:rPr>
        <w:t>.1.Дать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3F0763" w:rsidRP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4.1</w:t>
      </w:r>
      <w:r w:rsidR="007B79C2">
        <w:rPr>
          <w:sz w:val="28"/>
          <w:szCs w:val="28"/>
        </w:rPr>
        <w:t>7</w:t>
      </w:r>
      <w:r w:rsidRPr="003F0763">
        <w:rPr>
          <w:sz w:val="28"/>
          <w:szCs w:val="28"/>
        </w:rPr>
        <w:t>.2.Отказать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F0763" w:rsidRP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4.1</w:t>
      </w:r>
      <w:r w:rsidR="007B79C2">
        <w:rPr>
          <w:sz w:val="28"/>
          <w:szCs w:val="28"/>
        </w:rPr>
        <w:t>8</w:t>
      </w:r>
      <w:r w:rsidRPr="003F0763">
        <w:rPr>
          <w:sz w:val="28"/>
          <w:szCs w:val="28"/>
        </w:rPr>
        <w:t>. По итогам рассмотрения вопроса, указанного в подпункте 3.1.2.2. пункта 3.1.2. раздела 3 настоящего Положения, комиссия принимает одно из следующих решений:</w:t>
      </w:r>
    </w:p>
    <w:p w:rsidR="003F0763" w:rsidRP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4.1</w:t>
      </w:r>
      <w:r w:rsidR="007B79C2">
        <w:rPr>
          <w:sz w:val="28"/>
          <w:szCs w:val="28"/>
        </w:rPr>
        <w:t>8</w:t>
      </w:r>
      <w:r w:rsidRPr="003F0763">
        <w:rPr>
          <w:sz w:val="28"/>
          <w:szCs w:val="28"/>
        </w:rPr>
        <w:t>.1.Признать,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3F0763" w:rsidRP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</w:t>
      </w:r>
      <w:r w:rsidR="007B79C2">
        <w:rPr>
          <w:sz w:val="28"/>
          <w:szCs w:val="28"/>
        </w:rPr>
        <w:t>18</w:t>
      </w:r>
      <w:r w:rsidRPr="003F0763">
        <w:rPr>
          <w:sz w:val="28"/>
          <w:szCs w:val="28"/>
        </w:rPr>
        <w:t>.2.Признать,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4.1</w:t>
      </w:r>
      <w:r w:rsidR="007B79C2">
        <w:rPr>
          <w:sz w:val="28"/>
          <w:szCs w:val="28"/>
        </w:rPr>
        <w:t>8</w:t>
      </w:r>
      <w:r w:rsidRPr="003F0763">
        <w:rPr>
          <w:sz w:val="28"/>
          <w:szCs w:val="28"/>
        </w:rPr>
        <w:t>.3.Признать,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</w:t>
      </w:r>
      <w:r w:rsidR="00847A2B">
        <w:rPr>
          <w:sz w:val="28"/>
          <w:szCs w:val="28"/>
        </w:rPr>
        <w:t>рекомендует главе сельского  поселения Мулымья</w:t>
      </w:r>
      <w:r w:rsidRPr="003F0763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7B79C2" w:rsidRPr="007B79C2" w:rsidRDefault="007B79C2" w:rsidP="007B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C2">
        <w:rPr>
          <w:rFonts w:ascii="Times New Roman" w:hAnsi="Times New Roman" w:cs="Times New Roman"/>
          <w:sz w:val="28"/>
          <w:szCs w:val="28"/>
        </w:rPr>
        <w:t>4.19. По итогам рассмотрения вопроса, указанного в подпункте 3.1.2.3. пункта 3.1. раздела 3 настоящего Положения, комиссия принимает одно из следующих решений:</w:t>
      </w:r>
    </w:p>
    <w:p w:rsidR="007B79C2" w:rsidRPr="007B79C2" w:rsidRDefault="007B79C2" w:rsidP="007B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C2">
        <w:rPr>
          <w:rFonts w:ascii="Times New Roman" w:hAnsi="Times New Roman" w:cs="Times New Roman"/>
          <w:sz w:val="28"/>
          <w:szCs w:val="28"/>
        </w:rPr>
        <w:t xml:space="preserve">4.19.1.Признать, что при исполнении муниципальным служащим </w:t>
      </w:r>
      <w:r w:rsidRPr="007B79C2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конфликт интересов отсутствует.</w:t>
      </w:r>
    </w:p>
    <w:p w:rsidR="007B79C2" w:rsidRPr="007B79C2" w:rsidRDefault="007B79C2" w:rsidP="007B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C2">
        <w:rPr>
          <w:rFonts w:ascii="Times New Roman" w:hAnsi="Times New Roman" w:cs="Times New Roman"/>
          <w:sz w:val="28"/>
          <w:szCs w:val="28"/>
        </w:rPr>
        <w:t>4.19.2.Признать,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</w:t>
      </w:r>
      <w:r w:rsidR="00847A2B">
        <w:rPr>
          <w:rFonts w:ascii="Times New Roman" w:hAnsi="Times New Roman" w:cs="Times New Roman"/>
          <w:sz w:val="28"/>
          <w:szCs w:val="28"/>
        </w:rPr>
        <w:t xml:space="preserve">или) главе сельского поселения Мулымья </w:t>
      </w:r>
      <w:r w:rsidRPr="007B79C2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7B79C2" w:rsidRPr="007B79C2" w:rsidRDefault="007B79C2" w:rsidP="007B7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C2">
        <w:rPr>
          <w:rFonts w:ascii="Times New Roman" w:hAnsi="Times New Roman" w:cs="Times New Roman"/>
          <w:sz w:val="28"/>
          <w:szCs w:val="28"/>
        </w:rPr>
        <w:t>4.19.3.Признать, что муниципальный служащий не соблюдал требования об урегулировании конфликта интересов. В этом случае комиссия рекоме</w:t>
      </w:r>
      <w:r w:rsidR="00862A7F">
        <w:rPr>
          <w:rFonts w:ascii="Times New Roman" w:hAnsi="Times New Roman" w:cs="Times New Roman"/>
          <w:sz w:val="28"/>
          <w:szCs w:val="28"/>
        </w:rPr>
        <w:t xml:space="preserve">ндует </w:t>
      </w:r>
      <w:r w:rsidR="00847A2B">
        <w:rPr>
          <w:rFonts w:ascii="Times New Roman" w:hAnsi="Times New Roman" w:cs="Times New Roman"/>
          <w:sz w:val="28"/>
          <w:szCs w:val="28"/>
        </w:rPr>
        <w:t>главе</w:t>
      </w:r>
      <w:r w:rsidR="00847A2B" w:rsidRPr="00847A2B">
        <w:rPr>
          <w:rFonts w:ascii="Times New Roman" w:hAnsi="Times New Roman" w:cs="Times New Roman"/>
          <w:sz w:val="28"/>
          <w:szCs w:val="28"/>
        </w:rPr>
        <w:t xml:space="preserve"> сельского  поселения  Мулымья</w:t>
      </w:r>
      <w:r w:rsidRPr="007B79C2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</w:t>
      </w:r>
      <w:r w:rsidR="00AA5198">
        <w:rPr>
          <w:sz w:val="28"/>
          <w:szCs w:val="28"/>
        </w:rPr>
        <w:t>20</w:t>
      </w:r>
      <w:r w:rsidRPr="003F0763">
        <w:rPr>
          <w:sz w:val="28"/>
          <w:szCs w:val="28"/>
        </w:rPr>
        <w:t>.По итогам рассмотрения вопросов, предусмотренных подпунктами 3.1.1., 3.1.2.</w:t>
      </w:r>
      <w:r w:rsidR="00AA5198">
        <w:rPr>
          <w:sz w:val="28"/>
          <w:szCs w:val="28"/>
        </w:rPr>
        <w:t>, 3.</w:t>
      </w:r>
      <w:r w:rsidRPr="003F0763">
        <w:rPr>
          <w:sz w:val="28"/>
          <w:szCs w:val="28"/>
        </w:rPr>
        <w:t xml:space="preserve">1.4. пункта 3.1 раздела 3 настоящего Положения, и при наличии к тому оснований комиссия может принять иное решение, чем это предусмотрено пунктами </w:t>
      </w:r>
      <w:r w:rsidR="00994BA5">
        <w:rPr>
          <w:sz w:val="28"/>
          <w:szCs w:val="28"/>
        </w:rPr>
        <w:t xml:space="preserve">4.14.- 4.19. и 4.213. </w:t>
      </w:r>
      <w:r w:rsidRPr="003F0763">
        <w:rPr>
          <w:sz w:val="28"/>
          <w:szCs w:val="28"/>
        </w:rPr>
        <w:t>раздела 4 настоящего Положения. Основания и мотивы принятия такого решения должны быть отражены в протоколе заседания комиссии.</w:t>
      </w:r>
    </w:p>
    <w:p w:rsidR="00994BA5" w:rsidRPr="003F0763" w:rsidRDefault="00994BA5" w:rsidP="00994B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</w:t>
      </w:r>
      <w:r>
        <w:rPr>
          <w:sz w:val="28"/>
          <w:szCs w:val="28"/>
        </w:rPr>
        <w:t>21</w:t>
      </w:r>
      <w:r w:rsidRPr="003F0763">
        <w:rPr>
          <w:sz w:val="28"/>
          <w:szCs w:val="28"/>
        </w:rPr>
        <w:t>.По итогам рассмотрения вопроса, предусмотренного подпунктом 3.1.4. пункта 3.1. раздела 3 настоящего Положения, комиссия принимает в отношении гражданина, замещавшего должность муниципальн</w:t>
      </w:r>
      <w:r w:rsidR="00862A7F">
        <w:rPr>
          <w:sz w:val="28"/>
          <w:szCs w:val="28"/>
        </w:rPr>
        <w:t xml:space="preserve">ой службы в администрации поселения </w:t>
      </w:r>
      <w:r w:rsidRPr="003F0763">
        <w:rPr>
          <w:sz w:val="28"/>
          <w:szCs w:val="28"/>
        </w:rPr>
        <w:t>одно из следующих решений:</w:t>
      </w:r>
    </w:p>
    <w:p w:rsidR="00994BA5" w:rsidRPr="003F0763" w:rsidRDefault="00994BA5" w:rsidP="00994B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</w:t>
      </w:r>
      <w:r>
        <w:rPr>
          <w:sz w:val="28"/>
          <w:szCs w:val="28"/>
        </w:rPr>
        <w:t>21</w:t>
      </w:r>
      <w:r w:rsidRPr="003F0763">
        <w:rPr>
          <w:sz w:val="28"/>
          <w:szCs w:val="28"/>
        </w:rPr>
        <w:t>.1.Дать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94BA5" w:rsidRPr="003F0763" w:rsidRDefault="00994BA5" w:rsidP="00994B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</w:t>
      </w:r>
      <w:r>
        <w:rPr>
          <w:sz w:val="28"/>
          <w:szCs w:val="28"/>
        </w:rPr>
        <w:t>21</w:t>
      </w:r>
      <w:r w:rsidRPr="003F0763">
        <w:rPr>
          <w:sz w:val="28"/>
          <w:szCs w:val="28"/>
        </w:rPr>
        <w:t xml:space="preserve">.2.Установить, что замещение им на условиях трудового договора должности 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№ 273-ФЗ «О противодействии коррупции». В этом случае комиссия рекомендует </w:t>
      </w:r>
      <w:r w:rsidR="000F100B">
        <w:rPr>
          <w:sz w:val="28"/>
          <w:szCs w:val="28"/>
        </w:rPr>
        <w:t>главе</w:t>
      </w:r>
      <w:r w:rsidR="000F100B" w:rsidRPr="00847A2B">
        <w:rPr>
          <w:sz w:val="28"/>
          <w:szCs w:val="28"/>
        </w:rPr>
        <w:t xml:space="preserve"> сельского  поселения  Мулымья</w:t>
      </w:r>
      <w:r w:rsidRPr="003F0763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994BA5" w:rsidRPr="00994BA5" w:rsidRDefault="00994BA5" w:rsidP="00994B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BA5">
        <w:rPr>
          <w:sz w:val="28"/>
          <w:szCs w:val="28"/>
        </w:rPr>
        <w:t>4.22.По итогам рассмотрения вопроса, предусмотренного подпунктом 3.1.3. пункта 3.1. раздела 3 настоящего Положения, комиссия принимает соответствующее решение.</w:t>
      </w:r>
    </w:p>
    <w:p w:rsidR="003F0763" w:rsidRPr="003F0763" w:rsidRDefault="003F0763" w:rsidP="003F0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4.</w:t>
      </w:r>
      <w:r w:rsidR="00725726">
        <w:rPr>
          <w:sz w:val="28"/>
          <w:szCs w:val="28"/>
        </w:rPr>
        <w:t>23</w:t>
      </w:r>
      <w:r w:rsidRPr="003F0763">
        <w:rPr>
          <w:sz w:val="28"/>
          <w:szCs w:val="28"/>
        </w:rPr>
        <w:t>.Для исполнения решений комиссии могут быть подготовлены проекты нормативных правовых актов</w:t>
      </w:r>
      <w:r w:rsidR="00862A7F">
        <w:rPr>
          <w:sz w:val="28"/>
          <w:szCs w:val="28"/>
        </w:rPr>
        <w:t>администрации поселения</w:t>
      </w:r>
      <w:r w:rsidRPr="003F0763">
        <w:rPr>
          <w:sz w:val="28"/>
          <w:szCs w:val="28"/>
        </w:rPr>
        <w:t>, решений или поручений</w:t>
      </w:r>
      <w:r w:rsidR="000F100B">
        <w:rPr>
          <w:sz w:val="28"/>
          <w:szCs w:val="28"/>
        </w:rPr>
        <w:t>главе</w:t>
      </w:r>
      <w:r w:rsidR="000F100B" w:rsidRPr="00847A2B">
        <w:rPr>
          <w:sz w:val="28"/>
          <w:szCs w:val="28"/>
        </w:rPr>
        <w:t xml:space="preserve"> сельского  поселения  Мулымья</w:t>
      </w:r>
      <w:r w:rsidRPr="003F0763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862A7F">
        <w:rPr>
          <w:sz w:val="28"/>
          <w:szCs w:val="28"/>
        </w:rPr>
        <w:t>главе сельского поселения Мулымья.</w:t>
      </w:r>
    </w:p>
    <w:p w:rsidR="003F0763" w:rsidRPr="003F0763" w:rsidRDefault="003F0763" w:rsidP="003F0763">
      <w:pPr>
        <w:shd w:val="clear" w:color="auto" w:fill="FFFFFF"/>
        <w:jc w:val="both"/>
        <w:rPr>
          <w:sz w:val="28"/>
          <w:szCs w:val="28"/>
        </w:rPr>
      </w:pPr>
    </w:p>
    <w:p w:rsidR="003F0763" w:rsidRPr="003F0763" w:rsidRDefault="003F0763" w:rsidP="003F0763">
      <w:pPr>
        <w:pStyle w:val="2"/>
        <w:rPr>
          <w:rFonts w:ascii="Times New Roman" w:hAnsi="Times New Roman" w:cs="Times New Roman"/>
          <w:sz w:val="28"/>
        </w:rPr>
      </w:pPr>
      <w:r w:rsidRPr="003F0763">
        <w:rPr>
          <w:rFonts w:ascii="Times New Roman" w:hAnsi="Times New Roman" w:cs="Times New Roman"/>
          <w:sz w:val="28"/>
        </w:rPr>
        <w:t>5.Решение комиссии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 xml:space="preserve">5.1.Решение комиссии по вопросам, указанным в разделе 3 настоящего Положения, принимаются тайным голосованием (если комиссия не примет </w:t>
      </w:r>
      <w:r w:rsidRPr="003F0763">
        <w:rPr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5.2.</w:t>
      </w:r>
      <w:r w:rsidR="00971CDD">
        <w:rPr>
          <w:sz w:val="28"/>
          <w:szCs w:val="28"/>
        </w:rPr>
        <w:t>Р</w:t>
      </w:r>
      <w:r w:rsidRPr="003F0763">
        <w:rPr>
          <w:sz w:val="28"/>
          <w:szCs w:val="28"/>
        </w:rPr>
        <w:t>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</w:t>
      </w:r>
      <w:r w:rsidR="003F58A3">
        <w:rPr>
          <w:sz w:val="28"/>
          <w:szCs w:val="28"/>
        </w:rPr>
        <w:t>я</w:t>
      </w:r>
      <w:r w:rsidRPr="003F0763">
        <w:rPr>
          <w:sz w:val="28"/>
          <w:szCs w:val="28"/>
        </w:rPr>
        <w:t>, принимаем</w:t>
      </w:r>
      <w:r w:rsidR="003F58A3">
        <w:rPr>
          <w:sz w:val="28"/>
          <w:szCs w:val="28"/>
        </w:rPr>
        <w:t>ого</w:t>
      </w:r>
      <w:r w:rsidRPr="003F0763">
        <w:rPr>
          <w:sz w:val="28"/>
          <w:szCs w:val="28"/>
        </w:rPr>
        <w:t xml:space="preserve"> по итогам рассмотрения вопроса, указанного в подпункте 3.1.2.1. пункта 3.1. раздела 3 настоящего По</w:t>
      </w:r>
      <w:r w:rsidR="001D0C2D">
        <w:rPr>
          <w:sz w:val="28"/>
          <w:szCs w:val="28"/>
        </w:rPr>
        <w:t xml:space="preserve">ложения, для главы сельского поселения </w:t>
      </w:r>
      <w:r w:rsidRPr="003F0763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подпункте 3.1.2.1. пункта 3.1. раздела 3 настоящего Положения, носят обязательный характер.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5.3.В протоколе заседания комиссии указываются: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5.3.1.Дата заседания комиссии, фамилии, имена, отчества членов комиссии и других лиц, присутствующих на заседании.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5.3.2.Формулировка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 xml:space="preserve">5.3.3.Предъявляемые к муниципальному служащему претензии, материалы на которых они основываются. 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5.3.4.Содержание пояснений муниципального служащего и других лиц по существу предъявляемых претензий.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 xml:space="preserve">5.3.5.Фамилии, имена, отчества выступивших на заседании лиц и краткое изложение их выступлений. 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5.3.6.Источник информации, содержащей основания для проведения заседания комиссии, дата поступления информации в администрацию района.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5.3.7.Другие сведения.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5.3.8.Результаты голосования.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5.3.9.Решение и обоснование его принятия.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5.4.Член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 xml:space="preserve">5.5.Копии протокола заседания комиссии в </w:t>
      </w:r>
      <w:r w:rsidR="003F58A3">
        <w:rPr>
          <w:sz w:val="28"/>
          <w:szCs w:val="28"/>
        </w:rPr>
        <w:t>7-</w:t>
      </w:r>
      <w:r w:rsidRPr="003F0763">
        <w:rPr>
          <w:sz w:val="28"/>
          <w:szCs w:val="28"/>
        </w:rPr>
        <w:t>дневный срок со дня заседания направляю</w:t>
      </w:r>
      <w:r w:rsidR="001D0C2D">
        <w:rPr>
          <w:sz w:val="28"/>
          <w:szCs w:val="28"/>
        </w:rPr>
        <w:t>тся главе сельского поселения</w:t>
      </w:r>
      <w:r w:rsidRPr="003F0763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F0763" w:rsidRPr="003F0763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5.6.Глава сельского поселения Мулымья </w:t>
      </w:r>
      <w:r w:rsidR="003F0763" w:rsidRPr="003F0763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3F0763" w:rsidRPr="003F0763">
        <w:rPr>
          <w:sz w:val="28"/>
          <w:szCs w:val="28"/>
        </w:rPr>
        <w:t>компетенции</w:t>
      </w:r>
      <w:proofErr w:type="gramEnd"/>
      <w:r w:rsidR="003F0763" w:rsidRPr="003F0763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 xml:space="preserve">глава сельского поселения Мулымья </w:t>
      </w:r>
      <w:r w:rsidR="003F0763" w:rsidRPr="003F0763">
        <w:rPr>
          <w:sz w:val="28"/>
          <w:szCs w:val="28"/>
        </w:rPr>
        <w:t xml:space="preserve"> в письменной форме уведомляет комиссию в месячный срок со </w:t>
      </w:r>
      <w:r w:rsidR="003F0763" w:rsidRPr="003F0763">
        <w:rPr>
          <w:sz w:val="28"/>
          <w:szCs w:val="28"/>
        </w:rPr>
        <w:lastRenderedPageBreak/>
        <w:t xml:space="preserve">дня поступления к нему протокола заседания комиссии. Решение </w:t>
      </w:r>
      <w:r>
        <w:rPr>
          <w:sz w:val="28"/>
          <w:szCs w:val="28"/>
        </w:rPr>
        <w:t xml:space="preserve">главы сельского поселения Мулымья </w:t>
      </w:r>
      <w:r w:rsidR="003F0763" w:rsidRPr="003F0763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 xml:space="preserve">5.7.В случае установления комиссией признаков дисциплинарного проступка в действиях (бездействии) муниципального служащего информация об этом </w:t>
      </w:r>
      <w:r w:rsidR="001D0C2D">
        <w:rPr>
          <w:sz w:val="28"/>
          <w:szCs w:val="28"/>
        </w:rPr>
        <w:t xml:space="preserve">главе сельского поселения Мулымья </w:t>
      </w:r>
      <w:r w:rsidRPr="003F0763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5.8.В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– немедленно.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5.9.Копия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0763" w:rsidRP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 xml:space="preserve">5.10. </w:t>
      </w:r>
      <w:proofErr w:type="gramStart"/>
      <w:r w:rsidRPr="003F0763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</w:t>
      </w:r>
      <w:r w:rsidR="001D0C2D">
        <w:rPr>
          <w:sz w:val="28"/>
          <w:szCs w:val="28"/>
        </w:rPr>
        <w:t>ии сельского поселения Мулымья</w:t>
      </w:r>
      <w:r w:rsidRPr="003F0763">
        <w:rPr>
          <w:sz w:val="28"/>
          <w:szCs w:val="28"/>
        </w:rPr>
        <w:t>, в отношении которого рассматривался вопрос, указанный в пп. 3.1.2.2. п. 3.1.2. раздела 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3F0763">
        <w:rPr>
          <w:sz w:val="28"/>
          <w:szCs w:val="28"/>
        </w:rPr>
        <w:t xml:space="preserve"> проведения соответствующего заседания комиссии.</w:t>
      </w:r>
    </w:p>
    <w:p w:rsidR="003F0763" w:rsidRDefault="003F0763" w:rsidP="003F0763">
      <w:pPr>
        <w:shd w:val="clear" w:color="auto" w:fill="FFFFFF"/>
        <w:ind w:firstLine="709"/>
        <w:jc w:val="both"/>
        <w:rPr>
          <w:sz w:val="28"/>
          <w:szCs w:val="28"/>
        </w:rPr>
      </w:pPr>
      <w:r w:rsidRPr="003F0763">
        <w:rPr>
          <w:sz w:val="28"/>
          <w:szCs w:val="28"/>
        </w:rPr>
        <w:t>5.11.Организационно-техническое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подразделением по вопросам муниципальной службы и кадровой политики.</w:t>
      </w: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C2D" w:rsidRDefault="001D0C2D" w:rsidP="003F0763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8F4" w:rsidTr="009238F4">
        <w:tc>
          <w:tcPr>
            <w:tcW w:w="4785" w:type="dxa"/>
          </w:tcPr>
          <w:p w:rsidR="009238F4" w:rsidRDefault="009238F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38F4" w:rsidRDefault="00923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9C51D1">
              <w:rPr>
                <w:sz w:val="28"/>
                <w:szCs w:val="28"/>
              </w:rPr>
              <w:t>3</w:t>
            </w:r>
            <w:r w:rsidR="000F10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постановлению </w:t>
            </w:r>
            <w:r w:rsidR="00E13048">
              <w:rPr>
                <w:sz w:val="28"/>
                <w:szCs w:val="28"/>
              </w:rPr>
              <w:t>администрации сельского поселения Мулымья</w:t>
            </w:r>
          </w:p>
          <w:p w:rsidR="009238F4" w:rsidRDefault="009238F4" w:rsidP="00BF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F6A6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» </w:t>
            </w:r>
            <w:r w:rsidR="00BF6A6C">
              <w:rPr>
                <w:sz w:val="28"/>
                <w:szCs w:val="28"/>
              </w:rPr>
              <w:t>февраля</w:t>
            </w:r>
            <w:r w:rsidR="002B7225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года № </w:t>
            </w:r>
            <w:r w:rsidR="00BF6A6C">
              <w:rPr>
                <w:sz w:val="28"/>
                <w:szCs w:val="28"/>
              </w:rPr>
              <w:t>24</w:t>
            </w:r>
          </w:p>
        </w:tc>
      </w:tr>
    </w:tbl>
    <w:p w:rsidR="009238F4" w:rsidRDefault="009238F4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DCE" w:rsidTr="00681877">
        <w:tc>
          <w:tcPr>
            <w:tcW w:w="4785" w:type="dxa"/>
          </w:tcPr>
          <w:p w:rsidR="00487DCE" w:rsidRDefault="00487DCE" w:rsidP="006818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87DCE" w:rsidRDefault="00487DCE" w:rsidP="00487DCE">
            <w:pPr>
              <w:rPr>
                <w:sz w:val="28"/>
                <w:szCs w:val="28"/>
              </w:rPr>
            </w:pPr>
          </w:p>
        </w:tc>
      </w:tr>
    </w:tbl>
    <w:p w:rsidR="00487DCE" w:rsidRDefault="00487DCE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38F4" w:rsidRDefault="00A911CA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189" w:history="1">
        <w:r w:rsidR="009238F4" w:rsidRPr="009238F4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</w:p>
    <w:p w:rsidR="009238F4" w:rsidRDefault="009238F4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38F4">
        <w:rPr>
          <w:rFonts w:ascii="Times New Roman" w:hAnsi="Times New Roman" w:cs="Times New Roman"/>
          <w:b w:val="0"/>
          <w:sz w:val="28"/>
          <w:szCs w:val="28"/>
        </w:rPr>
        <w:t xml:space="preserve">регистрации обращений граждан, замещавших в  </w:t>
      </w:r>
      <w:r w:rsidR="001D0C2D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Мулымья</w:t>
      </w:r>
      <w:r w:rsidR="000F100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238F4">
        <w:rPr>
          <w:rFonts w:ascii="Times New Roman" w:hAnsi="Times New Roman" w:cs="Times New Roman"/>
          <w:b w:val="0"/>
          <w:sz w:val="28"/>
          <w:szCs w:val="28"/>
        </w:rPr>
        <w:t xml:space="preserve"> включенные в перечень должностей, утвержденный нормативным правовым актом </w:t>
      </w:r>
      <w:r w:rsidR="001D0C2D">
        <w:rPr>
          <w:rFonts w:ascii="Times New Roman" w:hAnsi="Times New Roman" w:cs="Times New Roman"/>
          <w:b w:val="0"/>
          <w:sz w:val="28"/>
          <w:szCs w:val="28"/>
        </w:rPr>
        <w:t>администрации  сельского поселения Мулымья</w:t>
      </w:r>
      <w:proofErr w:type="gramStart"/>
      <w:r w:rsidR="001D0C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38F4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238F4">
        <w:rPr>
          <w:rFonts w:ascii="Times New Roman" w:hAnsi="Times New Roman" w:cs="Times New Roman"/>
          <w:b w:val="0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</w:t>
      </w:r>
    </w:p>
    <w:p w:rsidR="00D273D0" w:rsidRPr="009238F4" w:rsidRDefault="00D273D0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9238F4" w:rsidRDefault="009238F4" w:rsidP="0092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8F4" w:rsidRPr="009238F4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38F4">
        <w:rPr>
          <w:rFonts w:ascii="Times New Roman" w:hAnsi="Times New Roman" w:cs="Times New Roman"/>
          <w:sz w:val="28"/>
          <w:szCs w:val="28"/>
        </w:rPr>
        <w:t xml:space="preserve">Настоящим Порядком определяются требования к обращениям граждан, замещавших должности </w:t>
      </w:r>
      <w:r w:rsidR="00D273D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1D0C2D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Мулымья</w:t>
      </w:r>
      <w:r w:rsidR="00D273D0">
        <w:rPr>
          <w:rFonts w:ascii="Times New Roman" w:hAnsi="Times New Roman" w:cs="Times New Roman"/>
          <w:sz w:val="28"/>
          <w:szCs w:val="28"/>
        </w:rPr>
        <w:t>,</w:t>
      </w:r>
      <w:r w:rsidRPr="009238F4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D273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38F4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их должностные</w:t>
      </w:r>
      <w:proofErr w:type="gramEnd"/>
      <w:r w:rsidRPr="009238F4">
        <w:rPr>
          <w:rFonts w:ascii="Times New Roman" w:hAnsi="Times New Roman" w:cs="Times New Roman"/>
          <w:sz w:val="28"/>
          <w:szCs w:val="28"/>
        </w:rPr>
        <w:t xml:space="preserve"> (служебные) обязанности, до истечения двух лет со дня увольнения с </w:t>
      </w:r>
      <w:r w:rsidR="00D273D0">
        <w:rPr>
          <w:rFonts w:ascii="Times New Roman" w:hAnsi="Times New Roman" w:cs="Times New Roman"/>
          <w:sz w:val="28"/>
          <w:szCs w:val="28"/>
        </w:rPr>
        <w:t>муниципальной</w:t>
      </w:r>
      <w:r w:rsidRPr="009238F4">
        <w:rPr>
          <w:rFonts w:ascii="Times New Roman" w:hAnsi="Times New Roman" w:cs="Times New Roman"/>
          <w:sz w:val="28"/>
          <w:szCs w:val="28"/>
        </w:rPr>
        <w:t xml:space="preserve"> службы (далее - обращение, гражданин, должность </w:t>
      </w:r>
      <w:r w:rsidR="00D273D0">
        <w:rPr>
          <w:rFonts w:ascii="Times New Roman" w:hAnsi="Times New Roman" w:cs="Times New Roman"/>
          <w:sz w:val="28"/>
          <w:szCs w:val="28"/>
        </w:rPr>
        <w:t>муниципальной</w:t>
      </w:r>
      <w:r w:rsidRPr="009238F4">
        <w:rPr>
          <w:rFonts w:ascii="Times New Roman" w:hAnsi="Times New Roman" w:cs="Times New Roman"/>
          <w:sz w:val="28"/>
          <w:szCs w:val="28"/>
        </w:rPr>
        <w:t xml:space="preserve"> службы, организация).</w:t>
      </w:r>
    </w:p>
    <w:p w:rsidR="001D0C2D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F4">
        <w:rPr>
          <w:rFonts w:ascii="Times New Roman" w:hAnsi="Times New Roman" w:cs="Times New Roman"/>
          <w:sz w:val="28"/>
          <w:szCs w:val="28"/>
        </w:rPr>
        <w:t xml:space="preserve">2. Обращение представляется в письменной форме </w:t>
      </w:r>
      <w:r w:rsidR="001D0C2D">
        <w:rPr>
          <w:rFonts w:ascii="Times New Roman" w:hAnsi="Times New Roman" w:cs="Times New Roman"/>
          <w:sz w:val="28"/>
          <w:szCs w:val="28"/>
        </w:rPr>
        <w:t xml:space="preserve">в правовой отдел администрации </w:t>
      </w:r>
    </w:p>
    <w:p w:rsidR="009238F4" w:rsidRPr="009238F4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F4">
        <w:rPr>
          <w:rFonts w:ascii="Times New Roman" w:hAnsi="Times New Roman" w:cs="Times New Roman"/>
          <w:sz w:val="28"/>
          <w:szCs w:val="28"/>
        </w:rPr>
        <w:t>3. В обращении должны содержаться следующие сведения о гражданине:</w:t>
      </w:r>
    </w:p>
    <w:p w:rsidR="009238F4" w:rsidRPr="009238F4" w:rsidRDefault="00D273D0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>
        <w:rPr>
          <w:rFonts w:ascii="Times New Roman" w:hAnsi="Times New Roman" w:cs="Times New Roman"/>
          <w:sz w:val="28"/>
          <w:szCs w:val="28"/>
        </w:rPr>
        <w:t>3.1.</w:t>
      </w:r>
      <w:r w:rsidR="009238F4" w:rsidRPr="009238F4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238F4" w:rsidRPr="009238F4" w:rsidRDefault="00D273D0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238F4" w:rsidRPr="009238F4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9238F4" w:rsidRPr="009238F4" w:rsidRDefault="00D273D0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238F4" w:rsidRPr="009238F4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9238F4" w:rsidRPr="009238F4" w:rsidRDefault="00D273D0" w:rsidP="00D27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замещаемые должности в течение последних двух лет до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9238F4" w:rsidRPr="009238F4" w:rsidRDefault="00D273D0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238F4" w:rsidRPr="009238F4">
        <w:rPr>
          <w:rFonts w:ascii="Times New Roman" w:hAnsi="Times New Roman" w:cs="Times New Roman"/>
          <w:sz w:val="28"/>
          <w:szCs w:val="28"/>
        </w:rPr>
        <w:t>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</w:t>
      </w:r>
      <w:r w:rsidR="00487DC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1D0C2D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487DCE">
        <w:rPr>
          <w:rFonts w:ascii="Times New Roman" w:hAnsi="Times New Roman" w:cs="Times New Roman"/>
          <w:sz w:val="28"/>
          <w:szCs w:val="28"/>
        </w:rPr>
        <w:t>, (далее – комиссия)</w:t>
      </w:r>
      <w:r w:rsidR="009238F4" w:rsidRPr="009238F4">
        <w:rPr>
          <w:rFonts w:ascii="Times New Roman" w:hAnsi="Times New Roman" w:cs="Times New Roman"/>
          <w:sz w:val="28"/>
          <w:szCs w:val="28"/>
        </w:rPr>
        <w:t>;</w:t>
      </w:r>
    </w:p>
    <w:p w:rsidR="009238F4" w:rsidRPr="009238F4" w:rsidRDefault="00D273D0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9238F4" w:rsidRPr="009238F4" w:rsidRDefault="00487DCE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 управлению в отношении организации;</w:t>
      </w:r>
    </w:p>
    <w:p w:rsidR="009238F4" w:rsidRPr="009238F4" w:rsidRDefault="00487DCE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1"/>
      <w:bookmarkEnd w:id="2"/>
      <w:r>
        <w:rPr>
          <w:rFonts w:ascii="Times New Roman" w:hAnsi="Times New Roman" w:cs="Times New Roman"/>
          <w:sz w:val="28"/>
          <w:szCs w:val="28"/>
        </w:rPr>
        <w:t>3.8.</w:t>
      </w:r>
      <w:r w:rsidR="009238F4" w:rsidRPr="009238F4">
        <w:rPr>
          <w:rFonts w:ascii="Times New Roman" w:hAnsi="Times New Roman" w:cs="Times New Roman"/>
          <w:sz w:val="28"/>
          <w:szCs w:val="28"/>
        </w:rPr>
        <w:t>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9238F4" w:rsidRPr="009238F4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F4">
        <w:rPr>
          <w:rFonts w:ascii="Times New Roman" w:hAnsi="Times New Roman" w:cs="Times New Roman"/>
          <w:sz w:val="28"/>
          <w:szCs w:val="28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9238F4" w:rsidRPr="009238F4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F4">
        <w:rPr>
          <w:rFonts w:ascii="Times New Roman" w:hAnsi="Times New Roman" w:cs="Times New Roman"/>
          <w:sz w:val="28"/>
          <w:szCs w:val="28"/>
        </w:rPr>
        <w:t xml:space="preserve">4. Если поступившее обращение соответствует требованиям, предусмотренным </w:t>
      </w:r>
      <w:hyperlink w:anchor="P212" w:history="1">
        <w:r w:rsidRPr="002B7225">
          <w:rPr>
            <w:rFonts w:ascii="Times New Roman" w:hAnsi="Times New Roman" w:cs="Times New Roman"/>
            <w:sz w:val="28"/>
            <w:szCs w:val="28"/>
          </w:rPr>
          <w:t>подпунктами</w:t>
        </w:r>
        <w:r w:rsidR="00487DCE" w:rsidRPr="002B7225">
          <w:rPr>
            <w:rFonts w:ascii="Times New Roman" w:hAnsi="Times New Roman" w:cs="Times New Roman"/>
            <w:sz w:val="28"/>
            <w:szCs w:val="28"/>
          </w:rPr>
          <w:t xml:space="preserve"> 3.1.-3.8.</w:t>
        </w:r>
      </w:hyperlink>
      <w:hyperlink w:anchor="P221" w:history="1">
        <w:r w:rsidR="00487DCE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487DCE">
        <w:rPr>
          <w:rFonts w:ascii="Times New Roman" w:hAnsi="Times New Roman" w:cs="Times New Roman"/>
          <w:sz w:val="28"/>
          <w:szCs w:val="28"/>
        </w:rPr>
        <w:t xml:space="preserve"> 3 настоящего П</w:t>
      </w:r>
      <w:r w:rsidRPr="009238F4">
        <w:rPr>
          <w:rFonts w:ascii="Times New Roman" w:hAnsi="Times New Roman" w:cs="Times New Roman"/>
          <w:sz w:val="28"/>
          <w:szCs w:val="28"/>
        </w:rPr>
        <w:t xml:space="preserve">орядка, то подразделение по вопросам </w:t>
      </w:r>
      <w:r w:rsidR="00487DCE">
        <w:rPr>
          <w:rFonts w:ascii="Times New Roman" w:hAnsi="Times New Roman" w:cs="Times New Roman"/>
          <w:sz w:val="28"/>
          <w:szCs w:val="28"/>
        </w:rPr>
        <w:t xml:space="preserve">муниципальной службы и кадровой политики </w:t>
      </w:r>
      <w:r w:rsidRPr="009238F4">
        <w:rPr>
          <w:rFonts w:ascii="Times New Roman" w:hAnsi="Times New Roman" w:cs="Times New Roman"/>
          <w:sz w:val="28"/>
          <w:szCs w:val="28"/>
        </w:rPr>
        <w:t xml:space="preserve"> направляет его для рассмотрения в соответствующую комиссию.</w:t>
      </w:r>
    </w:p>
    <w:p w:rsidR="009238F4" w:rsidRPr="009238F4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F4">
        <w:rPr>
          <w:rFonts w:ascii="Times New Roman" w:hAnsi="Times New Roman" w:cs="Times New Roman"/>
          <w:sz w:val="28"/>
          <w:szCs w:val="28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9238F4" w:rsidRPr="009238F4" w:rsidRDefault="00487DCE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9238F4" w:rsidRPr="009238F4">
        <w:rPr>
          <w:rFonts w:ascii="Times New Roman" w:hAnsi="Times New Roman" w:cs="Times New Roman"/>
          <w:sz w:val="28"/>
          <w:szCs w:val="28"/>
        </w:rPr>
        <w:t>обращение;</w:t>
      </w:r>
    </w:p>
    <w:p w:rsidR="009238F4" w:rsidRPr="009238F4" w:rsidRDefault="00487DCE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238F4" w:rsidRPr="009238F4">
        <w:rPr>
          <w:rFonts w:ascii="Times New Roman" w:hAnsi="Times New Roman" w:cs="Times New Roman"/>
          <w:sz w:val="28"/>
          <w:szCs w:val="28"/>
        </w:rPr>
        <w:t>копию должностно</w:t>
      </w:r>
      <w:r>
        <w:rPr>
          <w:rFonts w:ascii="Times New Roman" w:hAnsi="Times New Roman" w:cs="Times New Roman"/>
          <w:sz w:val="28"/>
          <w:szCs w:val="28"/>
        </w:rPr>
        <w:t>йинструкции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 гражданина по последней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238F4" w:rsidRPr="009238F4" w:rsidRDefault="00487DCE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структурном подразделении администрации Кондинского района, органа администрации Кондинского района с правами юридического лица</w:t>
      </w:r>
      <w:r w:rsidR="009238F4" w:rsidRPr="009238F4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 гражданин замещал должность муниципальной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 службы непосредственно перед увольнением;</w:t>
      </w:r>
    </w:p>
    <w:p w:rsidR="00487DCE" w:rsidRPr="00487DCE" w:rsidRDefault="00487DCE" w:rsidP="00487DCE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5.4.</w:t>
      </w:r>
      <w:r w:rsidR="009238F4" w:rsidRPr="009238F4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распоряжения (</w:t>
      </w:r>
      <w:r w:rsidR="009238F4" w:rsidRPr="009238F4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) </w:t>
      </w:r>
      <w:r w:rsidRPr="00487DCE">
        <w:rPr>
          <w:bCs/>
          <w:sz w:val="28"/>
          <w:szCs w:val="28"/>
        </w:rPr>
        <w:t xml:space="preserve">о прекращении (расторжении) трудового договора с </w:t>
      </w:r>
      <w:r>
        <w:rPr>
          <w:bCs/>
          <w:sz w:val="28"/>
          <w:szCs w:val="28"/>
        </w:rPr>
        <w:t>гражданином</w:t>
      </w:r>
      <w:r w:rsidRPr="00487DCE">
        <w:rPr>
          <w:bCs/>
          <w:sz w:val="28"/>
          <w:szCs w:val="28"/>
        </w:rPr>
        <w:t xml:space="preserve"> (увольнении)</w:t>
      </w:r>
      <w:r>
        <w:rPr>
          <w:bCs/>
          <w:sz w:val="28"/>
          <w:szCs w:val="28"/>
        </w:rPr>
        <w:t>;</w:t>
      </w:r>
    </w:p>
    <w:p w:rsidR="009238F4" w:rsidRPr="009238F4" w:rsidRDefault="00487DCE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9238F4" w:rsidRPr="009238F4">
        <w:rPr>
          <w:rFonts w:ascii="Times New Roman" w:hAnsi="Times New Roman" w:cs="Times New Roman"/>
          <w:sz w:val="28"/>
          <w:szCs w:val="28"/>
        </w:rPr>
        <w:t>иные документы, необходимые для рассмотрения обращения</w:t>
      </w:r>
      <w:proofErr w:type="gramStart"/>
      <w:r w:rsidR="009238F4" w:rsidRPr="009238F4">
        <w:rPr>
          <w:rFonts w:ascii="Times New Roman" w:hAnsi="Times New Roman" w:cs="Times New Roman"/>
          <w:sz w:val="28"/>
          <w:szCs w:val="28"/>
        </w:rPr>
        <w:t>.</w:t>
      </w:r>
      <w:r w:rsidR="00A56B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238F4" w:rsidRPr="009238F4" w:rsidRDefault="009238F4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38F4" w:rsidRPr="009238F4" w:rsidRDefault="009238F4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38F4" w:rsidRPr="009238F4" w:rsidRDefault="009238F4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38F4" w:rsidRPr="009238F4" w:rsidRDefault="009238F4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38F4" w:rsidRDefault="009238F4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21E0" w:rsidRDefault="00AC21E0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3BA9" w:rsidRDefault="00FC3BA9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C2D" w:rsidRDefault="001D0C2D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7DCE" w:rsidRDefault="00487DCE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DCE" w:rsidTr="00681877">
        <w:tc>
          <w:tcPr>
            <w:tcW w:w="4785" w:type="dxa"/>
          </w:tcPr>
          <w:p w:rsidR="00487DCE" w:rsidRDefault="00487DCE" w:rsidP="006818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87DCE" w:rsidRDefault="000F100B" w:rsidP="0068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9C51D1">
              <w:rPr>
                <w:sz w:val="28"/>
                <w:szCs w:val="28"/>
              </w:rPr>
              <w:t>4</w:t>
            </w:r>
            <w:r w:rsidR="00487DCE">
              <w:rPr>
                <w:sz w:val="28"/>
                <w:szCs w:val="28"/>
              </w:rPr>
              <w:t xml:space="preserve"> к постановлению </w:t>
            </w:r>
            <w:r w:rsidR="00E13048">
              <w:rPr>
                <w:sz w:val="28"/>
                <w:szCs w:val="28"/>
              </w:rPr>
              <w:t>администрации сельского поселения Мулымья</w:t>
            </w:r>
            <w:r w:rsidR="00487DCE">
              <w:rPr>
                <w:sz w:val="28"/>
                <w:szCs w:val="28"/>
              </w:rPr>
              <w:t xml:space="preserve"> </w:t>
            </w:r>
          </w:p>
          <w:p w:rsidR="00487DCE" w:rsidRDefault="00487DCE" w:rsidP="00BF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F6A6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» </w:t>
            </w:r>
            <w:r w:rsidR="00BF6A6C">
              <w:rPr>
                <w:sz w:val="28"/>
                <w:szCs w:val="28"/>
              </w:rPr>
              <w:t>февраля</w:t>
            </w:r>
            <w:r w:rsidR="002B7225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года № </w:t>
            </w:r>
            <w:r w:rsidR="00BF6A6C">
              <w:rPr>
                <w:sz w:val="28"/>
                <w:szCs w:val="28"/>
              </w:rPr>
              <w:t>24</w:t>
            </w:r>
          </w:p>
        </w:tc>
      </w:tr>
    </w:tbl>
    <w:p w:rsidR="00487DCE" w:rsidRDefault="00487DCE" w:rsidP="00487DC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7DCE" w:rsidTr="00681877">
        <w:tc>
          <w:tcPr>
            <w:tcW w:w="4785" w:type="dxa"/>
          </w:tcPr>
          <w:p w:rsidR="00487DCE" w:rsidRDefault="00487DCE" w:rsidP="006818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87DCE" w:rsidRDefault="00487DCE" w:rsidP="00681877">
            <w:pPr>
              <w:rPr>
                <w:sz w:val="28"/>
                <w:szCs w:val="28"/>
              </w:rPr>
            </w:pPr>
          </w:p>
        </w:tc>
      </w:tr>
    </w:tbl>
    <w:p w:rsidR="00487DCE" w:rsidRDefault="00487DCE" w:rsidP="00487D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38F4" w:rsidRPr="009238F4" w:rsidRDefault="009238F4" w:rsidP="009238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3" w:name="P242"/>
    <w:bookmarkEnd w:id="3"/>
    <w:p w:rsidR="00487DCE" w:rsidRDefault="0084478D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7DCE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487DCE" w:rsidRPr="00487DCE">
        <w:rPr>
          <w:rFonts w:ascii="Times New Roman" w:hAnsi="Times New Roman" w:cs="Times New Roman"/>
          <w:b w:val="0"/>
          <w:sz w:val="28"/>
          <w:szCs w:val="28"/>
        </w:rPr>
        <w:instrText xml:space="preserve"> HYPERLINK \l "P242" </w:instrText>
      </w:r>
      <w:r w:rsidRPr="00487DCE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487DCE" w:rsidRPr="00487DCE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487DCE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487DCE" w:rsidRPr="00487DCE" w:rsidRDefault="00487DCE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7DCE">
        <w:rPr>
          <w:rFonts w:ascii="Times New Roman" w:hAnsi="Times New Roman" w:cs="Times New Roman"/>
          <w:b w:val="0"/>
          <w:sz w:val="28"/>
          <w:szCs w:val="28"/>
        </w:rPr>
        <w:t xml:space="preserve"> регистрации заявлений муниципальных служащих </w:t>
      </w:r>
      <w:r w:rsidR="001D0C2D">
        <w:rPr>
          <w:rFonts w:ascii="Times New Roman" w:hAnsi="Times New Roman" w:cs="Times New Roman"/>
          <w:b w:val="0"/>
          <w:sz w:val="28"/>
          <w:szCs w:val="28"/>
        </w:rPr>
        <w:t>администрации  сельского поселения Мулымья</w:t>
      </w:r>
      <w:r w:rsidRPr="00487DCE">
        <w:rPr>
          <w:rFonts w:ascii="Times New Roman" w:hAnsi="Times New Roman" w:cs="Times New Roman"/>
          <w:b w:val="0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487DCE" w:rsidRPr="00487DCE" w:rsidRDefault="00487DCE" w:rsidP="00923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7DCE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487DCE" w:rsidRDefault="00487DCE" w:rsidP="009238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8F4" w:rsidRPr="009238F4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F4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определяются требования к заявлениям </w:t>
      </w:r>
      <w:r w:rsidR="00487DCE">
        <w:rPr>
          <w:rFonts w:ascii="Times New Roman" w:hAnsi="Times New Roman" w:cs="Times New Roman"/>
          <w:sz w:val="28"/>
          <w:szCs w:val="28"/>
        </w:rPr>
        <w:t>муниципальных</w:t>
      </w:r>
      <w:r w:rsidRPr="009238F4">
        <w:rPr>
          <w:rFonts w:ascii="Times New Roman" w:hAnsi="Times New Roman" w:cs="Times New Roman"/>
          <w:sz w:val="28"/>
          <w:szCs w:val="28"/>
        </w:rPr>
        <w:t xml:space="preserve">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2629ED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F4">
        <w:rPr>
          <w:rFonts w:ascii="Times New Roman" w:hAnsi="Times New Roman" w:cs="Times New Roman"/>
          <w:sz w:val="28"/>
          <w:szCs w:val="28"/>
        </w:rPr>
        <w:t xml:space="preserve">2. Заявление представляется в письменной форме в </w:t>
      </w:r>
      <w:r w:rsidR="001D0C2D"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сельского поселения Мулымья </w:t>
      </w:r>
      <w:r w:rsidR="002629ED" w:rsidRPr="002629ED">
        <w:rPr>
          <w:rFonts w:ascii="Times New Roman" w:hAnsi="Times New Roman" w:cs="Times New Roman"/>
          <w:sz w:val="28"/>
          <w:szCs w:val="28"/>
        </w:rPr>
        <w:t xml:space="preserve">не позднее 30 апреля года, следующего </w:t>
      </w:r>
      <w:proofErr w:type="gramStart"/>
      <w:r w:rsidR="002629ED" w:rsidRPr="002629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629ED" w:rsidRPr="002629ED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2629ED">
        <w:rPr>
          <w:rFonts w:ascii="Times New Roman" w:hAnsi="Times New Roman" w:cs="Times New Roman"/>
          <w:sz w:val="28"/>
          <w:szCs w:val="28"/>
        </w:rPr>
        <w:t>.</w:t>
      </w:r>
    </w:p>
    <w:p w:rsidR="009238F4" w:rsidRPr="009238F4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F4">
        <w:rPr>
          <w:rFonts w:ascii="Times New Roman" w:hAnsi="Times New Roman" w:cs="Times New Roman"/>
          <w:sz w:val="28"/>
          <w:szCs w:val="28"/>
        </w:rPr>
        <w:t>3. В заявлении должны содержаться следующие сведения о гражданине:</w:t>
      </w:r>
    </w:p>
    <w:p w:rsidR="009238F4" w:rsidRPr="009238F4" w:rsidRDefault="00487DCE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238F4" w:rsidRPr="009238F4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238F4" w:rsidRPr="009238F4" w:rsidRDefault="00487DCE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238F4" w:rsidRPr="009238F4">
        <w:rPr>
          <w:rFonts w:ascii="Times New Roman" w:hAnsi="Times New Roman" w:cs="Times New Roman"/>
          <w:sz w:val="28"/>
          <w:szCs w:val="28"/>
        </w:rPr>
        <w:t>число, месяц и год рождения;</w:t>
      </w:r>
    </w:p>
    <w:p w:rsidR="009238F4" w:rsidRPr="009238F4" w:rsidRDefault="00487DCE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замещаемая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238F4" w:rsidRPr="009238F4" w:rsidRDefault="00487DCE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238F4" w:rsidRPr="009238F4">
        <w:rPr>
          <w:rFonts w:ascii="Times New Roman" w:hAnsi="Times New Roman" w:cs="Times New Roman"/>
          <w:sz w:val="28"/>
          <w:szCs w:val="28"/>
        </w:rPr>
        <w:t>основания для письменного заявления;</w:t>
      </w:r>
    </w:p>
    <w:p w:rsidR="009238F4" w:rsidRPr="009238F4" w:rsidRDefault="00487DCE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принятые меры по реализации требований </w:t>
      </w:r>
      <w:r>
        <w:rPr>
          <w:rFonts w:ascii="Times New Roman" w:hAnsi="Times New Roman" w:cs="Times New Roman"/>
          <w:sz w:val="28"/>
          <w:szCs w:val="28"/>
        </w:rPr>
        <w:t>статьи 15 Ф</w:t>
      </w:r>
      <w:r w:rsidR="009238F4" w:rsidRPr="009238F4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02 марта 2007 года № 25-ФЗ «О муниципальной службе в Российской Федерации» </w:t>
      </w:r>
      <w:r w:rsidR="009238F4" w:rsidRPr="009238F4">
        <w:rPr>
          <w:rFonts w:ascii="Times New Roman" w:hAnsi="Times New Roman" w:cs="Times New Roman"/>
          <w:sz w:val="28"/>
          <w:szCs w:val="28"/>
        </w:rPr>
        <w:t>(с приложением подтверждающих документов).</w:t>
      </w:r>
    </w:p>
    <w:p w:rsidR="009238F4" w:rsidRPr="009238F4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F4">
        <w:rPr>
          <w:rFonts w:ascii="Times New Roman" w:hAnsi="Times New Roman" w:cs="Times New Roman"/>
          <w:sz w:val="28"/>
          <w:szCs w:val="28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9238F4" w:rsidRPr="009238F4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8F4">
        <w:rPr>
          <w:rFonts w:ascii="Times New Roman" w:hAnsi="Times New Roman" w:cs="Times New Roman"/>
          <w:sz w:val="28"/>
          <w:szCs w:val="28"/>
        </w:rPr>
        <w:t xml:space="preserve">4. Секретарь </w:t>
      </w:r>
      <w:r w:rsidR="0076621B" w:rsidRPr="009238F4">
        <w:rPr>
          <w:rFonts w:ascii="Times New Roman" w:hAnsi="Times New Roman" w:cs="Times New Roman"/>
          <w:sz w:val="28"/>
          <w:szCs w:val="28"/>
        </w:rPr>
        <w:t>комиссии</w:t>
      </w:r>
      <w:r w:rsidR="0076621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</w:t>
      </w:r>
      <w:r w:rsidR="001D0C2D">
        <w:rPr>
          <w:rFonts w:ascii="Times New Roman" w:hAnsi="Times New Roman" w:cs="Times New Roman"/>
          <w:sz w:val="28"/>
          <w:szCs w:val="28"/>
        </w:rPr>
        <w:t xml:space="preserve">  сельского поселения Мулымья</w:t>
      </w:r>
      <w:proofErr w:type="gramStart"/>
      <w:r w:rsidR="001D0C2D">
        <w:rPr>
          <w:rFonts w:ascii="Times New Roman" w:hAnsi="Times New Roman" w:cs="Times New Roman"/>
          <w:sz w:val="28"/>
          <w:szCs w:val="28"/>
        </w:rPr>
        <w:t xml:space="preserve"> </w:t>
      </w:r>
      <w:r w:rsidR="007662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621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9238F4">
        <w:rPr>
          <w:rFonts w:ascii="Times New Roman" w:hAnsi="Times New Roman" w:cs="Times New Roman"/>
          <w:sz w:val="28"/>
          <w:szCs w:val="28"/>
        </w:rPr>
        <w:t xml:space="preserve"> передает председателю комиссии заявление в течение одного рабочего дня с момента его поступления в комиссию.</w:t>
      </w:r>
      <w:r w:rsidR="00A56B51">
        <w:rPr>
          <w:rFonts w:ascii="Times New Roman" w:hAnsi="Times New Roman" w:cs="Times New Roman"/>
          <w:sz w:val="28"/>
          <w:szCs w:val="28"/>
        </w:rPr>
        <w:t>».</w:t>
      </w:r>
    </w:p>
    <w:p w:rsidR="009238F4" w:rsidRPr="009238F4" w:rsidRDefault="009238F4" w:rsidP="00923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8F4" w:rsidRPr="00781009" w:rsidRDefault="009238F4">
      <w:pPr>
        <w:rPr>
          <w:sz w:val="28"/>
          <w:szCs w:val="28"/>
        </w:rPr>
      </w:pPr>
    </w:p>
    <w:sectPr w:rsidR="009238F4" w:rsidRPr="00781009" w:rsidSect="002372B1">
      <w:head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6C" w:rsidRDefault="00BF6A6C" w:rsidP="002372B1">
      <w:r>
        <w:separator/>
      </w:r>
    </w:p>
  </w:endnote>
  <w:endnote w:type="continuationSeparator" w:id="0">
    <w:p w:rsidR="00BF6A6C" w:rsidRDefault="00BF6A6C" w:rsidP="0023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6C" w:rsidRDefault="00BF6A6C" w:rsidP="002372B1">
      <w:r>
        <w:separator/>
      </w:r>
    </w:p>
  </w:footnote>
  <w:footnote w:type="continuationSeparator" w:id="0">
    <w:p w:rsidR="00BF6A6C" w:rsidRDefault="00BF6A6C" w:rsidP="0023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423585"/>
      <w:docPartObj>
        <w:docPartGallery w:val="Page Numbers (Top of Page)"/>
        <w:docPartUnique/>
      </w:docPartObj>
    </w:sdtPr>
    <w:sdtEndPr/>
    <w:sdtContent>
      <w:p w:rsidR="00BF6A6C" w:rsidRDefault="009C51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1C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F6A6C" w:rsidRDefault="00BF6A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AF8"/>
    <w:rsid w:val="000206AC"/>
    <w:rsid w:val="000B2625"/>
    <w:rsid w:val="000B343C"/>
    <w:rsid w:val="000F100B"/>
    <w:rsid w:val="0011619C"/>
    <w:rsid w:val="00143E45"/>
    <w:rsid w:val="001777AA"/>
    <w:rsid w:val="001D0C2D"/>
    <w:rsid w:val="001E3564"/>
    <w:rsid w:val="0021436A"/>
    <w:rsid w:val="00220FC4"/>
    <w:rsid w:val="002372B1"/>
    <w:rsid w:val="002528D8"/>
    <w:rsid w:val="0025529B"/>
    <w:rsid w:val="002629ED"/>
    <w:rsid w:val="002B7225"/>
    <w:rsid w:val="002D6763"/>
    <w:rsid w:val="00344AEA"/>
    <w:rsid w:val="0034735F"/>
    <w:rsid w:val="003E5174"/>
    <w:rsid w:val="003F0763"/>
    <w:rsid w:val="003F0A02"/>
    <w:rsid w:val="003F58A3"/>
    <w:rsid w:val="0040656B"/>
    <w:rsid w:val="00487DCE"/>
    <w:rsid w:val="004C4AF8"/>
    <w:rsid w:val="004E6307"/>
    <w:rsid w:val="0053244E"/>
    <w:rsid w:val="00590D98"/>
    <w:rsid w:val="005D2490"/>
    <w:rsid w:val="00663930"/>
    <w:rsid w:val="00681877"/>
    <w:rsid w:val="006952FE"/>
    <w:rsid w:val="006E7D05"/>
    <w:rsid w:val="00700E3A"/>
    <w:rsid w:val="00725726"/>
    <w:rsid w:val="0076621B"/>
    <w:rsid w:val="00781009"/>
    <w:rsid w:val="007B79C2"/>
    <w:rsid w:val="007D4FA9"/>
    <w:rsid w:val="007E01F8"/>
    <w:rsid w:val="0084478D"/>
    <w:rsid w:val="00847A2B"/>
    <w:rsid w:val="00862A7F"/>
    <w:rsid w:val="008641FF"/>
    <w:rsid w:val="008A5EFE"/>
    <w:rsid w:val="008D11B0"/>
    <w:rsid w:val="008E1141"/>
    <w:rsid w:val="009072B3"/>
    <w:rsid w:val="00914B25"/>
    <w:rsid w:val="009238F4"/>
    <w:rsid w:val="00926281"/>
    <w:rsid w:val="00945DD6"/>
    <w:rsid w:val="00952DB9"/>
    <w:rsid w:val="00971CDD"/>
    <w:rsid w:val="00994BA5"/>
    <w:rsid w:val="009C51D1"/>
    <w:rsid w:val="00A022F6"/>
    <w:rsid w:val="00A218FC"/>
    <w:rsid w:val="00A3229D"/>
    <w:rsid w:val="00A52444"/>
    <w:rsid w:val="00A56B51"/>
    <w:rsid w:val="00A77756"/>
    <w:rsid w:val="00A911CA"/>
    <w:rsid w:val="00AA5198"/>
    <w:rsid w:val="00AA6084"/>
    <w:rsid w:val="00AC21E0"/>
    <w:rsid w:val="00B01755"/>
    <w:rsid w:val="00B0274E"/>
    <w:rsid w:val="00B4204A"/>
    <w:rsid w:val="00BA2675"/>
    <w:rsid w:val="00BC4932"/>
    <w:rsid w:val="00BF6A6C"/>
    <w:rsid w:val="00C02C79"/>
    <w:rsid w:val="00C2175C"/>
    <w:rsid w:val="00C4548A"/>
    <w:rsid w:val="00C7004D"/>
    <w:rsid w:val="00CA5D16"/>
    <w:rsid w:val="00CC30AA"/>
    <w:rsid w:val="00D273D0"/>
    <w:rsid w:val="00D817C0"/>
    <w:rsid w:val="00D97E32"/>
    <w:rsid w:val="00DB060B"/>
    <w:rsid w:val="00DE6830"/>
    <w:rsid w:val="00DF5A13"/>
    <w:rsid w:val="00E13048"/>
    <w:rsid w:val="00E17752"/>
    <w:rsid w:val="00E443B9"/>
    <w:rsid w:val="00ED53F0"/>
    <w:rsid w:val="00EF4F9C"/>
    <w:rsid w:val="00F013FF"/>
    <w:rsid w:val="00F12DC8"/>
    <w:rsid w:val="00F1352A"/>
    <w:rsid w:val="00FC3BA9"/>
    <w:rsid w:val="00FD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3F076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7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72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9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Знак Знак Знак Знак Знак Знак"/>
    <w:basedOn w:val="a"/>
    <w:rsid w:val="00487D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629ED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7D4FA9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F076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D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6A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A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f89570-6239-4cfb-bdba-5b454c14e32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ll/extended/index.php?do4=document&amp;id4=9aa48369-618a-4bb4-b4b8-ae15f2b7ebf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9aa48369-618a-4bb4-b4b8-ae15f2b7ebf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ll/extended/index.php?do4=document&amp;id4=bbf89570-6239-4cfb-bdba-5b454c14e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9aa48369-618a-4bb4-b4b8-ae15f2b7ebf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148B-9A6B-4927-8674-E2C4F7F4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5612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Зам. главы</cp:lastModifiedBy>
  <cp:revision>13</cp:revision>
  <cp:lastPrinted>2016-02-17T09:55:00Z</cp:lastPrinted>
  <dcterms:created xsi:type="dcterms:W3CDTF">2016-02-03T13:09:00Z</dcterms:created>
  <dcterms:modified xsi:type="dcterms:W3CDTF">2016-02-17T09:59:00Z</dcterms:modified>
</cp:coreProperties>
</file>