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A6" w:rsidRDefault="00D75CA6" w:rsidP="00D75CA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D75CA6" w:rsidRPr="003C268F" w:rsidRDefault="00D75CA6" w:rsidP="00D75CA6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D75CA6" w:rsidRDefault="00D75CA6" w:rsidP="00D75CA6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0"/>
      </w:tblGrid>
      <w:tr w:rsidR="00D75CA6" w:rsidTr="00D41E04">
        <w:trPr>
          <w:cantSplit/>
          <w:trHeight w:val="692"/>
          <w:jc w:val="center"/>
        </w:trPr>
        <w:tc>
          <w:tcPr>
            <w:tcW w:w="6800" w:type="dxa"/>
          </w:tcPr>
          <w:p w:rsidR="00D75CA6" w:rsidRDefault="00D75CA6" w:rsidP="00D41E04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D75CA6" w:rsidRDefault="00D75CA6" w:rsidP="00D41E04">
            <w:pPr>
              <w:pStyle w:val="3"/>
              <w:spacing w:line="240" w:lineRule="atLeast"/>
              <w:rPr>
                <w:sz w:val="22"/>
              </w:rPr>
            </w:pPr>
          </w:p>
          <w:p w:rsidR="00D75CA6" w:rsidRPr="00D75CA6" w:rsidRDefault="005E5B23" w:rsidP="00AA32E9">
            <w:pPr>
              <w:pStyle w:val="3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</w:t>
            </w:r>
            <w:r w:rsidR="00D75CA6">
              <w:rPr>
                <w:sz w:val="22"/>
              </w:rPr>
              <w:t>ервый</w:t>
            </w:r>
            <w:r>
              <w:rPr>
                <w:sz w:val="22"/>
              </w:rPr>
              <w:t xml:space="preserve"> </w:t>
            </w:r>
          </w:p>
        </w:tc>
      </w:tr>
      <w:tr w:rsidR="00D75CA6" w:rsidTr="00D41E04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D75CA6" w:rsidRPr="007B60A8" w:rsidRDefault="00D75CA6" w:rsidP="00D41E0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D75CA6" w:rsidRPr="00135ED3" w:rsidRDefault="00D75CA6" w:rsidP="00D75CA6">
      <w:pPr>
        <w:pStyle w:val="31"/>
        <w:spacing w:after="0"/>
        <w:jc w:val="center"/>
        <w:rPr>
          <w:b/>
        </w:rPr>
      </w:pPr>
    </w:p>
    <w:p w:rsidR="00D75CA6" w:rsidRPr="00135ED3" w:rsidRDefault="00D75CA6" w:rsidP="00D75CA6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D75CA6" w:rsidRPr="00E771B4" w:rsidRDefault="00D75CA6" w:rsidP="00D75CA6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D75CA6" w:rsidRPr="00E771B4" w:rsidTr="00D41E04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23"/>
            </w:tblGrid>
            <w:tr w:rsidR="00D75CA6" w:rsidRPr="00E771B4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75CA6" w:rsidRPr="00D75CA6" w:rsidRDefault="00AA32E9" w:rsidP="00AA32E9">
                  <w:pPr>
                    <w:spacing w:after="6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Дополнительные выборы депутата Совета депутатов сельского поселения Мулымья четвертого созыва 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D75CA6" w:rsidRPr="00D75CA6" w:rsidRDefault="00AA32E9" w:rsidP="00D41E04">
                  <w:pPr>
                    <w:pStyle w:val="1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Балин Антон Михайлович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D75CA6" w:rsidRPr="00CD7B5E" w:rsidRDefault="00AA32E9" w:rsidP="00AA32E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одномандатный избирательный округ № 6 / </w:t>
                  </w:r>
                  <w:r w:rsidR="00D75CA6">
                    <w:rPr>
                      <w:b/>
                      <w:bCs/>
                      <w:sz w:val="20"/>
                    </w:rPr>
                    <w:t>Ханты-Мансийский автономный округ - Югра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nil"/>
                  </w:tcBorders>
                </w:tcPr>
                <w:p w:rsidR="00D75CA6" w:rsidRPr="00CD7B5E" w:rsidRDefault="00D75CA6" w:rsidP="00D41E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="00AA32E9">
                    <w:rPr>
                      <w:sz w:val="16"/>
                      <w:szCs w:val="16"/>
                    </w:rPr>
                    <w:t>наименование одномандатного избирательного округа/</w:t>
                  </w:r>
                  <w:r w:rsidRPr="00CD7B5E">
                    <w:rPr>
                      <w:sz w:val="16"/>
                      <w:szCs w:val="16"/>
                    </w:rPr>
                    <w:t>наименование субъекта Российской Федерации)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C0DF8" w:rsidRPr="003E7D6F" w:rsidRDefault="009D4B20" w:rsidP="007C0DF8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bCs/>
                      <w:sz w:val="24"/>
                      <w:szCs w:val="22"/>
                      <w:lang w:eastAsia="en-US"/>
                    </w:rPr>
                  </w:pPr>
                  <w:r w:rsidRPr="003E7D6F">
                    <w:rPr>
                      <w:bCs/>
                      <w:sz w:val="24"/>
                      <w:szCs w:val="22"/>
                      <w:lang w:eastAsia="en-US"/>
                    </w:rPr>
                    <w:t xml:space="preserve">№ </w:t>
                  </w:r>
                  <w:r w:rsidR="004E3EC5" w:rsidRPr="00AE6890">
                    <w:rPr>
                      <w:b/>
                      <w:bCs/>
                      <w:szCs w:val="22"/>
                      <w:lang w:eastAsia="en-US"/>
                    </w:rPr>
                    <w:t>40810810</w:t>
                  </w:r>
                  <w:r w:rsidR="004E3EC5">
                    <w:rPr>
                      <w:b/>
                      <w:bCs/>
                      <w:szCs w:val="22"/>
                      <w:lang w:eastAsia="en-US"/>
                    </w:rPr>
                    <w:t>367469001024</w:t>
                  </w:r>
                </w:p>
                <w:p w:rsidR="00D75CA6" w:rsidRPr="00CD7B5E" w:rsidRDefault="007C0DF8" w:rsidP="007C0DF8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 w:rsidRPr="007C0DF8">
                    <w:rPr>
                      <w:sz w:val="20"/>
                      <w:szCs w:val="20"/>
                      <w:lang w:eastAsia="en-US"/>
                    </w:rPr>
                    <w:t xml:space="preserve">филиал ПАО Сбербанк, структурное подразделение: дополнительный офис № 1791/088;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</w:t>
                  </w:r>
                  <w:r w:rsidRPr="007C0DF8">
                    <w:rPr>
                      <w:sz w:val="20"/>
                      <w:szCs w:val="20"/>
                      <w:lang w:eastAsia="en-US"/>
                    </w:rPr>
                    <w:t>628200 Тюменская область, Кондинский район, п.г.т.Междуреченский, ул. Волгоградская, д.12</w:t>
                  </w:r>
                </w:p>
              </w:tc>
            </w:tr>
            <w:tr w:rsidR="00D75CA6" w:rsidRPr="00E771B4" w:rsidTr="00D41E04">
              <w:tc>
                <w:tcPr>
                  <w:tcW w:w="9923" w:type="dxa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75CA6" w:rsidRPr="00E771B4" w:rsidRDefault="00D75CA6" w:rsidP="00D41E04"/>
        </w:tc>
      </w:tr>
    </w:tbl>
    <w:p w:rsidR="00D75CA6" w:rsidRPr="00E771B4" w:rsidRDefault="00D75CA6" w:rsidP="00D75CA6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D75CA6" w:rsidRPr="00E771B4" w:rsidTr="00D41E04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D75CA6" w:rsidRPr="00E771B4" w:rsidTr="00D41E04">
        <w:trPr>
          <w:cantSplit/>
          <w:tblHeader/>
        </w:trPr>
        <w:tc>
          <w:tcPr>
            <w:tcW w:w="7260" w:type="dxa"/>
            <w:gridSpan w:val="2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4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D75CA6" w:rsidRPr="00E771B4" w:rsidRDefault="00F7734C" w:rsidP="00E13CF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3CDD">
              <w:rPr>
                <w:b/>
                <w:bCs/>
              </w:rPr>
              <w:t>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D75CA6" w:rsidRPr="00E771B4" w:rsidRDefault="00F7734C" w:rsidP="00183E5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3CDD">
              <w:rPr>
                <w:b/>
                <w:bCs/>
              </w:rPr>
              <w:t>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D75CA6" w:rsidRPr="00E771B4" w:rsidRDefault="00F7734C" w:rsidP="0024121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3CDD">
              <w:rPr>
                <w:b/>
                <w:bCs/>
              </w:rPr>
              <w:t>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D75CA6" w:rsidRPr="00E771B4" w:rsidRDefault="007C0DF8" w:rsidP="007C0D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D75CA6" w:rsidRPr="00E771B4" w:rsidRDefault="00D32443" w:rsidP="007A340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E5B23">
              <w:rPr>
                <w:b/>
                <w:bCs/>
              </w:rPr>
              <w:t>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lastRenderedPageBreak/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D75CA6" w:rsidRPr="00E771B4" w:rsidRDefault="00D16825" w:rsidP="00D1682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3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  <w:trHeight w:val="494"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D75CA6" w:rsidRPr="00E771B4" w:rsidRDefault="00D75CA6" w:rsidP="007A340C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D75CA6" w:rsidRPr="00E771B4" w:rsidRDefault="003E7D6F" w:rsidP="001071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D75CA6" w:rsidRPr="00E771B4" w:rsidRDefault="00CB2676" w:rsidP="001071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</w:tbl>
    <w:p w:rsidR="00306CC6" w:rsidRDefault="00306CC6" w:rsidP="00D75CA6">
      <w:pPr>
        <w:pStyle w:val="a3"/>
        <w:spacing w:after="240"/>
        <w:rPr>
          <w:sz w:val="20"/>
          <w:szCs w:val="20"/>
        </w:rPr>
      </w:pPr>
    </w:p>
    <w:p w:rsidR="00D75CA6" w:rsidRPr="00135ED3" w:rsidRDefault="00D75CA6" w:rsidP="00D75CA6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D75CA6" w:rsidRPr="00E771B4" w:rsidTr="00D41E04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D75CA6" w:rsidRPr="007A771C" w:rsidRDefault="00D75CA6" w:rsidP="00D41E0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A6" w:rsidRPr="007A771C" w:rsidRDefault="00D75CA6" w:rsidP="00D41E04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  <w:p w:rsidR="00D75CA6" w:rsidRPr="007A771C" w:rsidRDefault="00D75CA6" w:rsidP="00D41E04"/>
          <w:p w:rsidR="00D75CA6" w:rsidRPr="007A771C" w:rsidRDefault="00D75CA6" w:rsidP="00D41E04">
            <w:pPr>
              <w:jc w:val="center"/>
            </w:pPr>
          </w:p>
          <w:p w:rsidR="00D75CA6" w:rsidRPr="007A771C" w:rsidRDefault="00D75CA6" w:rsidP="00D41E04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CA6" w:rsidRPr="007A771C" w:rsidRDefault="00D75CA6" w:rsidP="00D41E04"/>
          <w:p w:rsidR="00D75CA6" w:rsidRPr="007A771C" w:rsidRDefault="00D75CA6" w:rsidP="00D41E04"/>
          <w:p w:rsidR="00D75CA6" w:rsidRPr="007A771C" w:rsidRDefault="00D75CA6" w:rsidP="00D41E04">
            <w:pPr>
              <w:jc w:val="center"/>
            </w:pPr>
          </w:p>
        </w:tc>
      </w:tr>
      <w:tr w:rsidR="00D75CA6" w:rsidRPr="00E771B4" w:rsidTr="00D41E04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A6" w:rsidRPr="007A771C" w:rsidRDefault="00D75CA6" w:rsidP="00D41E04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CA6" w:rsidRPr="006A0AFD" w:rsidRDefault="00D75CA6" w:rsidP="00D41E04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D75CA6" w:rsidRDefault="00D75CA6" w:rsidP="00D75CA6">
      <w:pPr>
        <w:pStyle w:val="a8"/>
        <w:spacing w:after="0"/>
      </w:pPr>
    </w:p>
    <w:p w:rsidR="00D75CA6" w:rsidRPr="00066360" w:rsidRDefault="00D75CA6" w:rsidP="00D75CA6">
      <w:pPr>
        <w:pStyle w:val="a8"/>
        <w:ind w:left="540"/>
        <w:rPr>
          <w:sz w:val="16"/>
          <w:szCs w:val="16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</w:tblGrid>
      <w:tr w:rsidR="00D75CA6" w:rsidTr="00D41E0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75CA6" w:rsidRDefault="00D75CA6" w:rsidP="00D41E04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br w:type="page"/>
            </w:r>
          </w:p>
        </w:tc>
      </w:tr>
    </w:tbl>
    <w:p w:rsidR="00374A6D" w:rsidRDefault="00374A6D" w:rsidP="00097F4E"/>
    <w:sectPr w:rsidR="00374A6D" w:rsidSect="003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75" w:rsidRDefault="00E53075" w:rsidP="00D75CA6">
      <w:r>
        <w:separator/>
      </w:r>
    </w:p>
  </w:endnote>
  <w:endnote w:type="continuationSeparator" w:id="1">
    <w:p w:rsidR="00E53075" w:rsidRDefault="00E53075" w:rsidP="00D7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75" w:rsidRDefault="00E53075" w:rsidP="00D75CA6">
      <w:r>
        <w:separator/>
      </w:r>
    </w:p>
  </w:footnote>
  <w:footnote w:type="continuationSeparator" w:id="1">
    <w:p w:rsidR="00E53075" w:rsidRDefault="00E53075" w:rsidP="00D75CA6">
      <w:r>
        <w:continuationSeparator/>
      </w:r>
    </w:p>
  </w:footnote>
  <w:footnote w:id="2">
    <w:p w:rsidR="00D75CA6" w:rsidRDefault="00D75CA6" w:rsidP="00D75CA6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75CA6" w:rsidRPr="007A771C" w:rsidRDefault="00D75CA6" w:rsidP="00D75CA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75CA6" w:rsidRPr="007A771C" w:rsidRDefault="00D75CA6" w:rsidP="00D75CA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75CA6" w:rsidRPr="004B409B" w:rsidRDefault="00D75CA6" w:rsidP="00D75CA6">
      <w:pPr>
        <w:pStyle w:val="a8"/>
        <w:spacing w:after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A6"/>
    <w:rsid w:val="0003307F"/>
    <w:rsid w:val="00097F4E"/>
    <w:rsid w:val="000B331B"/>
    <w:rsid w:val="001071A2"/>
    <w:rsid w:val="00161BF3"/>
    <w:rsid w:val="00183E5B"/>
    <w:rsid w:val="00241218"/>
    <w:rsid w:val="00262898"/>
    <w:rsid w:val="002A3F0D"/>
    <w:rsid w:val="00306CC6"/>
    <w:rsid w:val="003669C4"/>
    <w:rsid w:val="00374A6D"/>
    <w:rsid w:val="003E7D6F"/>
    <w:rsid w:val="003F3CDD"/>
    <w:rsid w:val="00405757"/>
    <w:rsid w:val="004E3EC5"/>
    <w:rsid w:val="0054153F"/>
    <w:rsid w:val="005E5B23"/>
    <w:rsid w:val="00602DDD"/>
    <w:rsid w:val="006D49A5"/>
    <w:rsid w:val="007A340C"/>
    <w:rsid w:val="007C0DF8"/>
    <w:rsid w:val="00877929"/>
    <w:rsid w:val="009762EB"/>
    <w:rsid w:val="009D4B20"/>
    <w:rsid w:val="00AA32E9"/>
    <w:rsid w:val="00BA39FF"/>
    <w:rsid w:val="00CB2676"/>
    <w:rsid w:val="00D16825"/>
    <w:rsid w:val="00D32443"/>
    <w:rsid w:val="00D73DFF"/>
    <w:rsid w:val="00D75CA6"/>
    <w:rsid w:val="00E13CF7"/>
    <w:rsid w:val="00E23F13"/>
    <w:rsid w:val="00E3412D"/>
    <w:rsid w:val="00E53075"/>
    <w:rsid w:val="00EF1F00"/>
    <w:rsid w:val="00F650EC"/>
    <w:rsid w:val="00F7734C"/>
    <w:rsid w:val="00FD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CA6"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5CA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C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D75C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75CA6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5C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75CA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75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rsid w:val="00D75CA6"/>
    <w:rPr>
      <w:rFonts w:cs="Times New Roman"/>
      <w:vertAlign w:val="superscript"/>
    </w:rPr>
  </w:style>
  <w:style w:type="paragraph" w:customStyle="1" w:styleId="ConsNonformat">
    <w:name w:val="ConsNonformat"/>
    <w:rsid w:val="00D75CA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дресат"/>
    <w:basedOn w:val="a"/>
    <w:uiPriority w:val="99"/>
    <w:rsid w:val="00D75CA6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rsid w:val="00D75CA6"/>
    <w:pPr>
      <w:jc w:val="both"/>
    </w:pPr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75CA6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5CA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D75C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75C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D75C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5CA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5C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5C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75C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49DE-BA6B-4443-A9F7-03725226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030902</cp:lastModifiedBy>
  <cp:revision>33</cp:revision>
  <cp:lastPrinted>2019-07-16T04:46:00Z</cp:lastPrinted>
  <dcterms:created xsi:type="dcterms:W3CDTF">2019-07-06T09:36:00Z</dcterms:created>
  <dcterms:modified xsi:type="dcterms:W3CDTF">2019-07-16T05:00:00Z</dcterms:modified>
</cp:coreProperties>
</file>