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A2" w:rsidRPr="00D56AA2" w:rsidRDefault="00D56AA2" w:rsidP="00D56AA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6AA2" w:rsidRPr="00D56AA2" w:rsidRDefault="00D42F69" w:rsidP="00D56AA2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309">
        <w:rPr>
          <w:rFonts w:ascii="Times New Roman" w:hAnsi="Times New Roman"/>
          <w:sz w:val="28"/>
          <w:szCs w:val="28"/>
        </w:rPr>
        <w:t xml:space="preserve"> </w:t>
      </w:r>
    </w:p>
    <w:p w:rsidR="00782F84" w:rsidRPr="00F60D5F" w:rsidRDefault="00782F84" w:rsidP="00782F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60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782F84" w:rsidRPr="00F60D5F" w:rsidRDefault="00782F84" w:rsidP="00782F8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60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F60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782F84" w:rsidRPr="00F60D5F" w:rsidRDefault="00782F84" w:rsidP="00782F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60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782F84" w:rsidRDefault="00782F84" w:rsidP="00782F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33EC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82F84" w:rsidRPr="00E033EC" w:rsidRDefault="00782F84" w:rsidP="00782F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F84" w:rsidRPr="00F60D5F" w:rsidRDefault="00782F84" w:rsidP="00782F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3F1B">
        <w:rPr>
          <w:rFonts w:ascii="Times New Roman" w:hAnsi="Times New Roman" w:cs="Times New Roman"/>
          <w:color w:val="000000"/>
          <w:sz w:val="28"/>
          <w:szCs w:val="28"/>
        </w:rPr>
        <w:t>29 ноября 2018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F1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60D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F60D5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</w:t>
      </w:r>
      <w:r w:rsidRPr="00F60D5F">
        <w:rPr>
          <w:color w:val="000000"/>
          <w:sz w:val="28"/>
          <w:szCs w:val="28"/>
        </w:rPr>
        <w:t xml:space="preserve">       </w:t>
      </w:r>
      <w:r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83F1B">
        <w:rPr>
          <w:rFonts w:ascii="Times New Roman" w:hAnsi="Times New Roman" w:cs="Times New Roman"/>
          <w:color w:val="000000"/>
          <w:sz w:val="28"/>
          <w:szCs w:val="28"/>
        </w:rPr>
        <w:t>170</w:t>
      </w:r>
    </w:p>
    <w:p w:rsidR="00782F84" w:rsidRPr="00F60D5F" w:rsidRDefault="00782F84" w:rsidP="00782F8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60D5F">
        <w:rPr>
          <w:rFonts w:ascii="Times New Roman" w:hAnsi="Times New Roman" w:cs="Times New Roman"/>
          <w:color w:val="000000"/>
          <w:sz w:val="28"/>
          <w:szCs w:val="28"/>
        </w:rPr>
        <w:t>Чантырья</w:t>
      </w:r>
      <w:proofErr w:type="spellEnd"/>
    </w:p>
    <w:p w:rsidR="00D56AA2" w:rsidRDefault="00D56AA2" w:rsidP="00D56A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1D1" w:rsidRPr="00D42F69" w:rsidRDefault="00D42F69" w:rsidP="00D42F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F6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</w:t>
      </w:r>
    </w:p>
    <w:p w:rsidR="00D42F69" w:rsidRPr="00D42F69" w:rsidRDefault="00D42F69" w:rsidP="00D42F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2F69">
        <w:rPr>
          <w:rFonts w:ascii="Times New Roman" w:hAnsi="Times New Roman" w:cs="Times New Roman"/>
          <w:color w:val="000000"/>
          <w:sz w:val="28"/>
          <w:szCs w:val="28"/>
        </w:rPr>
        <w:t>ежведомственной комиссии</w:t>
      </w:r>
    </w:p>
    <w:p w:rsidR="00D42F69" w:rsidRPr="00D42F69" w:rsidRDefault="00D42F69" w:rsidP="00D42F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42F69">
        <w:rPr>
          <w:rFonts w:ascii="Times New Roman" w:hAnsi="Times New Roman" w:cs="Times New Roman"/>
          <w:color w:val="000000"/>
          <w:sz w:val="28"/>
          <w:szCs w:val="28"/>
        </w:rPr>
        <w:t xml:space="preserve">(рабочей группы) по снижению </w:t>
      </w:r>
    </w:p>
    <w:p w:rsidR="00D42F69" w:rsidRPr="00D42F69" w:rsidRDefault="00D42F69" w:rsidP="00D42F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2F69">
        <w:rPr>
          <w:rFonts w:ascii="Times New Roman" w:hAnsi="Times New Roman" w:cs="Times New Roman"/>
          <w:color w:val="000000"/>
          <w:sz w:val="28"/>
          <w:szCs w:val="28"/>
        </w:rPr>
        <w:t>еформальной занятости, легализации</w:t>
      </w:r>
    </w:p>
    <w:p w:rsidR="00D42F69" w:rsidRPr="00D42F69" w:rsidRDefault="00D42F69" w:rsidP="00D42F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2F69">
        <w:rPr>
          <w:rFonts w:ascii="Times New Roman" w:hAnsi="Times New Roman" w:cs="Times New Roman"/>
          <w:color w:val="000000"/>
          <w:sz w:val="28"/>
          <w:szCs w:val="28"/>
        </w:rPr>
        <w:t>аработной платы и трудовых отношений</w:t>
      </w:r>
    </w:p>
    <w:p w:rsidR="00D42F69" w:rsidRPr="00E62D2B" w:rsidRDefault="00D42F69" w:rsidP="00D42F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6AA2" w:rsidRPr="00D56AA2" w:rsidRDefault="00D56AA2" w:rsidP="00D56AA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F84" w:rsidRDefault="00E62D2B" w:rsidP="008E33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В  целях </w:t>
      </w:r>
      <w:proofErr w:type="gramStart"/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>реализации протокола совещания Правительства Российской Федерации</w:t>
      </w:r>
      <w:proofErr w:type="gramEnd"/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8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>09 октября 2014г. №</w:t>
      </w:r>
      <w:r w:rsidR="0078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ОГ-Ш2-275пр, повышения эффективности работы по организации мероприятий,  направленных на снижение неформальной занятости, администрация сельского поселения </w:t>
      </w:r>
      <w:proofErr w:type="spellStart"/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782F84" w:rsidRPr="00F60D5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</w:t>
      </w:r>
    </w:p>
    <w:p w:rsidR="00817376" w:rsidRPr="008E3309" w:rsidRDefault="00D42F69" w:rsidP="008E33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6AA2" w:rsidRPr="008E3309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межведомственн</w:t>
      </w:r>
      <w:r w:rsidR="00817376" w:rsidRPr="008E3309">
        <w:rPr>
          <w:rFonts w:ascii="Times New Roman" w:hAnsi="Times New Roman" w:cs="Times New Roman"/>
          <w:color w:val="000000"/>
          <w:sz w:val="28"/>
          <w:szCs w:val="28"/>
        </w:rPr>
        <w:t xml:space="preserve">ой комиссии (рабочей группы) по </w:t>
      </w:r>
      <w:r w:rsidR="00D56AA2" w:rsidRPr="008E3309">
        <w:rPr>
          <w:rFonts w:ascii="Times New Roman" w:hAnsi="Times New Roman" w:cs="Times New Roman"/>
          <w:color w:val="000000"/>
          <w:sz w:val="28"/>
          <w:szCs w:val="28"/>
        </w:rPr>
        <w:t>снижению неформальной занятости, легализа</w:t>
      </w:r>
      <w:r w:rsidR="00817376" w:rsidRPr="008E3309">
        <w:rPr>
          <w:rFonts w:ascii="Times New Roman" w:hAnsi="Times New Roman" w:cs="Times New Roman"/>
          <w:color w:val="000000"/>
          <w:sz w:val="28"/>
          <w:szCs w:val="28"/>
        </w:rPr>
        <w:t xml:space="preserve">ции заработной платы и трудовых </w:t>
      </w:r>
      <w:r w:rsidR="00782F84">
        <w:rPr>
          <w:rFonts w:ascii="Times New Roman" w:hAnsi="Times New Roman" w:cs="Times New Roman"/>
          <w:color w:val="000000"/>
          <w:sz w:val="28"/>
          <w:szCs w:val="28"/>
        </w:rPr>
        <w:t>отношений</w:t>
      </w:r>
      <w:r w:rsidR="00643CEA" w:rsidRPr="008E33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AA2" w:rsidRPr="008E330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</w:t>
      </w:r>
      <w:r w:rsidR="00817376" w:rsidRPr="008E3309">
        <w:rPr>
          <w:rFonts w:ascii="Times New Roman" w:hAnsi="Times New Roman" w:cs="Times New Roman"/>
          <w:color w:val="000000"/>
          <w:sz w:val="28"/>
          <w:szCs w:val="28"/>
        </w:rPr>
        <w:t>иложению №</w:t>
      </w:r>
      <w:r w:rsidR="006E11D3" w:rsidRP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17376" w:rsidRPr="008E33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376" w:rsidRPr="008E3309" w:rsidRDefault="00D42F69" w:rsidP="008E330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8E3309">
        <w:rPr>
          <w:rFonts w:ascii="Times New Roman" w:hAnsi="Times New Roman"/>
          <w:sz w:val="28"/>
          <w:szCs w:val="28"/>
        </w:rPr>
        <w:t>.</w:t>
      </w:r>
      <w:r w:rsidR="00817376" w:rsidRPr="008E3309">
        <w:rPr>
          <w:rFonts w:ascii="Times New Roman" w:hAnsi="Times New Roman"/>
          <w:sz w:val="28"/>
          <w:szCs w:val="28"/>
        </w:rPr>
        <w:t xml:space="preserve">Настоящее постановление обнародовать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Порядка и разместить на официальном сайте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7376" w:rsidRPr="00817376" w:rsidRDefault="0035083E" w:rsidP="008E3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bookmarkStart w:id="0" w:name="_GoBack"/>
      <w:bookmarkEnd w:id="0"/>
      <w:r w:rsidR="008E3309">
        <w:rPr>
          <w:rFonts w:ascii="Times New Roman" w:hAnsi="Times New Roman"/>
          <w:sz w:val="28"/>
          <w:szCs w:val="28"/>
        </w:rPr>
        <w:t>.</w:t>
      </w:r>
      <w:proofErr w:type="gramStart"/>
      <w:r w:rsidR="00817376" w:rsidRPr="00817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7376" w:rsidRPr="0081737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 </w:t>
      </w:r>
    </w:p>
    <w:p w:rsidR="00817376" w:rsidRDefault="00817376" w:rsidP="008173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376" w:rsidRDefault="00817376" w:rsidP="00817376"/>
    <w:p w:rsidR="00817376" w:rsidRDefault="00817376" w:rsidP="00817376"/>
    <w:p w:rsidR="00817376" w:rsidRPr="00817376" w:rsidRDefault="00817376" w:rsidP="00817376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37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173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42F69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 w:rsidR="00D4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376" w:rsidRDefault="00D42F69" w:rsidP="0081737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64" w:rsidRDefault="00D42F69" w:rsidP="00C3526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  <w:r w:rsidR="00C35264" w:rsidRPr="00C35264">
        <w:rPr>
          <w:rFonts w:ascii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="00C35264" w:rsidRPr="00C352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64" w:rsidRPr="00C3526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C3526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F1B">
        <w:rPr>
          <w:rFonts w:ascii="Times New Roman" w:hAnsi="Times New Roman" w:cs="Times New Roman"/>
          <w:color w:val="000000"/>
          <w:sz w:val="28"/>
          <w:szCs w:val="28"/>
        </w:rPr>
        <w:t>29.11.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264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35264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F1B">
        <w:rPr>
          <w:rFonts w:ascii="Times New Roman" w:hAnsi="Times New Roman" w:cs="Times New Roman"/>
          <w:color w:val="000000"/>
          <w:sz w:val="28"/>
          <w:szCs w:val="28"/>
        </w:rPr>
        <w:t>170</w:t>
      </w:r>
    </w:p>
    <w:p w:rsidR="00B51A09" w:rsidRDefault="00B51A09" w:rsidP="00C3526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09" w:rsidRPr="003B4F13" w:rsidRDefault="003D121A" w:rsidP="003D12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3D12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межведомственной комиссии (рабочей группы) по снижению неформальной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занятости, легализации заработной платы и трудовых отношений</w:t>
      </w:r>
    </w:p>
    <w:p w:rsidR="005105DA" w:rsidRPr="006616CB" w:rsidRDefault="00B06C67" w:rsidP="00B06C6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06C67" w:rsidRDefault="00B06C67" w:rsidP="00B06C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C67">
        <w:rPr>
          <w:rFonts w:ascii="Times New Roman" w:hAnsi="Times New Roman" w:cs="Times New Roman"/>
          <w:color w:val="000000"/>
          <w:sz w:val="28"/>
          <w:szCs w:val="28"/>
        </w:rPr>
        <w:t>1.1. Межведомственная комиссия по снижению неформальной занятости,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легализации заработной платы и трудовых отношений на территории муниципального образования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69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D42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именуемая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B06C67">
        <w:rPr>
          <w:rFonts w:ascii="Times New Roman" w:hAnsi="Times New Roman" w:cs="Times New Roman"/>
          <w:color w:val="000000"/>
          <w:sz w:val="28"/>
          <w:szCs w:val="28"/>
        </w:rPr>
        <w:t>Комиссия») является постоянно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коллегиальным координирующим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органом, обеспечивающим взаимодействие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органов и органов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мер, направленных на реализацию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в трудовой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привлечения широкого внимания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проблеме легализации трудовых отношений и ликвида</w:t>
      </w:r>
      <w:r w:rsidR="003B4F13">
        <w:rPr>
          <w:rFonts w:ascii="Times New Roman" w:hAnsi="Times New Roman" w:cs="Times New Roman"/>
          <w:color w:val="000000"/>
          <w:sz w:val="28"/>
          <w:szCs w:val="28"/>
        </w:rPr>
        <w:t xml:space="preserve">ции негативных социальных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последствий выплаты «теневой» заработной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 в муниципальном образовании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D42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2F69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D42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C67" w:rsidRDefault="00B06C67" w:rsidP="00B06C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C67">
        <w:rPr>
          <w:rFonts w:ascii="Times New Roman" w:hAnsi="Times New Roman" w:cs="Times New Roman"/>
          <w:color w:val="000000"/>
          <w:sz w:val="28"/>
          <w:szCs w:val="28"/>
        </w:rPr>
        <w:t>1.2. Комиссия в своей деятельности руково</w:t>
      </w:r>
      <w:r>
        <w:rPr>
          <w:rFonts w:ascii="Times New Roman" w:hAnsi="Times New Roman" w:cs="Times New Roman"/>
          <w:color w:val="000000"/>
          <w:sz w:val="28"/>
          <w:szCs w:val="28"/>
        </w:rPr>
        <w:t>дствуется действующим налоговым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и бюджетным законодательством Российской Федерации, постановлениями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Правительства РФ, нормативными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F69">
        <w:rPr>
          <w:rFonts w:ascii="Times New Roman" w:hAnsi="Times New Roman" w:cs="Times New Roman"/>
          <w:color w:val="000000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настоящим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Положением. Положение определяет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работы Комиссии, ее </w:t>
      </w:r>
      <w:r w:rsidRPr="00B06C67">
        <w:rPr>
          <w:rFonts w:ascii="Times New Roman" w:hAnsi="Times New Roman" w:cs="Times New Roman"/>
          <w:color w:val="000000"/>
          <w:sz w:val="28"/>
          <w:szCs w:val="28"/>
        </w:rPr>
        <w:t>компетенцию, права и возможности.</w:t>
      </w:r>
    </w:p>
    <w:p w:rsidR="006616CB" w:rsidRDefault="006616CB" w:rsidP="006616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6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 Комиссии</w:t>
      </w:r>
    </w:p>
    <w:p w:rsidR="003B4F13" w:rsidRDefault="003B4F13" w:rsidP="00643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3CEA" w:rsidRPr="00643CEA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ыми задачами Комиссии являются:</w:t>
      </w:r>
    </w:p>
    <w:p w:rsidR="00643CEA" w:rsidRDefault="00643CEA" w:rsidP="00643C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EA">
        <w:rPr>
          <w:rFonts w:ascii="Times New Roman" w:hAnsi="Times New Roman" w:cs="Times New Roman"/>
          <w:color w:val="000000"/>
          <w:sz w:val="28"/>
          <w:szCs w:val="28"/>
        </w:rPr>
        <w:t>2.1. Недопущение работодателями нарушений трудового, налогового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законодательства, законодательства об обязат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ельном социальном страховании и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пенсионном обеспечении при оформлении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трудовых отношений.</w:t>
      </w:r>
    </w:p>
    <w:p w:rsidR="00643CEA" w:rsidRDefault="00643CEA" w:rsidP="003F20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E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Оформление (легализация) работодателями существующих трудовых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отношений в соответствии с требованиями трудового законодательства.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2.3. Выявление и пресечение выплаты неофициальной заработной платы на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территории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42F69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 w:rsidR="00D42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F69" w:rsidRDefault="00D42F69" w:rsidP="003F20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 Обеспечение соблюдения предусмотренного трудовым законодательством запрета на ограничение</w:t>
      </w:r>
      <w:r w:rsidR="003F2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и свобод граждан в зависимости от возраста.</w:t>
      </w:r>
    </w:p>
    <w:p w:rsidR="003F2032" w:rsidRDefault="003F2032" w:rsidP="003F2032">
      <w:pPr>
        <w:spacing w:after="0"/>
        <w:jc w:val="both"/>
        <w:rPr>
          <w:rFonts w:ascii="Times New Roman" w:hAnsi="Times New Roman" w:cs="Times New Roman"/>
        </w:rPr>
      </w:pPr>
    </w:p>
    <w:p w:rsidR="006616CB" w:rsidRDefault="00643CEA" w:rsidP="00643CEA">
      <w:pPr>
        <w:tabs>
          <w:tab w:val="left" w:pos="23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3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Права Комиссии</w:t>
      </w:r>
    </w:p>
    <w:p w:rsidR="00756C62" w:rsidRDefault="00643CEA" w:rsidP="00643CEA">
      <w:pPr>
        <w:tabs>
          <w:tab w:val="left" w:pos="2310"/>
        </w:tabs>
        <w:jc w:val="both"/>
        <w:rPr>
          <w:rFonts w:ascii="Times New Roman" w:hAnsi="Times New Roman" w:cs="Times New Roman"/>
        </w:rPr>
      </w:pPr>
      <w:r w:rsidRPr="00643CEA">
        <w:rPr>
          <w:rFonts w:ascii="Times New Roman" w:hAnsi="Times New Roman" w:cs="Times New Roman"/>
          <w:color w:val="000000"/>
          <w:sz w:val="28"/>
          <w:szCs w:val="28"/>
        </w:rPr>
        <w:t>3.1. Для решения возложенных на нее задач Комиссия имеет право: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3.1.1. Образовывать рабочие группы по различным вопросам для подготовки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рекомендаций, предложений, проектов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правовых актов и других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материалов к заседаниям Комиссии, привлекать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участия в деятельности рабочей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группы представителей государственных и иных органов.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3.1.2. Запрашивать и получать от 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лиц предприятий, учреждений и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организаций и предпринимателей без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юридического лица сведения,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необходимые для работы Комиссии.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3.1.3. Осуществлять </w:t>
      </w:r>
      <w:proofErr w:type="gramStart"/>
      <w:r w:rsidRPr="00643C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43C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решений комиссии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br/>
        <w:t>3.1.4. Проводить мероприятия, направленные на снижение неформальной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занятости, легализации заработной платы,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овышению собираемости страховых </w:t>
      </w:r>
      <w:r w:rsidRPr="00643CEA">
        <w:rPr>
          <w:rFonts w:ascii="Times New Roman" w:hAnsi="Times New Roman" w:cs="Times New Roman"/>
          <w:color w:val="000000"/>
          <w:sz w:val="28"/>
          <w:szCs w:val="28"/>
        </w:rPr>
        <w:t>взносов во внебюджетные фонды.</w:t>
      </w:r>
    </w:p>
    <w:p w:rsidR="00643CEA" w:rsidRDefault="00756C62" w:rsidP="00756C62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Организация деятельности Комиссии</w:t>
      </w:r>
    </w:p>
    <w:p w:rsidR="00756C62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color w:val="000000"/>
          <w:sz w:val="28"/>
          <w:szCs w:val="28"/>
        </w:rPr>
        <w:t>4.1. Состав Комиссии утверждается постановлением Главы муниципального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</w:t>
      </w:r>
      <w:r w:rsidR="008E3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3F20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3F2032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C62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color w:val="000000"/>
          <w:sz w:val="28"/>
          <w:szCs w:val="28"/>
        </w:rPr>
        <w:t>4.2. Заседания комиссии проводятся по мере 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еобходимости, но не реже одного раза в квартал.</w:t>
      </w:r>
    </w:p>
    <w:p w:rsidR="00400CB6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color w:val="000000"/>
          <w:sz w:val="28"/>
          <w:szCs w:val="28"/>
        </w:rPr>
        <w:t>Повестку заседания комиссии определяет председатель комиссии, в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предложениями членов комиссии.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4.3.Заседание комиссии считается правомочн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 xml:space="preserve">ым, если на нем присутствует не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t>менее половины ее членов. Решения комиссии п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 xml:space="preserve">ринимаются большинством голосов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t>присутствующих на заседании комисс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>ии путем открытого голосования.</w:t>
      </w:r>
    </w:p>
    <w:p w:rsidR="00400CB6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color w:val="000000"/>
          <w:sz w:val="28"/>
          <w:szCs w:val="28"/>
        </w:rPr>
        <w:t>В случае равенства голосов решающим являет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 xml:space="preserve">ся голос председателя комиссии,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>седательствующего на заседании.</w:t>
      </w:r>
    </w:p>
    <w:p w:rsidR="00400CB6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C62">
        <w:rPr>
          <w:rFonts w:ascii="Times New Roman" w:hAnsi="Times New Roman" w:cs="Times New Roman"/>
          <w:color w:val="000000"/>
          <w:sz w:val="28"/>
          <w:szCs w:val="28"/>
        </w:rPr>
        <w:t>4.4. В случае если член Комиссии по каким-либо причинам не может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присутствовать на ее заседании, он обязан известить об этом секретаря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Комиссии.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4.5. При несогласии с принятым Комиссией решением член Комиссии вправе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изложить в письменной форме свое особое мнение,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подлежит обязательному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t>приобщению к соответствующему протоколу заседания Комиссии.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4.6. Решения комиссии оформляются в виде протоколов, которые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br/>
        <w:t>подписываются председателем комиссии, и направл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 xml:space="preserve">яются членам комиссии в течение </w:t>
      </w:r>
      <w:r w:rsidRPr="00756C62">
        <w:rPr>
          <w:rFonts w:ascii="Times New Roman" w:hAnsi="Times New Roman" w:cs="Times New Roman"/>
          <w:color w:val="000000"/>
          <w:sz w:val="28"/>
          <w:szCs w:val="28"/>
        </w:rPr>
        <w:t xml:space="preserve">5 рабочих </w:t>
      </w:r>
      <w:r w:rsidR="00400CB6">
        <w:rPr>
          <w:rFonts w:ascii="Times New Roman" w:hAnsi="Times New Roman" w:cs="Times New Roman"/>
          <w:color w:val="000000"/>
          <w:sz w:val="28"/>
          <w:szCs w:val="28"/>
        </w:rPr>
        <w:t>дней со дня проведения комиссии</w:t>
      </w:r>
    </w:p>
    <w:p w:rsidR="00400CB6" w:rsidRDefault="00400CB6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Секретарь комиссии: </w:t>
      </w:r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повестку очередного заседания комиссии не </w:t>
      </w:r>
      <w:proofErr w:type="gramStart"/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 xml:space="preserve"> чем за 7 рабочих</w:t>
      </w:r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br/>
        <w:t>дней до планового заседания и представляет по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вестку заседания на утверждение председателю комиссии;</w:t>
      </w:r>
    </w:p>
    <w:p w:rsidR="003F2032" w:rsidRDefault="00400CB6" w:rsidP="003F203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756C62" w:rsidRPr="00756C62">
        <w:rPr>
          <w:rFonts w:ascii="Times New Roman" w:hAnsi="Times New Roman" w:cs="Times New Roman"/>
          <w:color w:val="000000"/>
          <w:sz w:val="28"/>
          <w:szCs w:val="28"/>
        </w:rPr>
        <w:t xml:space="preserve"> чем за 3 рабочих дня до планового заседания направляет повестку</w:t>
      </w:r>
      <w:r w:rsidR="003F20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2032" w:rsidRPr="003F2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032" w:rsidRPr="00400CB6">
        <w:rPr>
          <w:rFonts w:ascii="Times New Roman" w:hAnsi="Times New Roman" w:cs="Times New Roman"/>
          <w:color w:val="000000"/>
          <w:sz w:val="28"/>
          <w:szCs w:val="28"/>
        </w:rPr>
        <w:t>ведет протокол заседания комиссии</w:t>
      </w:r>
      <w:r w:rsidR="003F20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6C62" w:rsidRDefault="00756C62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CB6" w:rsidRDefault="00400CB6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B6">
        <w:rPr>
          <w:rFonts w:ascii="Times New Roman" w:hAnsi="Times New Roman" w:cs="Times New Roman"/>
          <w:color w:val="000000"/>
          <w:sz w:val="28"/>
          <w:szCs w:val="28"/>
        </w:rPr>
        <w:t xml:space="preserve">4.8. Общий </w:t>
      </w:r>
      <w:proofErr w:type="gramStart"/>
      <w:r w:rsidRPr="00400C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00CB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комиссией решений</w:t>
      </w:r>
      <w:r w:rsidRPr="00400CB6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 председатель комиссии.</w:t>
      </w:r>
    </w:p>
    <w:p w:rsidR="00400CB6" w:rsidRDefault="00400CB6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7D1A" w:rsidRDefault="00D07D1A" w:rsidP="00400CB6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p w:rsidR="00D07D1A" w:rsidRPr="00D07D1A" w:rsidRDefault="00D07D1A" w:rsidP="00D07D1A">
      <w:pPr>
        <w:rPr>
          <w:rFonts w:ascii="Times New Roman" w:hAnsi="Times New Roman" w:cs="Times New Roman"/>
        </w:rPr>
      </w:pPr>
    </w:p>
    <w:sectPr w:rsidR="00D07D1A" w:rsidRPr="00D07D1A" w:rsidSect="003F20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68" w:rsidRDefault="002E5B68" w:rsidP="002B0A9D">
      <w:pPr>
        <w:spacing w:after="0" w:line="240" w:lineRule="auto"/>
      </w:pPr>
      <w:r>
        <w:separator/>
      </w:r>
    </w:p>
  </w:endnote>
  <w:endnote w:type="continuationSeparator" w:id="0">
    <w:p w:rsidR="002E5B68" w:rsidRDefault="002E5B68" w:rsidP="002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68" w:rsidRDefault="002E5B68" w:rsidP="002B0A9D">
      <w:pPr>
        <w:spacing w:after="0" w:line="240" w:lineRule="auto"/>
      </w:pPr>
      <w:r>
        <w:separator/>
      </w:r>
    </w:p>
  </w:footnote>
  <w:footnote w:type="continuationSeparator" w:id="0">
    <w:p w:rsidR="002E5B68" w:rsidRDefault="002E5B68" w:rsidP="002B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397472"/>
      <w:docPartObj>
        <w:docPartGallery w:val="Page Numbers (Top of Page)"/>
        <w:docPartUnique/>
      </w:docPartObj>
    </w:sdtPr>
    <w:sdtEndPr/>
    <w:sdtContent>
      <w:p w:rsidR="008E3309" w:rsidRDefault="008E33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83E">
          <w:rPr>
            <w:noProof/>
          </w:rPr>
          <w:t>1</w:t>
        </w:r>
        <w:r>
          <w:fldChar w:fldCharType="end"/>
        </w:r>
      </w:p>
    </w:sdtContent>
  </w:sdt>
  <w:p w:rsidR="008E3309" w:rsidRDefault="008E33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91C"/>
    <w:multiLevelType w:val="hybridMultilevel"/>
    <w:tmpl w:val="65DE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796A"/>
    <w:multiLevelType w:val="hybridMultilevel"/>
    <w:tmpl w:val="A76A3670"/>
    <w:lvl w:ilvl="0" w:tplc="D1B48F0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762A25"/>
    <w:multiLevelType w:val="hybridMultilevel"/>
    <w:tmpl w:val="2C4A8D3C"/>
    <w:lvl w:ilvl="0" w:tplc="688C5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1B1"/>
    <w:multiLevelType w:val="hybridMultilevel"/>
    <w:tmpl w:val="94E0BC46"/>
    <w:lvl w:ilvl="0" w:tplc="C5C0CD1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590D7B"/>
    <w:multiLevelType w:val="hybridMultilevel"/>
    <w:tmpl w:val="C264FEEA"/>
    <w:lvl w:ilvl="0" w:tplc="66066A4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512C4A"/>
    <w:multiLevelType w:val="hybridMultilevel"/>
    <w:tmpl w:val="FA202F76"/>
    <w:lvl w:ilvl="0" w:tplc="0804D228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7"/>
    <w:rsid w:val="0002500E"/>
    <w:rsid w:val="00130A65"/>
    <w:rsid w:val="00213DDB"/>
    <w:rsid w:val="002B0A9D"/>
    <w:rsid w:val="002E5B68"/>
    <w:rsid w:val="00307BC2"/>
    <w:rsid w:val="0035083E"/>
    <w:rsid w:val="00362577"/>
    <w:rsid w:val="00394CB1"/>
    <w:rsid w:val="003B4F13"/>
    <w:rsid w:val="003D121A"/>
    <w:rsid w:val="003F2032"/>
    <w:rsid w:val="00400CB6"/>
    <w:rsid w:val="004740B7"/>
    <w:rsid w:val="005105DA"/>
    <w:rsid w:val="0060648B"/>
    <w:rsid w:val="006335B3"/>
    <w:rsid w:val="00643CEA"/>
    <w:rsid w:val="006616CB"/>
    <w:rsid w:val="00690B47"/>
    <w:rsid w:val="006E11D3"/>
    <w:rsid w:val="00756C62"/>
    <w:rsid w:val="00782F84"/>
    <w:rsid w:val="007D0B04"/>
    <w:rsid w:val="00816250"/>
    <w:rsid w:val="00817376"/>
    <w:rsid w:val="008E3309"/>
    <w:rsid w:val="00A361D1"/>
    <w:rsid w:val="00A9548F"/>
    <w:rsid w:val="00B06C67"/>
    <w:rsid w:val="00B51A09"/>
    <w:rsid w:val="00B651AE"/>
    <w:rsid w:val="00C35264"/>
    <w:rsid w:val="00C46080"/>
    <w:rsid w:val="00CA4732"/>
    <w:rsid w:val="00D07D1A"/>
    <w:rsid w:val="00D42F69"/>
    <w:rsid w:val="00D56AA2"/>
    <w:rsid w:val="00E5691E"/>
    <w:rsid w:val="00E62D2B"/>
    <w:rsid w:val="00E83F1B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A9D"/>
  </w:style>
  <w:style w:type="paragraph" w:styleId="a6">
    <w:name w:val="footer"/>
    <w:basedOn w:val="a"/>
    <w:link w:val="a7"/>
    <w:uiPriority w:val="99"/>
    <w:unhideWhenUsed/>
    <w:rsid w:val="002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A9D"/>
  </w:style>
  <w:style w:type="table" w:styleId="a8">
    <w:name w:val="Table Grid"/>
    <w:basedOn w:val="a1"/>
    <w:uiPriority w:val="59"/>
    <w:rsid w:val="002B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0A9D"/>
  </w:style>
  <w:style w:type="paragraph" w:styleId="a6">
    <w:name w:val="footer"/>
    <w:basedOn w:val="a"/>
    <w:link w:val="a7"/>
    <w:uiPriority w:val="99"/>
    <w:unhideWhenUsed/>
    <w:rsid w:val="002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A9D"/>
  </w:style>
  <w:style w:type="table" w:styleId="a8">
    <w:name w:val="Table Grid"/>
    <w:basedOn w:val="a1"/>
    <w:uiPriority w:val="59"/>
    <w:rsid w:val="002B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5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ZamGlav</cp:lastModifiedBy>
  <cp:revision>79</cp:revision>
  <cp:lastPrinted>2018-11-29T12:49:00Z</cp:lastPrinted>
  <dcterms:created xsi:type="dcterms:W3CDTF">2017-04-12T06:23:00Z</dcterms:created>
  <dcterms:modified xsi:type="dcterms:W3CDTF">2018-11-29T12:50:00Z</dcterms:modified>
</cp:coreProperties>
</file>