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Кондинского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Ханты – Мансийского автономного округа – Югры</w:t>
      </w:r>
    </w:p>
    <w:p w:rsidR="00AB2DBE" w:rsidRPr="00C15E8F" w:rsidRDefault="00AB2DBE" w:rsidP="00AB2DBE">
      <w:pPr>
        <w:rPr>
          <w:rFonts w:ascii="Times New Roman" w:eastAsia="Times New Roman" w:hAnsi="Times New Roman" w:cs="Times New Roman"/>
          <w:color w:val="000000"/>
          <w:sz w:val="18"/>
          <w:szCs w:val="18"/>
        </w:rPr>
      </w:pPr>
    </w:p>
    <w:p w:rsidR="00121820" w:rsidRDefault="00121820" w:rsidP="00AB2DBE">
      <w:pPr>
        <w:keepNext/>
        <w:suppressAutoHyphens/>
        <w:jc w:val="center"/>
        <w:outlineLvl w:val="2"/>
        <w:rPr>
          <w:rFonts w:eastAsia="Times New Roman" w:cs="Times New Roman"/>
          <w:b/>
          <w:color w:val="000000"/>
          <w:sz w:val="28"/>
          <w:szCs w:val="28"/>
        </w:rPr>
      </w:pPr>
    </w:p>
    <w:p w:rsidR="00AB2DBE" w:rsidRPr="00851EF7" w:rsidRDefault="00AB2DBE" w:rsidP="00AB2DBE">
      <w:pPr>
        <w:keepNext/>
        <w:suppressAutoHyphens/>
        <w:jc w:val="center"/>
        <w:outlineLvl w:val="2"/>
        <w:rPr>
          <w:rFonts w:ascii="TimesET" w:eastAsia="Times New Roman" w:hAnsi="TimesET" w:cs="Times New Roman"/>
          <w:b/>
          <w:color w:val="000000"/>
          <w:sz w:val="28"/>
          <w:szCs w:val="28"/>
        </w:rPr>
      </w:pPr>
      <w:r w:rsidRPr="00851EF7">
        <w:rPr>
          <w:rFonts w:ascii="TimesET" w:eastAsia="Times New Roman" w:hAnsi="TimesET" w:cs="Times New Roman"/>
          <w:b/>
          <w:color w:val="000000"/>
          <w:sz w:val="28"/>
          <w:szCs w:val="28"/>
        </w:rPr>
        <w:t>ПОСТАНОВЛЕНИЕ</w:t>
      </w:r>
    </w:p>
    <w:p w:rsidR="001A0179" w:rsidRPr="00C15E8F" w:rsidRDefault="001A0179" w:rsidP="00AB2DBE">
      <w:pPr>
        <w:suppressAutoHyphens/>
        <w:rPr>
          <w:rFonts w:ascii="Times New Roman" w:eastAsia="Times New Roman" w:hAnsi="Times New Roman" w:cs="Times New Roman"/>
          <w:color w:val="000000"/>
          <w:sz w:val="18"/>
          <w:szCs w:val="18"/>
        </w:rPr>
      </w:pPr>
    </w:p>
    <w:p w:rsidR="00121820" w:rsidRDefault="00121820" w:rsidP="00AB2DBE">
      <w:pPr>
        <w:suppressAutoHyphens/>
        <w:rPr>
          <w:rFonts w:ascii="Times New Roman" w:eastAsia="Times New Roman" w:hAnsi="Times New Roman" w:cs="Times New Roman"/>
          <w:color w:val="000000"/>
          <w:sz w:val="28"/>
          <w:szCs w:val="24"/>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152D35">
        <w:rPr>
          <w:rFonts w:ascii="Times New Roman" w:eastAsia="Times New Roman" w:hAnsi="Times New Roman" w:cs="Times New Roman"/>
          <w:color w:val="000000"/>
          <w:sz w:val="28"/>
          <w:szCs w:val="24"/>
        </w:rPr>
        <w:t>13</w:t>
      </w:r>
      <w:r w:rsidR="00247EEF">
        <w:rPr>
          <w:rFonts w:ascii="Times New Roman" w:eastAsia="Times New Roman" w:hAnsi="Times New Roman" w:cs="Times New Roman"/>
          <w:color w:val="000000"/>
          <w:sz w:val="28"/>
          <w:szCs w:val="24"/>
        </w:rPr>
        <w:t xml:space="preserve"> </w:t>
      </w:r>
      <w:r w:rsidR="002677B0">
        <w:rPr>
          <w:rFonts w:ascii="Times New Roman" w:eastAsia="Times New Roman" w:hAnsi="Times New Roman" w:cs="Times New Roman"/>
          <w:color w:val="000000"/>
          <w:sz w:val="28"/>
          <w:szCs w:val="24"/>
        </w:rPr>
        <w:t xml:space="preserve"> </w:t>
      </w:r>
      <w:r w:rsidR="0004635C">
        <w:rPr>
          <w:rFonts w:ascii="Times New Roman" w:eastAsia="Times New Roman" w:hAnsi="Times New Roman" w:cs="Times New Roman"/>
          <w:color w:val="000000"/>
          <w:sz w:val="28"/>
          <w:szCs w:val="24"/>
        </w:rPr>
        <w:t>августа</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973C4F">
        <w:rPr>
          <w:rFonts w:ascii="Times New Roman" w:eastAsia="Times New Roman" w:hAnsi="Times New Roman" w:cs="Times New Roman"/>
          <w:color w:val="000000"/>
          <w:sz w:val="28"/>
          <w:szCs w:val="24"/>
        </w:rPr>
        <w:t>2019</w:t>
      </w:r>
      <w:r w:rsidR="00152D35">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г.</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152D35">
        <w:rPr>
          <w:rFonts w:ascii="Times New Roman" w:eastAsia="Times New Roman" w:hAnsi="Times New Roman" w:cs="Times New Roman"/>
          <w:color w:val="000000"/>
          <w:sz w:val="28"/>
          <w:szCs w:val="24"/>
        </w:rPr>
        <w:tab/>
      </w:r>
      <w:r w:rsidR="00152D35">
        <w:rPr>
          <w:rFonts w:ascii="Times New Roman" w:eastAsia="Times New Roman" w:hAnsi="Times New Roman" w:cs="Times New Roman"/>
          <w:color w:val="000000"/>
          <w:sz w:val="28"/>
          <w:szCs w:val="24"/>
        </w:rPr>
        <w:tab/>
      </w:r>
      <w:r w:rsidR="00152D35">
        <w:rPr>
          <w:rFonts w:ascii="Times New Roman" w:eastAsia="Times New Roman" w:hAnsi="Times New Roman" w:cs="Times New Roman"/>
          <w:color w:val="000000"/>
          <w:sz w:val="28"/>
          <w:szCs w:val="24"/>
        </w:rPr>
        <w:tab/>
      </w:r>
      <w:r w:rsidR="00152D35">
        <w:rPr>
          <w:rFonts w:ascii="Times New Roman" w:eastAsia="Times New Roman" w:hAnsi="Times New Roman" w:cs="Times New Roman"/>
          <w:color w:val="000000"/>
          <w:sz w:val="28"/>
          <w:szCs w:val="24"/>
        </w:rPr>
        <w:tab/>
      </w:r>
      <w:r w:rsidR="00152D35">
        <w:rPr>
          <w:rFonts w:ascii="Times New Roman" w:eastAsia="Times New Roman" w:hAnsi="Times New Roman" w:cs="Times New Roman"/>
          <w:color w:val="000000"/>
          <w:sz w:val="28"/>
          <w:szCs w:val="24"/>
        </w:rPr>
        <w:tab/>
        <w:t xml:space="preserve">               № 115</w:t>
      </w:r>
    </w:p>
    <w:p w:rsidR="00AB2DBE" w:rsidRPr="00C97666" w:rsidRDefault="00AB2DBE"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
    <w:p w:rsidR="0004635C" w:rsidRDefault="0004635C" w:rsidP="00DA4235">
      <w:pPr>
        <w:pStyle w:val="formattext"/>
        <w:spacing w:after="240" w:afterAutospacing="0"/>
        <w:contextualSpacing/>
        <w:jc w:val="center"/>
        <w:rPr>
          <w:b/>
          <w:sz w:val="28"/>
          <w:szCs w:val="28"/>
        </w:rPr>
      </w:pPr>
      <w:r>
        <w:rPr>
          <w:b/>
          <w:sz w:val="28"/>
          <w:szCs w:val="28"/>
        </w:rPr>
        <w:t xml:space="preserve">Об утверждении Порядка формирования </w:t>
      </w:r>
    </w:p>
    <w:p w:rsidR="00DA4235" w:rsidRPr="00DA4235" w:rsidRDefault="0004635C" w:rsidP="00DA4235">
      <w:pPr>
        <w:pStyle w:val="formattext"/>
        <w:spacing w:after="240" w:afterAutospacing="0"/>
        <w:contextualSpacing/>
        <w:jc w:val="center"/>
        <w:rPr>
          <w:b/>
          <w:sz w:val="28"/>
          <w:szCs w:val="28"/>
        </w:rPr>
      </w:pPr>
      <w:r>
        <w:rPr>
          <w:b/>
          <w:sz w:val="28"/>
          <w:szCs w:val="28"/>
        </w:rPr>
        <w:t xml:space="preserve">стоимости услуг по погребению </w:t>
      </w:r>
      <w:r w:rsidR="00121820">
        <w:rPr>
          <w:b/>
          <w:sz w:val="28"/>
          <w:szCs w:val="28"/>
        </w:rPr>
        <w:t>на территории муниципального образования сельское поселение</w:t>
      </w:r>
      <w:r>
        <w:rPr>
          <w:b/>
          <w:sz w:val="28"/>
          <w:szCs w:val="28"/>
        </w:rPr>
        <w:t xml:space="preserve"> Мулымья</w:t>
      </w:r>
    </w:p>
    <w:p w:rsidR="00DA4235" w:rsidRDefault="00DA4235" w:rsidP="009226CD">
      <w:pPr>
        <w:pStyle w:val="formattext"/>
        <w:spacing w:after="240" w:afterAutospacing="0"/>
        <w:ind w:firstLine="709"/>
        <w:contextualSpacing/>
        <w:rPr>
          <w:sz w:val="28"/>
          <w:szCs w:val="28"/>
        </w:rPr>
      </w:pPr>
    </w:p>
    <w:p w:rsidR="0004635C" w:rsidRDefault="0004635C" w:rsidP="009226CD">
      <w:pPr>
        <w:pStyle w:val="formattext"/>
        <w:spacing w:after="240" w:afterAutospacing="0"/>
        <w:ind w:firstLine="709"/>
        <w:contextualSpacing/>
        <w:rPr>
          <w:sz w:val="28"/>
          <w:szCs w:val="28"/>
        </w:rPr>
      </w:pPr>
    </w:p>
    <w:p w:rsidR="009226CD" w:rsidRDefault="0004635C" w:rsidP="009226CD">
      <w:pPr>
        <w:pStyle w:val="formattext"/>
        <w:spacing w:after="240" w:afterAutospacing="0"/>
        <w:ind w:firstLine="709"/>
        <w:contextualSpacing/>
        <w:rPr>
          <w:sz w:val="28"/>
          <w:szCs w:val="28"/>
        </w:rPr>
      </w:pPr>
      <w:proofErr w:type="gramStart"/>
      <w:r w:rsidRPr="0004635C">
        <w:rPr>
          <w:sz w:val="28"/>
          <w:szCs w:val="28"/>
        </w:rPr>
        <w:t>В соответствии с подпунктом 22 пункта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12 января 1996 года № 8–ФЗ «О</w:t>
      </w:r>
      <w:r>
        <w:rPr>
          <w:sz w:val="28"/>
          <w:szCs w:val="28"/>
        </w:rPr>
        <w:t xml:space="preserve"> погребении и похоронном деле»</w:t>
      </w:r>
      <w:r w:rsidRPr="0004635C">
        <w:rPr>
          <w:sz w:val="28"/>
          <w:szCs w:val="28"/>
        </w:rPr>
        <w:t>,</w:t>
      </w:r>
      <w:r>
        <w:rPr>
          <w:sz w:val="28"/>
          <w:szCs w:val="28"/>
        </w:rPr>
        <w:t xml:space="preserve"> </w:t>
      </w:r>
      <w:r w:rsidR="00981B0D">
        <w:rPr>
          <w:sz w:val="28"/>
          <w:szCs w:val="28"/>
        </w:rPr>
        <w:t>руководствуясь</w:t>
      </w:r>
      <w:r w:rsidR="00DA4235">
        <w:rPr>
          <w:sz w:val="28"/>
          <w:szCs w:val="28"/>
        </w:rPr>
        <w:t xml:space="preserve"> Уставом сельского поселения Мулымья, </w:t>
      </w:r>
      <w:r w:rsidR="00A82095">
        <w:rPr>
          <w:sz w:val="28"/>
          <w:szCs w:val="28"/>
        </w:rPr>
        <w:t>Положением об организации ритуальных услуг и содержании мест захоронения на территории муниципального образования сельское поселение Мулымья</w:t>
      </w:r>
      <w:proofErr w:type="gramEnd"/>
      <w:r w:rsidR="00A82095">
        <w:rPr>
          <w:sz w:val="28"/>
          <w:szCs w:val="28"/>
        </w:rPr>
        <w:t>, утвержденным постановлением администрации сельского поселения Мулымья от 07 ноября 2017 года № 175,</w:t>
      </w:r>
      <w:r w:rsidR="00DA4235">
        <w:rPr>
          <w:sz w:val="28"/>
          <w:szCs w:val="28"/>
        </w:rPr>
        <w:t xml:space="preserve"> </w:t>
      </w:r>
      <w:r w:rsidR="00E84D50">
        <w:rPr>
          <w:sz w:val="28"/>
          <w:szCs w:val="28"/>
        </w:rPr>
        <w:t xml:space="preserve">администрация сельского поселения Мулымья </w:t>
      </w:r>
      <w:r w:rsidR="001A0179">
        <w:rPr>
          <w:sz w:val="28"/>
          <w:szCs w:val="28"/>
        </w:rPr>
        <w:t xml:space="preserve"> </w:t>
      </w:r>
      <w:r w:rsidR="00E84D50" w:rsidRPr="00E84D50">
        <w:rPr>
          <w:b/>
          <w:sz w:val="28"/>
          <w:szCs w:val="28"/>
        </w:rPr>
        <w:t>постановляет</w:t>
      </w:r>
      <w:r w:rsidR="00E84D50">
        <w:rPr>
          <w:sz w:val="28"/>
          <w:szCs w:val="28"/>
        </w:rPr>
        <w:t>:</w:t>
      </w:r>
    </w:p>
    <w:p w:rsidR="0083172A" w:rsidRDefault="0083172A" w:rsidP="009226CD">
      <w:pPr>
        <w:pStyle w:val="formattext"/>
        <w:spacing w:after="240" w:afterAutospacing="0"/>
        <w:ind w:firstLine="709"/>
        <w:contextualSpacing/>
        <w:rPr>
          <w:sz w:val="28"/>
          <w:szCs w:val="28"/>
        </w:rPr>
      </w:pPr>
    </w:p>
    <w:p w:rsidR="00DA4235" w:rsidRDefault="00DA4235" w:rsidP="00981B0D">
      <w:pPr>
        <w:pStyle w:val="formattext"/>
        <w:spacing w:after="240" w:afterAutospacing="0"/>
        <w:contextualSpacing/>
        <w:rPr>
          <w:sz w:val="28"/>
          <w:szCs w:val="28"/>
        </w:rPr>
      </w:pPr>
      <w:r>
        <w:rPr>
          <w:sz w:val="28"/>
          <w:szCs w:val="28"/>
        </w:rPr>
        <w:tab/>
      </w:r>
      <w:r w:rsidR="009226CD">
        <w:rPr>
          <w:sz w:val="28"/>
          <w:szCs w:val="28"/>
        </w:rPr>
        <w:t xml:space="preserve">1. </w:t>
      </w:r>
      <w:r w:rsidR="0078549C">
        <w:rPr>
          <w:sz w:val="28"/>
          <w:szCs w:val="28"/>
        </w:rPr>
        <w:tab/>
      </w:r>
      <w:r w:rsidR="00A82095">
        <w:rPr>
          <w:sz w:val="28"/>
          <w:szCs w:val="28"/>
        </w:rPr>
        <w:t xml:space="preserve">Утвердить Порядок формирования стоимости услуг по погребению </w:t>
      </w:r>
      <w:r w:rsidR="00121820">
        <w:rPr>
          <w:sz w:val="28"/>
          <w:szCs w:val="28"/>
        </w:rPr>
        <w:t>на территории муниципального образования сельское поселение</w:t>
      </w:r>
      <w:r w:rsidR="00A82095">
        <w:rPr>
          <w:sz w:val="28"/>
          <w:szCs w:val="28"/>
        </w:rPr>
        <w:t xml:space="preserve"> Мулымья в соответствии с П</w:t>
      </w:r>
      <w:r w:rsidR="00121820">
        <w:rPr>
          <w:sz w:val="28"/>
          <w:szCs w:val="28"/>
        </w:rPr>
        <w:t>риложением</w:t>
      </w:r>
      <w:r w:rsidR="00A82095">
        <w:rPr>
          <w:sz w:val="28"/>
          <w:szCs w:val="28"/>
        </w:rPr>
        <w:t>.</w:t>
      </w:r>
    </w:p>
    <w:p w:rsidR="000967AA" w:rsidRDefault="00C15E8F" w:rsidP="009226CD">
      <w:pPr>
        <w:ind w:firstLine="709"/>
        <w:rPr>
          <w:rFonts w:ascii="Times New Roman" w:hAnsi="Times New Roman" w:cs="Times New Roman"/>
          <w:sz w:val="28"/>
          <w:szCs w:val="28"/>
        </w:rPr>
      </w:pPr>
      <w:bookmarkStart w:id="0" w:name="sub_4"/>
      <w:r>
        <w:rPr>
          <w:rFonts w:ascii="Times New Roman" w:hAnsi="Times New Roman" w:cs="Times New Roman"/>
          <w:sz w:val="28"/>
          <w:szCs w:val="28"/>
        </w:rPr>
        <w:t>2</w:t>
      </w:r>
      <w:r w:rsidR="003444A7">
        <w:rPr>
          <w:rFonts w:ascii="Times New Roman" w:hAnsi="Times New Roman" w:cs="Times New Roman"/>
          <w:sz w:val="28"/>
          <w:szCs w:val="28"/>
        </w:rPr>
        <w:t>.</w:t>
      </w:r>
      <w:r w:rsidR="003444A7">
        <w:rPr>
          <w:rFonts w:ascii="Times New Roman" w:hAnsi="Times New Roman" w:cs="Times New Roman"/>
          <w:sz w:val="28"/>
          <w:szCs w:val="28"/>
        </w:rPr>
        <w:tab/>
      </w:r>
      <w:r w:rsidR="003444A7" w:rsidRPr="00342F8D">
        <w:rPr>
          <w:rFonts w:ascii="Times New Roman" w:hAnsi="Times New Roman" w:cs="Times New Roman"/>
          <w:sz w:val="28"/>
          <w:szCs w:val="28"/>
        </w:rPr>
        <w:t xml:space="preserve">Настоящее постановление </w:t>
      </w:r>
      <w:r w:rsidR="003444A7">
        <w:rPr>
          <w:rFonts w:ascii="Times New Roman" w:hAnsi="Times New Roman" w:cs="Times New Roman"/>
          <w:sz w:val="28"/>
          <w:szCs w:val="28"/>
        </w:rPr>
        <w:t xml:space="preserve">обнародовать в </w:t>
      </w:r>
      <w:r w:rsidR="003F53A7">
        <w:rPr>
          <w:rFonts w:ascii="Times New Roman" w:hAnsi="Times New Roman" w:cs="Times New Roman"/>
          <w:sz w:val="28"/>
          <w:szCs w:val="28"/>
        </w:rPr>
        <w:t xml:space="preserve">соответствии </w:t>
      </w:r>
      <w:r w:rsidR="003F53A7" w:rsidRPr="00D35BCE">
        <w:rPr>
          <w:rFonts w:ascii="Times New Roman" w:hAnsi="Times New Roman" w:cs="Times New Roman"/>
          <w:sz w:val="28"/>
          <w:szCs w:val="28"/>
        </w:rPr>
        <w:t>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981B0D" w:rsidRDefault="00981B0D" w:rsidP="009226CD">
      <w:pPr>
        <w:ind w:firstLine="709"/>
        <w:rPr>
          <w:rFonts w:ascii="Times New Roman" w:hAnsi="Times New Roman" w:cs="Times New Roman"/>
          <w:sz w:val="28"/>
          <w:szCs w:val="28"/>
        </w:rPr>
      </w:pPr>
    </w:p>
    <w:p w:rsidR="000967AA"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53A7">
        <w:rPr>
          <w:rFonts w:ascii="Times New Roman" w:eastAsia="Times New Roman" w:hAnsi="Times New Roman" w:cs="Times New Roman"/>
          <w:sz w:val="28"/>
          <w:szCs w:val="28"/>
        </w:rPr>
        <w:t xml:space="preserve">. </w:t>
      </w:r>
      <w:r w:rsidR="003F53A7">
        <w:rPr>
          <w:rFonts w:ascii="Times New Roman" w:eastAsia="Times New Roman" w:hAnsi="Times New Roman" w:cs="Times New Roman"/>
          <w:sz w:val="28"/>
          <w:szCs w:val="28"/>
        </w:rPr>
        <w:tab/>
        <w:t xml:space="preserve">Настоящее постановление </w:t>
      </w:r>
      <w:r w:rsidR="003F53A7" w:rsidRPr="00D96277">
        <w:rPr>
          <w:rFonts w:ascii="Times New Roman" w:eastAsia="Times New Roman" w:hAnsi="Times New Roman" w:cs="Times New Roman"/>
          <w:sz w:val="28"/>
          <w:szCs w:val="28"/>
        </w:rPr>
        <w:t xml:space="preserve">вступает в силу </w:t>
      </w:r>
      <w:r w:rsidR="00103E09">
        <w:rPr>
          <w:rFonts w:ascii="Times New Roman" w:eastAsia="Times New Roman" w:hAnsi="Times New Roman" w:cs="Times New Roman"/>
          <w:sz w:val="28"/>
          <w:szCs w:val="28"/>
        </w:rPr>
        <w:t>после</w:t>
      </w:r>
      <w:r w:rsidR="00FB785A">
        <w:rPr>
          <w:rFonts w:ascii="Times New Roman" w:eastAsia="Times New Roman" w:hAnsi="Times New Roman" w:cs="Times New Roman"/>
          <w:sz w:val="28"/>
          <w:szCs w:val="28"/>
        </w:rPr>
        <w:t xml:space="preserve"> его обнародования</w:t>
      </w:r>
      <w:r w:rsidR="000967AA">
        <w:rPr>
          <w:rFonts w:ascii="Times New Roman" w:eastAsia="Times New Roman" w:hAnsi="Times New Roman" w:cs="Times New Roman"/>
          <w:sz w:val="28"/>
          <w:szCs w:val="28"/>
        </w:rPr>
        <w:t>.</w:t>
      </w:r>
    </w:p>
    <w:p w:rsidR="00981B0D" w:rsidRDefault="00981B0D" w:rsidP="009226CD">
      <w:pPr>
        <w:ind w:firstLine="709"/>
        <w:rPr>
          <w:rFonts w:ascii="Times New Roman" w:eastAsia="Times New Roman" w:hAnsi="Times New Roman" w:cs="Times New Roman"/>
          <w:sz w:val="28"/>
          <w:szCs w:val="28"/>
        </w:rPr>
      </w:pPr>
    </w:p>
    <w:p w:rsidR="00E44A94" w:rsidRDefault="00981B0D" w:rsidP="009226C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53A7">
        <w:rPr>
          <w:rFonts w:ascii="Times New Roman" w:eastAsia="Times New Roman" w:hAnsi="Times New Roman" w:cs="Times New Roman"/>
          <w:sz w:val="28"/>
          <w:szCs w:val="28"/>
        </w:rPr>
        <w:t>.</w:t>
      </w:r>
      <w:r w:rsidR="003F53A7">
        <w:rPr>
          <w:rFonts w:ascii="Times New Roman" w:eastAsia="Times New Roman" w:hAnsi="Times New Roman" w:cs="Times New Roman"/>
          <w:sz w:val="28"/>
          <w:szCs w:val="28"/>
        </w:rPr>
        <w:tab/>
      </w:r>
      <w:proofErr w:type="gramStart"/>
      <w:r w:rsidR="007D0382">
        <w:rPr>
          <w:rFonts w:ascii="Times New Roman" w:eastAsia="Times New Roman" w:hAnsi="Times New Roman" w:cs="Times New Roman"/>
          <w:sz w:val="28"/>
          <w:szCs w:val="28"/>
        </w:rPr>
        <w:t>Контроль за</w:t>
      </w:r>
      <w:proofErr w:type="gramEnd"/>
      <w:r w:rsidR="007D0382">
        <w:rPr>
          <w:rFonts w:ascii="Times New Roman" w:eastAsia="Times New Roman" w:hAnsi="Times New Roman" w:cs="Times New Roman"/>
          <w:sz w:val="28"/>
          <w:szCs w:val="28"/>
        </w:rPr>
        <w:t xml:space="preserve"> </w:t>
      </w:r>
      <w:r w:rsidR="00FB785A">
        <w:rPr>
          <w:rFonts w:ascii="Times New Roman" w:eastAsia="Times New Roman" w:hAnsi="Times New Roman" w:cs="Times New Roman"/>
          <w:sz w:val="28"/>
          <w:szCs w:val="28"/>
        </w:rPr>
        <w:t xml:space="preserve">исполнением настоящего постановления </w:t>
      </w:r>
      <w:r w:rsidR="00A82095">
        <w:rPr>
          <w:rFonts w:ascii="Times New Roman" w:eastAsia="Times New Roman" w:hAnsi="Times New Roman" w:cs="Times New Roman"/>
          <w:sz w:val="28"/>
          <w:szCs w:val="28"/>
        </w:rPr>
        <w:t>возложить на заместителя главы сельского поселения Мулымья Шабарчину В.И.</w:t>
      </w:r>
    </w:p>
    <w:p w:rsidR="00FB785A" w:rsidRDefault="00FB785A" w:rsidP="009226CD">
      <w:pPr>
        <w:ind w:firstLine="709"/>
        <w:rPr>
          <w:rFonts w:ascii="Times New Roman" w:hAnsi="Times New Roman" w:cs="Times New Roman"/>
          <w:sz w:val="28"/>
          <w:szCs w:val="28"/>
        </w:rPr>
      </w:pPr>
    </w:p>
    <w:p w:rsidR="000967AA" w:rsidRDefault="000967AA" w:rsidP="003561A7">
      <w:pPr>
        <w:jc w:val="center"/>
        <w:rPr>
          <w:rFonts w:ascii="Times New Roman" w:eastAsia="Times New Roman" w:hAnsi="Times New Roman" w:cs="Times New Roman"/>
          <w:sz w:val="28"/>
          <w:szCs w:val="28"/>
        </w:rPr>
      </w:pPr>
    </w:p>
    <w:p w:rsidR="00A82095" w:rsidRDefault="00981B0D" w:rsidP="007822FB">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 xml:space="preserve">сельского поселения </w:t>
      </w:r>
      <w:proofErr w:type="spellStart"/>
      <w:r w:rsidR="003561A7">
        <w:rPr>
          <w:rFonts w:ascii="Times New Roman" w:eastAsia="Times New Roman" w:hAnsi="Times New Roman" w:cs="Times New Roman"/>
          <w:sz w:val="28"/>
          <w:szCs w:val="28"/>
        </w:rPr>
        <w:t>Мулымья</w:t>
      </w:r>
      <w:proofErr w:type="spellEnd"/>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proofErr w:type="spellStart"/>
      <w:r>
        <w:rPr>
          <w:rFonts w:ascii="Times New Roman" w:eastAsia="Times New Roman" w:hAnsi="Times New Roman" w:cs="Times New Roman"/>
          <w:sz w:val="28"/>
          <w:szCs w:val="28"/>
        </w:rPr>
        <w:t>Е.В.Белослудце</w:t>
      </w:r>
      <w:r w:rsidR="00833B80">
        <w:rPr>
          <w:rFonts w:ascii="Times New Roman" w:eastAsia="Times New Roman" w:hAnsi="Times New Roman" w:cs="Times New Roman"/>
          <w:sz w:val="28"/>
          <w:szCs w:val="28"/>
        </w:rPr>
        <w:t>в</w:t>
      </w:r>
      <w:proofErr w:type="spellEnd"/>
    </w:p>
    <w:p w:rsidR="00152D35" w:rsidRDefault="00152D35" w:rsidP="007822FB">
      <w:pPr>
        <w:rPr>
          <w:rFonts w:ascii="Times New Roman" w:eastAsia="Times New Roman" w:hAnsi="Times New Roman" w:cs="Times New Roman"/>
          <w:sz w:val="28"/>
          <w:szCs w:val="28"/>
        </w:rPr>
      </w:pPr>
    </w:p>
    <w:p w:rsidR="00A82095" w:rsidRP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lastRenderedPageBreak/>
        <w:t xml:space="preserve">Приложение </w:t>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p>
    <w:p w:rsid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t xml:space="preserve">к постановлению администрации </w:t>
      </w:r>
      <w:r w:rsidR="00121820">
        <w:rPr>
          <w:rFonts w:ascii="Times New Roman" w:hAnsi="Times New Roman" w:cs="Times New Roman"/>
        </w:rPr>
        <w:tab/>
      </w:r>
    </w:p>
    <w:p w:rsidR="00A82095" w:rsidRPr="00121820" w:rsidRDefault="00A82095" w:rsidP="00121820">
      <w:pPr>
        <w:shd w:val="clear" w:color="auto" w:fill="FFFFFF"/>
        <w:autoSpaceDE w:val="0"/>
        <w:autoSpaceDN w:val="0"/>
        <w:adjustRightInd w:val="0"/>
        <w:ind w:left="4962"/>
        <w:jc w:val="right"/>
        <w:rPr>
          <w:rFonts w:ascii="Times New Roman" w:hAnsi="Times New Roman" w:cs="Times New Roman"/>
        </w:rPr>
      </w:pPr>
      <w:r w:rsidRPr="00121820">
        <w:rPr>
          <w:rFonts w:ascii="Times New Roman" w:hAnsi="Times New Roman" w:cs="Times New Roman"/>
        </w:rPr>
        <w:t xml:space="preserve">сельского поселения </w:t>
      </w:r>
      <w:r w:rsidR="00121820">
        <w:rPr>
          <w:rFonts w:ascii="Times New Roman" w:hAnsi="Times New Roman" w:cs="Times New Roman"/>
        </w:rPr>
        <w:t>Мулымья</w:t>
      </w:r>
      <w:r w:rsidR="00121820">
        <w:rPr>
          <w:rFonts w:ascii="Times New Roman" w:hAnsi="Times New Roman" w:cs="Times New Roman"/>
        </w:rPr>
        <w:tab/>
      </w:r>
    </w:p>
    <w:p w:rsidR="00A82095" w:rsidRPr="00121820" w:rsidRDefault="00A82095" w:rsidP="00121820">
      <w:pPr>
        <w:ind w:left="4962"/>
        <w:jc w:val="right"/>
        <w:rPr>
          <w:rFonts w:ascii="Times New Roman" w:hAnsi="Times New Roman" w:cs="Times New Roman"/>
          <w:color w:val="000000"/>
        </w:rPr>
      </w:pPr>
      <w:r w:rsidRPr="00121820">
        <w:rPr>
          <w:rFonts w:ascii="Times New Roman" w:hAnsi="Times New Roman" w:cs="Times New Roman"/>
        </w:rPr>
        <w:t xml:space="preserve">от </w:t>
      </w:r>
      <w:r w:rsidR="00152D35">
        <w:rPr>
          <w:rFonts w:ascii="Times New Roman" w:hAnsi="Times New Roman" w:cs="Times New Roman"/>
        </w:rPr>
        <w:t>13</w:t>
      </w:r>
      <w:r w:rsidRPr="00121820">
        <w:rPr>
          <w:rFonts w:ascii="Times New Roman" w:hAnsi="Times New Roman" w:cs="Times New Roman"/>
        </w:rPr>
        <w:t xml:space="preserve"> </w:t>
      </w:r>
      <w:r w:rsidR="00121820">
        <w:rPr>
          <w:rFonts w:ascii="Times New Roman" w:hAnsi="Times New Roman" w:cs="Times New Roman"/>
        </w:rPr>
        <w:t xml:space="preserve">августа </w:t>
      </w:r>
      <w:r w:rsidRPr="00121820">
        <w:rPr>
          <w:rFonts w:ascii="Times New Roman" w:hAnsi="Times New Roman" w:cs="Times New Roman"/>
        </w:rPr>
        <w:t xml:space="preserve"> 201</w:t>
      </w:r>
      <w:r w:rsidR="00121820">
        <w:rPr>
          <w:rFonts w:ascii="Times New Roman" w:hAnsi="Times New Roman" w:cs="Times New Roman"/>
        </w:rPr>
        <w:t>9</w:t>
      </w:r>
      <w:r w:rsidRPr="00121820">
        <w:rPr>
          <w:rFonts w:ascii="Times New Roman" w:hAnsi="Times New Roman" w:cs="Times New Roman"/>
        </w:rPr>
        <w:t xml:space="preserve"> года № </w:t>
      </w:r>
      <w:r w:rsidR="00152D35">
        <w:rPr>
          <w:rFonts w:ascii="Times New Roman" w:hAnsi="Times New Roman" w:cs="Times New Roman"/>
        </w:rPr>
        <w:t>115</w:t>
      </w:r>
      <w:bookmarkStart w:id="1" w:name="_GoBack"/>
      <w:bookmarkEnd w:id="1"/>
      <w:r w:rsidR="00121820">
        <w:rPr>
          <w:rFonts w:ascii="Times New Roman" w:hAnsi="Times New Roman" w:cs="Times New Roman"/>
        </w:rPr>
        <w:tab/>
      </w:r>
      <w:r w:rsidRPr="00121820">
        <w:rPr>
          <w:rFonts w:ascii="Times New Roman" w:hAnsi="Times New Roman" w:cs="Times New Roman"/>
        </w:rPr>
        <w:t xml:space="preserve"> </w:t>
      </w:r>
    </w:p>
    <w:p w:rsidR="00A82095" w:rsidRPr="00EF01D1" w:rsidRDefault="00A82095" w:rsidP="00A82095">
      <w:pPr>
        <w:pStyle w:val="af0"/>
        <w:jc w:val="both"/>
        <w:rPr>
          <w:sz w:val="26"/>
          <w:szCs w:val="26"/>
        </w:rPr>
      </w:pPr>
    </w:p>
    <w:p w:rsidR="00A82095" w:rsidRDefault="00A82095" w:rsidP="00A82095">
      <w:pPr>
        <w:jc w:val="cente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Порядок</w:t>
      </w:r>
      <w:r w:rsidRPr="00121820">
        <w:rPr>
          <w:rFonts w:ascii="Times New Roman" w:hAnsi="Times New Roman"/>
          <w:sz w:val="26"/>
          <w:szCs w:val="26"/>
        </w:rPr>
        <w:br/>
        <w:t>формирования стоимости услуг по погребению</w:t>
      </w:r>
      <w:r w:rsidR="00121820">
        <w:rPr>
          <w:rFonts w:ascii="Times New Roman" w:hAnsi="Times New Roman"/>
          <w:sz w:val="26"/>
          <w:szCs w:val="26"/>
        </w:rPr>
        <w:t xml:space="preserve"> на территории муниципального образования  сельское поселение</w:t>
      </w:r>
      <w:r w:rsidR="00121820" w:rsidRPr="00121820">
        <w:rPr>
          <w:rFonts w:ascii="Times New Roman" w:hAnsi="Times New Roman"/>
          <w:sz w:val="26"/>
          <w:szCs w:val="26"/>
        </w:rPr>
        <w:t xml:space="preserve"> Мулымья</w:t>
      </w:r>
      <w:r w:rsidRPr="00121820">
        <w:rPr>
          <w:rFonts w:ascii="Times New Roman" w:hAnsi="Times New Roman"/>
          <w:sz w:val="26"/>
          <w:szCs w:val="26"/>
        </w:rPr>
        <w:br/>
        <w:t xml:space="preserve"> (далее - Порядок)</w:t>
      </w:r>
    </w:p>
    <w:p w:rsidR="00A82095" w:rsidRPr="00121820" w:rsidRDefault="00A82095" w:rsidP="00A82095">
      <w:pPr>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2" w:name="sub_1001"/>
      <w:r w:rsidRPr="00121820">
        <w:rPr>
          <w:rFonts w:ascii="Times New Roman" w:hAnsi="Times New Roman" w:cs="Times New Roman"/>
          <w:sz w:val="26"/>
          <w:szCs w:val="26"/>
        </w:rPr>
        <w:t xml:space="preserve">1. </w:t>
      </w:r>
      <w:proofErr w:type="gramStart"/>
      <w:r w:rsidR="00121820" w:rsidRPr="00121820">
        <w:rPr>
          <w:rFonts w:ascii="Times New Roman" w:hAnsi="Times New Roman" w:cs="Times New Roman"/>
          <w:sz w:val="26"/>
          <w:szCs w:val="26"/>
        </w:rPr>
        <w:t xml:space="preserve">Настоящий </w:t>
      </w:r>
      <w:r w:rsidRPr="00121820">
        <w:rPr>
          <w:rFonts w:ascii="Times New Roman" w:hAnsi="Times New Roman" w:cs="Times New Roman"/>
          <w:sz w:val="26"/>
          <w:szCs w:val="26"/>
        </w:rPr>
        <w:t xml:space="preserve">Порядок регулирует вопросы формирования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на территории муниципального образования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(далее -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w:t>
      </w:r>
      <w:proofErr w:type="gramEnd"/>
    </w:p>
    <w:bookmarkEnd w:id="2"/>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Порядок является обязательным для всех хозяйствующих субъектов, предоставляющих услуги по погребению на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независимо от организационно-правовых форм и форм собственности.</w:t>
      </w:r>
    </w:p>
    <w:p w:rsidR="00A82095" w:rsidRPr="00121820" w:rsidRDefault="00A82095" w:rsidP="00A82095">
      <w:pPr>
        <w:spacing w:line="276" w:lineRule="auto"/>
        <w:ind w:firstLine="709"/>
        <w:rPr>
          <w:rFonts w:ascii="Times New Roman" w:hAnsi="Times New Roman" w:cs="Times New Roman"/>
          <w:sz w:val="26"/>
          <w:szCs w:val="26"/>
        </w:rPr>
      </w:pPr>
      <w:bookmarkStart w:id="3" w:name="sub_1002"/>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2. Формирование стоимости услуг осуществляется субъектом ценообразования самостоятельно. Стоимость услуг по погребению представляет собой стоимостную оценку экономически обоснованных затрат и необходимого размера рентабельности.</w:t>
      </w:r>
    </w:p>
    <w:p w:rsidR="00A82095" w:rsidRPr="00121820" w:rsidRDefault="00A82095" w:rsidP="00A82095">
      <w:pPr>
        <w:spacing w:line="276" w:lineRule="auto"/>
        <w:ind w:firstLine="709"/>
        <w:rPr>
          <w:rFonts w:ascii="Times New Roman" w:hAnsi="Times New Roman" w:cs="Times New Roman"/>
          <w:sz w:val="26"/>
          <w:szCs w:val="26"/>
        </w:rPr>
      </w:pPr>
      <w:bookmarkStart w:id="4" w:name="sub_1003"/>
      <w:bookmarkEnd w:id="3"/>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3. Для формирования стоимости услуг субъект ценообразования производит расчеты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согласно </w:t>
      </w:r>
      <w:hyperlink w:anchor="sub_100" w:history="1">
        <w:r w:rsidRPr="00121820">
          <w:rPr>
            <w:rStyle w:val="af4"/>
            <w:rFonts w:ascii="Times New Roman" w:hAnsi="Times New Roman" w:cs="Times New Roman"/>
            <w:color w:val="000000" w:themeColor="text1"/>
            <w:sz w:val="26"/>
            <w:szCs w:val="26"/>
          </w:rPr>
          <w:t>приложениям 1-8</w:t>
        </w:r>
      </w:hyperlink>
      <w:r w:rsidRPr="00121820">
        <w:rPr>
          <w:rFonts w:ascii="Times New Roman" w:hAnsi="Times New Roman" w:cs="Times New Roman"/>
          <w:color w:val="000000" w:themeColor="text1"/>
          <w:sz w:val="26"/>
          <w:szCs w:val="26"/>
        </w:rPr>
        <w:t xml:space="preserve"> </w:t>
      </w:r>
      <w:r w:rsidRPr="00121820">
        <w:rPr>
          <w:rFonts w:ascii="Times New Roman" w:hAnsi="Times New Roman" w:cs="Times New Roman"/>
          <w:sz w:val="26"/>
          <w:szCs w:val="26"/>
        </w:rPr>
        <w:t>к Порядку.</w:t>
      </w:r>
    </w:p>
    <w:p w:rsidR="00A82095" w:rsidRPr="00121820" w:rsidRDefault="00A82095" w:rsidP="00A82095">
      <w:pPr>
        <w:spacing w:line="276" w:lineRule="auto"/>
        <w:ind w:firstLine="709"/>
        <w:rPr>
          <w:rFonts w:ascii="Times New Roman" w:hAnsi="Times New Roman" w:cs="Times New Roman"/>
          <w:sz w:val="26"/>
          <w:szCs w:val="26"/>
        </w:rPr>
      </w:pPr>
      <w:bookmarkStart w:id="5" w:name="sub_1004"/>
      <w:bookmarkEnd w:id="4"/>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4. Расчет стоимости </w:t>
      </w:r>
      <w:proofErr w:type="gramStart"/>
      <w:r w:rsidRPr="00121820">
        <w:rPr>
          <w:rFonts w:ascii="Times New Roman" w:hAnsi="Times New Roman" w:cs="Times New Roman"/>
          <w:sz w:val="26"/>
          <w:szCs w:val="26"/>
        </w:rPr>
        <w:t>услуг, предоставляемых согласно гарантированному перечню услуг по погребению производится</w:t>
      </w:r>
      <w:proofErr w:type="gramEnd"/>
      <w:r w:rsidRPr="00121820">
        <w:rPr>
          <w:rFonts w:ascii="Times New Roman" w:hAnsi="Times New Roman" w:cs="Times New Roman"/>
          <w:sz w:val="26"/>
          <w:szCs w:val="26"/>
        </w:rPr>
        <w:t xml:space="preserve"> по следующей формуле:</w:t>
      </w:r>
    </w:p>
    <w:bookmarkEnd w:id="5"/>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w:t>
      </w:r>
      <w:proofErr w:type="gramStart"/>
      <w:r w:rsidRPr="00121820">
        <w:rPr>
          <w:rFonts w:ascii="Times New Roman" w:hAnsi="Times New Roman" w:cs="Times New Roman"/>
        </w:rPr>
        <w:t>П</w:t>
      </w:r>
      <w:proofErr w:type="gramEnd"/>
      <w:r w:rsidRPr="00121820">
        <w:rPr>
          <w:rFonts w:ascii="Times New Roman" w:hAnsi="Times New Roman" w:cs="Times New Roman"/>
        </w:rPr>
        <w:t>,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bookmarkStart w:id="6" w:name="sub_1005"/>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p>
    <w:bookmarkEnd w:id="6"/>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w:t>
      </w:r>
      <w:proofErr w:type="gramStart"/>
      <w:r w:rsidRPr="00121820">
        <w:rPr>
          <w:rFonts w:ascii="Times New Roman" w:hAnsi="Times New Roman" w:cs="Times New Roman"/>
        </w:rPr>
        <w:t>П</w:t>
      </w:r>
      <w:proofErr w:type="gramEnd"/>
      <w:r w:rsidRPr="00121820">
        <w:rPr>
          <w:rFonts w:ascii="Times New Roman" w:hAnsi="Times New Roman" w:cs="Times New Roman"/>
        </w:rPr>
        <w:t>+Обл.+Р.З,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Обл. - </w:t>
      </w:r>
      <w:r w:rsidRPr="00121820">
        <w:rPr>
          <w:rFonts w:ascii="Times New Roman" w:hAnsi="Times New Roman" w:cs="Times New Roman"/>
          <w:sz w:val="26"/>
          <w:szCs w:val="26"/>
        </w:rPr>
        <w:t>расходы на облачение тела умершего;</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Р.</w:t>
      </w: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регистрационный знак.</w:t>
      </w:r>
    </w:p>
    <w:p w:rsidR="00A82095" w:rsidRPr="00121820" w:rsidRDefault="00A82095" w:rsidP="00A82095">
      <w:pPr>
        <w:spacing w:line="276" w:lineRule="auto"/>
        <w:rPr>
          <w:rFonts w:ascii="Times New Roman" w:hAnsi="Times New Roman" w:cs="Times New Roman"/>
        </w:rPr>
      </w:pPr>
      <w:bookmarkStart w:id="7" w:name="sub_1006"/>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6. Расчет расходов на оформление документов, необходимых для погребения, производится по формуле:</w:t>
      </w:r>
    </w:p>
    <w:bookmarkEnd w:id="7"/>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О =</w:t>
      </w:r>
      <w:proofErr w:type="gramStart"/>
      <w:r w:rsidRPr="00121820">
        <w:rPr>
          <w:rFonts w:ascii="Times New Roman" w:hAnsi="Times New Roman" w:cs="Times New Roman"/>
        </w:rPr>
        <w:t>З</w:t>
      </w:r>
      <w:proofErr w:type="gramEnd"/>
      <w:r w:rsidRPr="00121820">
        <w:rPr>
          <w:rFonts w:ascii="Times New Roman" w:hAnsi="Times New Roman" w:cs="Times New Roman"/>
        </w:rPr>
        <w:t>+СВ+П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8" w:name="sub_1007"/>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7. Расчет расходов на предоставление и доставку гроба и других предметов, необходимых для погребения, осуществляется по следующей формуле:</w:t>
      </w:r>
    </w:p>
    <w:bookmarkEnd w:id="8"/>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Г = М+</w:t>
      </w:r>
      <w:proofErr w:type="gramStart"/>
      <w:r w:rsidRPr="00121820">
        <w:rPr>
          <w:rFonts w:ascii="Times New Roman" w:hAnsi="Times New Roman" w:cs="Times New Roman"/>
        </w:rPr>
        <w:t>З</w:t>
      </w:r>
      <w:proofErr w:type="gramEnd"/>
      <w:r w:rsidRPr="00121820">
        <w:rPr>
          <w:rFonts w:ascii="Times New Roman" w:hAnsi="Times New Roman" w:cs="Times New Roman"/>
        </w:rPr>
        <w:t>+СВ+Т+П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 гроба;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доставке гроба,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lastRenderedPageBreak/>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sz w:val="26"/>
          <w:szCs w:val="26"/>
        </w:rPr>
        <w:t xml:space="preserve"> - рентабельность.</w:t>
      </w:r>
    </w:p>
    <w:p w:rsidR="00A82095" w:rsidRPr="00121820" w:rsidRDefault="00A82095" w:rsidP="00A82095">
      <w:pPr>
        <w:spacing w:line="276" w:lineRule="auto"/>
        <w:rPr>
          <w:rFonts w:ascii="Times New Roman" w:hAnsi="Times New Roman" w:cs="Times New Roman"/>
        </w:rPr>
      </w:pPr>
      <w:bookmarkStart w:id="9" w:name="sub_1008"/>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8. Расчет расходов на перевозку тела умершего на кладбище осуществляется по следующей формуле:</w:t>
      </w:r>
    </w:p>
    <w:bookmarkEnd w:id="9"/>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Пер = Т+</w:t>
      </w: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перевозке тела умершего на кладбище,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10" w:name="sub_1009"/>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9. Расчет расходов на погребение осуществляется по следующей формуле:</w:t>
      </w:r>
    </w:p>
    <w:bookmarkEnd w:id="10"/>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З+СВ+П+Н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ind w:firstLine="708"/>
        <w:rPr>
          <w:rFonts w:ascii="Times New Roman" w:hAnsi="Times New Roman" w:cs="Times New Roman"/>
          <w:sz w:val="26"/>
          <w:szCs w:val="26"/>
        </w:rPr>
      </w:pPr>
      <w:r w:rsidRPr="00121820">
        <w:rPr>
          <w:rFonts w:ascii="Times New Roman" w:hAnsi="Times New Roman" w:cs="Times New Roman"/>
          <w:sz w:val="26"/>
          <w:szCs w:val="26"/>
        </w:rPr>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затрат при производстве строительно-монтажных работ в зимнее время ГСН 81-05-02-2007, рекомендованным к применению </w:t>
      </w:r>
      <w:hyperlink r:id="rId9" w:history="1">
        <w:r w:rsidRPr="00121820">
          <w:rPr>
            <w:rFonts w:ascii="Times New Roman" w:hAnsi="Times New Roman" w:cs="Times New Roman"/>
            <w:sz w:val="26"/>
            <w:szCs w:val="26"/>
          </w:rPr>
          <w:t>письмом</w:t>
        </w:r>
      </w:hyperlink>
      <w:r w:rsidRPr="00121820">
        <w:rPr>
          <w:rFonts w:ascii="Times New Roman" w:hAnsi="Times New Roman" w:cs="Times New Roman"/>
          <w:sz w:val="26"/>
          <w:szCs w:val="26"/>
        </w:rPr>
        <w:t xml:space="preserve"> Росстроя от 28.03.2007 № СК-1221/02, согласно которому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относится к остальной территории округа. Следовательно, период с 15.10. по 20.04. для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считается зимним.</w:t>
      </w:r>
    </w:p>
    <w:p w:rsidR="00A82095" w:rsidRPr="00121820" w:rsidRDefault="00A82095" w:rsidP="00A82095">
      <w:pPr>
        <w:spacing w:line="276" w:lineRule="auto"/>
        <w:rPr>
          <w:rFonts w:ascii="Times New Roman" w:hAnsi="Times New Roman" w:cs="Times New Roman"/>
        </w:rPr>
      </w:pPr>
      <w:bookmarkStart w:id="11" w:name="sub_1010"/>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10. Расходы на облачение состоят из стоимости 5 м хлопчатобумажной ткани при ширине 90 см для завертывания тела.</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2" w:name="sub_1011"/>
      <w:bookmarkEnd w:id="11"/>
      <w:r w:rsidRPr="00121820">
        <w:rPr>
          <w:rFonts w:ascii="Times New Roman" w:hAnsi="Times New Roman" w:cs="Times New Roman"/>
          <w:sz w:val="26"/>
          <w:szCs w:val="26"/>
        </w:rPr>
        <w:t>11. Расчет расходов на изготовление и установку регистрационного знака осуществляется по следующей формуле:</w:t>
      </w:r>
    </w:p>
    <w:bookmarkEnd w:id="12"/>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Р.З. = М+</w:t>
      </w:r>
      <w:proofErr w:type="gramStart"/>
      <w:r w:rsidRPr="00121820">
        <w:rPr>
          <w:rFonts w:ascii="Times New Roman" w:hAnsi="Times New Roman" w:cs="Times New Roman"/>
        </w:rPr>
        <w:t>З</w:t>
      </w:r>
      <w:proofErr w:type="gramEnd"/>
      <w:r w:rsidRPr="00121820">
        <w:rPr>
          <w:rFonts w:ascii="Times New Roman" w:hAnsi="Times New Roman" w:cs="Times New Roman"/>
        </w:rPr>
        <w:t>+СВ+П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З</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расходы на оплату труда плотника или столяра;</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СВ</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П</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proofErr w:type="gramStart"/>
      <w:r w:rsidRPr="00121820">
        <w:rPr>
          <w:rFonts w:ascii="Times New Roman" w:hAnsi="Times New Roman" w:cs="Times New Roman"/>
        </w:rPr>
        <w:t>Р</w:t>
      </w:r>
      <w:proofErr w:type="gramEnd"/>
      <w:r w:rsidRPr="00121820">
        <w:rPr>
          <w:rFonts w:ascii="Times New Roman" w:hAnsi="Times New Roman" w:cs="Times New Roman"/>
        </w:rPr>
        <w:t xml:space="preserve">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3" w:name="sub_1012"/>
      <w:r w:rsidRPr="00121820">
        <w:rPr>
          <w:rFonts w:ascii="Times New Roman" w:hAnsi="Times New Roman" w:cs="Times New Roman"/>
          <w:sz w:val="26"/>
          <w:szCs w:val="26"/>
        </w:rPr>
        <w:t xml:space="preserve">12. </w:t>
      </w:r>
      <w:proofErr w:type="gramStart"/>
      <w:r w:rsidRPr="00121820">
        <w:rPr>
          <w:rFonts w:ascii="Times New Roman" w:hAnsi="Times New Roman" w:cs="Times New Roman"/>
          <w:sz w:val="26"/>
          <w:szCs w:val="26"/>
        </w:rPr>
        <w:t>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w:t>
      </w:r>
      <w:proofErr w:type="gramEnd"/>
      <w:r w:rsidRPr="00121820">
        <w:rPr>
          <w:rFonts w:ascii="Times New Roman" w:hAnsi="Times New Roman" w:cs="Times New Roman"/>
          <w:sz w:val="26"/>
          <w:szCs w:val="26"/>
        </w:rPr>
        <w:t>.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4" w:name="sub_1013"/>
      <w:bookmarkEnd w:id="13"/>
      <w:r w:rsidRPr="00121820">
        <w:rPr>
          <w:rFonts w:ascii="Times New Roman" w:hAnsi="Times New Roman" w:cs="Times New Roman"/>
          <w:sz w:val="26"/>
          <w:szCs w:val="26"/>
        </w:rPr>
        <w:t xml:space="preserve">13. Расходы на топливо используемых транспортных средств рассчитываются в соответствии с </w:t>
      </w:r>
      <w:hyperlink r:id="rId10" w:history="1">
        <w:r w:rsidRPr="00121820">
          <w:rPr>
            <w:rFonts w:ascii="Times New Roman" w:hAnsi="Times New Roman" w:cs="Times New Roman"/>
            <w:sz w:val="26"/>
            <w:szCs w:val="26"/>
          </w:rPr>
          <w:t>распоряжением</w:t>
        </w:r>
      </w:hyperlink>
      <w:r w:rsidRPr="00121820">
        <w:rPr>
          <w:rFonts w:ascii="Times New Roman" w:hAnsi="Times New Roman" w:cs="Times New Roman"/>
          <w:sz w:val="26"/>
          <w:szCs w:val="26"/>
        </w:rPr>
        <w:t xml:space="preserve">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5" w:name="sub_1014"/>
      <w:bookmarkEnd w:id="14"/>
      <w:r w:rsidRPr="00121820">
        <w:rPr>
          <w:rFonts w:ascii="Times New Roman" w:hAnsi="Times New Roman" w:cs="Times New Roman"/>
          <w:sz w:val="26"/>
          <w:szCs w:val="26"/>
        </w:rPr>
        <w:t>14. 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bookmarkEnd w:id="15"/>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Default="00A82095" w:rsidP="00A82095">
      <w:pPr>
        <w:rPr>
          <w:rFonts w:ascii="Times New Roman" w:hAnsi="Times New Roman" w:cs="Times New Roman"/>
          <w:sz w:val="26"/>
          <w:szCs w:val="26"/>
        </w:rPr>
      </w:pPr>
    </w:p>
    <w:p w:rsidR="0054366F" w:rsidRPr="00121820" w:rsidRDefault="0054366F"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jc w:val="right"/>
        <w:rPr>
          <w:rStyle w:val="aff2"/>
          <w:rFonts w:ascii="Times New Roman" w:hAnsi="Times New Roman" w:cs="Times New Roman"/>
          <w:b w:val="0"/>
          <w:bCs/>
        </w:rPr>
      </w:pPr>
      <w:bookmarkStart w:id="16" w:name="sub_100"/>
      <w:r w:rsidRPr="00121820">
        <w:rPr>
          <w:rStyle w:val="aff2"/>
          <w:rFonts w:ascii="Times New Roman" w:hAnsi="Times New Roman" w:cs="Times New Roman"/>
          <w:b w:val="0"/>
          <w:bCs/>
        </w:rPr>
        <w:t>Приложение 1</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w:t>
      </w:r>
      <w:r w:rsidRPr="00121820">
        <w:rPr>
          <w:rStyle w:val="aff2"/>
          <w:rFonts w:ascii="Times New Roman" w:hAnsi="Times New Roman" w:cs="Times New Roman"/>
          <w:b w:val="0"/>
          <w:bCs/>
        </w:rPr>
        <w:br/>
        <w:t xml:space="preserve"> стоимости услуг по погребению</w:t>
      </w:r>
    </w:p>
    <w:bookmarkEnd w:id="16"/>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rPr>
          <w:rFonts w:ascii="Times New Roman" w:hAnsi="Times New Roman" w:cs="Times New Roman"/>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2126"/>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w:t>
            </w:r>
            <w:proofErr w:type="gramEnd"/>
            <w:r w:rsidRPr="00121820">
              <w:rPr>
                <w:rFonts w:ascii="Times New Roman" w:hAnsi="Times New Roman"/>
              </w:rPr>
              <w:t>/п</w:t>
            </w:r>
          </w:p>
        </w:tc>
        <w:tc>
          <w:tcPr>
            <w:tcW w:w="326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954"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предоставляемых согласно</w:t>
            </w:r>
          </w:p>
          <w:p w:rsidR="00A82095" w:rsidRPr="00121820" w:rsidRDefault="00A82095" w:rsidP="005C12B4">
            <w:pPr>
              <w:pStyle w:val="afd"/>
              <w:jc w:val="center"/>
              <w:rPr>
                <w:rFonts w:ascii="Times New Roman" w:hAnsi="Times New Roman"/>
              </w:rPr>
            </w:pPr>
            <w:r w:rsidRPr="00121820">
              <w:rPr>
                <w:rFonts w:ascii="Times New Roman" w:hAnsi="Times New Roman"/>
              </w:rPr>
              <w:t>гарантированному перечню услуг по погребению</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Предлагаемая</w:t>
            </w:r>
            <w:proofErr w:type="gramEnd"/>
            <w:r w:rsidRPr="00121820">
              <w:rPr>
                <w:rFonts w:ascii="Times New Roman" w:hAnsi="Times New Roman"/>
              </w:rPr>
              <w:t xml:space="preserve">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предоставляемых согласно гарантированному перечню услуг по погребению</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sz w:val="26"/>
          <w:szCs w:val="26"/>
        </w:rPr>
      </w:pPr>
      <w:bookmarkStart w:id="17" w:name="sub_200"/>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2</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7"/>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984"/>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w:t>
            </w:r>
            <w:proofErr w:type="gramEnd"/>
            <w:r w:rsidRPr="00121820">
              <w:rPr>
                <w:rFonts w:ascii="Times New Roman" w:hAnsi="Times New Roman"/>
              </w:rPr>
              <w:t>/п</w:t>
            </w:r>
          </w:p>
        </w:tc>
        <w:tc>
          <w:tcPr>
            <w:tcW w:w="3402"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812"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proofErr w:type="gramStart"/>
            <w:r w:rsidRPr="00121820">
              <w:rPr>
                <w:rFonts w:ascii="Times New Roman" w:hAnsi="Times New Roman"/>
              </w:rPr>
              <w:t>Предлагаемая</w:t>
            </w:r>
            <w:proofErr w:type="gramEnd"/>
            <w:r w:rsidRPr="00121820">
              <w:rPr>
                <w:rFonts w:ascii="Times New Roman" w:hAnsi="Times New Roman"/>
              </w:rPr>
              <w:t xml:space="preserve">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Облачение тела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Изготовление и установка регистрационного знака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по погребению</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A82095">
          <w:headerReference w:type="even" r:id="rId11"/>
          <w:headerReference w:type="default" r:id="rId12"/>
          <w:pgSz w:w="11906" w:h="16838" w:code="9"/>
          <w:pgMar w:top="1077" w:right="566" w:bottom="1134" w:left="1560"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3</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расходов на оплату труда</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Месячная тарифная ставка рабочего 1 разряда, принятая на предприятии ________________руб.</w:t>
      </w: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Месячный фонд рабочего времени __________часов</w:t>
      </w:r>
    </w:p>
    <w:p w:rsidR="00A82095" w:rsidRPr="00121820" w:rsidRDefault="00A82095" w:rsidP="00A82095">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134"/>
        <w:gridCol w:w="851"/>
        <w:gridCol w:w="1133"/>
        <w:gridCol w:w="1275"/>
        <w:gridCol w:w="709"/>
        <w:gridCol w:w="709"/>
        <w:gridCol w:w="1134"/>
        <w:gridCol w:w="1559"/>
        <w:gridCol w:w="1559"/>
        <w:gridCol w:w="850"/>
        <w:gridCol w:w="1986"/>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1418"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Профессия</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Количество по штатному расписанию</w:t>
            </w:r>
          </w:p>
        </w:tc>
        <w:tc>
          <w:tcPr>
            <w:tcW w:w="85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Разряд</w:t>
            </w:r>
          </w:p>
        </w:tc>
        <w:tc>
          <w:tcPr>
            <w:tcW w:w="1133"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Тарифный коэффициент</w:t>
            </w:r>
          </w:p>
        </w:tc>
        <w:tc>
          <w:tcPr>
            <w:tcW w:w="1275"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Тарифная ставка</w:t>
            </w:r>
          </w:p>
        </w:tc>
        <w:tc>
          <w:tcPr>
            <w:tcW w:w="1418" w:type="dxa"/>
            <w:gridSpan w:val="2"/>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Доплаты</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Премия</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Районный коэффициент</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Северный коэффициент</w:t>
            </w:r>
          </w:p>
        </w:tc>
        <w:tc>
          <w:tcPr>
            <w:tcW w:w="85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Всего в месяц</w:t>
            </w:r>
          </w:p>
        </w:tc>
        <w:tc>
          <w:tcPr>
            <w:tcW w:w="1986" w:type="dxa"/>
            <w:vMerge w:val="restart"/>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 xml:space="preserve">Стоимость </w:t>
            </w:r>
            <w:proofErr w:type="gramStart"/>
            <w:r w:rsidRPr="00121820">
              <w:rPr>
                <w:rFonts w:ascii="Times New Roman" w:hAnsi="Times New Roman"/>
              </w:rPr>
              <w:t>ч</w:t>
            </w:r>
            <w:proofErr w:type="gramEnd"/>
            <w:r w:rsidRPr="00121820">
              <w:rPr>
                <w:rFonts w:ascii="Times New Roman" w:hAnsi="Times New Roman"/>
              </w:rPr>
              <w:t>/часа (гр.12/ месячный фонд рабочего времени)</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vMerge/>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2048" w:type="dxa"/>
            <w:gridSpan w:val="11"/>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BF112F">
          <w:pgSz w:w="16838" w:h="11906" w:orient="landscape" w:code="9"/>
          <w:pgMar w:top="1276" w:right="1134" w:bottom="1559" w:left="1077"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4</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накладных расходов</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4"/>
        <w:gridCol w:w="2850"/>
      </w:tblGrid>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расходов</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 Накладные расходы, в т.ч.:</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1.1.</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1.2.</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1.3.</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2. База распределения, принятая в учетной политике предприятия</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3. Уровень накладных расходов, %</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18" w:name="sub_5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5</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8"/>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оформление документов,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840"/>
        <w:gridCol w:w="1260"/>
        <w:gridCol w:w="1540"/>
        <w:gridCol w:w="1680"/>
      </w:tblGrid>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Приемщик заказов</w:t>
            </w:r>
            <w:hyperlink w:anchor="sub_511"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6.</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Итого стоимость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color w:val="000000" w:themeColor="text1"/>
        </w:rPr>
      </w:pPr>
      <w:bookmarkStart w:id="19" w:name="sub_511"/>
      <w:r w:rsidRPr="00121820">
        <w:rPr>
          <w:rFonts w:ascii="Times New Roman" w:hAnsi="Times New Roman" w:cs="Times New Roman"/>
        </w:rPr>
        <w:t xml:space="preserve">*Стоимость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color w:val="000000" w:themeColor="text1"/>
          </w:rPr>
          <w:t>приложения 3</w:t>
        </w:r>
      </w:hyperlink>
      <w:r w:rsidRPr="00121820">
        <w:rPr>
          <w:rFonts w:ascii="Times New Roman" w:hAnsi="Times New Roman" w:cs="Times New Roman"/>
          <w:color w:val="000000" w:themeColor="text1"/>
        </w:rPr>
        <w:t>.</w:t>
      </w:r>
    </w:p>
    <w:bookmarkEnd w:id="19"/>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3" w:history="1">
        <w:r w:rsidRPr="00121820">
          <w:rPr>
            <w:rStyle w:val="af4"/>
            <w:rFonts w:ascii="Times New Roman" w:hAnsi="Times New Roman" w:cs="Times New Roman"/>
            <w:color w:val="000000" w:themeColor="text1"/>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4" w:history="1">
        <w:r w:rsidRPr="00121820">
          <w:rPr>
            <w:rStyle w:val="af4"/>
            <w:rFonts w:ascii="Times New Roman" w:hAnsi="Times New Roman" w:cs="Times New Roman"/>
            <w:color w:val="000000" w:themeColor="text1"/>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ind w:firstLine="709"/>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0" w:name="sub_60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6</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0"/>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предоставление и доставку гроба и других предметов,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060"/>
        <w:gridCol w:w="980"/>
        <w:gridCol w:w="1400"/>
        <w:gridCol w:w="1120"/>
        <w:gridCol w:w="1260"/>
      </w:tblGrid>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Изготовление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Стоимость материалов для изготовления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доска обрезная (необрезная)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(70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обивочные (25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ткань х/б (ширина 90 см)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Плотник (столяр)</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Обойщик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1.1.3.</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Транспортные расходы по доставке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Расстояние до морга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Средняя 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км</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доставку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перевозку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Водитель машины</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Катафальщик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1.2.6.</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1.2.7.</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Амортизация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1.2.8.4.</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553"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rPr>
      </w:pPr>
      <w:bookmarkStart w:id="21" w:name="sub_611"/>
      <w:r w:rsidRPr="00121820">
        <w:rPr>
          <w:rFonts w:ascii="Times New Roman" w:hAnsi="Times New Roman" w:cs="Times New Roman"/>
        </w:rPr>
        <w:t xml:space="preserve">* 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21"/>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5"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6"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A82095" w:rsidRDefault="00A82095"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Pr="00121820" w:rsidRDefault="0054366F"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2" w:name="sub_700"/>
      <w:r w:rsidRPr="00121820">
        <w:rPr>
          <w:rStyle w:val="aff2"/>
          <w:rFonts w:ascii="Times New Roman" w:hAnsi="Times New Roman" w:cs="Times New Roman"/>
          <w:b w:val="0"/>
          <w:bCs/>
        </w:rPr>
        <w:lastRenderedPageBreak/>
        <w:t>Приложение 7</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2"/>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перевозку тела умершего на кладбище</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0"/>
        <w:gridCol w:w="980"/>
        <w:gridCol w:w="1260"/>
        <w:gridCol w:w="1260"/>
        <w:gridCol w:w="1260"/>
      </w:tblGrid>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w:t>
            </w:r>
            <w:proofErr w:type="gramStart"/>
            <w:r w:rsidRPr="00121820">
              <w:rPr>
                <w:rFonts w:ascii="Times New Roman" w:hAnsi="Times New Roman"/>
              </w:rPr>
              <w:t>.и</w:t>
            </w:r>
            <w:proofErr w:type="gramEnd"/>
            <w:r w:rsidRPr="00121820">
              <w:rPr>
                <w:rFonts w:ascii="Times New Roman" w:hAnsi="Times New Roman"/>
              </w:rPr>
              <w:t>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Водитель машины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Катафальщик*</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Расстояние от морга до кладбища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км</w:t>
            </w:r>
            <w:proofErr w:type="gramEnd"/>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перевозку</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вынос гроба с телом умершего и доставка к месту захоронения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1.4.6.</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л</w:t>
            </w:r>
            <w:proofErr w:type="gramEnd"/>
            <w:r w:rsidRPr="00121820">
              <w:rPr>
                <w:rFonts w:ascii="Times New Roman" w:hAnsi="Times New Roman"/>
              </w:rPr>
              <w:t>/</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1.4.7.</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1.4.8.</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82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3" w:name="sub_800"/>
    </w:p>
    <w:p w:rsidR="00A82095" w:rsidRPr="00121820" w:rsidRDefault="00A82095" w:rsidP="00A82095">
      <w:pPr>
        <w:jc w:val="right"/>
        <w:rPr>
          <w:rStyle w:val="aff2"/>
          <w:rFonts w:ascii="Times New Roman" w:hAnsi="Times New Roman" w:cs="Times New Roman"/>
          <w:b w:val="0"/>
          <w:bCs/>
        </w:rPr>
      </w:pPr>
    </w:p>
    <w:p w:rsidR="00121820" w:rsidRDefault="00121820"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8</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3"/>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погребение</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Группа грунта</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___________</w:t>
      </w:r>
    </w:p>
    <w:p w:rsidR="00A82095" w:rsidRPr="00121820" w:rsidRDefault="00A82095" w:rsidP="00A82095">
      <w:pPr>
        <w:rPr>
          <w:rFonts w:ascii="Times New Roman" w:hAnsi="Times New Roman" w:cs="Times New Roman"/>
        </w:rPr>
      </w:pPr>
      <w:r w:rsidRPr="00121820">
        <w:rPr>
          <w:rFonts w:ascii="Times New Roman" w:hAnsi="Times New Roman" w:cs="Times New Roman"/>
        </w:rPr>
        <w:t>Глубина промерзания</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w:t>
      </w:r>
    </w:p>
    <w:p w:rsidR="00A82095" w:rsidRPr="00121820" w:rsidRDefault="00A82095" w:rsidP="00A82095">
      <w:pP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840"/>
        <w:gridCol w:w="1400"/>
        <w:gridCol w:w="1400"/>
        <w:gridCol w:w="1321"/>
      </w:tblGrid>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r>
            <w:proofErr w:type="gramStart"/>
            <w:r w:rsidRPr="00121820">
              <w:rPr>
                <w:rFonts w:ascii="Times New Roman" w:hAnsi="Times New Roman"/>
              </w:rPr>
              <w:t>п</w:t>
            </w:r>
            <w:proofErr w:type="gramEnd"/>
            <w:r w:rsidRPr="00121820">
              <w:rPr>
                <w:rFonts w:ascii="Times New Roman" w:hAnsi="Times New Roman"/>
              </w:rPr>
              <w:t>/п</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Землекоп</w:t>
            </w:r>
            <w:hyperlink w:anchor="sub_822"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roofErr w:type="gramStart"/>
            <w:r w:rsidRPr="00121820">
              <w:rPr>
                <w:rFonts w:ascii="Times New Roman" w:hAnsi="Times New Roman"/>
              </w:rPr>
              <w:t>ч</w:t>
            </w:r>
            <w:proofErr w:type="gramEnd"/>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Всего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6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ind w:firstLine="709"/>
        <w:rPr>
          <w:rFonts w:ascii="Times New Roman" w:hAnsi="Times New Roman" w:cs="Times New Roman"/>
        </w:rPr>
      </w:pPr>
      <w:bookmarkStart w:id="24" w:name="sub_811"/>
    </w:p>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указываются в соответствии с техническим паспортом кладбища или актом обследования о проведенных инженерно-строительных изысканиях;</w:t>
      </w:r>
    </w:p>
    <w:p w:rsidR="00A82095" w:rsidRPr="00121820" w:rsidRDefault="00A82095" w:rsidP="00A82095">
      <w:pPr>
        <w:ind w:firstLine="709"/>
        <w:rPr>
          <w:rFonts w:ascii="Times New Roman" w:hAnsi="Times New Roman" w:cs="Times New Roman"/>
        </w:rPr>
      </w:pPr>
      <w:bookmarkStart w:id="25" w:name="sub_822"/>
      <w:bookmarkEnd w:id="24"/>
      <w:r w:rsidRPr="00121820">
        <w:rPr>
          <w:rFonts w:ascii="Times New Roman" w:hAnsi="Times New Roman" w:cs="Times New Roman"/>
        </w:rPr>
        <w:t xml:space="preserve">** Стоимость </w:t>
      </w:r>
      <w:proofErr w:type="gramStart"/>
      <w:r w:rsidRPr="00121820">
        <w:rPr>
          <w:rFonts w:ascii="Times New Roman" w:hAnsi="Times New Roman" w:cs="Times New Roman"/>
        </w:rPr>
        <w:t>ч</w:t>
      </w:r>
      <w:proofErr w:type="gramEnd"/>
      <w:r w:rsidRPr="00121820">
        <w:rPr>
          <w:rFonts w:ascii="Times New Roman" w:hAnsi="Times New Roman" w:cs="Times New Roman"/>
        </w:rPr>
        <w:t xml:space="preserve">/часа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25"/>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7"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8"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pStyle w:val="ConsPlusNormal"/>
        <w:tabs>
          <w:tab w:val="left" w:pos="8955"/>
          <w:tab w:val="right" w:pos="10205"/>
        </w:tabs>
        <w:contextualSpacing/>
        <w:jc w:val="center"/>
        <w:rPr>
          <w:rFonts w:ascii="Times New Roman" w:hAnsi="Times New Roman" w:cs="Times New Roman"/>
          <w:color w:val="FF0000"/>
        </w:rPr>
      </w:pPr>
    </w:p>
    <w:p w:rsidR="00A82095" w:rsidRPr="00121820" w:rsidRDefault="00A82095" w:rsidP="00A82095">
      <w:pPr>
        <w:jc w:val="center"/>
        <w:rPr>
          <w:rFonts w:ascii="Times New Roman" w:hAnsi="Times New Roman" w:cs="Times New Roman"/>
        </w:rPr>
      </w:pPr>
    </w:p>
    <w:p w:rsidR="00A82095" w:rsidRPr="00121820" w:rsidRDefault="00A82095" w:rsidP="007822FB">
      <w:pPr>
        <w:rPr>
          <w:rFonts w:ascii="Times New Roman" w:eastAsia="Times New Roman" w:hAnsi="Times New Roman" w:cs="Times New Roman"/>
          <w:sz w:val="28"/>
          <w:szCs w:val="28"/>
        </w:rPr>
      </w:pPr>
    </w:p>
    <w:sectPr w:rsidR="00A82095" w:rsidRPr="00121820" w:rsidSect="00C15E8F">
      <w:headerReference w:type="default" r:id="rId19"/>
      <w:pgSz w:w="11906" w:h="16838"/>
      <w:pgMar w:top="426" w:right="70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5" w:rsidRDefault="005B17E5" w:rsidP="004A1E5A">
      <w:r>
        <w:separator/>
      </w:r>
    </w:p>
  </w:endnote>
  <w:endnote w:type="continuationSeparator" w:id="0">
    <w:p w:rsidR="005B17E5" w:rsidRDefault="005B17E5" w:rsidP="004A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5" w:rsidRDefault="005B17E5" w:rsidP="004A1E5A">
      <w:r>
        <w:separator/>
      </w:r>
    </w:p>
  </w:footnote>
  <w:footnote w:type="continuationSeparator" w:id="0">
    <w:p w:rsidR="005B17E5" w:rsidRDefault="005B17E5" w:rsidP="004A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95" w:rsidRDefault="00F81FF3">
    <w:pPr>
      <w:pStyle w:val="a7"/>
      <w:framePr w:wrap="around" w:vAnchor="text" w:hAnchor="margin" w:xAlign="center" w:y="1"/>
      <w:rPr>
        <w:rStyle w:val="af2"/>
      </w:rPr>
    </w:pPr>
    <w:r>
      <w:rPr>
        <w:rStyle w:val="af2"/>
      </w:rPr>
      <w:fldChar w:fldCharType="begin"/>
    </w:r>
    <w:r w:rsidR="00A82095">
      <w:rPr>
        <w:rStyle w:val="af2"/>
      </w:rPr>
      <w:instrText xml:space="preserve">PAGE  </w:instrText>
    </w:r>
    <w:r>
      <w:rPr>
        <w:rStyle w:val="af2"/>
      </w:rPr>
      <w:fldChar w:fldCharType="end"/>
    </w:r>
  </w:p>
  <w:p w:rsidR="00A82095" w:rsidRDefault="00A8209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95" w:rsidRDefault="00A82095">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0863"/>
      <w:docPartObj>
        <w:docPartGallery w:val="Page Numbers (Top of Page)"/>
        <w:docPartUnique/>
      </w:docPartObj>
    </w:sdtPr>
    <w:sdtEndPr/>
    <w:sdtContent>
      <w:p w:rsidR="009E78FA" w:rsidRDefault="005B17E5">
        <w:pPr>
          <w:pStyle w:val="a7"/>
          <w:jc w:val="center"/>
        </w:pPr>
        <w:r>
          <w:fldChar w:fldCharType="begin"/>
        </w:r>
        <w:r>
          <w:instrText xml:space="preserve"> PAGE   \* MERGEFORMAT </w:instrText>
        </w:r>
        <w:r>
          <w:fldChar w:fldCharType="separate"/>
        </w:r>
        <w:r w:rsidR="00152D35">
          <w:rPr>
            <w:noProof/>
          </w:rPr>
          <w:t>14</w:t>
        </w:r>
        <w:r>
          <w:rPr>
            <w:noProof/>
          </w:rPr>
          <w:fldChar w:fldCharType="end"/>
        </w:r>
      </w:p>
    </w:sdtContent>
  </w:sdt>
  <w:p w:rsidR="009E78FA" w:rsidRDefault="009E78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33C2"/>
    <w:rsid w:val="00014B34"/>
    <w:rsid w:val="0002075A"/>
    <w:rsid w:val="00044D45"/>
    <w:rsid w:val="0004635C"/>
    <w:rsid w:val="00070026"/>
    <w:rsid w:val="00070761"/>
    <w:rsid w:val="000967AA"/>
    <w:rsid w:val="0009751E"/>
    <w:rsid w:val="00103E09"/>
    <w:rsid w:val="00112120"/>
    <w:rsid w:val="00121820"/>
    <w:rsid w:val="001322BE"/>
    <w:rsid w:val="0015207D"/>
    <w:rsid w:val="00152D35"/>
    <w:rsid w:val="00163985"/>
    <w:rsid w:val="001A0179"/>
    <w:rsid w:val="001E1727"/>
    <w:rsid w:val="001F27F2"/>
    <w:rsid w:val="00200A7A"/>
    <w:rsid w:val="002058BC"/>
    <w:rsid w:val="00207F46"/>
    <w:rsid w:val="00222BE7"/>
    <w:rsid w:val="00244F3E"/>
    <w:rsid w:val="00247EEF"/>
    <w:rsid w:val="00255DCD"/>
    <w:rsid w:val="002677B0"/>
    <w:rsid w:val="002D48E0"/>
    <w:rsid w:val="002E1D8C"/>
    <w:rsid w:val="002F73DA"/>
    <w:rsid w:val="003444A7"/>
    <w:rsid w:val="003561A7"/>
    <w:rsid w:val="00363B52"/>
    <w:rsid w:val="00382E3B"/>
    <w:rsid w:val="00383602"/>
    <w:rsid w:val="00386012"/>
    <w:rsid w:val="003C56BC"/>
    <w:rsid w:val="003F53A7"/>
    <w:rsid w:val="00400329"/>
    <w:rsid w:val="00406025"/>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17E5"/>
    <w:rsid w:val="005B38A4"/>
    <w:rsid w:val="005C1A10"/>
    <w:rsid w:val="005E45CB"/>
    <w:rsid w:val="005F4260"/>
    <w:rsid w:val="00600C2B"/>
    <w:rsid w:val="00627EFE"/>
    <w:rsid w:val="00647A77"/>
    <w:rsid w:val="006A1016"/>
    <w:rsid w:val="006A3E7B"/>
    <w:rsid w:val="006A5AA8"/>
    <w:rsid w:val="006B2B31"/>
    <w:rsid w:val="006B3224"/>
    <w:rsid w:val="006B49BD"/>
    <w:rsid w:val="006F68A4"/>
    <w:rsid w:val="007029B9"/>
    <w:rsid w:val="00740343"/>
    <w:rsid w:val="00770FBE"/>
    <w:rsid w:val="007822FB"/>
    <w:rsid w:val="0078549C"/>
    <w:rsid w:val="007A0430"/>
    <w:rsid w:val="007D0382"/>
    <w:rsid w:val="007F46E3"/>
    <w:rsid w:val="0082244D"/>
    <w:rsid w:val="0083172A"/>
    <w:rsid w:val="00833B80"/>
    <w:rsid w:val="00876D30"/>
    <w:rsid w:val="008925FD"/>
    <w:rsid w:val="00921771"/>
    <w:rsid w:val="009226CD"/>
    <w:rsid w:val="0093360F"/>
    <w:rsid w:val="00933F55"/>
    <w:rsid w:val="009452B0"/>
    <w:rsid w:val="00960E9C"/>
    <w:rsid w:val="00973C4F"/>
    <w:rsid w:val="00981B0D"/>
    <w:rsid w:val="009A735B"/>
    <w:rsid w:val="009C67F8"/>
    <w:rsid w:val="009E2E4A"/>
    <w:rsid w:val="009E78FA"/>
    <w:rsid w:val="009F0557"/>
    <w:rsid w:val="00A31F36"/>
    <w:rsid w:val="00A82095"/>
    <w:rsid w:val="00AB2DBE"/>
    <w:rsid w:val="00AF2338"/>
    <w:rsid w:val="00B4033B"/>
    <w:rsid w:val="00B67A55"/>
    <w:rsid w:val="00BB781E"/>
    <w:rsid w:val="00BC3F05"/>
    <w:rsid w:val="00BD7A6E"/>
    <w:rsid w:val="00C15E8F"/>
    <w:rsid w:val="00C26479"/>
    <w:rsid w:val="00C30879"/>
    <w:rsid w:val="00CF18F2"/>
    <w:rsid w:val="00CF45BF"/>
    <w:rsid w:val="00D05CC2"/>
    <w:rsid w:val="00D2658A"/>
    <w:rsid w:val="00D27C14"/>
    <w:rsid w:val="00D37AF8"/>
    <w:rsid w:val="00D46CBF"/>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74909"/>
    <w:rsid w:val="00E84D50"/>
    <w:rsid w:val="00EA7E3C"/>
    <w:rsid w:val="00EB3E89"/>
    <w:rsid w:val="00EB465E"/>
    <w:rsid w:val="00EF0FEA"/>
    <w:rsid w:val="00F1408F"/>
    <w:rsid w:val="00F225F9"/>
    <w:rsid w:val="00F54E6D"/>
    <w:rsid w:val="00F66D0A"/>
    <w:rsid w:val="00F81FF3"/>
    <w:rsid w:val="00FA23DC"/>
    <w:rsid w:val="00FA2C52"/>
    <w:rsid w:val="00FB785A"/>
    <w:rsid w:val="00FC2CF2"/>
    <w:rsid w:val="00FD4C5C"/>
    <w:rsid w:val="00FF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047.1000" TargetMode="External"/><Relationship Id="rId18" Type="http://schemas.openxmlformats.org/officeDocument/2006/relationships/hyperlink" Target="garantF1://1201204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garantF1://12012047.1000" TargetMode="External"/><Relationship Id="rId2" Type="http://schemas.openxmlformats.org/officeDocument/2006/relationships/numbering" Target="numbering.xml"/><Relationship Id="rId16" Type="http://schemas.openxmlformats.org/officeDocument/2006/relationships/hyperlink" Target="garantF1://1201204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12047.1000" TargetMode="External"/><Relationship Id="rId10" Type="http://schemas.openxmlformats.org/officeDocument/2006/relationships/hyperlink" Target="garantF1://12059439.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garantF1://2223816.0" TargetMode="External"/><Relationship Id="rId14" Type="http://schemas.openxmlformats.org/officeDocument/2006/relationships/hyperlink" Target="garantF1://12012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66BF-27CF-42AF-A8C9-051555CB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ZamGlav</cp:lastModifiedBy>
  <cp:revision>64</cp:revision>
  <cp:lastPrinted>2019-08-13T08:51:00Z</cp:lastPrinted>
  <dcterms:created xsi:type="dcterms:W3CDTF">2018-08-14T04:04:00Z</dcterms:created>
  <dcterms:modified xsi:type="dcterms:W3CDTF">2019-08-13T08:52:00Z</dcterms:modified>
</cp:coreProperties>
</file>