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974BF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974BF3">
        <w:rPr>
          <w:rFonts w:ascii="Times New Roman" w:hAnsi="Times New Roman" w:cs="Times New Roman"/>
          <w:color w:val="000000"/>
          <w:sz w:val="28"/>
          <w:szCs w:val="28"/>
        </w:rPr>
        <w:t xml:space="preserve">04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74BF3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947229" w:rsidRDefault="002A23C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22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9472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9472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6002">
        <w:rPr>
          <w:rFonts w:ascii="Times New Roman" w:eastAsia="Times New Roman" w:hAnsi="Times New Roman" w:cs="Times New Roman"/>
          <w:sz w:val="28"/>
          <w:szCs w:val="28"/>
        </w:rPr>
        <w:t>02 сентября  2020 года № 100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36002" w:rsidRPr="00F36002">
        <w:rPr>
          <w:rFonts w:ascii="Times New Roman" w:eastAsia="Times New Roman" w:hAnsi="Times New Roman" w:cs="Times New Roman"/>
          <w:sz w:val="28"/>
          <w:szCs w:val="28"/>
        </w:rPr>
        <w:t>Присвоение объекту адресации адреса, аннулирование его адреса на территории муниципального образования сельское поселение Мулымья</w:t>
      </w:r>
      <w:r w:rsidR="00947229" w:rsidRPr="00F3600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19E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002">
        <w:rPr>
          <w:rFonts w:ascii="Times New Roman" w:eastAsia="Times New Roman" w:hAnsi="Times New Roman" w:cs="Times New Roman"/>
          <w:sz w:val="28"/>
          <w:szCs w:val="28"/>
        </w:rPr>
        <w:t>02 сентября 2020 года № 100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36002" w:rsidRPr="00F36002">
        <w:rPr>
          <w:rFonts w:ascii="Times New Roman" w:eastAsia="Times New Roman" w:hAnsi="Times New Roman" w:cs="Times New Roman"/>
          <w:sz w:val="28"/>
          <w:szCs w:val="28"/>
        </w:rPr>
        <w:t>Присвоение объекту адресации адреса, аннулирование его адреса на территории муниципального образования сельское поселение Мулымья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539F0" w:rsidRDefault="00A539F0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229" w:rsidRDefault="00F3600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Пункт 22</w:t>
      </w:r>
      <w:r w:rsidR="00947229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57519E" w:rsidRPr="00947229" w:rsidRDefault="00F3600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«22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Pr="0057519E">
        <w:rPr>
          <w:rFonts w:ascii="Times New Roman" w:hAnsi="Times New Roman" w:cs="Times New Roman"/>
          <w:sz w:val="28"/>
          <w:szCs w:val="28"/>
        </w:rPr>
        <w:br/>
        <w:t xml:space="preserve"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</w:t>
      </w:r>
      <w:r w:rsidRPr="0057519E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и информацию в уполномоченный орган по собственной инициативе;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FE1C56">
        <w:rPr>
          <w:rFonts w:ascii="Times New Roman" w:hAnsi="Times New Roman" w:cs="Times New Roman"/>
          <w:sz w:val="28"/>
          <w:szCs w:val="28"/>
        </w:rPr>
        <w:t>.»</w:t>
      </w:r>
      <w:r w:rsidRPr="0057519E">
        <w:rPr>
          <w:rFonts w:ascii="Times New Roman" w:hAnsi="Times New Roman" w:cs="Times New Roman"/>
          <w:sz w:val="28"/>
          <w:szCs w:val="28"/>
        </w:rPr>
        <w:t>;</w:t>
      </w:r>
    </w:p>
    <w:p w:rsidR="00A539F0" w:rsidRDefault="00A539F0" w:rsidP="0057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352" w:rsidRDefault="009E7352" w:rsidP="009E735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>Приложение 1 к регламенту изложить в новой редакции (приложение 1);</w:t>
      </w:r>
    </w:p>
    <w:p w:rsidR="00A539F0" w:rsidRPr="009E7352" w:rsidRDefault="00A539F0" w:rsidP="009E735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E7352" w:rsidRDefault="002E23D0" w:rsidP="008E4A4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14EA4">
        <w:rPr>
          <w:sz w:val="28"/>
          <w:szCs w:val="28"/>
        </w:rPr>
        <w:tab/>
      </w:r>
      <w:r w:rsidR="009E7352">
        <w:rPr>
          <w:sz w:val="28"/>
          <w:szCs w:val="28"/>
        </w:rPr>
        <w:t>1.3</w:t>
      </w:r>
      <w:r w:rsidR="00F36002">
        <w:rPr>
          <w:sz w:val="28"/>
          <w:szCs w:val="28"/>
        </w:rPr>
        <w:t>.</w:t>
      </w:r>
      <w:r w:rsidR="00F36002">
        <w:rPr>
          <w:sz w:val="28"/>
          <w:szCs w:val="28"/>
        </w:rPr>
        <w:tab/>
        <w:t>Приложение 2 к регламенту изложить в новой редакции (приложение</w:t>
      </w:r>
      <w:r w:rsidR="009E7352">
        <w:rPr>
          <w:sz w:val="28"/>
          <w:szCs w:val="28"/>
        </w:rPr>
        <w:t xml:space="preserve"> 2</w:t>
      </w:r>
      <w:r w:rsidR="00F36002">
        <w:rPr>
          <w:sz w:val="28"/>
          <w:szCs w:val="28"/>
        </w:rPr>
        <w:t>)</w:t>
      </w:r>
      <w:r w:rsidR="00947229">
        <w:rPr>
          <w:sz w:val="28"/>
          <w:szCs w:val="28"/>
        </w:rPr>
        <w:t>;</w:t>
      </w:r>
    </w:p>
    <w:p w:rsidR="00947229" w:rsidRDefault="00947229" w:rsidP="008E4A4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</w:t>
      </w:r>
      <w:r>
        <w:rPr>
          <w:sz w:val="28"/>
          <w:szCs w:val="28"/>
        </w:rPr>
        <w:tab/>
      </w:r>
      <w:r w:rsidR="00B51712">
        <w:rPr>
          <w:sz w:val="28"/>
          <w:szCs w:val="28"/>
        </w:rPr>
        <w:t>В а</w:t>
      </w:r>
      <w:r w:rsidR="008E4A43">
        <w:rPr>
          <w:sz w:val="28"/>
          <w:szCs w:val="28"/>
        </w:rPr>
        <w:t>бзац</w:t>
      </w:r>
      <w:r w:rsidR="00B51712">
        <w:rPr>
          <w:sz w:val="28"/>
          <w:szCs w:val="28"/>
        </w:rPr>
        <w:t>е 1 пункта 16</w:t>
      </w:r>
      <w:r w:rsidR="008E4A43">
        <w:rPr>
          <w:sz w:val="28"/>
          <w:szCs w:val="28"/>
        </w:rPr>
        <w:t xml:space="preserve"> </w:t>
      </w:r>
      <w:r w:rsidR="00B51712">
        <w:rPr>
          <w:sz w:val="28"/>
          <w:szCs w:val="28"/>
        </w:rPr>
        <w:t>регламента слова «не позднее 12 рабочих дней» заменить словами «не более чем 10 рабочих дней»</w:t>
      </w:r>
      <w:r w:rsidR="00B87A98">
        <w:rPr>
          <w:sz w:val="28"/>
          <w:szCs w:val="28"/>
        </w:rPr>
        <w:t>;</w:t>
      </w:r>
      <w:r w:rsidR="008E4A43">
        <w:rPr>
          <w:sz w:val="28"/>
          <w:szCs w:val="28"/>
        </w:rPr>
        <w:t xml:space="preserve"> </w:t>
      </w:r>
    </w:p>
    <w:p w:rsidR="00A539F0" w:rsidRDefault="00A539F0" w:rsidP="008E4A4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426FBB" w:rsidRDefault="008E4A43" w:rsidP="00426FB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426FBB">
        <w:rPr>
          <w:sz w:val="28"/>
          <w:szCs w:val="28"/>
        </w:rPr>
        <w:tab/>
      </w:r>
      <w:r w:rsidR="00426FBB" w:rsidRPr="00426FBB">
        <w:rPr>
          <w:sz w:val="28"/>
          <w:szCs w:val="28"/>
        </w:rPr>
        <w:t>1.5.</w:t>
      </w:r>
      <w:r w:rsidR="00426FBB" w:rsidRPr="00426FBB">
        <w:rPr>
          <w:sz w:val="28"/>
          <w:szCs w:val="28"/>
        </w:rPr>
        <w:tab/>
        <w:t xml:space="preserve">Абзац 3 пункта </w:t>
      </w:r>
      <w:r w:rsidRPr="00426FBB">
        <w:rPr>
          <w:sz w:val="28"/>
          <w:szCs w:val="28"/>
        </w:rPr>
        <w:t xml:space="preserve"> </w:t>
      </w:r>
      <w:r w:rsidR="00426FBB" w:rsidRPr="00426FBB">
        <w:rPr>
          <w:sz w:val="28"/>
          <w:szCs w:val="28"/>
        </w:rPr>
        <w:t>16 административного регламента изложить в следующей редакции: «В случае представления заявления через многофункци</w:t>
      </w:r>
      <w:r w:rsidR="00426FBB">
        <w:rPr>
          <w:sz w:val="28"/>
          <w:szCs w:val="28"/>
        </w:rPr>
        <w:t xml:space="preserve">ональный центр срок предоставления муниципальной услуги </w:t>
      </w:r>
      <w:r w:rsidR="00426FBB" w:rsidRPr="00426FBB">
        <w:rPr>
          <w:sz w:val="28"/>
          <w:szCs w:val="28"/>
        </w:rPr>
        <w:t xml:space="preserve">исчисляется со дня передачи многофункциональным центром заявления и документов, указанных в </w:t>
      </w:r>
      <w:r w:rsidR="00426FBB">
        <w:rPr>
          <w:sz w:val="28"/>
          <w:szCs w:val="28"/>
        </w:rPr>
        <w:t>пункте 18 настоящего регламента</w:t>
      </w:r>
      <w:r w:rsidR="00426FBB" w:rsidRPr="00426FBB">
        <w:rPr>
          <w:sz w:val="28"/>
          <w:szCs w:val="28"/>
        </w:rPr>
        <w:t xml:space="preserve"> (при их наличии), в уполномоченный орган.</w:t>
      </w:r>
      <w:r w:rsidR="00426FBB">
        <w:rPr>
          <w:sz w:val="28"/>
          <w:szCs w:val="28"/>
        </w:rPr>
        <w:t>»;</w:t>
      </w:r>
    </w:p>
    <w:p w:rsidR="00BA5EE4" w:rsidRDefault="00426FBB" w:rsidP="00BA5EE4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>
        <w:rPr>
          <w:sz w:val="28"/>
          <w:szCs w:val="28"/>
        </w:rPr>
        <w:tab/>
      </w:r>
      <w:r w:rsidR="00BA5EE4">
        <w:rPr>
          <w:sz w:val="28"/>
          <w:szCs w:val="28"/>
        </w:rPr>
        <w:t>Пункт 3 регламента дополнить абзацем 4 следующего содержания: «</w:t>
      </w:r>
      <w:r w:rsidR="00BA5EE4" w:rsidRPr="00BA5EE4">
        <w:rPr>
          <w:sz w:val="28"/>
          <w:szCs w:val="28"/>
        </w:rPr>
        <w:t xml:space="preserve">От имени лица, указанного в </w:t>
      </w:r>
      <w:r w:rsidR="00BA5EE4">
        <w:rPr>
          <w:sz w:val="28"/>
          <w:szCs w:val="28"/>
        </w:rPr>
        <w:t>пункте 2 настоящего регламента</w:t>
      </w:r>
      <w:r w:rsidR="00BA5EE4" w:rsidRPr="00BA5EE4">
        <w:rPr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</w:t>
      </w:r>
      <w:hyperlink r:id="rId10" w:history="1">
        <w:r w:rsidR="00BA5EE4" w:rsidRPr="00BA5EE4">
          <w:rPr>
            <w:rStyle w:val="aa"/>
            <w:color w:val="000000" w:themeColor="text1"/>
            <w:sz w:val="28"/>
            <w:szCs w:val="28"/>
            <w:u w:val="none"/>
          </w:rPr>
          <w:t>статьей 35</w:t>
        </w:r>
      </w:hyperlink>
      <w:r w:rsidR="00BA5EE4" w:rsidRPr="00BA5EE4">
        <w:rPr>
          <w:color w:val="000000" w:themeColor="text1"/>
          <w:sz w:val="28"/>
          <w:szCs w:val="28"/>
        </w:rPr>
        <w:t xml:space="preserve"> </w:t>
      </w:r>
      <w:r w:rsidR="00BA5EE4" w:rsidRPr="00BA5EE4">
        <w:rPr>
          <w:sz w:val="28"/>
          <w:szCs w:val="28"/>
        </w:rPr>
        <w:t xml:space="preserve">или </w:t>
      </w:r>
      <w:hyperlink r:id="rId11" w:history="1">
        <w:r w:rsidR="00BA5EE4" w:rsidRPr="00BA5EE4">
          <w:rPr>
            <w:rStyle w:val="aa"/>
            <w:color w:val="000000" w:themeColor="text1"/>
            <w:sz w:val="28"/>
            <w:szCs w:val="28"/>
            <w:u w:val="none"/>
          </w:rPr>
          <w:t>статьей 42_3 Федерального закона "О кадастровой деятельности"</w:t>
        </w:r>
      </w:hyperlink>
      <w:r w:rsidR="00BA5EE4" w:rsidRPr="00BA5EE4">
        <w:rPr>
          <w:color w:val="000000" w:themeColor="text1"/>
          <w:sz w:val="28"/>
          <w:szCs w:val="28"/>
        </w:rPr>
        <w:t>,</w:t>
      </w:r>
      <w:r w:rsidR="00BA5EE4" w:rsidRPr="00BA5EE4">
        <w:rPr>
          <w:sz w:val="28"/>
          <w:szCs w:val="28"/>
        </w:rPr>
        <w:t xml:space="preserve">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A5EE4" w:rsidRDefault="00BA5EE4" w:rsidP="00BA5EE4">
      <w:pPr>
        <w:pStyle w:val="headertext"/>
        <w:spacing w:after="240" w:afterAutospacing="0"/>
        <w:jc w:val="both"/>
        <w:rPr>
          <w:color w:val="000000" w:themeColor="text1"/>
        </w:rPr>
      </w:pPr>
      <w:r w:rsidRPr="00BA5EE4">
        <w:rPr>
          <w:sz w:val="28"/>
          <w:szCs w:val="28"/>
        </w:rPr>
        <w:tab/>
        <w:t>1.7.</w:t>
      </w:r>
      <w:r w:rsidRPr="00BA5EE4">
        <w:rPr>
          <w:sz w:val="28"/>
          <w:szCs w:val="28"/>
        </w:rPr>
        <w:tab/>
        <w:t>Абзац 6 пункта 20 регламента</w:t>
      </w:r>
      <w:r>
        <w:rPr>
          <w:sz w:val="28"/>
          <w:szCs w:val="28"/>
        </w:rPr>
        <w:t xml:space="preserve"> изложить в следующей редакции: </w:t>
      </w:r>
      <w:r w:rsidRPr="00BA5EE4">
        <w:rPr>
          <w:sz w:val="28"/>
          <w:szCs w:val="28"/>
        </w:rPr>
        <w:t xml:space="preserve">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2" w:history="1">
        <w:r w:rsidRPr="00BA5EE4">
          <w:rPr>
            <w:rStyle w:val="aa"/>
            <w:color w:val="000000" w:themeColor="text1"/>
            <w:sz w:val="28"/>
            <w:szCs w:val="28"/>
            <w:u w:val="none"/>
          </w:rPr>
          <w:t>частью 2 статьи 21_1 Федерального закона "Об организации предоставления государственных и муниципальных услуг"</w:t>
        </w:r>
      </w:hyperlink>
      <w:r w:rsidRPr="00BA5EE4">
        <w:rPr>
          <w:color w:val="000000" w:themeColor="text1"/>
        </w:rPr>
        <w:t>.</w:t>
      </w:r>
      <w:r>
        <w:rPr>
          <w:color w:val="000000" w:themeColor="text1"/>
        </w:rPr>
        <w:t>»;</w:t>
      </w:r>
    </w:p>
    <w:p w:rsidR="00155419" w:rsidRPr="00155419" w:rsidRDefault="00155419" w:rsidP="00155419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5419">
        <w:rPr>
          <w:color w:val="000000" w:themeColor="text1"/>
          <w:sz w:val="28"/>
          <w:szCs w:val="28"/>
        </w:rPr>
        <w:tab/>
        <w:t>1.8.</w:t>
      </w:r>
      <w:r w:rsidRPr="00155419">
        <w:rPr>
          <w:color w:val="000000" w:themeColor="text1"/>
          <w:sz w:val="28"/>
          <w:szCs w:val="28"/>
        </w:rPr>
        <w:tab/>
        <w:t>Пункт 19 регламента изложить в следующей редакции:</w:t>
      </w:r>
    </w:p>
    <w:p w:rsidR="00155419" w:rsidRPr="00155419" w:rsidRDefault="00155419" w:rsidP="0015541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155419">
        <w:rPr>
          <w:color w:val="000000" w:themeColor="text1"/>
          <w:sz w:val="28"/>
          <w:szCs w:val="28"/>
        </w:rPr>
        <w:tab/>
        <w:t>«19.</w:t>
      </w:r>
      <w:r w:rsidRPr="00155419">
        <w:rPr>
          <w:b/>
          <w:bCs/>
          <w:sz w:val="28"/>
          <w:szCs w:val="28"/>
        </w:rPr>
        <w:t xml:space="preserve"> </w:t>
      </w:r>
      <w:r w:rsidRPr="00155419">
        <w:rPr>
          <w:sz w:val="28"/>
          <w:szCs w:val="28"/>
        </w:rPr>
        <w:t>К документам, на о</w:t>
      </w:r>
      <w:r>
        <w:rPr>
          <w:sz w:val="28"/>
          <w:szCs w:val="28"/>
        </w:rPr>
        <w:t>сновании которых уполномоченным органом</w:t>
      </w:r>
      <w:r w:rsidRPr="00155419">
        <w:rPr>
          <w:sz w:val="28"/>
          <w:szCs w:val="28"/>
        </w:rPr>
        <w:t xml:space="preserve"> принимаются решения, предусмотренные </w:t>
      </w:r>
      <w:r w:rsidR="00A539F0" w:rsidRPr="00A539F0">
        <w:rPr>
          <w:sz w:val="28"/>
          <w:szCs w:val="28"/>
        </w:rPr>
        <w:t>пунктом 15</w:t>
      </w:r>
      <w:r w:rsidRPr="00A539F0">
        <w:rPr>
          <w:sz w:val="28"/>
          <w:szCs w:val="28"/>
        </w:rPr>
        <w:t xml:space="preserve"> </w:t>
      </w:r>
      <w:r w:rsidR="00A539F0">
        <w:rPr>
          <w:sz w:val="28"/>
          <w:szCs w:val="28"/>
        </w:rPr>
        <w:t>настоящего регламента</w:t>
      </w:r>
      <w:r w:rsidRPr="00155419">
        <w:rPr>
          <w:sz w:val="28"/>
          <w:szCs w:val="28"/>
        </w:rPr>
        <w:t xml:space="preserve">, относятся: </w:t>
      </w:r>
    </w:p>
    <w:p w:rsidR="00155419" w:rsidRPr="00155419" w:rsidRDefault="00155419" w:rsidP="0015541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5419">
        <w:rPr>
          <w:sz w:val="28"/>
          <w:szCs w:val="28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3" w:history="1">
        <w:r w:rsidRPr="00155419">
          <w:rPr>
            <w:rStyle w:val="aa"/>
            <w:color w:val="000000" w:themeColor="text1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155419">
        <w:rPr>
          <w:color w:val="000000" w:themeColor="text1"/>
          <w:sz w:val="28"/>
          <w:szCs w:val="28"/>
        </w:rPr>
        <w:t xml:space="preserve"> </w:t>
      </w:r>
      <w:r w:rsidRPr="00155419">
        <w:rPr>
          <w:sz w:val="28"/>
          <w:szCs w:val="28"/>
        </w:rPr>
        <w:t xml:space="preserve">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 </w:t>
      </w:r>
    </w:p>
    <w:p w:rsidR="00155419" w:rsidRPr="00155419" w:rsidRDefault="00155419" w:rsidP="0015541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0" w:name="P00B2"/>
      <w:bookmarkEnd w:id="0"/>
      <w:r w:rsidRPr="00155419">
        <w:rPr>
          <w:sz w:val="28"/>
          <w:szCs w:val="28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155419" w:rsidRPr="00155419" w:rsidRDefault="00155419" w:rsidP="0015541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1" w:name="P00B4"/>
      <w:bookmarkEnd w:id="1"/>
      <w:r w:rsidRPr="00155419"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14" w:history="1">
        <w:r w:rsidRPr="00155419">
          <w:rPr>
            <w:rStyle w:val="aa"/>
            <w:color w:val="000000" w:themeColor="text1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155419">
        <w:rPr>
          <w:sz w:val="28"/>
          <w:szCs w:val="28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</w:t>
      </w:r>
      <w:bookmarkStart w:id="2" w:name="P00B6"/>
      <w:bookmarkEnd w:id="2"/>
    </w:p>
    <w:p w:rsidR="00155419" w:rsidRDefault="00155419" w:rsidP="0015541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5419">
        <w:rPr>
          <w:sz w:val="28"/>
          <w:szCs w:val="28"/>
        </w:rPr>
        <w:lastRenderedPageBreak/>
        <w:t>г) схема расположения объекта адр</w:t>
      </w:r>
      <w:r>
        <w:rPr>
          <w:sz w:val="28"/>
          <w:szCs w:val="28"/>
        </w:rPr>
        <w:t xml:space="preserve">есации на кадастровом плане или </w:t>
      </w:r>
      <w:r w:rsidRPr="00155419">
        <w:rPr>
          <w:sz w:val="28"/>
          <w:szCs w:val="28"/>
        </w:rPr>
        <w:t>кадастровой карте соответствующей т</w:t>
      </w:r>
      <w:r>
        <w:rPr>
          <w:sz w:val="28"/>
          <w:szCs w:val="28"/>
        </w:rPr>
        <w:t xml:space="preserve">ерритории  </w:t>
      </w:r>
      <w:r w:rsidRPr="00155419">
        <w:rPr>
          <w:sz w:val="28"/>
          <w:szCs w:val="28"/>
        </w:rPr>
        <w:t>(в случа</w:t>
      </w:r>
      <w:r>
        <w:rPr>
          <w:sz w:val="28"/>
          <w:szCs w:val="28"/>
        </w:rPr>
        <w:t xml:space="preserve">е присвоения земельному участку </w:t>
      </w:r>
      <w:r w:rsidRPr="00155419">
        <w:rPr>
          <w:sz w:val="28"/>
          <w:szCs w:val="28"/>
        </w:rPr>
        <w:t>адреса);</w:t>
      </w:r>
      <w:bookmarkStart w:id="3" w:name="P00B8"/>
      <w:bookmarkEnd w:id="3"/>
      <w:r>
        <w:rPr>
          <w:sz w:val="28"/>
          <w:szCs w:val="28"/>
        </w:rPr>
        <w:t xml:space="preserve"> </w:t>
      </w:r>
    </w:p>
    <w:p w:rsidR="00155419" w:rsidRPr="00155419" w:rsidRDefault="00155419" w:rsidP="0015541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5419">
        <w:rPr>
          <w:sz w:val="28"/>
          <w:szCs w:val="28"/>
        </w:rPr>
        <w:t xml:space="preserve"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  <w:bookmarkStart w:id="4" w:name="P00BA"/>
      <w:bookmarkEnd w:id="4"/>
    </w:p>
    <w:p w:rsidR="00155419" w:rsidRPr="00155419" w:rsidRDefault="00155419" w:rsidP="0015541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5419">
        <w:rPr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</w:t>
      </w:r>
      <w:r>
        <w:rPr>
          <w:sz w:val="28"/>
          <w:szCs w:val="28"/>
        </w:rPr>
        <w:t xml:space="preserve">нежилое помещение или нежилого помещения </w:t>
      </w:r>
      <w:r w:rsidRPr="00155419">
        <w:rPr>
          <w:sz w:val="28"/>
          <w:szCs w:val="28"/>
        </w:rPr>
        <w:t>в жилое помещение);</w:t>
      </w:r>
      <w:bookmarkStart w:id="5" w:name="P00BC"/>
      <w:bookmarkEnd w:id="5"/>
    </w:p>
    <w:p w:rsidR="00E704C0" w:rsidRDefault="00155419" w:rsidP="00E704C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5419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6" w:name="P00BE"/>
      <w:bookmarkEnd w:id="6"/>
    </w:p>
    <w:p w:rsidR="00E704C0" w:rsidRPr="00E704C0" w:rsidRDefault="00155419" w:rsidP="00E704C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704C0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</w:t>
      </w:r>
      <w:r w:rsidR="00E704C0" w:rsidRPr="00E704C0">
        <w:rPr>
          <w:sz w:val="28"/>
          <w:szCs w:val="28"/>
        </w:rPr>
        <w:t>е "а" пункта 14 Постановления Правительства РФ от 19.11.2017 №1221 «</w:t>
      </w:r>
      <w:r w:rsidR="00E704C0" w:rsidRPr="00E704C0">
        <w:rPr>
          <w:bCs/>
          <w:sz w:val="28"/>
          <w:szCs w:val="28"/>
        </w:rPr>
        <w:t>Об утверждении Правил присвоения, изменения и аннулирования адресов»</w:t>
      </w:r>
      <w:r w:rsidR="00E704C0">
        <w:rPr>
          <w:bCs/>
          <w:sz w:val="28"/>
          <w:szCs w:val="28"/>
        </w:rPr>
        <w:t>)</w:t>
      </w:r>
    </w:p>
    <w:p w:rsidR="00155419" w:rsidRPr="00155419" w:rsidRDefault="00155419" w:rsidP="001B7C2D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bookmarkStart w:id="7" w:name="P00C0"/>
      <w:bookmarkEnd w:id="7"/>
      <w:r w:rsidRPr="00155419">
        <w:rPr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E704C0">
        <w:rPr>
          <w:sz w:val="28"/>
          <w:szCs w:val="28"/>
        </w:rPr>
        <w:t>подпункт</w:t>
      </w:r>
      <w:r w:rsidR="00E704C0">
        <w:rPr>
          <w:sz w:val="28"/>
          <w:szCs w:val="28"/>
        </w:rPr>
        <w:t xml:space="preserve">е "а" пункта 14 </w:t>
      </w:r>
      <w:r w:rsidR="00E704C0" w:rsidRPr="00E704C0">
        <w:rPr>
          <w:sz w:val="28"/>
          <w:szCs w:val="28"/>
        </w:rPr>
        <w:t>Постановления Правительства РФ от 19.11.2017 №1221 «</w:t>
      </w:r>
      <w:r w:rsidR="00E704C0" w:rsidRPr="00E704C0">
        <w:rPr>
          <w:bCs/>
          <w:sz w:val="28"/>
          <w:szCs w:val="28"/>
        </w:rPr>
        <w:t>Об утверждении Правил присвоения, изменения и аннулирования адресов»</w:t>
      </w:r>
      <w:r w:rsidR="00E704C0">
        <w:rPr>
          <w:sz w:val="28"/>
          <w:szCs w:val="28"/>
        </w:rPr>
        <w:t>).</w:t>
      </w:r>
    </w:p>
    <w:p w:rsidR="00E704C0" w:rsidRDefault="00E704C0" w:rsidP="001B7C2D">
      <w:pPr>
        <w:pStyle w:val="formattext"/>
        <w:spacing w:before="0" w:beforeAutospacing="0" w:after="0" w:afterAutospacing="0"/>
        <w:ind w:firstLine="482"/>
        <w:jc w:val="both"/>
        <w:rPr>
          <w:color w:val="000000" w:themeColor="text1"/>
          <w:sz w:val="28"/>
          <w:szCs w:val="28"/>
        </w:rPr>
      </w:pPr>
      <w:r w:rsidRPr="00E704C0">
        <w:rPr>
          <w:color w:val="000000" w:themeColor="text1"/>
          <w:sz w:val="28"/>
          <w:szCs w:val="28"/>
        </w:rPr>
        <w:t xml:space="preserve">Документы, указанные в </w:t>
      </w:r>
      <w:hyperlink r:id="rId15" w:history="1">
        <w:r w:rsidRPr="001B7C2D">
          <w:rPr>
            <w:rStyle w:val="aa"/>
            <w:color w:val="000000" w:themeColor="text1"/>
            <w:sz w:val="28"/>
            <w:szCs w:val="28"/>
            <w:u w:val="none"/>
          </w:rPr>
          <w:t>подпунктах "б"</w:t>
        </w:r>
      </w:hyperlink>
      <w:r w:rsidRPr="001B7C2D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1B7C2D">
          <w:rPr>
            <w:rStyle w:val="aa"/>
            <w:color w:val="000000" w:themeColor="text1"/>
            <w:sz w:val="28"/>
            <w:szCs w:val="28"/>
            <w:u w:val="none"/>
          </w:rPr>
          <w:t>"д"</w:t>
        </w:r>
      </w:hyperlink>
      <w:r w:rsidRPr="001B7C2D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1B7C2D">
          <w:rPr>
            <w:rStyle w:val="aa"/>
            <w:color w:val="000000" w:themeColor="text1"/>
            <w:sz w:val="28"/>
            <w:szCs w:val="28"/>
            <w:u w:val="none"/>
          </w:rPr>
          <w:t>"з"</w:t>
        </w:r>
      </w:hyperlink>
      <w:r w:rsidRPr="001B7C2D">
        <w:rPr>
          <w:color w:val="000000" w:themeColor="text1"/>
          <w:sz w:val="28"/>
          <w:szCs w:val="28"/>
        </w:rPr>
        <w:t xml:space="preserve"> и "</w:t>
      </w:r>
      <w:r w:rsidRPr="00E704C0">
        <w:rPr>
          <w:color w:val="000000" w:themeColor="text1"/>
          <w:sz w:val="28"/>
          <w:szCs w:val="28"/>
        </w:rPr>
        <w:t xml:space="preserve">и" </w:t>
      </w:r>
      <w:r w:rsidR="001B7C2D">
        <w:rPr>
          <w:color w:val="000000" w:themeColor="text1"/>
          <w:sz w:val="28"/>
          <w:szCs w:val="28"/>
        </w:rPr>
        <w:t xml:space="preserve">настоящего </w:t>
      </w:r>
      <w:r w:rsidRPr="00E704C0">
        <w:rPr>
          <w:color w:val="000000" w:themeColor="text1"/>
          <w:sz w:val="28"/>
          <w:szCs w:val="28"/>
        </w:rPr>
        <w:t>пу</w:t>
      </w:r>
      <w:r w:rsidR="001B7C2D">
        <w:rPr>
          <w:color w:val="000000" w:themeColor="text1"/>
          <w:sz w:val="28"/>
          <w:szCs w:val="28"/>
        </w:rPr>
        <w:t>нкта</w:t>
      </w:r>
      <w:r w:rsidRPr="00E704C0">
        <w:rPr>
          <w:color w:val="000000" w:themeColor="text1"/>
          <w:sz w:val="28"/>
          <w:szCs w:val="28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1B7C2D" w:rsidRPr="001B7C2D" w:rsidRDefault="001B7C2D" w:rsidP="001B7C2D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запрашивае</w:t>
      </w:r>
      <w:r w:rsidRPr="001B7C2D">
        <w:rPr>
          <w:sz w:val="28"/>
          <w:szCs w:val="28"/>
        </w:rPr>
        <w:t xml:space="preserve">т документы, указанные в </w:t>
      </w:r>
      <w:r>
        <w:rPr>
          <w:sz w:val="28"/>
          <w:szCs w:val="28"/>
        </w:rPr>
        <w:t>настоящем пункте</w:t>
      </w:r>
      <w:r w:rsidRPr="001B7C2D">
        <w:rPr>
          <w:sz w:val="28"/>
          <w:szCs w:val="28"/>
        </w:rPr>
        <w:t xml:space="preserve">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B7C2D" w:rsidRPr="001B7C2D" w:rsidRDefault="001B7C2D" w:rsidP="001B7C2D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1B7C2D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8" w:history="1">
        <w:r w:rsidRPr="00936AE0">
          <w:rPr>
            <w:rStyle w:val="aa"/>
            <w:color w:val="000000" w:themeColor="text1"/>
            <w:sz w:val="28"/>
            <w:szCs w:val="28"/>
            <w:u w:val="none"/>
          </w:rPr>
          <w:t>подпунктах "а"</w:t>
        </w:r>
      </w:hyperlink>
      <w:r w:rsidRPr="00936AE0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936AE0">
          <w:rPr>
            <w:rStyle w:val="aa"/>
            <w:color w:val="000000" w:themeColor="text1"/>
            <w:sz w:val="28"/>
            <w:szCs w:val="28"/>
            <w:u w:val="none"/>
          </w:rPr>
          <w:t>"в"</w:t>
        </w:r>
      </w:hyperlink>
      <w:r w:rsidRPr="00936AE0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936AE0">
          <w:rPr>
            <w:rStyle w:val="aa"/>
            <w:color w:val="000000" w:themeColor="text1"/>
            <w:sz w:val="28"/>
            <w:szCs w:val="28"/>
            <w:u w:val="none"/>
          </w:rPr>
          <w:t>"г"</w:t>
        </w:r>
      </w:hyperlink>
      <w:r w:rsidRPr="00936AE0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936AE0">
          <w:rPr>
            <w:rStyle w:val="aa"/>
            <w:color w:val="000000" w:themeColor="text1"/>
            <w:sz w:val="28"/>
            <w:szCs w:val="28"/>
            <w:u w:val="none"/>
          </w:rPr>
          <w:t>"е"</w:t>
        </w:r>
      </w:hyperlink>
      <w:r w:rsidRPr="001B7C2D">
        <w:rPr>
          <w:sz w:val="28"/>
          <w:szCs w:val="28"/>
        </w:rPr>
        <w:t xml:space="preserve"> и </w:t>
      </w:r>
      <w:r>
        <w:rPr>
          <w:sz w:val="28"/>
          <w:szCs w:val="28"/>
        </w:rPr>
        <w:t>"ж" настоящего пункта</w:t>
      </w:r>
      <w:r w:rsidRPr="001B7C2D">
        <w:rPr>
          <w:sz w:val="28"/>
          <w:szCs w:val="28"/>
        </w:rPr>
        <w:t xml:space="preserve">, если такие документы не находятся в распоряжении органа государственной власти, органа местного самоуправления либо </w:t>
      </w:r>
      <w:r w:rsidRPr="001B7C2D">
        <w:rPr>
          <w:sz w:val="28"/>
          <w:szCs w:val="28"/>
        </w:rPr>
        <w:lastRenderedPageBreak/>
        <w:t>подведомственных государственным органам или органам местн</w:t>
      </w:r>
      <w:r w:rsidR="00936AE0">
        <w:rPr>
          <w:sz w:val="28"/>
          <w:szCs w:val="28"/>
        </w:rPr>
        <w:t>ого самоуправления организаций.</w:t>
      </w:r>
    </w:p>
    <w:p w:rsidR="00714EA4" w:rsidRDefault="001B7C2D" w:rsidP="00B87A98">
      <w:pPr>
        <w:pStyle w:val="formattext"/>
        <w:spacing w:before="0" w:beforeAutospacing="0" w:after="0" w:afterAutospacing="0"/>
        <w:ind w:firstLine="482"/>
        <w:jc w:val="both"/>
        <w:rPr>
          <w:color w:val="000000" w:themeColor="text1"/>
          <w:sz w:val="28"/>
          <w:szCs w:val="28"/>
        </w:rPr>
      </w:pPr>
      <w:r w:rsidRPr="001B7C2D">
        <w:rPr>
          <w:sz w:val="28"/>
          <w:szCs w:val="28"/>
        </w:rPr>
        <w:t xml:space="preserve">Документы, указанные в </w:t>
      </w:r>
      <w:hyperlink r:id="rId22" w:history="1">
        <w:r w:rsidRPr="00936AE0">
          <w:rPr>
            <w:rStyle w:val="aa"/>
            <w:color w:val="000000" w:themeColor="text1"/>
            <w:sz w:val="28"/>
            <w:szCs w:val="28"/>
            <w:u w:val="none"/>
          </w:rPr>
          <w:t>подпунктах "а"</w:t>
        </w:r>
      </w:hyperlink>
      <w:r w:rsidRPr="00936AE0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936AE0">
          <w:rPr>
            <w:rStyle w:val="aa"/>
            <w:color w:val="000000" w:themeColor="text1"/>
            <w:sz w:val="28"/>
            <w:szCs w:val="28"/>
            <w:u w:val="none"/>
          </w:rPr>
          <w:t>"в"</w:t>
        </w:r>
      </w:hyperlink>
      <w:r w:rsidRPr="00936AE0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936AE0">
          <w:rPr>
            <w:rStyle w:val="aa"/>
            <w:color w:val="000000" w:themeColor="text1"/>
            <w:sz w:val="28"/>
            <w:szCs w:val="28"/>
            <w:u w:val="none"/>
          </w:rPr>
          <w:t>"г"</w:t>
        </w:r>
      </w:hyperlink>
      <w:r w:rsidRPr="00936AE0">
        <w:rPr>
          <w:color w:val="000000" w:themeColor="text1"/>
          <w:sz w:val="28"/>
          <w:szCs w:val="28"/>
        </w:rPr>
        <w:t xml:space="preserve">, </w:t>
      </w:r>
      <w:hyperlink r:id="rId25" w:history="1">
        <w:r w:rsidRPr="00936AE0">
          <w:rPr>
            <w:rStyle w:val="aa"/>
            <w:color w:val="000000" w:themeColor="text1"/>
            <w:sz w:val="28"/>
            <w:szCs w:val="28"/>
            <w:u w:val="none"/>
          </w:rPr>
          <w:t>"е"</w:t>
        </w:r>
      </w:hyperlink>
      <w:r w:rsidRPr="00936AE0">
        <w:rPr>
          <w:color w:val="000000" w:themeColor="text1"/>
          <w:sz w:val="28"/>
          <w:szCs w:val="28"/>
        </w:rPr>
        <w:t xml:space="preserve"> и </w:t>
      </w:r>
      <w:hyperlink r:id="rId26" w:history="1">
        <w:r w:rsidRPr="00936AE0">
          <w:rPr>
            <w:rStyle w:val="aa"/>
            <w:color w:val="000000" w:themeColor="text1"/>
            <w:sz w:val="28"/>
            <w:szCs w:val="28"/>
            <w:u w:val="none"/>
          </w:rPr>
          <w:t xml:space="preserve">"ж" </w:t>
        </w:r>
        <w:r w:rsidR="00936AE0">
          <w:rPr>
            <w:rStyle w:val="aa"/>
            <w:color w:val="000000" w:themeColor="text1"/>
            <w:sz w:val="28"/>
            <w:szCs w:val="28"/>
            <w:u w:val="none"/>
          </w:rPr>
          <w:t>настоящего пункта</w:t>
        </w:r>
      </w:hyperlink>
      <w:r w:rsidRPr="00936AE0">
        <w:rPr>
          <w:color w:val="000000" w:themeColor="text1"/>
          <w:sz w:val="28"/>
          <w:szCs w:val="28"/>
        </w:rPr>
        <w:t>,</w:t>
      </w:r>
      <w:r w:rsidRPr="001B7C2D">
        <w:rPr>
          <w:sz w:val="28"/>
          <w:szCs w:val="28"/>
        </w:rPr>
        <w:t xml:space="preserve">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27" w:history="1">
        <w:r w:rsidRPr="00936AE0">
          <w:rPr>
            <w:rStyle w:val="aa"/>
            <w:color w:val="000000" w:themeColor="text1"/>
            <w:sz w:val="28"/>
            <w:szCs w:val="28"/>
            <w:u w:val="none"/>
          </w:rPr>
          <w:t>частью 2 статьи 21_1 Федерального закона "Об организации предоставления государственных и муниципальных услуг"</w:t>
        </w:r>
      </w:hyperlink>
      <w:r w:rsidRPr="00936AE0">
        <w:rPr>
          <w:color w:val="000000" w:themeColor="text1"/>
          <w:sz w:val="28"/>
          <w:szCs w:val="28"/>
        </w:rPr>
        <w:t>.</w:t>
      </w:r>
      <w:r w:rsidR="00936AE0">
        <w:rPr>
          <w:color w:val="000000" w:themeColor="text1"/>
          <w:sz w:val="28"/>
          <w:szCs w:val="28"/>
        </w:rPr>
        <w:t>»</w:t>
      </w:r>
      <w:r w:rsidR="00A539F0">
        <w:rPr>
          <w:color w:val="000000" w:themeColor="text1"/>
          <w:sz w:val="28"/>
          <w:szCs w:val="28"/>
        </w:rPr>
        <w:t>.</w:t>
      </w:r>
    </w:p>
    <w:p w:rsidR="00A539F0" w:rsidRPr="00B87A98" w:rsidRDefault="00A539F0" w:rsidP="00B87A98">
      <w:pPr>
        <w:pStyle w:val="formattext"/>
        <w:spacing w:before="0" w:beforeAutospacing="0" w:after="0" w:afterAutospacing="0"/>
        <w:ind w:firstLine="482"/>
        <w:jc w:val="both"/>
        <w:rPr>
          <w:color w:val="000000" w:themeColor="text1"/>
          <w:sz w:val="28"/>
          <w:szCs w:val="28"/>
        </w:rPr>
      </w:pP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A539F0" w:rsidRDefault="00A539F0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9E73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600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9E7352" w:rsidRDefault="009E7352" w:rsidP="009E73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E7352" w:rsidRDefault="009E7352" w:rsidP="009E73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9E7352" w:rsidRPr="00F36002" w:rsidRDefault="009E7352" w:rsidP="009E73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00.05.2021 №--</w:t>
      </w: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9E7352">
      <w:pPr>
        <w:shd w:val="clear" w:color="auto" w:fill="FFFFFF"/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E7352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 xml:space="preserve"> </w:t>
      </w:r>
    </w:p>
    <w:p w:rsidR="009E7352" w:rsidRDefault="009E7352" w:rsidP="009E7352">
      <w:pPr>
        <w:shd w:val="clear" w:color="auto" w:fill="FFFFFF"/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9E7352">
        <w:rPr>
          <w:rFonts w:ascii="Times New Roman" w:hAnsi="Times New Roman" w:cs="Times New Roman"/>
        </w:rPr>
        <w:t>к Административному регламенту, утвержденному постановлением администрации сельского поселения Мулымья от 02.09.2020 №100</w:t>
      </w:r>
    </w:p>
    <w:p w:rsidR="009E7352" w:rsidRDefault="009E7352" w:rsidP="009E7352">
      <w:pPr>
        <w:shd w:val="clear" w:color="auto" w:fill="FFFFFF"/>
        <w:spacing w:after="0" w:line="240" w:lineRule="auto"/>
        <w:ind w:left="4961"/>
        <w:jc w:val="right"/>
        <w:rPr>
          <w:rFonts w:ascii="Times New Roman" w:hAnsi="Times New Roman" w:cs="Times New Roman"/>
        </w:rPr>
      </w:pPr>
    </w:p>
    <w:p w:rsidR="009E7352" w:rsidRPr="009E7352" w:rsidRDefault="009E7352" w:rsidP="009E7352">
      <w:pPr>
        <w:pStyle w:val="HEADERTEXT0"/>
        <w:jc w:val="center"/>
        <w:rPr>
          <w:b/>
          <w:bCs/>
          <w:color w:val="000000" w:themeColor="text1"/>
        </w:rPr>
      </w:pPr>
      <w:r w:rsidRPr="009E7352">
        <w:rPr>
          <w:b/>
          <w:bCs/>
          <w:color w:val="000000" w:themeColor="text1"/>
        </w:rPr>
        <w:t xml:space="preserve">Форма заявления о присвоении объекту адресации адреса или аннулировании его адреса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435"/>
        <w:gridCol w:w="1890"/>
        <w:gridCol w:w="420"/>
        <w:gridCol w:w="825"/>
        <w:gridCol w:w="510"/>
        <w:gridCol w:w="1515"/>
        <w:gridCol w:w="330"/>
        <w:gridCol w:w="480"/>
        <w:gridCol w:w="540"/>
        <w:gridCol w:w="75"/>
        <w:gridCol w:w="105"/>
        <w:gridCol w:w="1833"/>
      </w:tblGrid>
      <w:tr w:rsidR="009E7352" w:rsidTr="009E73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Заявление принято</w: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___________________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листов заявления _______________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органа местного самоуправления, органа 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прилагаемых документов _________,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оригиналов ______, копий _______,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власти субъекта Российской Федерации - 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листов в оригиналах ____, копиях ____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городов федерального значения или органа местного 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должностного лица ___________________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самоуправления внутригородского муниципального образования 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должностного лица ________________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"kodeks://link/d?nd=902237250"\o"’’Об инновационном центре ’’Сколково’’ (с изменениями на 2 августа 2019 года)’’</w:instrText>
            </w:r>
          </w:p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28.09.2010 N 244-ФЗ</w:instrText>
            </w:r>
          </w:p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28 сентября 2010 г. N 244-ФЗ "Об инновационном центре "Сколково"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2010, N 40, ст.4970; 2019, N 31, ст.4457) (далее - Федеральный закон "Об инновационном центре "Сколково") 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"___"__________ _____ г.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Прошу в отношении объекта адресации: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9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(строение)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Машино-место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Присвоить адрес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9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связи с: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земельных участков 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земельного участка(ов) путем раздела земельного участка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земельных участков 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раздел которого осуществляется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объединяемых земельных участков 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объединяемого земельного участка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7630" cy="22288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объединяемого земельного участка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7630" cy="22288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jc w:val="both"/>
      </w:pPr>
      <w:r>
        <w:t xml:space="preserve">________________ </w:t>
      </w:r>
    </w:p>
    <w:p w:rsidR="009E7352" w:rsidRDefault="009E7352" w:rsidP="009E7352">
      <w:pPr>
        <w:pStyle w:val="FORMATTEXT0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7630" cy="22288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Строка дублируется для каждого объединенного земельного участка.</w:t>
      </w:r>
    </w:p>
    <w:p w:rsidR="009E7352" w:rsidRDefault="009E7352" w:rsidP="009E7352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450"/>
        <w:gridCol w:w="3135"/>
        <w:gridCol w:w="1965"/>
        <w:gridCol w:w="1275"/>
        <w:gridCol w:w="90"/>
        <w:gridCol w:w="90"/>
        <w:gridCol w:w="1755"/>
      </w:tblGrid>
      <w:tr w:rsidR="009E7352" w:rsidTr="009E735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земельного участка(ов) путем выдела из земельного участка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земельных участков (за исключением земельного участка, из которого осуществляется выдел)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из которого осуществляется выдел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земельного участка(ов) путем перераспределения земельных участков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земельных участков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земельных участков, которые перераспределяются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который перераспределяется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земельного участка, который перераспределяется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Строительством, реконструкцией здания (строения), сооружения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30 декабря 2020 года) (редакция, действующая с 10 января 2021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10.01.2021)"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Градостроительным кодексом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здания (строения), сооружения </w: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документацией)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помещения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помещения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 </w: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jc w:val="both"/>
      </w:pPr>
      <w:r>
        <w:t xml:space="preserve">________________ </w:t>
      </w:r>
    </w:p>
    <w:p w:rsidR="009E7352" w:rsidRDefault="009E7352" w:rsidP="009E7352">
      <w:pPr>
        <w:pStyle w:val="FORMATTEXT0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3505" cy="2228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Строка дублируется для каждого перераспределенного земельного участка.</w:t>
      </w:r>
    </w:p>
    <w:p w:rsidR="009E7352" w:rsidRDefault="009E7352" w:rsidP="009E7352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90"/>
        <w:gridCol w:w="45"/>
        <w:gridCol w:w="60"/>
        <w:gridCol w:w="75"/>
        <w:gridCol w:w="180"/>
        <w:gridCol w:w="120"/>
        <w:gridCol w:w="45"/>
        <w:gridCol w:w="15"/>
        <w:gridCol w:w="45"/>
        <w:gridCol w:w="15"/>
        <w:gridCol w:w="120"/>
        <w:gridCol w:w="150"/>
        <w:gridCol w:w="30"/>
        <w:gridCol w:w="120"/>
        <w:gridCol w:w="60"/>
        <w:gridCol w:w="45"/>
        <w:gridCol w:w="135"/>
        <w:gridCol w:w="180"/>
        <w:gridCol w:w="180"/>
        <w:gridCol w:w="1215"/>
        <w:gridCol w:w="195"/>
        <w:gridCol w:w="795"/>
        <w:gridCol w:w="30"/>
        <w:gridCol w:w="150"/>
        <w:gridCol w:w="30"/>
        <w:gridCol w:w="150"/>
        <w:gridCol w:w="75"/>
        <w:gridCol w:w="105"/>
        <w:gridCol w:w="105"/>
        <w:gridCol w:w="75"/>
        <w:gridCol w:w="30"/>
        <w:gridCol w:w="150"/>
        <w:gridCol w:w="75"/>
        <w:gridCol w:w="105"/>
        <w:gridCol w:w="840"/>
        <w:gridCol w:w="225"/>
        <w:gridCol w:w="1125"/>
        <w:gridCol w:w="615"/>
        <w:gridCol w:w="1185"/>
      </w:tblGrid>
      <w:tr w:rsidR="009E7352" w:rsidTr="009E735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13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41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помещения(ий) в здании (строении), сооружении путем раздела здания (строения), сооружения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жилого помещения </w:t>
            </w:r>
          </w:p>
        </w:tc>
        <w:tc>
          <w:tcPr>
            <w:tcW w:w="34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помещений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нежилого помещения </w:t>
            </w:r>
          </w:p>
        </w:tc>
        <w:tc>
          <w:tcPr>
            <w:tcW w:w="34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помещений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здания, сооружения </w:t>
            </w: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здания, сооружения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помещения(ий) в здании (строении), сооружении путем раздела помещения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машино-места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помещения (жилое (нежилое) помещение)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помещения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помещений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помещения, машино-места, раздел которого осуществляется </w:t>
            </w: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помещения, машино-места, раздел которого осуществляется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жилого помещения </w:t>
            </w:r>
          </w:p>
        </w:tc>
        <w:tc>
          <w:tcPr>
            <w:tcW w:w="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нежилого помещения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объединяемых помещений </w:t>
            </w: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объединяемого помещения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объединяемого помещения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жилого помещения </w:t>
            </w:r>
          </w:p>
        </w:tc>
        <w:tc>
          <w:tcPr>
            <w:tcW w:w="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нежилого помещения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помещений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здания, сооружения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здания, сооружения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7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Образованием машино-места в здании, сооружении путем раздела здания, сооружения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машино-мест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здания, сооружения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здания, сооружения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7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Образованием машино-места (машино-мест) в здании, сооружении путем раздела помещения, машино-места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машино-мест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помещения, машино-места, раздел которого осуществляется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помещения, машино-места раздел которого осуществляется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85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Образованием машино-места в здании, сооружении путем объединения помещений, машино-мест в здании, сооружении </w:t>
            </w: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объединяемых помещений, машино-мест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объединяемого помещения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объединяемого помещения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85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Образованием машино-места в здании, сооружении путем переустройства и (или) перепланировки мест общего пользования </w:t>
            </w: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машино-мест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здания, сооружения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здания, сооружения </w:t>
            </w:r>
          </w:p>
        </w:tc>
      </w:tr>
      <w:tr w:rsidR="009E7352" w:rsidTr="009E7352"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30 декабря 2020 года) (редакция, действующая с 23 марта 2021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13.07.2015 N 218-ФЗ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23.03.2021)"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13 июля 2015 г. N 218-ФЗ "О государственной регистрации недвижимости"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2015, N 29, ст.4344; 2020, N 22, ст.3383) (далее -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30 декабря 2020 года) (редакция, действующая с 23 марта 2021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13.07.2015 N 218-ФЗ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23.03.2021)"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"О государственной регистрации недвижимости"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машино-место </w:t>
            </w: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здания (строения), сооружения, помещения, машино-места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Существующий адрес земельного участка, здания (строения), сооружения, помещения, машино-места </w:t>
            </w: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9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30 декабря 2020 года) (редакция, действующая с 23 марта 2021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13.07.2015 N 218-ФЗ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23.03.2021)"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государственной регистрации недвижимости"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адреса </w:t>
            </w: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здания (строения), сооружения, помещения, машино-места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 </w:t>
            </w: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jc w:val="both"/>
      </w:pPr>
      <w:r>
        <w:t xml:space="preserve">________________ </w:t>
      </w:r>
    </w:p>
    <w:p w:rsidR="009E7352" w:rsidRDefault="009E7352" w:rsidP="009E7352">
      <w:pPr>
        <w:pStyle w:val="FORMATTEXT0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3505" cy="2228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Строка дублируется для каждого разделенного помещения.</w:t>
      </w:r>
    </w:p>
    <w:p w:rsidR="009E7352" w:rsidRDefault="009E7352" w:rsidP="009E7352">
      <w:pPr>
        <w:pStyle w:val="FORMATTEXT0"/>
        <w:ind w:firstLine="568"/>
        <w:jc w:val="both"/>
      </w:pPr>
    </w:p>
    <w:p w:rsidR="009E7352" w:rsidRDefault="009E7352" w:rsidP="009E7352">
      <w:pPr>
        <w:pStyle w:val="FORMATTEXT0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3505" cy="2228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Строка дублируется для каждого объединенного помещения.</w:t>
      </w:r>
    </w:p>
    <w:p w:rsidR="009E7352" w:rsidRDefault="009E7352" w:rsidP="009E7352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450"/>
        <w:gridCol w:w="3030"/>
        <w:gridCol w:w="2070"/>
        <w:gridCol w:w="1380"/>
        <w:gridCol w:w="1830"/>
      </w:tblGrid>
      <w:tr w:rsidR="009E7352" w:rsidTr="009E735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Аннулировать адрес объекта адресации: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страны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поселения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элемента планировочной структуры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элемента улично-дорожной сети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земельного участка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связи с: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Исключением из Единого государственного реестра недвижимости указанных в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"kodeks://link/d?nd=420287404&amp;point=mark=00000000000000000000000000000000000000000000000000AAC0NS"\o"’’О государственной регистрации недвижимости (с изменениями на 30 декабря 2020 года) (редакция, действующая с 23 марта 2021 года)’’</w:instrText>
            </w:r>
          </w:p>
          <w:p w:rsidR="009E7352" w:rsidRDefault="009E735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13.07.2015 N 218-ФЗ</w:instrText>
            </w:r>
          </w:p>
          <w:p w:rsidR="009E7352" w:rsidRDefault="009E735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23.03.2021)"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части 7 статьи 72 Федерального закона "О государственной регистрации недвижимости"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сведений об объекте недвижимости, являющемся объектом адресации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Присвоением объекту адресации нового адреса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5"/>
        <w:gridCol w:w="390"/>
        <w:gridCol w:w="390"/>
        <w:gridCol w:w="450"/>
        <w:gridCol w:w="675"/>
        <w:gridCol w:w="1140"/>
        <w:gridCol w:w="15"/>
        <w:gridCol w:w="165"/>
        <w:gridCol w:w="225"/>
        <w:gridCol w:w="195"/>
        <w:gridCol w:w="60"/>
        <w:gridCol w:w="120"/>
        <w:gridCol w:w="105"/>
        <w:gridCol w:w="75"/>
        <w:gridCol w:w="45"/>
        <w:gridCol w:w="135"/>
        <w:gridCol w:w="765"/>
        <w:gridCol w:w="690"/>
        <w:gridCol w:w="75"/>
        <w:gridCol w:w="105"/>
        <w:gridCol w:w="300"/>
        <w:gridCol w:w="885"/>
        <w:gridCol w:w="15"/>
        <w:gridCol w:w="165"/>
        <w:gridCol w:w="1605"/>
      </w:tblGrid>
      <w:tr w:rsidR="009E7352" w:rsidTr="009E735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1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0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фамилия: </w:t>
            </w: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(полностью): </w:t>
            </w: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(полностью) (при наличии): 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(при наличии):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вид: </w:t>
            </w: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удостоверяющий </w:t>
            </w: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личность: </w:t>
            </w: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</w:t>
            </w:r>
          </w:p>
        </w:tc>
        <w:tc>
          <w:tcPr>
            <w:tcW w:w="3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 ____г. </w:t>
            </w:r>
          </w:p>
        </w:tc>
        <w:tc>
          <w:tcPr>
            <w:tcW w:w="3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26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для связи: </w:t>
            </w:r>
          </w:p>
        </w:tc>
        <w:tc>
          <w:tcPr>
            <w:tcW w:w="3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0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наименование: </w:t>
            </w:r>
          </w:p>
        </w:tc>
        <w:tc>
          <w:tcPr>
            <w:tcW w:w="57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(для российского юридического лица): </w:t>
            </w:r>
          </w:p>
        </w:tc>
        <w:tc>
          <w:tcPr>
            <w:tcW w:w="4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(для российского юридического лица):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регистрации (для иностранного юридического лица):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 ____г.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2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для связи: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0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Вещное право на объект адресации: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собственности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хозяйственного ведения имуществом на объект адресации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оперативного управления имуществом на объект адресации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пожизненно наследуемого владения земельным участком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9E7352" w:rsidTr="009E7352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Способ получения документов</w:t>
            </w:r>
            <w:r>
              <w:rPr>
                <w:sz w:val="18"/>
                <w:szCs w:val="18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 </w:t>
            </w:r>
          </w:p>
        </w:tc>
        <w:tc>
          <w:tcPr>
            <w:tcW w:w="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многофункциональном центре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по адресу: </w:t>
            </w:r>
          </w:p>
        </w:tc>
        <w:tc>
          <w:tcPr>
            <w:tcW w:w="51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(для </w:t>
            </w:r>
          </w:p>
        </w:tc>
        <w:tc>
          <w:tcPr>
            <w:tcW w:w="51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о получении заявления и документов) </w:t>
            </w:r>
          </w:p>
        </w:tc>
        <w:tc>
          <w:tcPr>
            <w:tcW w:w="51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Расписку в получении документов прошу: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Выдать лично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Расписка получена: 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заявителя)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1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почтовым отправлением </w:t>
            </w:r>
          </w:p>
        </w:tc>
        <w:tc>
          <w:tcPr>
            <w:tcW w:w="50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1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</w:p>
        </w:tc>
        <w:tc>
          <w:tcPr>
            <w:tcW w:w="50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направлять</w:t>
            </w: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435"/>
        <w:gridCol w:w="435"/>
        <w:gridCol w:w="2145"/>
        <w:gridCol w:w="300"/>
        <w:gridCol w:w="810"/>
        <w:gridCol w:w="255"/>
        <w:gridCol w:w="525"/>
        <w:gridCol w:w="690"/>
        <w:gridCol w:w="75"/>
        <w:gridCol w:w="105"/>
        <w:gridCol w:w="105"/>
        <w:gridCol w:w="75"/>
        <w:gridCol w:w="1005"/>
        <w:gridCol w:w="1785"/>
      </w:tblGrid>
      <w:tr w:rsidR="009E7352" w:rsidTr="009E73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5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фамилия: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(полностью): </w:t>
            </w: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(полностью) (при наличии):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(при наличии):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вид: </w:t>
            </w: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удостоверяющий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личность: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</w:t>
            </w:r>
          </w:p>
        </w:tc>
        <w:tc>
          <w:tcPr>
            <w:tcW w:w="3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 ____г. </w:t>
            </w:r>
          </w:p>
        </w:tc>
        <w:tc>
          <w:tcPr>
            <w:tcW w:w="3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для связи: </w:t>
            </w: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наименование: </w:t>
            </w:r>
          </w:p>
        </w:tc>
        <w:tc>
          <w:tcPr>
            <w:tcW w:w="5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(для российского юридического лица): </w:t>
            </w:r>
          </w:p>
        </w:tc>
        <w:tc>
          <w:tcPr>
            <w:tcW w:w="46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(для российского юридического лица):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регистрации (для иностранного юридического лица):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 ____ г.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2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для связи: 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Документы, прилагаемые к заявлению: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_____ экз., на_____л. </w:t>
            </w: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_____ экз., на_____л.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_____ экз., на_____л. </w:t>
            </w: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_____ экз., на_____л.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_____ экз., на_____л. </w:t>
            </w: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_____ экз., на_____л.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2055"/>
        <w:gridCol w:w="435"/>
        <w:gridCol w:w="2880"/>
        <w:gridCol w:w="225"/>
        <w:gridCol w:w="1200"/>
        <w:gridCol w:w="225"/>
        <w:gridCol w:w="1725"/>
      </w:tblGrid>
      <w:tr w:rsidR="009E7352" w:rsidTr="009E73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"kodeks://link/d?nd=902237250"\o"’’Об инновационном центре ’’Сколково’’ (с изменениями на 2 августа 2019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28.09.2010 N 244-ФЗ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"Об инновационном центре "Сколково"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"kodeks://link/d?nd=902237250"\o"’’Об инновационном центре ’’Сколково’’ (с изменениями на 2 августа 2019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28.09.2010 N 244-ФЗ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"Об инновационном центре "Сколково"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осуществляющими присвоение, изменение и аннулирование адресов, в целях предоставления государственной услуги. </w:t>
            </w:r>
          </w:p>
          <w:p w:rsidR="009E7352" w:rsidRDefault="009E7352" w:rsidP="009E735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Настоящим также подтверждаю, что:</w: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сведения, указанные в настоящем заявлении, на дату представления заявления достоверны; </w: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представленные правоустанавливающий(ие) документ(ы) и иные документы и содержащиеся в них </w:t>
            </w:r>
            <w:r>
              <w:rPr>
                <w:sz w:val="18"/>
                <w:szCs w:val="18"/>
              </w:rPr>
              <w:lastRenderedPageBreak/>
              <w:t>сведения соответствуют установленным законодательством Российской Федерации требованиям.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 ____ г.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ind w:firstLine="568"/>
        <w:jc w:val="both"/>
      </w:pPr>
      <w:r>
        <w:t>Примечание.</w:t>
      </w:r>
    </w:p>
    <w:p w:rsidR="009E7352" w:rsidRDefault="009E7352" w:rsidP="009E7352">
      <w:pPr>
        <w:pStyle w:val="FORMATTEXT0"/>
        <w:ind w:firstLine="568"/>
        <w:jc w:val="both"/>
      </w:pPr>
    </w:p>
    <w:p w:rsidR="009E7352" w:rsidRDefault="009E7352" w:rsidP="009E7352">
      <w:pPr>
        <w:pStyle w:val="FORMATTEXT0"/>
        <w:ind w:firstLine="568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E7352" w:rsidRDefault="009E7352" w:rsidP="009E7352">
      <w:pPr>
        <w:pStyle w:val="FORMATTEXT0"/>
        <w:ind w:firstLine="568"/>
        <w:jc w:val="both"/>
      </w:pPr>
    </w:p>
    <w:p w:rsidR="009E7352" w:rsidRDefault="009E7352" w:rsidP="009E7352">
      <w:pPr>
        <w:pStyle w:val="FORMATTEXT0"/>
        <w:ind w:firstLine="568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E7352" w:rsidRDefault="009E7352" w:rsidP="009E7352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5"/>
        <w:gridCol w:w="405"/>
        <w:gridCol w:w="3945"/>
        <w:gridCol w:w="1695"/>
        <w:gridCol w:w="2460"/>
      </w:tblGrid>
      <w:tr w:rsidR="009E7352" w:rsidTr="009E735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).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ind w:firstLine="568"/>
        <w:jc w:val="both"/>
      </w:pPr>
      <w: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r w:rsidR="00CB10CB">
        <w:fldChar w:fldCharType="begin"/>
      </w:r>
      <w:r>
        <w:instrText xml:space="preserve"> HYPERLINK "kodeks://link/d?nd=902237250"\o"’’Об инновационном центре ’’Сколково’’ (с изменениями на 2 августа 2019 года)’’</w:instrText>
      </w:r>
    </w:p>
    <w:p w:rsidR="009E7352" w:rsidRDefault="009E7352" w:rsidP="009E7352">
      <w:pPr>
        <w:pStyle w:val="FORMATTEXT0"/>
        <w:ind w:firstLine="568"/>
        <w:jc w:val="both"/>
      </w:pPr>
      <w:r>
        <w:instrText>Федеральный закон от 28.09.2010 N 244-ФЗ</w:instrText>
      </w:r>
    </w:p>
    <w:p w:rsidR="009E7352" w:rsidRDefault="009E7352" w:rsidP="009E7352">
      <w:pPr>
        <w:pStyle w:val="FORMATTEXT0"/>
        <w:ind w:firstLine="568"/>
        <w:jc w:val="both"/>
      </w:pPr>
      <w:r>
        <w:instrText>Статус: действующая редакция (действ. с 13.08.2019)"</w:instrText>
      </w:r>
      <w:r w:rsidR="00CB10CB">
        <w:fldChar w:fldCharType="separate"/>
      </w:r>
      <w:r>
        <w:rPr>
          <w:color w:val="0000AA"/>
          <w:u w:val="single"/>
        </w:rPr>
        <w:t>Федеральным законом "Об инновационном центре "Сколково"</w:t>
      </w:r>
      <w:r>
        <w:rPr>
          <w:color w:val="0000FF"/>
          <w:u w:val="single"/>
        </w:rPr>
        <w:t xml:space="preserve"> </w:t>
      </w:r>
      <w:r w:rsidR="00CB10CB">
        <w:fldChar w:fldCharType="end"/>
      </w:r>
      <w:r>
        <w:t xml:space="preserve"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 </w:t>
      </w:r>
    </w:p>
    <w:p w:rsidR="009E7352" w:rsidRDefault="009E7352" w:rsidP="009E7352">
      <w:pPr>
        <w:pStyle w:val="FORMATTEXT0"/>
        <w:jc w:val="right"/>
      </w:pPr>
      <w:r>
        <w:t>      .»</w:t>
      </w:r>
    </w:p>
    <w:p w:rsidR="009E7352" w:rsidRPr="009E7352" w:rsidRDefault="009E7352" w:rsidP="009E7352">
      <w:pPr>
        <w:shd w:val="clear" w:color="auto" w:fill="FFFFFF"/>
        <w:spacing w:after="0" w:line="240" w:lineRule="auto"/>
        <w:ind w:left="4961"/>
        <w:jc w:val="right"/>
        <w:rPr>
          <w:rFonts w:ascii="Times New Roman" w:hAnsi="Times New Roman" w:cs="Times New Roman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F360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600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35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36002" w:rsidRDefault="00F36002" w:rsidP="00F360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36002" w:rsidRDefault="00F36002" w:rsidP="00F360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F36002" w:rsidRPr="00F36002" w:rsidRDefault="00F36002" w:rsidP="00F360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00.05.2021 №--</w:t>
      </w:r>
    </w:p>
    <w:p w:rsidR="00F36002" w:rsidRDefault="00F360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002" w:rsidRDefault="00F36002" w:rsidP="00F36002">
      <w:pPr>
        <w:pStyle w:val="formattext"/>
        <w:jc w:val="right"/>
      </w:pPr>
      <w:r>
        <w:t>«Приложение 2</w:t>
      </w:r>
      <w:r>
        <w:br/>
        <w:t>к Административному регламенту,</w:t>
      </w:r>
      <w:r>
        <w:br/>
        <w:t>утвержденному постановлением администрации</w:t>
      </w:r>
      <w:r>
        <w:br/>
        <w:t>сельского поселения Мулымья</w:t>
      </w:r>
      <w:r>
        <w:br/>
        <w:t> </w:t>
      </w:r>
      <w:bookmarkStart w:id="8" w:name="mark"/>
      <w:bookmarkEnd w:id="8"/>
      <w:r>
        <w:t>от 02.09.2020 N 100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070"/>
        <w:gridCol w:w="4215"/>
      </w:tblGrid>
      <w:tr w:rsidR="00F36002" w:rsidTr="009E73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адрес заявителя (представителя) заявителя)</w:t>
            </w:r>
          </w:p>
        </w:tc>
      </w:tr>
      <w:tr w:rsidR="00F36002" w:rsidTr="009E73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(регистрационный номер заявления о присвоении объекту адресации адреса или аннулировании его адреса) </w:t>
            </w:r>
          </w:p>
        </w:tc>
      </w:tr>
    </w:tbl>
    <w:p w:rsidR="00F36002" w:rsidRDefault="00F36002" w:rsidP="00F3600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36002" w:rsidRDefault="00F36002" w:rsidP="00F36002">
      <w:pPr>
        <w:pStyle w:val="HEADERTEXT0"/>
        <w:rPr>
          <w:b/>
          <w:bCs/>
        </w:rPr>
      </w:pPr>
    </w:p>
    <w:p w:rsidR="00F36002" w:rsidRDefault="00F36002" w:rsidP="00F36002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36002" w:rsidRDefault="00F36002" w:rsidP="00F36002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Решение об отказе в присвоении объекту адресации адреса или аннулировании его адреса </w:t>
      </w:r>
    </w:p>
    <w:p w:rsidR="00F36002" w:rsidRDefault="00F36002" w:rsidP="00F36002">
      <w:pPr>
        <w:pStyle w:val="FORMATTEXT0"/>
        <w:jc w:val="center"/>
      </w:pPr>
      <w:r>
        <w:t>     </w:t>
      </w:r>
    </w:p>
    <w:p w:rsidR="00F36002" w:rsidRDefault="00F36002" w:rsidP="00F36002">
      <w:pPr>
        <w:pStyle w:val="FORMATTEXT0"/>
        <w:jc w:val="center"/>
      </w:pPr>
      <w:r>
        <w:t xml:space="preserve">от____________ N _________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185"/>
        <w:gridCol w:w="435"/>
        <w:gridCol w:w="435"/>
        <w:gridCol w:w="240"/>
        <w:gridCol w:w="6555"/>
        <w:gridCol w:w="435"/>
      </w:tblGrid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"kodeks://link/d?nd=902237250"\o"’’Об инновационном центре ’’Сколково’’ (с изменениями на 2 августа 2019 года)’’</w:instrText>
            </w:r>
          </w:p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28.09.2010 N 244-ФЗ</w:instrText>
            </w:r>
          </w:p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28 сентября 2010 г. N 244-ФЗ "Об инновационном центре "Сколково"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2010, N 40, ст.4970; 2019, N 31, ст.4457))</w:t>
            </w:r>
          </w:p>
        </w:tc>
      </w:tr>
      <w:tr w:rsidR="00F36002" w:rsidTr="009E7352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сообщает, что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6002" w:rsidTr="009E7352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подтверждающего личность, почтовый адрес - для физического лица; полное наименование, ИНН, КПП </w:t>
            </w: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F36002" w:rsidTr="009E7352">
        <w:tc>
          <w:tcPr>
            <w:tcW w:w="8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6002" w:rsidTr="009E7352">
        <w:tc>
          <w:tcPr>
            <w:tcW w:w="88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- для юридического лица)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"kodeks://link/d?nd=420234837&amp;point=mark=0000000000000000000000000000000000000000000000000065A0IQ"\o"’’Об утверждении Правил присвоения, изменения и аннулирования адресов (с изменениями на 4 сентября 2020 года)’’</w:instrText>
            </w:r>
          </w:p>
          <w:p w:rsidR="00F36002" w:rsidRDefault="00F3600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19.11.2014 N 1221</w:instrText>
            </w:r>
          </w:p>
          <w:p w:rsidR="00F36002" w:rsidRDefault="00F3600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18.09.2020)"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 присвоения, изменения и аннулирования адресов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утвержденных </w:t>
            </w:r>
            <w:r w:rsidR="00CB10CB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"kodeks://link/d?nd=420234837&amp;point=mark=0000000000000000000000000000000000000000000000000064U0IK"\o"’’Об утверждении Правил присвоения, изменения и аннулирования адресов (с изменениями на 4 сентября 2020 года)’’</w:instrText>
            </w:r>
          </w:p>
          <w:p w:rsidR="00F36002" w:rsidRDefault="00F3600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19.11.2014 N 1221</w:instrText>
            </w:r>
          </w:p>
          <w:p w:rsidR="00F36002" w:rsidRDefault="00F3600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18.09.2020)"</w:instrText>
            </w:r>
            <w:r w:rsidR="00CB10CB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19 ноября 2014 года N 1221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CB10C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отказано в присвоении (аннулировании) адреса следующему </w:t>
            </w: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(нужное подчеркнуть)</w:t>
            </w:r>
          </w:p>
        </w:tc>
      </w:tr>
      <w:tr w:rsidR="00F36002" w:rsidTr="009E7352"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объекту адресации </w:t>
            </w:r>
          </w:p>
        </w:tc>
        <w:tc>
          <w:tcPr>
            <w:tcW w:w="67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6002" w:rsidTr="009E7352"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и наименование объекта адресации, описание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с 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6002" w:rsidTr="009E7352">
        <w:tc>
          <w:tcPr>
            <w:tcW w:w="88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(основание отказа)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F36002" w:rsidRDefault="00F36002" w:rsidP="00F3600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36002" w:rsidRDefault="00F36002" w:rsidP="00F36002">
      <w:pPr>
        <w:pStyle w:val="FORMATTEXT0"/>
        <w:ind w:firstLine="568"/>
        <w:jc w:val="both"/>
      </w:pPr>
      <w:r>
        <w:t xml:space="preserve"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</w:t>
      </w:r>
      <w:r w:rsidR="00CB10CB">
        <w:fldChar w:fldCharType="begin"/>
      </w:r>
      <w:r>
        <w:instrText xml:space="preserve"> HYPERLINK "kodeks://link/d?nd=902237250"\o"’’Об инновационном центре ’’Сколково’’ (с изменениями на 2 августа 2019 года)’’</w:instrText>
      </w:r>
    </w:p>
    <w:p w:rsidR="00F36002" w:rsidRDefault="00F36002" w:rsidP="00F36002">
      <w:pPr>
        <w:pStyle w:val="FORMATTEXT0"/>
        <w:ind w:firstLine="568"/>
        <w:jc w:val="both"/>
      </w:pPr>
      <w:r>
        <w:instrText>Федеральный закон от 28.09.2010 N 244-ФЗ</w:instrText>
      </w:r>
    </w:p>
    <w:p w:rsidR="00F36002" w:rsidRDefault="00F36002" w:rsidP="00F36002">
      <w:pPr>
        <w:pStyle w:val="FORMATTEXT0"/>
        <w:ind w:firstLine="568"/>
        <w:jc w:val="both"/>
      </w:pPr>
      <w:r>
        <w:instrText>Статус: действующая редакция (действ. с 13.08.2019)"</w:instrText>
      </w:r>
      <w:r w:rsidR="00CB10CB">
        <w:fldChar w:fldCharType="separate"/>
      </w:r>
      <w:r>
        <w:rPr>
          <w:color w:val="0000AA"/>
          <w:u w:val="single"/>
        </w:rPr>
        <w:t>Федеральным законом от 28 сентября 2010 г. N 244-ФЗ "Об инновационном центре "Сколково"</w:t>
      </w:r>
      <w:r>
        <w:rPr>
          <w:color w:val="0000FF"/>
          <w:u w:val="single"/>
        </w:rPr>
        <w:t xml:space="preserve"> </w:t>
      </w:r>
      <w:r w:rsidR="00CB10CB">
        <w:fldChar w:fldCharType="end"/>
      </w:r>
      <w:r>
        <w:t xml:space="preserve"> (Собрание законодательства Российской Федерации, 2010, N 40, ст.4970; 2019, N 31, ст.4457)</w:t>
      </w:r>
    </w:p>
    <w:p w:rsidR="00F36002" w:rsidRDefault="00F36002" w:rsidP="00F36002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0"/>
        <w:gridCol w:w="435"/>
        <w:gridCol w:w="3450"/>
      </w:tblGrid>
      <w:tr w:rsidR="00F36002" w:rsidTr="009E735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36002" w:rsidTr="009E7352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5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Ф.И.О.)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F36002" w:rsidTr="009E735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F36002" w:rsidRPr="00F36002" w:rsidRDefault="009E73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sectPr w:rsidR="00F36002" w:rsidRPr="00F36002" w:rsidSect="00F95FEE">
      <w:headerReference w:type="default" r:id="rId33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CF" w:rsidRDefault="007B37CF" w:rsidP="00861C11">
      <w:pPr>
        <w:spacing w:after="0" w:line="240" w:lineRule="auto"/>
      </w:pPr>
      <w:r>
        <w:separator/>
      </w:r>
    </w:p>
  </w:endnote>
  <w:endnote w:type="continuationSeparator" w:id="1">
    <w:p w:rsidR="007B37CF" w:rsidRDefault="007B37CF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CF" w:rsidRDefault="007B37CF" w:rsidP="00861C11">
      <w:pPr>
        <w:spacing w:after="0" w:line="240" w:lineRule="auto"/>
      </w:pPr>
      <w:r>
        <w:separator/>
      </w:r>
    </w:p>
  </w:footnote>
  <w:footnote w:type="continuationSeparator" w:id="1">
    <w:p w:rsidR="007B37CF" w:rsidRDefault="007B37CF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B7C2D"/>
    <w:rsid w:val="001E7D68"/>
    <w:rsid w:val="00212621"/>
    <w:rsid w:val="002256E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55841"/>
    <w:rsid w:val="003A659F"/>
    <w:rsid w:val="004011E7"/>
    <w:rsid w:val="00426FBB"/>
    <w:rsid w:val="0043408E"/>
    <w:rsid w:val="00497D90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45388"/>
    <w:rsid w:val="007524C1"/>
    <w:rsid w:val="007B364E"/>
    <w:rsid w:val="007B37CF"/>
    <w:rsid w:val="007E6EB3"/>
    <w:rsid w:val="00805B17"/>
    <w:rsid w:val="00861C11"/>
    <w:rsid w:val="00865B9E"/>
    <w:rsid w:val="008A0795"/>
    <w:rsid w:val="008E102A"/>
    <w:rsid w:val="008E4A43"/>
    <w:rsid w:val="00936AE0"/>
    <w:rsid w:val="00947229"/>
    <w:rsid w:val="00954AB0"/>
    <w:rsid w:val="00964E76"/>
    <w:rsid w:val="009650DA"/>
    <w:rsid w:val="00974BF3"/>
    <w:rsid w:val="009E7352"/>
    <w:rsid w:val="009F2813"/>
    <w:rsid w:val="00A034E8"/>
    <w:rsid w:val="00A165DB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B10CB"/>
    <w:rsid w:val="00CD6AED"/>
    <w:rsid w:val="00CE502C"/>
    <w:rsid w:val="00D42EFE"/>
    <w:rsid w:val="00D6284E"/>
    <w:rsid w:val="00D63C76"/>
    <w:rsid w:val="00DA6AB1"/>
    <w:rsid w:val="00DB1174"/>
    <w:rsid w:val="00DC4D21"/>
    <w:rsid w:val="00DC7935"/>
    <w:rsid w:val="00DD1465"/>
    <w:rsid w:val="00DD31EF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B6DA0"/>
    <w:rsid w:val="00FE0A74"/>
    <w:rsid w:val="00FE1C56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13" Type="http://schemas.openxmlformats.org/officeDocument/2006/relationships/hyperlink" Target="kodeks://link/d?nd=901919338&amp;prevdoc=420234837&amp;point=mark=0000000000000000000000000000000000000000000000000064U0IK" TargetMode="External"/><Relationship Id="rId18" Type="http://schemas.openxmlformats.org/officeDocument/2006/relationships/hyperlink" Target="kodeks://link/d?nd=420234837&amp;prevdoc=420234837&amp;point=mark=000000000000000000000000000000000000000000000000007E40KE" TargetMode="External"/><Relationship Id="rId26" Type="http://schemas.openxmlformats.org/officeDocument/2006/relationships/hyperlink" Target="kodeks://link/d?nd=420234837&amp;prevdoc=420234837&amp;point=mark=000000000000000000000000000000000000000000000000007E00KB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420234837&amp;prevdoc=420234837&amp;point=mark=000000000000000000000000000000000000000000000000007DU0K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420234837&amp;point=mark=000000000000000000000000000000000000000000000000008Q00M3" TargetMode="External"/><Relationship Id="rId17" Type="http://schemas.openxmlformats.org/officeDocument/2006/relationships/hyperlink" Target="kodeks://link/d?nd=420234837&amp;prevdoc=420234837&amp;point=mark=000000000000000000000000000000000000000000000000007E20KC" TargetMode="External"/><Relationship Id="rId25" Type="http://schemas.openxmlformats.org/officeDocument/2006/relationships/hyperlink" Target="kodeks://link/d?nd=420234837&amp;prevdoc=420234837&amp;point=mark=000000000000000000000000000000000000000000000000007DU0KA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kodeks://link/d?nd=420234837&amp;prevdoc=420234837&amp;point=mark=000000000000000000000000000000000000000000000000007EC0KI" TargetMode="External"/><Relationship Id="rId20" Type="http://schemas.openxmlformats.org/officeDocument/2006/relationships/hyperlink" Target="kodeks://link/d?nd=420234837&amp;prevdoc=420234837&amp;point=mark=000000000000000000000000000000000000000000000000007EA0KH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053803&amp;prevdoc=420234837&amp;point=mark=00000000000000000000000000000000000000000000000000A8K0NK" TargetMode="External"/><Relationship Id="rId24" Type="http://schemas.openxmlformats.org/officeDocument/2006/relationships/hyperlink" Target="kodeks://link/d?nd=420234837&amp;prevdoc=420234837&amp;point=mark=000000000000000000000000000000000000000000000000007EA0KH" TargetMode="External"/><Relationship Id="rId32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kodeks://link/d?nd=420234837&amp;prevdoc=420234837&amp;point=mark=000000000000000000000000000000000000000000000000007E60KF" TargetMode="External"/><Relationship Id="rId23" Type="http://schemas.openxmlformats.org/officeDocument/2006/relationships/hyperlink" Target="kodeks://link/d?nd=420234837&amp;prevdoc=420234837&amp;point=mark=000000000000000000000000000000000000000000000000007E80KG" TargetMode="External"/><Relationship Id="rId28" Type="http://schemas.openxmlformats.org/officeDocument/2006/relationships/image" Target="media/image1.png"/><Relationship Id="rId36" Type="http://schemas.microsoft.com/office/2007/relationships/stylesWithEffects" Target="stylesWithEffects.xml"/><Relationship Id="rId10" Type="http://schemas.openxmlformats.org/officeDocument/2006/relationships/hyperlink" Target="kodeks://link/d?nd=902053803&amp;prevdoc=420234837&amp;point=mark=000000000000000000000000000000000000000000000000008PU0M2" TargetMode="External"/><Relationship Id="rId19" Type="http://schemas.openxmlformats.org/officeDocument/2006/relationships/hyperlink" Target="kodeks://link/d?nd=420234837&amp;prevdoc=420234837&amp;point=mark=000000000000000000000000000000000000000000000000007E80KG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Relationship Id="rId14" Type="http://schemas.openxmlformats.org/officeDocument/2006/relationships/hyperlink" Target="kodeks://link/d?nd=901919338&amp;prevdoc=420234837&amp;point=mark=0000000000000000000000000000000000000000000000000064U0IK" TargetMode="External"/><Relationship Id="rId22" Type="http://schemas.openxmlformats.org/officeDocument/2006/relationships/hyperlink" Target="kodeks://link/d?nd=420234837&amp;prevdoc=420234837&amp;point=mark=000000000000000000000000000000000000000000000000007E40KE" TargetMode="External"/><Relationship Id="rId27" Type="http://schemas.openxmlformats.org/officeDocument/2006/relationships/hyperlink" Target="kodeks://link/d?nd=902228011&amp;prevdoc=420234837&amp;point=mark=000000000000000000000000000000000000000000000000008Q00M3" TargetMode="External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82</cp:revision>
  <cp:lastPrinted>2021-05-04T03:46:00Z</cp:lastPrinted>
  <dcterms:created xsi:type="dcterms:W3CDTF">2020-11-30T14:45:00Z</dcterms:created>
  <dcterms:modified xsi:type="dcterms:W3CDTF">2021-05-04T09:49:00Z</dcterms:modified>
</cp:coreProperties>
</file>