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4628"/>
        <w:gridCol w:w="10648"/>
      </w:tblGrid>
      <w:tr w:rsidR="00F66D63" w:rsidRPr="00F66D63" w:rsidTr="00F66D63">
        <w:tc>
          <w:tcPr>
            <w:tcW w:w="4628" w:type="dxa"/>
          </w:tcPr>
          <w:p w:rsidR="00F66D63" w:rsidRPr="00F66D63" w:rsidRDefault="00F66D63" w:rsidP="00F66D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8" w:type="dxa"/>
          </w:tcPr>
          <w:p w:rsidR="00F66D63" w:rsidRPr="00F66D63" w:rsidRDefault="00F66D63" w:rsidP="00945E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sz w:val="24"/>
                <w:szCs w:val="24"/>
              </w:rPr>
              <w:t xml:space="preserve">Таблица 1 к </w:t>
            </w:r>
            <w:r w:rsidR="00945EA1" w:rsidRPr="00945EA1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Раздел 1.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Прогноз основных характеристик бюджета муниципального образования сельское поселение Мулымья, основанный на инерционном варианте социально-экономического развития</w:t>
      </w:r>
    </w:p>
    <w:tbl>
      <w:tblPr>
        <w:tblW w:w="14870" w:type="dxa"/>
        <w:tblInd w:w="93" w:type="dxa"/>
        <w:tblLook w:val="04A0"/>
      </w:tblPr>
      <w:tblGrid>
        <w:gridCol w:w="7552"/>
        <w:gridCol w:w="1078"/>
        <w:gridCol w:w="1248"/>
        <w:gridCol w:w="1248"/>
        <w:gridCol w:w="1248"/>
        <w:gridCol w:w="1248"/>
        <w:gridCol w:w="1248"/>
      </w:tblGrid>
      <w:tr w:rsidR="00F66D63" w:rsidRPr="00F66D63" w:rsidTr="0011599F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N+5</w:t>
            </w: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Доходы – 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Раздел 2.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 xml:space="preserve">Прогноз основных характеристик бюджета муниципального образования сельское поселение Мулымья, основанный на </w:t>
      </w:r>
      <w:proofErr w:type="gramStart"/>
      <w:r w:rsidRPr="00F66D63">
        <w:rPr>
          <w:rFonts w:ascii="Times New Roman" w:hAnsi="Times New Roman"/>
          <w:sz w:val="24"/>
          <w:szCs w:val="24"/>
        </w:rPr>
        <w:t>инновационном</w:t>
      </w:r>
      <w:proofErr w:type="gramEnd"/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 xml:space="preserve"> варианте социально-экономического развития</w:t>
      </w:r>
    </w:p>
    <w:tbl>
      <w:tblPr>
        <w:tblW w:w="15036" w:type="dxa"/>
        <w:tblInd w:w="93" w:type="dxa"/>
        <w:tblLook w:val="04A0"/>
      </w:tblPr>
      <w:tblGrid>
        <w:gridCol w:w="7636"/>
        <w:gridCol w:w="1090"/>
        <w:gridCol w:w="1262"/>
        <w:gridCol w:w="1262"/>
        <w:gridCol w:w="1262"/>
        <w:gridCol w:w="1262"/>
        <w:gridCol w:w="1262"/>
      </w:tblGrid>
      <w:tr w:rsidR="00F66D63" w:rsidRPr="00F66D63" w:rsidTr="0011599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N+5</w:t>
            </w: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Доходы – 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83"/>
        <w:gridCol w:w="7403"/>
      </w:tblGrid>
      <w:tr w:rsidR="00F66D63" w:rsidRPr="00F66D63" w:rsidTr="0011599F">
        <w:tc>
          <w:tcPr>
            <w:tcW w:w="7534" w:type="dxa"/>
          </w:tcPr>
          <w:p w:rsidR="00F66D63" w:rsidRPr="00F66D63" w:rsidRDefault="00F66D63" w:rsidP="00F66D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F66D63" w:rsidRDefault="00F66D63" w:rsidP="00F66D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66D63" w:rsidRPr="00F66D63" w:rsidRDefault="00F66D63" w:rsidP="00945E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sz w:val="24"/>
                <w:szCs w:val="24"/>
              </w:rPr>
              <w:t xml:space="preserve">Таблица 2 к </w:t>
            </w:r>
            <w:r w:rsidR="00945EA1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3. Раздел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Предельные расходы на финансовое обеспечение реализации муниципальных программ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сельского поселения Мулымья на период их действия за счет средств бюджета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63">
        <w:rPr>
          <w:rFonts w:ascii="Times New Roman" w:hAnsi="Times New Roman"/>
          <w:sz w:val="24"/>
          <w:szCs w:val="24"/>
        </w:rPr>
        <w:t>муниципального образования сельское поселение Мулымья</w:t>
      </w:r>
    </w:p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6" w:type="dxa"/>
        <w:tblInd w:w="93" w:type="dxa"/>
        <w:tblLook w:val="04A0"/>
      </w:tblPr>
      <w:tblGrid>
        <w:gridCol w:w="6443"/>
        <w:gridCol w:w="2803"/>
        <w:gridCol w:w="2745"/>
        <w:gridCol w:w="2745"/>
      </w:tblGrid>
      <w:tr w:rsidR="00F66D63" w:rsidRPr="00F66D63" w:rsidTr="0011599F">
        <w:trPr>
          <w:trHeight w:val="266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N+2</w:t>
            </w:r>
          </w:p>
        </w:tc>
      </w:tr>
      <w:tr w:rsidR="00F66D63" w:rsidRPr="00F66D63" w:rsidTr="0011599F">
        <w:trPr>
          <w:trHeight w:val="862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799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266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D63" w:rsidRPr="00F66D63" w:rsidTr="0011599F">
        <w:trPr>
          <w:trHeight w:val="279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63" w:rsidRPr="00F66D63" w:rsidRDefault="00F66D63" w:rsidP="00F66D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от общего объема расходов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63" w:rsidRPr="00F66D63" w:rsidRDefault="00F66D63" w:rsidP="00F66D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6D63" w:rsidRPr="00F66D63" w:rsidRDefault="00F66D63" w:rsidP="00F66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420C" w:rsidRPr="00F66D63" w:rsidRDefault="00EC420C" w:rsidP="00F66D63">
      <w:pPr>
        <w:shd w:val="clear" w:color="auto" w:fill="FFFFFF"/>
        <w:spacing w:before="333"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sectPr w:rsidR="00EC420C" w:rsidRPr="00F66D63" w:rsidSect="00F66D63">
      <w:foot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36" w:rsidRDefault="002A0636" w:rsidP="009D654E">
      <w:pPr>
        <w:spacing w:after="0" w:line="240" w:lineRule="auto"/>
      </w:pPr>
      <w:r>
        <w:separator/>
      </w:r>
    </w:p>
  </w:endnote>
  <w:endnote w:type="continuationSeparator" w:id="0">
    <w:p w:rsidR="002A0636" w:rsidRDefault="002A0636" w:rsidP="009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49626"/>
      <w:docPartObj>
        <w:docPartGallery w:val="Page Numbers (Bottom of Page)"/>
        <w:docPartUnique/>
      </w:docPartObj>
    </w:sdtPr>
    <w:sdtContent>
      <w:p w:rsidR="009D654E" w:rsidRDefault="00840449">
        <w:pPr>
          <w:pStyle w:val="a8"/>
          <w:jc w:val="center"/>
        </w:pPr>
        <w:fldSimple w:instr=" PAGE   \* MERGEFORMAT ">
          <w:r w:rsidR="00F93545">
            <w:rPr>
              <w:noProof/>
            </w:rPr>
            <w:t>2</w:t>
          </w:r>
        </w:fldSimple>
      </w:p>
    </w:sdtContent>
  </w:sdt>
  <w:p w:rsidR="009D654E" w:rsidRDefault="009D65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36" w:rsidRDefault="002A0636" w:rsidP="009D654E">
      <w:pPr>
        <w:spacing w:after="0" w:line="240" w:lineRule="auto"/>
      </w:pPr>
      <w:r>
        <w:separator/>
      </w:r>
    </w:p>
  </w:footnote>
  <w:footnote w:type="continuationSeparator" w:id="0">
    <w:p w:rsidR="002A0636" w:rsidRDefault="002A0636" w:rsidP="009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8DC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1">
    <w:nsid w:val="5848189A"/>
    <w:multiLevelType w:val="hybridMultilevel"/>
    <w:tmpl w:val="2A788EBA"/>
    <w:lvl w:ilvl="0" w:tplc="DA966D4A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CD5"/>
    <w:rsid w:val="000251ED"/>
    <w:rsid w:val="0011599F"/>
    <w:rsid w:val="002A0636"/>
    <w:rsid w:val="002B0C71"/>
    <w:rsid w:val="002C3F56"/>
    <w:rsid w:val="00343BB7"/>
    <w:rsid w:val="003A5CD5"/>
    <w:rsid w:val="00411C67"/>
    <w:rsid w:val="00426064"/>
    <w:rsid w:val="00590E6C"/>
    <w:rsid w:val="005C69A7"/>
    <w:rsid w:val="006D7D83"/>
    <w:rsid w:val="006E250D"/>
    <w:rsid w:val="0074781D"/>
    <w:rsid w:val="00840449"/>
    <w:rsid w:val="00945EA1"/>
    <w:rsid w:val="009D654E"/>
    <w:rsid w:val="00A0346E"/>
    <w:rsid w:val="00A57C69"/>
    <w:rsid w:val="00B3149C"/>
    <w:rsid w:val="00BE7366"/>
    <w:rsid w:val="00C33BAC"/>
    <w:rsid w:val="00C91D06"/>
    <w:rsid w:val="00D00C6A"/>
    <w:rsid w:val="00DF6FFE"/>
    <w:rsid w:val="00EC420C"/>
    <w:rsid w:val="00F66D63"/>
    <w:rsid w:val="00F9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50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65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54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50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Аня</cp:lastModifiedBy>
  <cp:revision>2</cp:revision>
  <cp:lastPrinted>2019-11-27T11:24:00Z</cp:lastPrinted>
  <dcterms:created xsi:type="dcterms:W3CDTF">2021-09-07T06:15:00Z</dcterms:created>
  <dcterms:modified xsi:type="dcterms:W3CDTF">2021-09-07T06:15:00Z</dcterms:modified>
</cp:coreProperties>
</file>