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Кондинского района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</w:p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ПОСТАНОВЛЕНИЕ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 xml:space="preserve">от </w:t>
      </w:r>
      <w:r w:rsidR="00855F30">
        <w:rPr>
          <w:rFonts w:ascii="Times New Roman" w:hAnsi="Times New Roman"/>
          <w:sz w:val="28"/>
          <w:szCs w:val="28"/>
        </w:rPr>
        <w:t xml:space="preserve"> 12 </w:t>
      </w:r>
      <w:r w:rsidRPr="00431021">
        <w:rPr>
          <w:rFonts w:ascii="Times New Roman" w:hAnsi="Times New Roman"/>
          <w:sz w:val="28"/>
          <w:szCs w:val="28"/>
        </w:rPr>
        <w:t>июля  2022 года                                                                                      №</w:t>
      </w:r>
      <w:r w:rsidR="00855F30">
        <w:rPr>
          <w:rFonts w:ascii="Times New Roman" w:hAnsi="Times New Roman"/>
          <w:sz w:val="28"/>
          <w:szCs w:val="28"/>
        </w:rPr>
        <w:t>95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д. Ушья</w:t>
      </w:r>
    </w:p>
    <w:p w:rsidR="001A5916" w:rsidRPr="00FD7217" w:rsidRDefault="001A5916" w:rsidP="00AF0958">
      <w:pPr>
        <w:tabs>
          <w:tab w:val="left" w:pos="10080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5916" w:rsidRPr="00431021" w:rsidRDefault="001A5916" w:rsidP="00431021">
      <w:pPr>
        <w:jc w:val="center"/>
        <w:rPr>
          <w:rFonts w:ascii="Times New Roman" w:hAnsi="Times New Roman"/>
          <w:bCs/>
          <w:sz w:val="28"/>
          <w:szCs w:val="28"/>
        </w:rPr>
      </w:pPr>
      <w:r w:rsidRPr="0043102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 w:rsidRPr="00431021">
        <w:rPr>
          <w:rFonts w:ascii="Times New Roman" w:hAnsi="Times New Roman"/>
          <w:bCs/>
          <w:sz w:val="28"/>
          <w:szCs w:val="28"/>
        </w:rPr>
        <w:br/>
        <w:t>пред</w:t>
      </w:r>
      <w:r w:rsidR="00431021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Pr="00431021">
        <w:rPr>
          <w:rFonts w:ascii="Times New Roman" w:hAnsi="Times New Roman"/>
          <w:bCs/>
          <w:sz w:val="28"/>
          <w:szCs w:val="28"/>
        </w:rPr>
        <w:t>«</w:t>
      </w:r>
      <w:r w:rsidR="00431021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431021">
        <w:rPr>
          <w:rFonts w:ascii="Times New Roman" w:hAnsi="Times New Roman"/>
          <w:bCs/>
          <w:sz w:val="28"/>
          <w:szCs w:val="28"/>
        </w:rPr>
        <w:t>»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</w:p>
    <w:p w:rsidR="001A5916" w:rsidRDefault="00431021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Pr="00914F2B">
        <w:rPr>
          <w:rFonts w:ascii="Times New Roman" w:hAnsi="Times New Roman"/>
          <w:iCs/>
          <w:sz w:val="28"/>
          <w:szCs w:val="28"/>
        </w:rPr>
        <w:t xml:space="preserve">с </w:t>
      </w:r>
      <w:r w:rsidRPr="00914F2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едеральным  законом от 06 октября 2003 года </w:t>
      </w:r>
      <w:r w:rsidRPr="00914F2B">
        <w:rPr>
          <w:rFonts w:ascii="Times New Roman" w:hAnsi="Times New Roman"/>
          <w:sz w:val="28"/>
          <w:szCs w:val="28"/>
        </w:rPr>
        <w:t>№</w:t>
      </w:r>
      <w:r w:rsidRPr="00914F2B">
        <w:rPr>
          <w:rFonts w:ascii="Times New Roman" w:hAnsi="Times New Roman"/>
          <w:b/>
          <w:sz w:val="28"/>
          <w:szCs w:val="28"/>
        </w:rPr>
        <w:t> </w:t>
      </w:r>
      <w:r w:rsidRPr="00914F2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A5916" w:rsidRPr="00FD7217">
        <w:rPr>
          <w:rFonts w:ascii="Times New Roman" w:hAnsi="Times New Roman"/>
          <w:iCs/>
          <w:sz w:val="28"/>
          <w:szCs w:val="28"/>
        </w:rPr>
        <w:t>Федеральным законом от 27 июля 2010 года</w:t>
      </w:r>
      <w:r w:rsidR="001A5916" w:rsidRPr="00FD7217">
        <w:rPr>
          <w:rFonts w:ascii="Times New Roman" w:hAnsi="Times New Roman"/>
          <w:iCs/>
          <w:sz w:val="28"/>
          <w:szCs w:val="28"/>
        </w:rPr>
        <w:br/>
      </w:r>
      <w:hyperlink r:id="rId8" w:history="1">
        <w:r w:rsidR="001A5916" w:rsidRPr="00FD7217">
          <w:rPr>
            <w:rFonts w:ascii="Times New Roman" w:hAnsi="Times New Roman"/>
            <w:iCs/>
            <w:sz w:val="28"/>
            <w:szCs w:val="28"/>
          </w:rPr>
          <w:t>№ 210-ФЗ</w:t>
        </w:r>
      </w:hyperlink>
      <w:r w:rsidR="001A5916" w:rsidRPr="00FD7217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</w:t>
      </w:r>
      <w:r w:rsidR="001A5916" w:rsidRPr="00FD7217">
        <w:rPr>
          <w:rFonts w:ascii="Times New Roman" w:hAnsi="Times New Roman"/>
          <w:iCs/>
          <w:sz w:val="28"/>
          <w:szCs w:val="28"/>
        </w:rPr>
        <w:br/>
        <w:t xml:space="preserve">и муниципальных услуг», </w:t>
      </w:r>
      <w:r w:rsidR="001A5916" w:rsidRPr="00FD7217">
        <w:rPr>
          <w:rFonts w:ascii="Times New Roman" w:hAnsi="Times New Roman"/>
          <w:sz w:val="28"/>
          <w:szCs w:val="28"/>
        </w:rPr>
        <w:t>руководствуяс</w:t>
      </w:r>
      <w:r>
        <w:rPr>
          <w:rFonts w:ascii="Times New Roman" w:hAnsi="Times New Roman"/>
          <w:sz w:val="28"/>
          <w:szCs w:val="28"/>
        </w:rPr>
        <w:t>ь У</w:t>
      </w:r>
      <w:r w:rsidR="001A5916" w:rsidRPr="00FD7217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 xml:space="preserve">ом сельского поселения Мулымья, администрация сельского поселения Мулымья </w:t>
      </w:r>
      <w:r w:rsidRPr="00E6418E">
        <w:rPr>
          <w:rFonts w:ascii="Times New Roman" w:hAnsi="Times New Roman"/>
          <w:b/>
          <w:sz w:val="28"/>
          <w:szCs w:val="28"/>
        </w:rPr>
        <w:t>постановляет</w:t>
      </w:r>
      <w:r w:rsidR="001A5916" w:rsidRPr="00FD7217">
        <w:rPr>
          <w:rFonts w:ascii="Times New Roman" w:hAnsi="Times New Roman"/>
          <w:bCs/>
          <w:sz w:val="28"/>
          <w:szCs w:val="28"/>
        </w:rPr>
        <w:t>:</w:t>
      </w:r>
    </w:p>
    <w:p w:rsidR="00E6418E" w:rsidRPr="00FD7217" w:rsidRDefault="00E6418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1A5916" w:rsidRDefault="001A5916" w:rsidP="00AF0958">
      <w:pPr>
        <w:ind w:firstLine="709"/>
        <w:rPr>
          <w:rFonts w:ascii="Times New Roman" w:hAnsi="Times New Roman"/>
          <w:sz w:val="28"/>
          <w:szCs w:val="28"/>
        </w:rPr>
      </w:pPr>
      <w:r w:rsidRPr="00FD7217">
        <w:rPr>
          <w:rFonts w:ascii="Times New Roman" w:hAnsi="Times New Roman"/>
          <w:bCs/>
          <w:sz w:val="28"/>
          <w:szCs w:val="28"/>
        </w:rPr>
        <w:t>1.</w:t>
      </w:r>
      <w:r w:rsidRPr="00FD7217">
        <w:rPr>
          <w:rFonts w:ascii="Times New Roman" w:hAnsi="Times New Roman"/>
          <w:bCs/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="00431021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FD7217">
        <w:rPr>
          <w:rFonts w:ascii="Times New Roman" w:hAnsi="Times New Roman"/>
          <w:bCs/>
          <w:sz w:val="28"/>
          <w:szCs w:val="28"/>
        </w:rPr>
        <w:t>»</w:t>
      </w:r>
      <w:r w:rsidRPr="00FD7217">
        <w:rPr>
          <w:rFonts w:ascii="Times New Roman" w:hAnsi="Times New Roman"/>
          <w:sz w:val="28"/>
          <w:szCs w:val="28"/>
        </w:rPr>
        <w:t>.</w:t>
      </w:r>
    </w:p>
    <w:p w:rsidR="00431021" w:rsidRDefault="00431021" w:rsidP="00AF09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Признать утратившими силу постановления администрации сельского поселения Мулымья:</w:t>
      </w:r>
    </w:p>
    <w:p w:rsidR="00431021" w:rsidRDefault="00431021" w:rsidP="00431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от 23 мая 2017 года № 94 «</w:t>
      </w:r>
      <w:r w:rsidRPr="00AA4710">
        <w:rPr>
          <w:rFonts w:ascii="Times New Roman" w:hAnsi="Times New Roman"/>
          <w:sz w:val="28"/>
          <w:szCs w:val="28"/>
        </w:rPr>
        <w:t>Об утверждении Администра</w:t>
      </w:r>
      <w:r>
        <w:rPr>
          <w:rFonts w:ascii="Times New Roman" w:hAnsi="Times New Roman"/>
          <w:sz w:val="28"/>
          <w:szCs w:val="28"/>
        </w:rPr>
        <w:t>тивного</w:t>
      </w:r>
      <w:r w:rsidRPr="00AA4710">
        <w:rPr>
          <w:rFonts w:ascii="Times New Roman" w:hAnsi="Times New Roman"/>
          <w:sz w:val="28"/>
          <w:szCs w:val="28"/>
        </w:rPr>
        <w:t xml:space="preserve">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710">
        <w:rPr>
          <w:rFonts w:ascii="Times New Roman" w:hAnsi="Times New Roman"/>
          <w:sz w:val="28"/>
          <w:szCs w:val="28"/>
        </w:rPr>
        <w:t>услуги «</w:t>
      </w:r>
      <w:r w:rsidRPr="00796B33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выписок, копий</w:t>
      </w:r>
      <w:r w:rsidRPr="00E21814">
        <w:rPr>
          <w:rFonts w:ascii="Times New Roman" w:hAnsi="Times New Roman"/>
          <w:bCs/>
          <w:sz w:val="28"/>
          <w:szCs w:val="28"/>
        </w:rPr>
        <w:t xml:space="preserve"> </w:t>
      </w:r>
      <w:r w:rsidRPr="00796B33">
        <w:rPr>
          <w:rFonts w:ascii="Times New Roman" w:hAnsi="Times New Roman"/>
          <w:bCs/>
          <w:sz w:val="28"/>
          <w:szCs w:val="28"/>
        </w:rPr>
        <w:t>архивных</w:t>
      </w:r>
      <w:r>
        <w:rPr>
          <w:rFonts w:ascii="Times New Roman" w:hAnsi="Times New Roman"/>
          <w:bCs/>
          <w:sz w:val="28"/>
          <w:szCs w:val="28"/>
        </w:rPr>
        <w:t xml:space="preserve"> документов</w:t>
      </w:r>
      <w:r w:rsidRPr="00AA47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6418E" w:rsidRDefault="00431021" w:rsidP="00E641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751426">
        <w:rPr>
          <w:rFonts w:ascii="Times New Roman" w:hAnsi="Times New Roman"/>
          <w:sz w:val="28"/>
          <w:szCs w:val="28"/>
        </w:rPr>
        <w:t>т 06 сентября 2017 года № 138 «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="00E6418E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Мулымья от 23 мая 2017 года № 94 </w:t>
      </w:r>
      <w:r w:rsidR="00E6418E" w:rsidRPr="00E6418E">
        <w:rPr>
          <w:rFonts w:ascii="Times New Roman" w:hAnsi="Times New Roman"/>
          <w:sz w:val="28"/>
          <w:szCs w:val="28"/>
        </w:rPr>
        <w:t xml:space="preserve">«Об утверждении </w:t>
      </w:r>
      <w:r w:rsidR="00E6418E">
        <w:rPr>
          <w:rFonts w:ascii="Times New Roman" w:hAnsi="Times New Roman"/>
          <w:sz w:val="28"/>
          <w:szCs w:val="28"/>
        </w:rPr>
        <w:t xml:space="preserve"> </w:t>
      </w:r>
      <w:r w:rsidR="00E6418E" w:rsidRPr="00E6418E">
        <w:rPr>
          <w:rFonts w:ascii="Times New Roman" w:hAnsi="Times New Roman"/>
          <w:sz w:val="28"/>
          <w:szCs w:val="28"/>
        </w:rPr>
        <w:t>Административного  регламента предоставления</w:t>
      </w:r>
      <w:r w:rsidR="00E6418E">
        <w:rPr>
          <w:rFonts w:ascii="Times New Roman" w:hAnsi="Times New Roman"/>
          <w:sz w:val="28"/>
          <w:szCs w:val="28"/>
        </w:rPr>
        <w:t xml:space="preserve"> м</w:t>
      </w:r>
      <w:r w:rsidR="00E6418E" w:rsidRPr="00E6418E">
        <w:rPr>
          <w:rFonts w:ascii="Times New Roman" w:hAnsi="Times New Roman"/>
          <w:sz w:val="28"/>
          <w:szCs w:val="28"/>
        </w:rPr>
        <w:t>униципальной услуги «</w:t>
      </w:r>
      <w:r w:rsidR="00E6418E" w:rsidRPr="00E6418E">
        <w:rPr>
          <w:rFonts w:ascii="Times New Roman" w:hAnsi="Times New Roman"/>
          <w:bCs/>
          <w:sz w:val="28"/>
          <w:szCs w:val="28"/>
        </w:rPr>
        <w:t xml:space="preserve">Предоставление архивных </w:t>
      </w:r>
      <w:r w:rsidR="00E6418E">
        <w:rPr>
          <w:rFonts w:ascii="Times New Roman" w:hAnsi="Times New Roman"/>
          <w:sz w:val="28"/>
          <w:szCs w:val="28"/>
        </w:rPr>
        <w:t xml:space="preserve"> </w:t>
      </w:r>
      <w:r w:rsidR="00E6418E" w:rsidRPr="00E6418E">
        <w:rPr>
          <w:rFonts w:ascii="Times New Roman" w:hAnsi="Times New Roman"/>
          <w:bCs/>
          <w:sz w:val="28"/>
          <w:szCs w:val="28"/>
        </w:rPr>
        <w:t>справок, архивных выписок, копий архивных документов»</w:t>
      </w:r>
      <w:r w:rsidR="00E6418E">
        <w:rPr>
          <w:rFonts w:ascii="Times New Roman" w:hAnsi="Times New Roman"/>
          <w:bCs/>
          <w:sz w:val="28"/>
          <w:szCs w:val="28"/>
        </w:rPr>
        <w:t>»;</w:t>
      </w:r>
    </w:p>
    <w:p w:rsidR="00E6418E" w:rsidRDefault="00E6418E" w:rsidP="00E641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6418E">
        <w:rPr>
          <w:rFonts w:ascii="Times New Roman" w:hAnsi="Times New Roman"/>
          <w:bCs/>
          <w:sz w:val="28"/>
          <w:szCs w:val="28"/>
        </w:rPr>
        <w:t>от 05 июня 2018 года № 66 «</w:t>
      </w:r>
      <w:r w:rsidRPr="00E6418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Мулымья </w:t>
      </w:r>
      <w:r w:rsidR="00751426">
        <w:rPr>
          <w:rFonts w:ascii="Times New Roman" w:hAnsi="Times New Roman"/>
          <w:bCs/>
          <w:color w:val="000000"/>
          <w:sz w:val="28"/>
          <w:szCs w:val="28"/>
        </w:rPr>
        <w:t>от 23 мая 2017 года</w:t>
      </w:r>
      <w:r w:rsidRPr="00E6418E">
        <w:rPr>
          <w:rFonts w:ascii="Times New Roman" w:hAnsi="Times New Roman"/>
          <w:bCs/>
          <w:color w:val="000000"/>
          <w:sz w:val="28"/>
          <w:szCs w:val="28"/>
        </w:rPr>
        <w:t xml:space="preserve"> № 94 «</w:t>
      </w:r>
      <w:r w:rsidRPr="00E6418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6418E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выписок, копий архивных документов</w:t>
      </w:r>
      <w:r w:rsidRPr="00E641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E6418E" w:rsidRDefault="00E6418E" w:rsidP="00E641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418E">
        <w:rPr>
          <w:rFonts w:ascii="Times New Roman" w:hAnsi="Times New Roman"/>
          <w:sz w:val="28"/>
          <w:szCs w:val="28"/>
        </w:rPr>
        <w:t xml:space="preserve">от 04 мая 2018 года № 46 «О внесении изменений в постановление администрации сельского поселения Мулымья </w:t>
      </w:r>
      <w:r w:rsidRPr="00E6418E">
        <w:rPr>
          <w:rFonts w:ascii="Times New Roman" w:hAnsi="Times New Roman"/>
          <w:bCs/>
          <w:color w:val="000000"/>
          <w:sz w:val="28"/>
          <w:szCs w:val="28"/>
        </w:rPr>
        <w:t>от 23 мая 2017 года №94 «</w:t>
      </w:r>
      <w:r w:rsidRPr="00E6418E">
        <w:rPr>
          <w:rFonts w:ascii="Times New Roman" w:hAnsi="Times New Roman"/>
          <w:sz w:val="28"/>
          <w:szCs w:val="28"/>
        </w:rPr>
        <w:t xml:space="preserve">Об утверждении Административного  регламента предоставления муниципальной  </w:t>
      </w:r>
      <w:r w:rsidRPr="00E6418E">
        <w:rPr>
          <w:rFonts w:ascii="Times New Roman" w:hAnsi="Times New Roman"/>
          <w:sz w:val="28"/>
          <w:szCs w:val="28"/>
        </w:rPr>
        <w:lastRenderedPageBreak/>
        <w:t>услуги «</w:t>
      </w:r>
      <w:r w:rsidRPr="00E6418E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выписок, копий архивных документов</w:t>
      </w:r>
      <w:r w:rsidRPr="00E6418E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>;</w:t>
      </w:r>
    </w:p>
    <w:p w:rsidR="00431021" w:rsidRPr="00431021" w:rsidRDefault="00E6418E" w:rsidP="00E641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418E">
        <w:rPr>
          <w:rFonts w:ascii="Times New Roman" w:hAnsi="Times New Roman"/>
          <w:sz w:val="28"/>
          <w:szCs w:val="28"/>
        </w:rPr>
        <w:t xml:space="preserve">от 12 января 2018 года № 8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418E">
        <w:rPr>
          <w:rFonts w:ascii="Times New Roman" w:hAnsi="Times New Roman"/>
          <w:sz w:val="28"/>
          <w:szCs w:val="28"/>
        </w:rPr>
        <w:t xml:space="preserve">администрации сельского поселения Мулымья </w:t>
      </w:r>
      <w:r w:rsidR="00751426">
        <w:rPr>
          <w:rFonts w:ascii="Times New Roman" w:hAnsi="Times New Roman"/>
          <w:bCs/>
          <w:color w:val="000000"/>
          <w:sz w:val="28"/>
          <w:szCs w:val="28"/>
        </w:rPr>
        <w:t>от 23 мая 2017 года</w:t>
      </w:r>
      <w:r w:rsidRPr="00E6418E">
        <w:rPr>
          <w:rFonts w:ascii="Times New Roman" w:hAnsi="Times New Roman"/>
          <w:bCs/>
          <w:color w:val="000000"/>
          <w:sz w:val="28"/>
          <w:szCs w:val="28"/>
        </w:rPr>
        <w:t xml:space="preserve"> № 94 «</w:t>
      </w:r>
      <w:r w:rsidRPr="00E6418E">
        <w:rPr>
          <w:rFonts w:ascii="Times New Roman" w:hAnsi="Times New Roman"/>
          <w:sz w:val="28"/>
          <w:szCs w:val="28"/>
        </w:rPr>
        <w:t>Об утверждении Административного 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6418E">
        <w:rPr>
          <w:rFonts w:ascii="Times New Roman" w:hAnsi="Times New Roman"/>
          <w:sz w:val="28"/>
          <w:szCs w:val="28"/>
        </w:rPr>
        <w:t>униципальной услуги «</w:t>
      </w:r>
      <w:r w:rsidRPr="00E6418E">
        <w:rPr>
          <w:rFonts w:ascii="Times New Roman" w:hAnsi="Times New Roman"/>
          <w:bCs/>
          <w:sz w:val="28"/>
          <w:szCs w:val="28"/>
        </w:rPr>
        <w:t>Предоставление архивных справок, архивных выписок, копий архивных документов»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A5916" w:rsidRPr="00FD7217" w:rsidRDefault="00E6418E" w:rsidP="00AF095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 xml:space="preserve">Правовому отделу администрации </w:t>
      </w:r>
      <w:r w:rsidR="00431021" w:rsidRPr="008E102A">
        <w:rPr>
          <w:rFonts w:ascii="Times New Roman" w:hAnsi="Times New Roman"/>
          <w:sz w:val="28"/>
          <w:szCs w:val="28"/>
        </w:rPr>
        <w:t xml:space="preserve">обнародовать </w:t>
      </w:r>
      <w:r w:rsidR="004310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31021" w:rsidRPr="008E102A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1A5916" w:rsidRPr="00E6418E" w:rsidRDefault="00E6418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1A5916" w:rsidRPr="00E6418E">
        <w:rPr>
          <w:rFonts w:ascii="Times New Roman" w:hAnsi="Times New Roman"/>
          <w:sz w:val="28"/>
          <w:szCs w:val="28"/>
        </w:rPr>
        <w:t>Настоящее</w:t>
      </w:r>
      <w:r w:rsidR="00431021" w:rsidRPr="00E6418E">
        <w:rPr>
          <w:rFonts w:ascii="Times New Roman" w:hAnsi="Times New Roman"/>
          <w:sz w:val="28"/>
          <w:szCs w:val="28"/>
        </w:rPr>
        <w:t xml:space="preserve"> </w:t>
      </w:r>
      <w:r w:rsidR="001A5916" w:rsidRPr="00E6418E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31021" w:rsidRPr="00E6418E">
        <w:rPr>
          <w:rFonts w:ascii="Times New Roman" w:hAnsi="Times New Roman"/>
          <w:sz w:val="28"/>
          <w:szCs w:val="28"/>
        </w:rPr>
        <w:t>после его обнародования.</w:t>
      </w:r>
    </w:p>
    <w:p w:rsidR="001A5916" w:rsidRPr="00E6418E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51426" w:rsidRDefault="00751426" w:rsidP="0075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431021" w:rsidRDefault="00751426" w:rsidP="0075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431021">
        <w:rPr>
          <w:rFonts w:ascii="Times New Roman" w:hAnsi="Times New Roman"/>
          <w:sz w:val="28"/>
          <w:szCs w:val="28"/>
        </w:rPr>
        <w:t>сельского поселения Мулымья</w:t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И.В.Денисюк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="00E6418E">
        <w:rPr>
          <w:rFonts w:ascii="Times New Roman" w:hAnsi="Times New Roman" w:cs="Times New Roman"/>
          <w:sz w:val="24"/>
          <w:szCs w:val="24"/>
        </w:rPr>
        <w:tab/>
      </w: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</w:p>
    <w:p w:rsidR="001A5916" w:rsidRPr="00FD7217" w:rsidRDefault="00855F30" w:rsidP="00431021">
      <w:pPr>
        <w:autoSpaceDE w:val="0"/>
        <w:autoSpaceDN w:val="0"/>
        <w:adjustRightInd w:val="0"/>
        <w:ind w:right="-1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 12.07.2022</w:t>
      </w:r>
      <w:r w:rsidR="00431021" w:rsidRPr="00E6418E">
        <w:rPr>
          <w:rFonts w:ascii="Times New Roman" w:hAnsi="Times New Roman"/>
          <w:sz w:val="24"/>
          <w:szCs w:val="24"/>
        </w:rPr>
        <w:t xml:space="preserve">г.№ </w:t>
      </w:r>
      <w:r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1021" w:rsidRPr="00E57291">
        <w:rPr>
          <w:rFonts w:ascii="Times New Roman" w:hAnsi="Times New Roman"/>
        </w:rPr>
        <w:tab/>
      </w:r>
      <w:r w:rsidR="00431021">
        <w:rPr>
          <w:rFonts w:ascii="Times New Roman" w:hAnsi="Times New Roman"/>
        </w:rPr>
        <w:tab/>
      </w:r>
    </w:p>
    <w:p w:rsidR="001336E8" w:rsidRPr="00FD7217" w:rsidRDefault="001336E8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A5916" w:rsidRPr="00E6418E" w:rsidRDefault="00431021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Par30"/>
      <w:bookmarkEnd w:id="0"/>
      <w:r w:rsidRPr="00E6418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1A5916" w:rsidRPr="00E6418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6418E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E6418E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1336E8" w:rsidRPr="00E6418E" w:rsidRDefault="001336E8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Общие положения</w:t>
      </w:r>
    </w:p>
    <w:p w:rsidR="001A5916" w:rsidRPr="00E6418E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1F0DCA" w:rsidRPr="00E6418E">
        <w:rPr>
          <w:rFonts w:ascii="Times New Roman" w:hAnsi="Times New Roman"/>
          <w:sz w:val="24"/>
          <w:szCs w:val="24"/>
        </w:rPr>
        <w:t xml:space="preserve"> </w:t>
      </w:r>
      <w:r w:rsidR="00431021" w:rsidRPr="00E6418E">
        <w:rPr>
          <w:rFonts w:ascii="Times New Roman" w:hAnsi="Times New Roman"/>
          <w:sz w:val="24"/>
          <w:szCs w:val="24"/>
        </w:rPr>
        <w:t>администрации сельского поселения Мулымья Кондинского муниципального района Ханты-Мансийского автономного округа-Югры, предоставляющей</w:t>
      </w:r>
      <w:r w:rsidRPr="00E6418E">
        <w:rPr>
          <w:rFonts w:ascii="Times New Roman" w:hAnsi="Times New Roman"/>
          <w:sz w:val="24"/>
          <w:szCs w:val="24"/>
        </w:rPr>
        <w:t xml:space="preserve"> муниципальную услугу «</w:t>
      </w:r>
      <w:r w:rsidR="00431021" w:rsidRPr="00E6418E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E6418E">
        <w:rPr>
          <w:rFonts w:ascii="Times New Roman" w:hAnsi="Times New Roman"/>
          <w:sz w:val="24"/>
          <w:szCs w:val="24"/>
        </w:rPr>
        <w:t>» (далее</w:t>
      </w:r>
      <w:r w:rsidR="001D2AEC" w:rsidRPr="00E6418E">
        <w:rPr>
          <w:rFonts w:ascii="Times New Roman" w:hAnsi="Times New Roman"/>
          <w:sz w:val="24"/>
          <w:szCs w:val="24"/>
        </w:rPr>
        <w:t xml:space="preserve"> также соответственно</w:t>
      </w:r>
      <w:r w:rsidRPr="00E6418E">
        <w:rPr>
          <w:rFonts w:ascii="Times New Roman" w:hAnsi="Times New Roman"/>
          <w:sz w:val="24"/>
          <w:szCs w:val="24"/>
        </w:rPr>
        <w:t xml:space="preserve"> – </w:t>
      </w:r>
      <w:r w:rsidR="000C3E91" w:rsidRPr="00E6418E">
        <w:rPr>
          <w:rFonts w:ascii="Times New Roman" w:hAnsi="Times New Roman"/>
          <w:sz w:val="24"/>
          <w:szCs w:val="24"/>
        </w:rPr>
        <w:t>уполномоченный орган,</w:t>
      </w:r>
      <w:r w:rsidR="00431021" w:rsidRPr="00E6418E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муниципальная услуга), по запросу заявителя либо его уполномоченного представителя </w:t>
      </w:r>
      <w:r w:rsidR="00AF6AA9" w:rsidRPr="00E6418E">
        <w:rPr>
          <w:rFonts w:ascii="Times New Roman" w:hAnsi="Times New Roman"/>
          <w:sz w:val="24"/>
          <w:szCs w:val="24"/>
        </w:rPr>
        <w:t>в пределах полномочий уполномоченного органа</w:t>
      </w:r>
      <w:r w:rsidRPr="00E6418E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</w:t>
      </w:r>
      <w:r w:rsidR="00431021" w:rsidRPr="00E6418E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уполномоченного органа с заявителями в процессе предоставления муниципальной услуги.</w:t>
      </w:r>
    </w:p>
    <w:p w:rsidR="008F6E3A" w:rsidRPr="00E6418E" w:rsidRDefault="001A6D59" w:rsidP="001A6D59">
      <w:pPr>
        <w:ind w:firstLine="709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8F6E3A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Муниципальная услуга предоставляется по запросам </w:t>
      </w:r>
      <w:r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br/>
      </w:r>
      <w:r w:rsidR="008F6E3A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социально-правового ха</w:t>
      </w:r>
      <w:r w:rsidR="00C905C1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рактера</w:t>
      </w:r>
      <w:r w:rsidR="00503FB6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C905C1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тематическим запросам</w:t>
      </w:r>
      <w:r w:rsidR="00503FB6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</w:t>
      </w:r>
      <w:r w:rsidR="00226550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60338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</w:t>
      </w:r>
      <w:r w:rsidR="00C905C1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запросам о рассекречивании архивных документов, являющихся носителями сведений, составляющих государственную тайну.</w:t>
      </w:r>
      <w:r w:rsidR="00C905C1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A5916" w:rsidRPr="00E6418E" w:rsidRDefault="001A6D59" w:rsidP="00AF0958">
      <w:pPr>
        <w:ind w:firstLine="709"/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</w:t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апросы социально-правового характера – запросы, связанные </w:t>
      </w:r>
      <w:r w:rsidR="00E95CC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социальной защитой граждан, предусматривающий их пенсионное обеспечение, а также получение льгот и компенсаций в соответствии</w:t>
      </w:r>
      <w:r w:rsidR="002265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законодательством Российской Федерации и международными обязательствами Российской Федерации</w:t>
      </w:r>
      <w:r w:rsidR="00C91013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1A5916" w:rsidRPr="00E6418E" w:rsidRDefault="00CD3C5C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color w:val="FF0000"/>
          <w:sz w:val="24"/>
          <w:szCs w:val="24"/>
        </w:rPr>
      </w:pPr>
      <w:r w:rsidRPr="00354B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</w:t>
      </w:r>
      <w:r w:rsidR="001A5916" w:rsidRPr="00354B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ематические запросы – запросы о предоставлении архивной информации по определенной проблеме, теме, событию, факту.</w:t>
      </w:r>
    </w:p>
    <w:p w:rsidR="00E6418E" w:rsidRPr="00E6418E" w:rsidRDefault="00E6418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18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5"/>
        </w:numPr>
        <w:ind w:left="0" w:firstLine="71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Заявителями являются физические и юридические лица,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</w:t>
      </w:r>
      <w:r w:rsidR="00E6418E">
        <w:rPr>
          <w:rFonts w:ascii="Times New Roman" w:hAnsi="Times New Roman"/>
          <w:sz w:val="24"/>
          <w:szCs w:val="24"/>
        </w:rPr>
        <w:t xml:space="preserve">аделения их такими полномочиями </w:t>
      </w:r>
      <w:r w:rsidRPr="00E6418E">
        <w:rPr>
          <w:rFonts w:ascii="Times New Roman" w:hAnsi="Times New Roman"/>
          <w:sz w:val="24"/>
          <w:szCs w:val="24"/>
        </w:rPr>
        <w:t>в установленном порядке (далее – заявитель).</w:t>
      </w:r>
    </w:p>
    <w:p w:rsidR="001A5916" w:rsidRPr="00FD7217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18E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E6418E">
        <w:rPr>
          <w:rFonts w:ascii="Times New Roman" w:hAnsi="Times New Roman"/>
          <w:b/>
          <w:sz w:val="24"/>
          <w:szCs w:val="24"/>
        </w:rPr>
        <w:br/>
        <w:t>о правилах предоставления муниципальной услуги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7EC4" w:rsidRDefault="001A5916" w:rsidP="005B7EC4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Информирование </w:t>
      </w:r>
      <w:r w:rsidR="005B7EC4">
        <w:rPr>
          <w:rFonts w:ascii="Times New Roman" w:hAnsi="Times New Roman"/>
          <w:sz w:val="24"/>
          <w:szCs w:val="24"/>
        </w:rPr>
        <w:t>п</w:t>
      </w:r>
      <w:r w:rsidRPr="00E6418E">
        <w:rPr>
          <w:rFonts w:ascii="Times New Roman" w:hAnsi="Times New Roman"/>
          <w:sz w:val="24"/>
          <w:szCs w:val="24"/>
        </w:rPr>
        <w:t xml:space="preserve">о </w:t>
      </w:r>
      <w:r w:rsidR="005B7EC4">
        <w:rPr>
          <w:rFonts w:ascii="Times New Roman" w:hAnsi="Times New Roman"/>
          <w:sz w:val="24"/>
          <w:szCs w:val="24"/>
        </w:rPr>
        <w:t>вопросам</w:t>
      </w:r>
      <w:r w:rsidRPr="00E6418E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="005B7EC4">
        <w:rPr>
          <w:rFonts w:ascii="Times New Roman" w:hAnsi="Times New Roman"/>
          <w:sz w:val="24"/>
          <w:szCs w:val="24"/>
        </w:rPr>
        <w:t xml:space="preserve">, в том числе о сроках и порядке ее предоставления </w:t>
      </w:r>
      <w:r w:rsidRPr="00E6418E">
        <w:rPr>
          <w:rFonts w:ascii="Times New Roman" w:hAnsi="Times New Roman"/>
          <w:sz w:val="24"/>
          <w:szCs w:val="24"/>
        </w:rPr>
        <w:t xml:space="preserve"> осуществляется </w:t>
      </w:r>
      <w:r w:rsidR="005B7EC4">
        <w:rPr>
          <w:rFonts w:ascii="Times New Roman" w:hAnsi="Times New Roman"/>
          <w:sz w:val="24"/>
          <w:szCs w:val="24"/>
        </w:rPr>
        <w:t xml:space="preserve">специалистами уполномоченного органа </w:t>
      </w:r>
      <w:r w:rsidRPr="00E6418E">
        <w:rPr>
          <w:rFonts w:ascii="Times New Roman" w:hAnsi="Times New Roman"/>
          <w:sz w:val="24"/>
          <w:szCs w:val="24"/>
        </w:rPr>
        <w:t>посредством размещения информации:</w:t>
      </w:r>
    </w:p>
    <w:p w:rsidR="005B7EC4" w:rsidRDefault="001A5916" w:rsidP="00AF0958">
      <w:pPr>
        <w:suppressAutoHyphens/>
        <w:autoSpaceDE w:val="0"/>
        <w:autoSpaceDN w:val="0"/>
        <w:adjustRightInd w:val="0"/>
        <w:ind w:firstLine="709"/>
        <w:outlineLvl w:val="0"/>
      </w:pPr>
      <w:r w:rsidRPr="00E6418E">
        <w:rPr>
          <w:rFonts w:ascii="Times New Roman" w:hAnsi="Times New Roman"/>
          <w:sz w:val="24"/>
          <w:szCs w:val="24"/>
        </w:rPr>
        <w:lastRenderedPageBreak/>
        <w:t>в информационно-телекоммуникационной сети «Интернет»</w:t>
      </w:r>
      <w:r w:rsidR="008B624F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 xml:space="preserve"> (далее – сеть Интернет), в том числе на официальном сайте уполномоченного органа </w:t>
      </w:r>
      <w:r w:rsidR="005B7EC4" w:rsidRPr="005B7EC4">
        <w:rPr>
          <w:rFonts w:ascii="Times New Roman" w:hAnsi="Times New Roman"/>
        </w:rPr>
        <w:t>(</w:t>
      </w:r>
      <w:hyperlink r:id="rId9" w:history="1">
        <w:r w:rsidR="005B7EC4" w:rsidRPr="005B7EC4">
          <w:rPr>
            <w:rStyle w:val="ae"/>
            <w:rFonts w:ascii="Times New Roman" w:hAnsi="Times New Roman"/>
          </w:rPr>
          <w:t>http://admmul.ru/</w:t>
        </w:r>
      </w:hyperlink>
      <w:r w:rsidR="005B7EC4">
        <w:t xml:space="preserve">) 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http://www.gosuslugi.ru</w:t>
        </w:r>
      </w:hyperlink>
      <w:r w:rsid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 (далее – Единый портал</w:t>
      </w:r>
      <w:r w:rsidR="00404AE6" w:rsidRPr="00E6418E">
        <w:rPr>
          <w:rFonts w:ascii="Times New Roman" w:hAnsi="Times New Roman"/>
          <w:sz w:val="24"/>
          <w:szCs w:val="24"/>
        </w:rPr>
        <w:t>)</w:t>
      </w:r>
      <w:r w:rsidRPr="00E6418E">
        <w:rPr>
          <w:rFonts w:ascii="Times New Roman" w:hAnsi="Times New Roman"/>
          <w:sz w:val="24"/>
          <w:szCs w:val="24"/>
        </w:rPr>
        <w:t>;</w:t>
      </w:r>
    </w:p>
    <w:p w:rsidR="001A5916" w:rsidRPr="00E6418E" w:rsidRDefault="000F402C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в форме информационных (текстовых) материалов </w:t>
      </w:r>
      <w:r w:rsidR="001A5916" w:rsidRPr="00E6418E">
        <w:rPr>
          <w:rFonts w:ascii="Times New Roman" w:hAnsi="Times New Roman"/>
          <w:sz w:val="24"/>
          <w:szCs w:val="24"/>
        </w:rPr>
        <w:t>на информационном стенде уполномоченного органа,</w:t>
      </w:r>
      <w:r w:rsid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bCs/>
          <w:sz w:val="24"/>
          <w:szCs w:val="24"/>
        </w:rPr>
        <w:t xml:space="preserve">многофункционального центра предоставления государственных и муниципальных услуг, расположенного на территории Ханты-Мансийского автономного </w:t>
      </w:r>
      <w:r w:rsidRPr="00E6418E">
        <w:rPr>
          <w:rFonts w:ascii="Times New Roman" w:hAnsi="Times New Roman"/>
          <w:bCs/>
          <w:sz w:val="24"/>
          <w:szCs w:val="24"/>
        </w:rPr>
        <w:br/>
        <w:t>округа – Югры (далее – МФЦ)</w:t>
      </w:r>
      <w:r w:rsidR="001A5916" w:rsidRPr="00E6418E">
        <w:rPr>
          <w:rFonts w:ascii="Times New Roman" w:hAnsi="Times New Roman"/>
          <w:sz w:val="24"/>
          <w:szCs w:val="24"/>
        </w:rPr>
        <w:t>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Информация по вопросам предо</w:t>
      </w:r>
      <w:r w:rsidR="00EA49D0" w:rsidRPr="00E6418E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B337B1" w:rsidRPr="00E6418E">
        <w:rPr>
          <w:rFonts w:ascii="Times New Roman" w:hAnsi="Times New Roman"/>
          <w:sz w:val="24"/>
          <w:szCs w:val="24"/>
        </w:rPr>
        <w:t>, а также</w:t>
      </w:r>
      <w:r w:rsidR="005B7EC4">
        <w:rPr>
          <w:rFonts w:ascii="Times New Roman" w:hAnsi="Times New Roman"/>
          <w:sz w:val="24"/>
          <w:szCs w:val="24"/>
        </w:rPr>
        <w:t xml:space="preserve"> </w:t>
      </w:r>
      <w:r w:rsidR="00B337B1" w:rsidRPr="00E6418E">
        <w:rPr>
          <w:rFonts w:ascii="Times New Roman" w:hAnsi="Times New Roman"/>
          <w:sz w:val="24"/>
          <w:szCs w:val="24"/>
        </w:rPr>
        <w:t xml:space="preserve">о ходе предоставления муниципальной услуги </w:t>
      </w:r>
      <w:r w:rsidRPr="00E6418E">
        <w:rPr>
          <w:rFonts w:ascii="Times New Roman" w:hAnsi="Times New Roman"/>
          <w:sz w:val="24"/>
          <w:szCs w:val="24"/>
        </w:rPr>
        <w:t>предоставляются заявителю в следующих формах (по выбору):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устной (при личном о</w:t>
      </w:r>
      <w:r w:rsidR="00FE1BB6">
        <w:rPr>
          <w:rFonts w:ascii="Times New Roman" w:hAnsi="Times New Roman"/>
          <w:sz w:val="24"/>
          <w:szCs w:val="24"/>
        </w:rPr>
        <w:t xml:space="preserve">бращении заявителя и по телефону: </w:t>
      </w:r>
      <w:r w:rsidR="005B7EC4">
        <w:rPr>
          <w:rFonts w:ascii="Times New Roman" w:hAnsi="Times New Roman"/>
          <w:sz w:val="24"/>
          <w:szCs w:val="24"/>
        </w:rPr>
        <w:t xml:space="preserve"> 8(34676)</w:t>
      </w:r>
      <w:r w:rsidR="00FE1BB6">
        <w:rPr>
          <w:rFonts w:ascii="Times New Roman" w:hAnsi="Times New Roman"/>
          <w:sz w:val="24"/>
          <w:szCs w:val="24"/>
        </w:rPr>
        <w:t xml:space="preserve"> </w:t>
      </w:r>
      <w:r w:rsidR="005B7EC4">
        <w:rPr>
          <w:rFonts w:ascii="Times New Roman" w:hAnsi="Times New Roman"/>
          <w:sz w:val="24"/>
          <w:szCs w:val="24"/>
        </w:rPr>
        <w:t>49306</w:t>
      </w:r>
      <w:r w:rsidRPr="00E6418E">
        <w:rPr>
          <w:rFonts w:ascii="Times New Roman" w:hAnsi="Times New Roman"/>
          <w:sz w:val="24"/>
          <w:szCs w:val="24"/>
        </w:rPr>
        <w:t>);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письменной (при письменном обращении заявителя по почте, электронной почте</w:t>
      </w:r>
      <w:r w:rsidR="005B7EC4">
        <w:rPr>
          <w:rFonts w:ascii="Times New Roman" w:hAnsi="Times New Roman"/>
          <w:sz w:val="24"/>
          <w:szCs w:val="24"/>
        </w:rPr>
        <w:t xml:space="preserve"> на адрес: </w:t>
      </w:r>
      <w:hyperlink r:id="rId11" w:history="1"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admmul</w:t>
        </w:r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86@</w:t>
        </w:r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yandex</w:t>
        </w:r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.</w:t>
        </w:r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B7EC4" w:rsidRP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)</w:t>
      </w:r>
      <w:r w:rsidR="00EA49D0" w:rsidRPr="00E6418E">
        <w:rPr>
          <w:rFonts w:ascii="Times New Roman" w:hAnsi="Times New Roman"/>
          <w:sz w:val="24"/>
          <w:szCs w:val="24"/>
        </w:rPr>
        <w:t>;</w:t>
      </w:r>
    </w:p>
    <w:p w:rsidR="00EA49D0" w:rsidRPr="00E6418E" w:rsidRDefault="00EA49D0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посредством Единого портала.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FE1BB6">
        <w:rPr>
          <w:rFonts w:ascii="Times New Roman" w:hAnsi="Times New Roman"/>
          <w:sz w:val="24"/>
          <w:szCs w:val="24"/>
        </w:rPr>
        <w:t>Информирование</w:t>
      </w:r>
      <w:r w:rsidRPr="00E6418E">
        <w:rPr>
          <w:rFonts w:ascii="Times New Roman" w:hAnsi="Times New Roman"/>
          <w:sz w:val="24"/>
          <w:szCs w:val="24"/>
        </w:rPr>
        <w:t xml:space="preserve"> осуществляют специалисты </w:t>
      </w:r>
      <w:r w:rsidR="00FE1BB6">
        <w:rPr>
          <w:rFonts w:ascii="Times New Roman" w:hAnsi="Times New Roman"/>
          <w:sz w:val="24"/>
          <w:szCs w:val="24"/>
        </w:rPr>
        <w:t>правового отдела администрации сельского поселения Мулымья</w:t>
      </w:r>
      <w:r w:rsidRPr="00E6418E">
        <w:rPr>
          <w:rFonts w:ascii="Times New Roman" w:hAnsi="Times New Roman"/>
          <w:sz w:val="24"/>
          <w:szCs w:val="24"/>
        </w:rPr>
        <w:t xml:space="preserve"> (далее– Отдел)</w:t>
      </w:r>
      <w:r w:rsidR="00FE1BB6">
        <w:rPr>
          <w:rFonts w:ascii="Times New Roman" w:hAnsi="Times New Roman"/>
          <w:sz w:val="24"/>
          <w:szCs w:val="24"/>
        </w:rPr>
        <w:t>.</w:t>
      </w:r>
      <w:r w:rsidRPr="00E6418E">
        <w:rPr>
          <w:rFonts w:ascii="Times New Roman" w:hAnsi="Times New Roman"/>
          <w:sz w:val="24"/>
          <w:szCs w:val="24"/>
        </w:rPr>
        <w:t xml:space="preserve"> Продолжительность информирования при личном обращении заявителя</w:t>
      </w:r>
      <w:r w:rsidR="00FE1BB6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не должна превышать 15 минут, по телефону – 10 минут.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FE1BB6">
        <w:rPr>
          <w:rFonts w:ascii="Times New Roman" w:hAnsi="Times New Roman"/>
          <w:sz w:val="24"/>
          <w:szCs w:val="24"/>
        </w:rPr>
        <w:t>7</w:t>
      </w:r>
      <w:r w:rsidRPr="00E6418E">
        <w:rPr>
          <w:rFonts w:ascii="Times New Roman" w:hAnsi="Times New Roman"/>
          <w:i/>
          <w:sz w:val="24"/>
          <w:szCs w:val="24"/>
        </w:rPr>
        <w:t xml:space="preserve"> </w:t>
      </w:r>
      <w:r w:rsidRPr="00FE1BB6">
        <w:rPr>
          <w:rFonts w:ascii="Times New Roman" w:hAnsi="Times New Roman"/>
          <w:sz w:val="24"/>
          <w:szCs w:val="24"/>
        </w:rPr>
        <w:t>календарных дней</w:t>
      </w:r>
      <w:r w:rsidRPr="00E6418E">
        <w:rPr>
          <w:rFonts w:ascii="Times New Roman" w:hAnsi="Times New Roman"/>
          <w:sz w:val="24"/>
          <w:szCs w:val="24"/>
        </w:rPr>
        <w:t xml:space="preserve"> с момента регистрации обращения, информации о ходе предоставления </w:t>
      </w:r>
      <w:r w:rsidR="00FE1BB6">
        <w:rPr>
          <w:rFonts w:ascii="Times New Roman" w:hAnsi="Times New Roman"/>
          <w:sz w:val="24"/>
          <w:szCs w:val="24"/>
        </w:rPr>
        <w:t xml:space="preserve">муниципальной </w:t>
      </w:r>
      <w:r w:rsidRPr="00E6418E">
        <w:rPr>
          <w:rFonts w:ascii="Times New Roman" w:hAnsi="Times New Roman"/>
          <w:sz w:val="24"/>
          <w:szCs w:val="24"/>
        </w:rPr>
        <w:t xml:space="preserve">услуги – в течение </w:t>
      </w:r>
      <w:r w:rsidRPr="00FE1BB6">
        <w:rPr>
          <w:rFonts w:ascii="Times New Roman" w:hAnsi="Times New Roman"/>
          <w:sz w:val="24"/>
          <w:szCs w:val="24"/>
        </w:rPr>
        <w:t>3 рабочих дней</w:t>
      </w:r>
      <w:r w:rsidR="00FE1BB6">
        <w:rPr>
          <w:rFonts w:ascii="Times New Roman" w:hAnsi="Times New Roman"/>
          <w:i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с момента регистрации обращения.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B337B1" w:rsidRPr="00E6418E">
        <w:rPr>
          <w:rFonts w:ascii="Times New Roman" w:hAnsi="Times New Roman"/>
          <w:sz w:val="24"/>
          <w:szCs w:val="24"/>
        </w:rPr>
        <w:t xml:space="preserve">также работниками МФЦ </w:t>
      </w:r>
      <w:r w:rsidRPr="00E6418E">
        <w:rPr>
          <w:rFonts w:ascii="Times New Roman" w:hAnsi="Times New Roman"/>
          <w:sz w:val="24"/>
          <w:szCs w:val="24"/>
        </w:rPr>
        <w:t>в соответствии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с регламентом </w:t>
      </w:r>
      <w:r w:rsidR="00B337B1" w:rsidRPr="00E6418E">
        <w:rPr>
          <w:rFonts w:ascii="Times New Roman" w:hAnsi="Times New Roman"/>
          <w:sz w:val="24"/>
          <w:szCs w:val="24"/>
        </w:rPr>
        <w:t>его</w:t>
      </w:r>
      <w:r w:rsidRPr="00E6418E">
        <w:rPr>
          <w:rFonts w:ascii="Times New Roman" w:hAnsi="Times New Roman"/>
          <w:sz w:val="24"/>
          <w:szCs w:val="24"/>
        </w:rPr>
        <w:t xml:space="preserve"> работы.</w:t>
      </w:r>
    </w:p>
    <w:p w:rsidR="00617A07" w:rsidRPr="00E6418E" w:rsidRDefault="00617A07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основанная на сведениях о муниципальной 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на официальном сайте уполномоченного органа, предоставляется заявителю бесплатно.</w:t>
      </w:r>
    </w:p>
    <w:p w:rsidR="00617A07" w:rsidRPr="00E6418E" w:rsidRDefault="00617A07" w:rsidP="00617A0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</w:t>
      </w:r>
      <w:r w:rsidR="00FE1BB6">
        <w:rPr>
          <w:rFonts w:ascii="Times New Roman" w:hAnsi="Times New Roman"/>
          <w:sz w:val="24"/>
          <w:szCs w:val="24"/>
        </w:rPr>
        <w:t xml:space="preserve">ется без выполнения заявителем </w:t>
      </w:r>
      <w:r w:rsidRPr="00E6418E">
        <w:rPr>
          <w:rFonts w:ascii="Times New Roman" w:hAnsi="Times New Roman"/>
          <w:sz w:val="24"/>
          <w:szCs w:val="24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FE1BB6">
        <w:rPr>
          <w:rFonts w:ascii="Times New Roman" w:hAnsi="Times New Roman"/>
          <w:sz w:val="24"/>
          <w:szCs w:val="24"/>
        </w:rPr>
        <w:t>ензионного или иного соглашения</w:t>
      </w:r>
      <w:r w:rsidRPr="00E6418E">
        <w:rPr>
          <w:rFonts w:ascii="Times New Roman" w:hAnsi="Times New Roman"/>
          <w:sz w:val="24"/>
          <w:szCs w:val="24"/>
        </w:rPr>
        <w:t xml:space="preserve"> с правообладателем программного обеспечения, предусматривающего взимание платы, регистр</w:t>
      </w:r>
      <w:r w:rsidR="00FE1BB6">
        <w:rPr>
          <w:rFonts w:ascii="Times New Roman" w:hAnsi="Times New Roman"/>
          <w:sz w:val="24"/>
          <w:szCs w:val="24"/>
        </w:rPr>
        <w:t xml:space="preserve">ацию или авторизацию заявителя </w:t>
      </w:r>
      <w:r w:rsidRPr="00E6418E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</w:p>
    <w:p w:rsidR="00617A07" w:rsidRPr="00E6418E" w:rsidRDefault="00617A07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>Информация о месте нахождения и графике работы уполномоченного органа, структурного подразделения уполномоченного органа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 о</w:t>
      </w:r>
      <w:r w:rsidRPr="00E6418E">
        <w:rPr>
          <w:rFonts w:ascii="Times New Roman" w:hAnsi="Times New Roman"/>
          <w:color w:val="000000"/>
          <w:sz w:val="24"/>
          <w:szCs w:val="24"/>
        </w:rPr>
        <w:t>беспечивающего предоставление муниципальной услуги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размещена</w:t>
      </w:r>
      <w:r w:rsidR="00FE1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18E">
        <w:rPr>
          <w:rFonts w:ascii="Times New Roman" w:hAnsi="Times New Roman"/>
          <w:color w:val="000000"/>
          <w:sz w:val="24"/>
          <w:szCs w:val="24"/>
        </w:rPr>
        <w:t>на информационных стендах в местах предоставления муниципальной услуги и в сети Интернет на официальном сайте, Едином портале, а также может быть получена по телефону.</w:t>
      </w:r>
    </w:p>
    <w:p w:rsidR="00617A07" w:rsidRPr="00E6418E" w:rsidRDefault="004456E5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>Информация о месте нахождения и графике работы МФЦ размещена на портале МФЦ:http://mfc.admhmao.ru.</w:t>
      </w:r>
      <w:r w:rsidR="001E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B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1B06" w:rsidRPr="00E6418E" w:rsidRDefault="00031141" w:rsidP="00387503">
      <w:pPr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Информация о месте нахождения и графике работы Управления Федерального казначейства по Ханты-Мансийскому автономному округу – Югре размещена на официальном сайте: </w:t>
      </w:r>
      <w:hyperlink r:id="rId12" w:history="1">
        <w:r w:rsidR="00A93AF8" w:rsidRPr="00E6418E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  <w:lang w:eastAsia="ru-RU"/>
          </w:rPr>
          <w:t xml:space="preserve">http://hantymansiysk.roskazna.ru/. </w:t>
        </w:r>
      </w:hyperlink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в сети Интернет размещается следующая информация: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lastRenderedPageBreak/>
        <w:t>справочная информация (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о месте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нахождения, график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е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работы, справочны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х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ах</w:t>
      </w:r>
      <w:r w:rsidRPr="00E6418E">
        <w:rPr>
          <w:rFonts w:ascii="Times New Roman" w:hAnsi="Times New Roman"/>
          <w:color w:val="000000"/>
          <w:sz w:val="24"/>
          <w:szCs w:val="24"/>
        </w:rPr>
        <w:t>, адреса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х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 МФЦ</w:t>
      </w:r>
      <w:r w:rsidRPr="00E6418E">
        <w:rPr>
          <w:rFonts w:ascii="Times New Roman" w:hAnsi="Times New Roman"/>
          <w:color w:val="000000"/>
          <w:sz w:val="24"/>
          <w:szCs w:val="24"/>
        </w:rPr>
        <w:t>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</w:t>
      </w:r>
      <w:r w:rsidR="00E95CC6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 xml:space="preserve"> и действий (бездействия) уполномоченного органа, а также его должностных лиц, муниципальных служащих, МФЦ и его работников;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бланки заявлений о предоставлении муниципальной услуги </w:t>
      </w:r>
      <w:r w:rsidR="00E95CC6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>и образцы их заполнения.</w:t>
      </w:r>
    </w:p>
    <w:p w:rsidR="001A5916" w:rsidRPr="00FD7217" w:rsidRDefault="001A5916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6418E">
        <w:rPr>
          <w:rFonts w:ascii="Times New Roman" w:hAnsi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 w:rsidR="00226550">
        <w:rPr>
          <w:rFonts w:ascii="Times New Roman" w:hAnsi="Times New Roman"/>
          <w:sz w:val="24"/>
          <w:szCs w:val="24"/>
        </w:rPr>
        <w:t>уполномоченного органа</w:t>
      </w:r>
      <w:r w:rsidRPr="00E6418E">
        <w:rPr>
          <w:rFonts w:ascii="Times New Roman" w:hAnsi="Times New Roman"/>
          <w:sz w:val="24"/>
          <w:szCs w:val="24"/>
        </w:rPr>
        <w:t xml:space="preserve"> в срок, не превышающий </w:t>
      </w:r>
      <w:r w:rsidRPr="00FE1BB6">
        <w:rPr>
          <w:rFonts w:ascii="Times New Roman" w:hAnsi="Times New Roman"/>
          <w:sz w:val="24"/>
          <w:szCs w:val="24"/>
        </w:rPr>
        <w:t>3 рабочих дней</w:t>
      </w:r>
      <w:r w:rsidR="00FE1BB6">
        <w:rPr>
          <w:rFonts w:ascii="Times New Roman" w:hAnsi="Times New Roman"/>
          <w:i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 со дня вступления в силу таких изменений, обеспечивают размещение информации в сети Интернет (на официальном сайте </w:t>
      </w:r>
      <w:r w:rsidR="00253CEC" w:rsidRPr="00E6418E">
        <w:rPr>
          <w:rFonts w:ascii="Times New Roman" w:hAnsi="Times New Roman"/>
          <w:sz w:val="24"/>
          <w:szCs w:val="24"/>
        </w:rPr>
        <w:t>уполномоченного органа</w:t>
      </w:r>
      <w:r w:rsidR="00842C28" w:rsidRPr="00E6418E">
        <w:rPr>
          <w:rFonts w:ascii="Times New Roman" w:hAnsi="Times New Roman"/>
          <w:sz w:val="24"/>
          <w:szCs w:val="24"/>
        </w:rPr>
        <w:t>, Едином портале</w:t>
      </w:r>
      <w:r w:rsidRPr="00E6418E">
        <w:rPr>
          <w:rFonts w:ascii="Times New Roman" w:hAnsi="Times New Roman"/>
          <w:sz w:val="24"/>
          <w:szCs w:val="24"/>
        </w:rPr>
        <w:t>)</w:t>
      </w:r>
      <w:r w:rsidR="00F95DAB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и на информационных стендах, находящихся в местах предоставления муниципальной услуги</w:t>
      </w:r>
      <w:r w:rsidRPr="00FD7217">
        <w:rPr>
          <w:rFonts w:ascii="Times New Roman" w:hAnsi="Times New Roman"/>
          <w:sz w:val="28"/>
          <w:szCs w:val="28"/>
        </w:rPr>
        <w:t>.</w:t>
      </w:r>
    </w:p>
    <w:p w:rsidR="001A5916" w:rsidRPr="00FD7217" w:rsidRDefault="001A5916" w:rsidP="00AF09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916" w:rsidRPr="00F95DAB" w:rsidRDefault="001A5916" w:rsidP="003875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F95DAB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71EBB" w:rsidRPr="00F95DAB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F95DAB" w:rsidRDefault="00F95DAB" w:rsidP="00387503">
      <w:pPr>
        <w:numPr>
          <w:ilvl w:val="0"/>
          <w:numId w:val="5"/>
        </w:numPr>
        <w:ind w:left="142" w:firstLine="567"/>
        <w:rPr>
          <w:rFonts w:ascii="Times New Roman" w:hAnsi="Times New Roman"/>
          <w:sz w:val="24"/>
          <w:szCs w:val="24"/>
        </w:rPr>
      </w:pPr>
      <w:r w:rsidRPr="00F95DAB">
        <w:rPr>
          <w:rFonts w:ascii="Times New Roman" w:hAnsi="Times New Roman"/>
          <w:color w:val="000000"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71EBB" w:rsidRPr="00FD7217" w:rsidRDefault="00E71EBB" w:rsidP="00AF09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6D14" w:rsidRPr="00F95DAB" w:rsidRDefault="001A5916" w:rsidP="00387503">
      <w:pPr>
        <w:numPr>
          <w:ilvl w:val="0"/>
          <w:numId w:val="5"/>
        </w:numPr>
        <w:ind w:left="142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95DAB">
        <w:rPr>
          <w:rFonts w:ascii="Times New Roman" w:hAnsi="Times New Roman"/>
          <w:bCs/>
          <w:sz w:val="24"/>
          <w:szCs w:val="24"/>
          <w:lang w:eastAsia="ru-RU"/>
        </w:rPr>
        <w:t>Муниципальную услугу предоставляет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администрация сельского поселения Мулымья Кондинского муниципального района Ханты-Мансийского автономного округа-Югры (далее- </w:t>
      </w:r>
      <w:r w:rsidR="00226550">
        <w:rPr>
          <w:rFonts w:ascii="Times New Roman" w:hAnsi="Times New Roman"/>
          <w:bCs/>
          <w:sz w:val="24"/>
          <w:szCs w:val="24"/>
          <w:lang w:eastAsia="ru-RU"/>
        </w:rPr>
        <w:t xml:space="preserve">уполномоченный орган, 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>администрация сельского поселения Мулымья).</w:t>
      </w:r>
    </w:p>
    <w:p w:rsidR="001A5916" w:rsidRPr="00F95DAB" w:rsidRDefault="00354BF5" w:rsidP="00AF0958">
      <w:pPr>
        <w:shd w:val="clear" w:color="auto" w:fill="FFFFFF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Непосредственное п</w:t>
      </w:r>
      <w:r w:rsidR="001A5916" w:rsidRPr="00F95DAB">
        <w:rPr>
          <w:rFonts w:ascii="Times New Roman" w:hAnsi="Times New Roman"/>
          <w:sz w:val="24"/>
          <w:szCs w:val="24"/>
        </w:rPr>
        <w:t xml:space="preserve">редоставление муниципальной услуги обеспечивает </w:t>
      </w:r>
      <w:r>
        <w:rPr>
          <w:rFonts w:ascii="Times New Roman" w:hAnsi="Times New Roman"/>
          <w:sz w:val="24"/>
          <w:szCs w:val="24"/>
        </w:rPr>
        <w:t xml:space="preserve">структурное подразделение уполномоченного органа- </w:t>
      </w:r>
      <w:r w:rsidR="00F95DAB">
        <w:rPr>
          <w:rFonts w:ascii="Times New Roman" w:hAnsi="Times New Roman"/>
          <w:sz w:val="24"/>
          <w:szCs w:val="24"/>
        </w:rPr>
        <w:t xml:space="preserve">правовой отдел администрации сельского поселения Мулымья. </w:t>
      </w:r>
    </w:p>
    <w:p w:rsidR="00CE77EB" w:rsidRPr="00354BF5" w:rsidRDefault="00C83F3E" w:rsidP="00F95DAB">
      <w:pPr>
        <w:ind w:firstLine="709"/>
        <w:rPr>
          <w:rFonts w:ascii="PT Astra Serif" w:hAnsi="PT Astra Serif"/>
          <w:bCs/>
          <w:noProof/>
          <w:sz w:val="24"/>
          <w:szCs w:val="24"/>
        </w:rPr>
      </w:pPr>
      <w:r w:rsidRPr="00F95DAB">
        <w:rPr>
          <w:rFonts w:ascii="PT Astra Serif" w:hAnsi="PT Astra Serif"/>
          <w:bCs/>
          <w:noProof/>
          <w:sz w:val="24"/>
          <w:szCs w:val="24"/>
        </w:rPr>
        <w:t>В случае и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 xml:space="preserve">сполнения </w:t>
      </w:r>
      <w:r w:rsidR="009764C0" w:rsidRPr="00354BF5">
        <w:rPr>
          <w:rFonts w:ascii="PT Astra Serif" w:hAnsi="PT Astra Serif"/>
          <w:bCs/>
          <w:noProof/>
          <w:sz w:val="24"/>
          <w:szCs w:val="24"/>
        </w:rPr>
        <w:t>тематического запроса, поступившего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 xml:space="preserve"> от физического или юридического лица, осуществляется межведомственное информационное взаимодействие с </w:t>
      </w:r>
      <w:r w:rsidRPr="00F95DAB">
        <w:rPr>
          <w:rFonts w:ascii="PT Astra Serif" w:hAnsi="PT Astra Serif"/>
          <w:bCs/>
          <w:noProof/>
          <w:sz w:val="24"/>
          <w:szCs w:val="24"/>
        </w:rPr>
        <w:t>территориальны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>м</w:t>
      </w:r>
      <w:r w:rsidRPr="00F95DAB">
        <w:rPr>
          <w:rFonts w:ascii="PT Astra Serif" w:hAnsi="PT Astra Serif"/>
          <w:bCs/>
          <w:noProof/>
          <w:sz w:val="24"/>
          <w:szCs w:val="24"/>
        </w:rPr>
        <w:t xml:space="preserve"> орган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>ом</w:t>
      </w:r>
      <w:r w:rsidRPr="00F95DAB">
        <w:rPr>
          <w:rFonts w:ascii="PT Astra Serif" w:hAnsi="PT Astra Serif"/>
          <w:bCs/>
          <w:noProof/>
          <w:sz w:val="24"/>
          <w:szCs w:val="24"/>
        </w:rPr>
        <w:t xml:space="preserve"> Управления Федерального казначейства по Ханты-Мансийскому автономному </w:t>
      </w:r>
      <w:r w:rsidR="00F95DAB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Pr="00F95DAB">
        <w:rPr>
          <w:rFonts w:ascii="PT Astra Serif" w:hAnsi="PT Astra Serif"/>
          <w:bCs/>
          <w:noProof/>
          <w:sz w:val="24"/>
          <w:szCs w:val="24"/>
        </w:rPr>
        <w:t>округу – Югре</w:t>
      </w:r>
      <w:r w:rsidR="00F95DAB">
        <w:rPr>
          <w:rFonts w:ascii="PT Astra Serif" w:hAnsi="PT Astra Serif"/>
          <w:bCs/>
          <w:noProof/>
          <w:sz w:val="24"/>
          <w:szCs w:val="24"/>
        </w:rPr>
        <w:t xml:space="preserve"> в соответствии с </w:t>
      </w:r>
      <w:r w:rsidR="00F95DAB" w:rsidRPr="00F95DAB">
        <w:rPr>
          <w:rFonts w:ascii="Times New Roman" w:hAnsi="Times New Roman"/>
          <w:bCs/>
          <w:sz w:val="24"/>
          <w:szCs w:val="24"/>
          <w:lang w:eastAsia="ru-RU"/>
        </w:rPr>
        <w:t>Положением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57A22" w:rsidRPr="00F95DAB">
        <w:rPr>
          <w:rFonts w:ascii="Times New Roman" w:hAnsi="Times New Roman"/>
          <w:bCs/>
          <w:sz w:val="24"/>
          <w:szCs w:val="24"/>
          <w:lang w:eastAsia="ru-RU"/>
        </w:rPr>
        <w:t>о взаимодействии с территориальным органом Управления Федерального казначейства по</w:t>
      </w:r>
      <w:r w:rsidR="00F95DA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Ханты-Мансийскому автономному 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 xml:space="preserve">округу – Югре, 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>с учет</w:t>
      </w:r>
      <w:r w:rsidR="00457A22" w:rsidRPr="00F95DAB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положений пункта 46.7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</w:t>
      </w:r>
      <w:r w:rsidR="002265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и муниципальных архивах, музеях и библиотеках, научных организациях, утвержденных приказом Росархива от 2 марта 2020 года № 24, согласно которому на возмездной основе исполняются тематические запросы, поступившие от юридических и физических лиц. </w:t>
      </w:r>
      <w:r w:rsidR="00CE77EB" w:rsidRPr="00354BF5">
        <w:rPr>
          <w:rFonts w:ascii="Times New Roman" w:hAnsi="Times New Roman"/>
          <w:bCs/>
          <w:sz w:val="24"/>
          <w:szCs w:val="24"/>
          <w:lang w:eastAsia="ru-RU"/>
        </w:rPr>
        <w:t>Тематические запросы исполняются на основании договоров возмездного оказания услуг.</w:t>
      </w:r>
      <w:r w:rsidR="00F95DAB" w:rsidRPr="00354BF5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="00CE77EB" w:rsidRPr="00354BF5">
        <w:rPr>
          <w:rFonts w:ascii="Times New Roman" w:hAnsi="Times New Roman"/>
          <w:bCs/>
          <w:sz w:val="24"/>
          <w:szCs w:val="24"/>
          <w:lang w:eastAsia="ru-RU"/>
        </w:rPr>
        <w:t>При отсутствии финансовых, технических и кадровых возможностей по исполнению тематического запроса договор возмездного оказания услуг не заключается, архив рекомендует пользователю проводить самостоятельный поиск интересующей его информации в читальном зале архива.</w:t>
      </w:r>
    </w:p>
    <w:p w:rsidR="001A5916" w:rsidRPr="00F95DAB" w:rsidRDefault="001A5916" w:rsidP="00AF0958">
      <w:pPr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354BF5">
        <w:rPr>
          <w:rFonts w:ascii="Times New Roman" w:hAnsi="Times New Roman"/>
          <w:bCs/>
          <w:sz w:val="24"/>
          <w:szCs w:val="24"/>
          <w:lang w:eastAsia="ru-RU"/>
        </w:rPr>
        <w:t>За получением муниципальной услуги</w:t>
      </w:r>
      <w:r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заявитель может обратиться</w:t>
      </w:r>
      <w:r w:rsidRPr="00F95DAB">
        <w:rPr>
          <w:rFonts w:ascii="Times New Roman" w:hAnsi="Times New Roman"/>
          <w:bCs/>
          <w:sz w:val="24"/>
          <w:szCs w:val="24"/>
          <w:lang w:eastAsia="ru-RU"/>
        </w:rPr>
        <w:br/>
        <w:t xml:space="preserve">в МФЦ. </w:t>
      </w:r>
    </w:p>
    <w:p w:rsidR="001A5916" w:rsidRPr="000D35B9" w:rsidRDefault="001A5916" w:rsidP="0038750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5DAB">
        <w:rPr>
          <w:rFonts w:ascii="Times New Roman" w:hAnsi="Times New Roman" w:cs="Times New Roman"/>
          <w:sz w:val="24"/>
          <w:szCs w:val="24"/>
          <w:lang w:eastAsia="ar-SA"/>
        </w:rPr>
        <w:t>В соответствии с пунктом 3 части 1 статьи 7 Федерального закона № 210-ФЗ запрещается требовать от заявителя осуществления действий,</w:t>
      </w:r>
      <w:r w:rsidR="001E79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95DAB">
        <w:rPr>
          <w:rFonts w:ascii="Times New Roman" w:hAnsi="Times New Roman" w:cs="Times New Roman"/>
          <w:sz w:val="24"/>
          <w:szCs w:val="24"/>
          <w:lang w:eastAsia="ar-SA"/>
        </w:rPr>
        <w:t xml:space="preserve">в том числе согласований, необходимых для получения муниципальной услуги и связанных с обращением в иные </w:t>
      </w:r>
      <w:r w:rsidRPr="00F95DA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государственные органы, </w:t>
      </w:r>
      <w:r w:rsidRPr="00F95DAB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самоуправления, </w:t>
      </w:r>
      <w:r w:rsidRPr="00F95DAB">
        <w:rPr>
          <w:rFonts w:ascii="Times New Roman" w:hAnsi="Times New Roman" w:cs="Times New Roman"/>
          <w:sz w:val="24"/>
          <w:szCs w:val="24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</w:t>
      </w:r>
      <w:r w:rsidR="000D35B9">
        <w:rPr>
          <w:rFonts w:ascii="Times New Roman" w:hAnsi="Times New Roman" w:cs="Times New Roman"/>
          <w:sz w:val="24"/>
          <w:szCs w:val="24"/>
          <w:lang w:eastAsia="ar-SA"/>
        </w:rPr>
        <w:t xml:space="preserve">м Совета депутатов сельского поселения Мулымья </w:t>
      </w:r>
      <w:r w:rsidR="000D35B9" w:rsidRPr="000D35B9">
        <w:rPr>
          <w:rFonts w:ascii="Times New Roman" w:hAnsi="Times New Roman"/>
          <w:bCs/>
          <w:color w:val="000000"/>
          <w:sz w:val="24"/>
          <w:szCs w:val="24"/>
        </w:rPr>
        <w:t>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Мулымья» (с учетом изм. от 30.05.2022 №216)</w:t>
      </w:r>
      <w:r w:rsidR="000D35B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71EBB" w:rsidRPr="00FD7217" w:rsidRDefault="00E71EBB" w:rsidP="00AF0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5916" w:rsidRPr="000D35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71EBB" w:rsidRPr="000D35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(направление):</w:t>
      </w:r>
    </w:p>
    <w:p w:rsidR="00AC5B2F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архивной справки, архивной </w:t>
      </w:r>
      <w:r w:rsidRPr="000D35B9">
        <w:rPr>
          <w:rFonts w:ascii="Times New Roman" w:hAnsi="Times New Roman"/>
          <w:color w:val="000000"/>
          <w:sz w:val="24"/>
          <w:szCs w:val="24"/>
        </w:rPr>
        <w:t xml:space="preserve">выписки, </w:t>
      </w:r>
      <w:r w:rsidR="00241B7C" w:rsidRPr="000D35B9">
        <w:rPr>
          <w:rFonts w:ascii="Times New Roman" w:hAnsi="Times New Roman"/>
          <w:color w:val="000000"/>
          <w:sz w:val="24"/>
          <w:szCs w:val="24"/>
        </w:rPr>
        <w:t xml:space="preserve">копий </w:t>
      </w:r>
      <w:r w:rsidR="00D21B5B" w:rsidRPr="000D35B9">
        <w:rPr>
          <w:rFonts w:ascii="Times New Roman" w:hAnsi="Times New Roman"/>
          <w:color w:val="000000"/>
          <w:sz w:val="24"/>
          <w:szCs w:val="24"/>
        </w:rPr>
        <w:t>архивн</w:t>
      </w:r>
      <w:r w:rsidR="00241B7C" w:rsidRPr="000D35B9">
        <w:rPr>
          <w:rFonts w:ascii="Times New Roman" w:hAnsi="Times New Roman"/>
          <w:color w:val="000000"/>
          <w:sz w:val="24"/>
          <w:szCs w:val="24"/>
        </w:rPr>
        <w:t>ых документов</w:t>
      </w:r>
      <w:r w:rsidR="00BF41B5" w:rsidRPr="000D35B9">
        <w:rPr>
          <w:rFonts w:ascii="Times New Roman" w:hAnsi="Times New Roman"/>
          <w:color w:val="000000"/>
          <w:sz w:val="24"/>
          <w:szCs w:val="24"/>
        </w:rPr>
        <w:t>;</w:t>
      </w:r>
    </w:p>
    <w:p w:rsidR="00111330" w:rsidRPr="000D35B9" w:rsidRDefault="00AC5B2F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информационного письма о наличии (отсутствии) в </w:t>
      </w:r>
      <w:r w:rsidR="00D57CE3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 xml:space="preserve"> архивных документов</w:t>
      </w:r>
      <w:r w:rsidR="00031141" w:rsidRPr="000D35B9">
        <w:rPr>
          <w:rFonts w:ascii="Times New Roman" w:hAnsi="Times New Roman"/>
          <w:sz w:val="24"/>
          <w:szCs w:val="24"/>
        </w:rPr>
        <w:t xml:space="preserve"> по</w:t>
      </w:r>
      <w:r w:rsidR="001A5916" w:rsidRPr="000D35B9">
        <w:rPr>
          <w:rFonts w:ascii="Times New Roman" w:hAnsi="Times New Roman"/>
          <w:sz w:val="24"/>
          <w:szCs w:val="24"/>
        </w:rPr>
        <w:t xml:space="preserve"> теме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="00031141" w:rsidRPr="000D35B9">
        <w:rPr>
          <w:rFonts w:ascii="Times New Roman" w:hAnsi="Times New Roman"/>
          <w:sz w:val="24"/>
          <w:szCs w:val="24"/>
        </w:rPr>
        <w:t xml:space="preserve">запроса </w:t>
      </w:r>
      <w:r w:rsidRPr="000D35B9">
        <w:rPr>
          <w:rFonts w:ascii="Times New Roman" w:hAnsi="Times New Roman"/>
          <w:sz w:val="24"/>
          <w:szCs w:val="24"/>
        </w:rPr>
        <w:t>или сведений об их местонахождении, или о пересылке запроса 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</w:t>
      </w:r>
      <w:r w:rsidR="00A93AF8" w:rsidRPr="000D35B9">
        <w:rPr>
          <w:rFonts w:ascii="Times New Roman" w:hAnsi="Times New Roman"/>
          <w:sz w:val="24"/>
          <w:szCs w:val="24"/>
        </w:rPr>
        <w:t>;</w:t>
      </w:r>
    </w:p>
    <w:p w:rsidR="00A93AF8" w:rsidRPr="000D35B9" w:rsidRDefault="0044760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отказа</w:t>
      </w:r>
      <w:r w:rsidR="00A93AF8" w:rsidRPr="000D35B9">
        <w:rPr>
          <w:rFonts w:ascii="Times New Roman" w:hAnsi="Times New Roman"/>
          <w:sz w:val="24"/>
          <w:szCs w:val="24"/>
        </w:rPr>
        <w:t xml:space="preserve"> в рассмотрении запроса </w:t>
      </w:r>
      <w:r w:rsidRPr="000D35B9">
        <w:rPr>
          <w:rFonts w:ascii="Times New Roman" w:hAnsi="Times New Roman"/>
          <w:sz w:val="24"/>
          <w:szCs w:val="24"/>
        </w:rPr>
        <w:t>при наличии оснований, указанных</w:t>
      </w:r>
      <w:r w:rsidR="00A93AF8" w:rsidRPr="000D35B9">
        <w:rPr>
          <w:rFonts w:ascii="Times New Roman" w:hAnsi="Times New Roman"/>
          <w:sz w:val="24"/>
          <w:szCs w:val="24"/>
        </w:rPr>
        <w:t xml:space="preserve"> в пункте </w:t>
      </w:r>
      <w:r w:rsidR="004A67CA" w:rsidRPr="000D35B9">
        <w:rPr>
          <w:rFonts w:ascii="Times New Roman" w:hAnsi="Times New Roman"/>
          <w:sz w:val="24"/>
          <w:szCs w:val="24"/>
        </w:rPr>
        <w:t>3</w:t>
      </w:r>
      <w:r w:rsidR="00585AC9" w:rsidRPr="000D35B9">
        <w:rPr>
          <w:rFonts w:ascii="Times New Roman" w:hAnsi="Times New Roman"/>
          <w:sz w:val="24"/>
          <w:szCs w:val="24"/>
        </w:rPr>
        <w:t>2</w:t>
      </w:r>
      <w:r w:rsidR="00A93AF8" w:rsidRPr="000D35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11330" w:rsidRPr="000D35B9" w:rsidRDefault="00111330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По согласованию с заявителем ответ на тематический запрос </w:t>
      </w:r>
      <w:r w:rsidR="00D57CE3" w:rsidRPr="000D35B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0D35B9">
        <w:rPr>
          <w:rFonts w:ascii="Times New Roman" w:hAnsi="Times New Roman"/>
          <w:sz w:val="24"/>
          <w:szCs w:val="24"/>
        </w:rPr>
        <w:t xml:space="preserve">может предоставить </w:t>
      </w:r>
      <w:r w:rsidR="0084524C" w:rsidRPr="000D35B9">
        <w:rPr>
          <w:rFonts w:ascii="Times New Roman" w:hAnsi="Times New Roman"/>
          <w:sz w:val="24"/>
          <w:szCs w:val="24"/>
        </w:rPr>
        <w:t xml:space="preserve">также </w:t>
      </w:r>
      <w:r w:rsidRPr="000D35B9">
        <w:rPr>
          <w:rFonts w:ascii="Times New Roman" w:hAnsi="Times New Roman"/>
          <w:sz w:val="24"/>
          <w:szCs w:val="24"/>
        </w:rPr>
        <w:t>в виде: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систематизированного краткого или аннотированного перечня заголовков архивных документов или единиц хранения (единиц учета)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по определенной теме с указанием их дат и архивных шифров;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тематического обзора архивных документов;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родословного древа, генеалогической росписи или таблицы.</w:t>
      </w:r>
    </w:p>
    <w:p w:rsidR="001A5916" w:rsidRPr="00FD7217" w:rsidRDefault="001A5916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A5916" w:rsidRPr="000D35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71EBB" w:rsidRPr="000D35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Общий срок предоставления муниципальной услуги</w:t>
      </w:r>
      <w:r w:rsidR="00E95CC6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 xml:space="preserve"> по исполнению запроса социально-правового характера составляет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30 календарных дней со дня регистрации заявления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 xml:space="preserve">о предоставлении муниципальной услуги в </w:t>
      </w:r>
      <w:r w:rsidR="00574E75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>.</w:t>
      </w: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54BF5">
        <w:rPr>
          <w:rFonts w:ascii="Times New Roman" w:hAnsi="Times New Roman"/>
          <w:sz w:val="24"/>
          <w:szCs w:val="24"/>
        </w:rPr>
        <w:t>Тематические запросы, поступившие от юридических и физических лиц, исполняются в согласованные с ними сроки</w:t>
      </w:r>
      <w:r w:rsidR="00370B0A" w:rsidRPr="00354BF5">
        <w:rPr>
          <w:rFonts w:ascii="Times New Roman" w:hAnsi="Times New Roman"/>
          <w:sz w:val="24"/>
          <w:szCs w:val="24"/>
        </w:rPr>
        <w:t>,</w:t>
      </w:r>
      <w:r w:rsidR="00665891" w:rsidRPr="00354BF5">
        <w:rPr>
          <w:rFonts w:ascii="Times New Roman" w:hAnsi="Times New Roman"/>
          <w:sz w:val="24"/>
          <w:szCs w:val="24"/>
        </w:rPr>
        <w:t xml:space="preserve"> указанные в договоре возмездного оказания услуг</w:t>
      </w:r>
      <w:r w:rsidRPr="00354BF5">
        <w:rPr>
          <w:rFonts w:ascii="Times New Roman" w:hAnsi="Times New Roman"/>
          <w:sz w:val="24"/>
          <w:szCs w:val="24"/>
        </w:rPr>
        <w:t>.</w:t>
      </w:r>
    </w:p>
    <w:p w:rsidR="00665891" w:rsidRPr="000D35B9" w:rsidRDefault="00665891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trike/>
          <w:color w:val="000000"/>
          <w:sz w:val="24"/>
          <w:szCs w:val="24"/>
        </w:rPr>
      </w:pPr>
      <w:r w:rsidRPr="000D35B9">
        <w:rPr>
          <w:rFonts w:ascii="Times New Roman" w:hAnsi="Times New Roman"/>
          <w:iCs/>
          <w:color w:val="000000"/>
          <w:sz w:val="24"/>
          <w:szCs w:val="24"/>
        </w:rPr>
        <w:t xml:space="preserve">Запросы о рассекречивании архивных документов, являющихся носителями сведений, составляющих государственную тайну, исполняются </w:t>
      </w:r>
      <w:r w:rsidR="00BE6946" w:rsidRPr="000D35B9">
        <w:rPr>
          <w:rFonts w:ascii="Times New Roman" w:hAnsi="Times New Roman"/>
          <w:iCs/>
          <w:color w:val="000000"/>
          <w:sz w:val="24"/>
          <w:szCs w:val="24"/>
        </w:rPr>
        <w:t>в соответствии со статьей 15 Закона Российской Федерации от 21 июля 1993 года  № 5485-1 «О государственной тайне» в течение 3 месяцев.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</w:t>
      </w:r>
      <w:r w:rsidRPr="000D35B9">
        <w:rPr>
          <w:rFonts w:ascii="Times New Roman" w:hAnsi="Times New Roman"/>
          <w:sz w:val="24"/>
          <w:szCs w:val="24"/>
        </w:rPr>
        <w:br/>
        <w:t xml:space="preserve">в МФЦ срок предоставления услуги исчисляется со дня регистрации </w:t>
      </w:r>
      <w:r w:rsidR="003B37A5" w:rsidRPr="000D35B9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0D35B9">
        <w:rPr>
          <w:rFonts w:ascii="Times New Roman" w:hAnsi="Times New Roman"/>
          <w:sz w:val="24"/>
          <w:szCs w:val="24"/>
        </w:rPr>
        <w:t xml:space="preserve"> в </w:t>
      </w:r>
      <w:r w:rsidR="00D57CE3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 xml:space="preserve">. 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</w:t>
      </w:r>
      <w:r w:rsidRPr="000D35B9">
        <w:rPr>
          <w:rFonts w:ascii="Times New Roman" w:hAnsi="Times New Roman"/>
          <w:sz w:val="24"/>
          <w:szCs w:val="24"/>
        </w:rPr>
        <w:t xml:space="preserve">выдается (направляется) заявителю не позднее 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1 рабочего дня </w:t>
      </w:r>
      <w:r w:rsidRPr="000D35B9">
        <w:rPr>
          <w:rFonts w:ascii="Times New Roman" w:hAnsi="Times New Roman"/>
          <w:sz w:val="24"/>
          <w:szCs w:val="24"/>
        </w:rPr>
        <w:t>со дня его оформления.</w:t>
      </w:r>
    </w:p>
    <w:p w:rsidR="007169CC" w:rsidRPr="000D35B9" w:rsidRDefault="007169CC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71EBB" w:rsidRPr="000D35B9" w:rsidRDefault="00E71EBB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</w:pPr>
      <w:r w:rsidRPr="000D35B9">
        <w:t xml:space="preserve">Перечень нормативных правовых актов, регулирующих предоставление муниципальной услуги, размещается на Едином </w:t>
      </w:r>
      <w:r w:rsidR="00A0709D" w:rsidRPr="000D35B9">
        <w:t>портале</w:t>
      </w:r>
      <w:r w:rsidRPr="000D35B9">
        <w:t>.</w:t>
      </w:r>
    </w:p>
    <w:p w:rsidR="001A5916" w:rsidRPr="00FD7217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  <w:r w:rsidRPr="000D35B9">
        <w:rPr>
          <w:rFonts w:ascii="Times New Roman" w:hAnsi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:rsidR="00E71EBB" w:rsidRPr="000D35B9" w:rsidRDefault="00E71EBB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C83F3E" w:rsidP="003875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PT Astra Serif" w:hAnsi="PT Astra Serif"/>
          <w:bCs/>
          <w:noProof/>
          <w:sz w:val="24"/>
          <w:szCs w:val="24"/>
        </w:rPr>
        <w:t>Исчерпывающий перечень документов, необходимых</w:t>
      </w:r>
      <w:r w:rsidR="008B624F" w:rsidRPr="000D35B9">
        <w:rPr>
          <w:rFonts w:ascii="PT Astra Serif" w:hAnsi="PT Astra Serif"/>
          <w:bCs/>
          <w:noProof/>
          <w:sz w:val="24"/>
          <w:szCs w:val="24"/>
        </w:rPr>
        <w:br/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для предоставления муниципальной услуги, которые заявитель </w:t>
      </w:r>
      <w:r w:rsidR="00BF46D1" w:rsidRPr="000D35B9">
        <w:rPr>
          <w:rFonts w:ascii="PT Astra Serif" w:hAnsi="PT Astra Serif"/>
          <w:bCs/>
          <w:noProof/>
          <w:sz w:val="24"/>
          <w:szCs w:val="24"/>
        </w:rPr>
        <w:t>предоставляет</w:t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 самостоятельно</w:t>
      </w:r>
      <w:r w:rsidR="001A5916" w:rsidRPr="000D35B9">
        <w:rPr>
          <w:rFonts w:ascii="Times New Roman" w:hAnsi="Times New Roman"/>
          <w:sz w:val="24"/>
          <w:szCs w:val="24"/>
        </w:rPr>
        <w:t>:</w:t>
      </w:r>
    </w:p>
    <w:p w:rsidR="001A5916" w:rsidRPr="000D35B9" w:rsidRDefault="001A5916" w:rsidP="00AF0958">
      <w:pPr>
        <w:pStyle w:val="12"/>
        <w:ind w:left="0" w:firstLine="709"/>
        <w:jc w:val="both"/>
      </w:pPr>
      <w:r w:rsidRPr="000D35B9">
        <w:t xml:space="preserve">а) </w:t>
      </w:r>
      <w:r w:rsidR="00BF46D1" w:rsidRPr="000D35B9">
        <w:t>заявление о предоставлении</w:t>
      </w:r>
      <w:r w:rsidRPr="000D35B9">
        <w:t xml:space="preserve"> архивных справок, архивных выписок, </w:t>
      </w:r>
      <w:r w:rsidR="00BF46D1" w:rsidRPr="000D35B9">
        <w:t>копий архивных документов</w:t>
      </w:r>
      <w:r w:rsidRPr="000D35B9">
        <w:t xml:space="preserve"> (</w:t>
      </w:r>
      <w:r w:rsidRPr="000D35B9">
        <w:rPr>
          <w:color w:val="000000"/>
        </w:rPr>
        <w:t xml:space="preserve">далее </w:t>
      </w:r>
      <w:r w:rsidR="00BF46D1" w:rsidRPr="000D35B9">
        <w:rPr>
          <w:color w:val="000000"/>
        </w:rPr>
        <w:t xml:space="preserve">также </w:t>
      </w:r>
      <w:r w:rsidRPr="000D35B9">
        <w:rPr>
          <w:color w:val="000000"/>
        </w:rPr>
        <w:t>–заявление</w:t>
      </w:r>
      <w:r w:rsidR="00BF46D1" w:rsidRPr="000D35B9">
        <w:rPr>
          <w:color w:val="000000"/>
        </w:rPr>
        <w:t>, запрос</w:t>
      </w:r>
      <w:r w:rsidRPr="000D35B9">
        <w:t>);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б)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в) документ, подтверждающий полномочия на осуществление действий от имени заявителя: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и учредительными документами  организации (для юридических лиц);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</w:t>
      </w:r>
      <w:r w:rsidR="00E95CC6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F3E" w:rsidRPr="000D35B9" w:rsidRDefault="00C83F3E" w:rsidP="00387503">
      <w:pPr>
        <w:numPr>
          <w:ilvl w:val="0"/>
          <w:numId w:val="5"/>
        </w:numPr>
        <w:ind w:left="0" w:firstLine="710"/>
        <w:rPr>
          <w:rFonts w:ascii="PT Astra Serif" w:eastAsia="Arial" w:hAnsi="PT Astra Serif"/>
          <w:sz w:val="24"/>
          <w:szCs w:val="24"/>
        </w:rPr>
      </w:pPr>
      <w:r w:rsidRPr="000D35B9">
        <w:rPr>
          <w:rFonts w:ascii="PT Astra Serif" w:eastAsia="Arial" w:hAnsi="PT Astra Serif"/>
          <w:sz w:val="24"/>
          <w:szCs w:val="24"/>
        </w:rPr>
        <w:t xml:space="preserve">Заявитель вправе приложить к </w:t>
      </w:r>
      <w:r w:rsidR="00751F6C" w:rsidRPr="000D35B9">
        <w:rPr>
          <w:rFonts w:ascii="PT Astra Serif" w:eastAsia="Arial" w:hAnsi="PT Astra Serif"/>
          <w:sz w:val="24"/>
          <w:szCs w:val="24"/>
        </w:rPr>
        <w:t>заявлению</w:t>
      </w:r>
      <w:r w:rsidRPr="000D35B9">
        <w:rPr>
          <w:rFonts w:ascii="PT Astra Serif" w:eastAsia="Arial" w:hAnsi="PT Astra Serif"/>
          <w:sz w:val="24"/>
          <w:szCs w:val="24"/>
        </w:rPr>
        <w:t xml:space="preserve"> иные документы или копии документов и сведения, </w:t>
      </w:r>
      <w:r w:rsidR="003F1172" w:rsidRPr="000D35B9">
        <w:rPr>
          <w:rFonts w:ascii="PT Astra Serif" w:eastAsia="Arial" w:hAnsi="PT Astra Serif"/>
          <w:sz w:val="24"/>
          <w:szCs w:val="24"/>
        </w:rPr>
        <w:t xml:space="preserve">в том числе </w:t>
      </w:r>
      <w:r w:rsidRPr="000D35B9">
        <w:rPr>
          <w:rFonts w:ascii="PT Astra Serif" w:eastAsia="Arial" w:hAnsi="PT Astra Serif"/>
          <w:sz w:val="24"/>
          <w:szCs w:val="24"/>
        </w:rPr>
        <w:t>связанные с трудовой деятельностью, трудовым стажем, позволяющие осуществить поиск документов, необходимых для исполнения запроса</w:t>
      </w:r>
      <w:r w:rsidR="000D35B9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(к</w:t>
      </w:r>
      <w:r w:rsidR="002A46D0" w:rsidRPr="000D35B9">
        <w:rPr>
          <w:rFonts w:ascii="PT Astra Serif" w:eastAsia="Arial" w:hAnsi="PT Astra Serif"/>
          <w:sz w:val="24"/>
          <w:szCs w:val="24"/>
        </w:rPr>
        <w:t>опия</w:t>
      </w:r>
      <w:r w:rsidRPr="000D35B9">
        <w:rPr>
          <w:rFonts w:ascii="PT Astra Serif" w:eastAsia="Arial" w:hAnsi="PT Astra Serif"/>
          <w:sz w:val="24"/>
          <w:szCs w:val="24"/>
        </w:rPr>
        <w:t xml:space="preserve"> трудовой книжки за период до </w:t>
      </w:r>
      <w:r w:rsidR="002A46D0" w:rsidRPr="000D35B9">
        <w:rPr>
          <w:rFonts w:ascii="PT Astra Serif" w:eastAsia="Arial" w:hAnsi="PT Astra Serif"/>
          <w:sz w:val="24"/>
          <w:szCs w:val="24"/>
        </w:rPr>
        <w:t xml:space="preserve">1 января </w:t>
      </w:r>
      <w:r w:rsidRPr="000D35B9">
        <w:rPr>
          <w:rFonts w:ascii="PT Astra Serif" w:eastAsia="Arial" w:hAnsi="PT Astra Serif"/>
          <w:sz w:val="24"/>
          <w:szCs w:val="24"/>
        </w:rPr>
        <w:t>2020</w:t>
      </w:r>
      <w:r w:rsidR="002A46D0" w:rsidRPr="000D35B9">
        <w:rPr>
          <w:rFonts w:ascii="PT Astra Serif" w:eastAsia="Arial" w:hAnsi="PT Astra Serif"/>
          <w:sz w:val="24"/>
          <w:szCs w:val="24"/>
        </w:rPr>
        <w:t xml:space="preserve"> года</w:t>
      </w:r>
      <w:r w:rsidRPr="000D35B9">
        <w:rPr>
          <w:rFonts w:ascii="PT Astra Serif" w:eastAsia="Arial" w:hAnsi="PT Astra Serif"/>
          <w:sz w:val="24"/>
          <w:szCs w:val="24"/>
        </w:rPr>
        <w:t>), правоустанавливающие документы на объекты недвижимости, права на которые</w:t>
      </w:r>
      <w:r w:rsidR="000D35B9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не зарегистрированы в Едином государственном реестре недвижимости.</w:t>
      </w:r>
      <w:r w:rsidR="001E79EB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Заверение копий таких документов не требуется.</w:t>
      </w:r>
    </w:p>
    <w:p w:rsidR="009E1F70" w:rsidRPr="000D35B9" w:rsidRDefault="002108C9" w:rsidP="002225D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noProof/>
          <w:sz w:val="24"/>
          <w:szCs w:val="24"/>
        </w:rPr>
      </w:pPr>
      <w:r w:rsidRPr="00354BF5">
        <w:rPr>
          <w:rFonts w:ascii="PT Astra Serif" w:hAnsi="PT Astra Serif"/>
          <w:bCs/>
          <w:noProof/>
          <w:sz w:val="24"/>
          <w:szCs w:val="24"/>
        </w:rPr>
        <w:t>2</w:t>
      </w:r>
      <w:r w:rsidR="0044760E" w:rsidRPr="00354BF5">
        <w:rPr>
          <w:rFonts w:ascii="PT Astra Serif" w:hAnsi="PT Astra Serif"/>
          <w:bCs/>
          <w:noProof/>
          <w:sz w:val="24"/>
          <w:szCs w:val="24"/>
        </w:rPr>
        <w:t>3</w:t>
      </w:r>
      <w:r w:rsidR="00973CC9" w:rsidRPr="00354BF5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>В порядке межведомственного информационного в</w:t>
      </w:r>
      <w:r w:rsidR="00C91013" w:rsidRPr="00354BF5">
        <w:rPr>
          <w:rFonts w:ascii="PT Astra Serif" w:hAnsi="PT Astra Serif"/>
          <w:bCs/>
          <w:noProof/>
          <w:sz w:val="24"/>
          <w:szCs w:val="24"/>
        </w:rPr>
        <w:t>з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аимодействия </w:t>
      </w:r>
      <w:r w:rsidR="00C91013" w:rsidRPr="00354BF5">
        <w:rPr>
          <w:rFonts w:ascii="PT Astra Serif" w:hAnsi="PT Astra Serif"/>
          <w:bCs/>
          <w:noProof/>
          <w:sz w:val="24"/>
          <w:szCs w:val="24"/>
        </w:rPr>
        <w:t>у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полномоченным органом </w:t>
      </w:r>
      <w:r w:rsidR="00B368EC" w:rsidRPr="00354BF5">
        <w:rPr>
          <w:rFonts w:ascii="PT Astra Serif" w:hAnsi="PT Astra Serif"/>
          <w:bCs/>
          <w:noProof/>
          <w:sz w:val="24"/>
          <w:szCs w:val="24"/>
        </w:rPr>
        <w:t>в территориальном органе Управления Федерального казначейства по</w:t>
      </w:r>
      <w:r w:rsidR="000D35B9" w:rsidRPr="00354BF5">
        <w:rPr>
          <w:rFonts w:ascii="PT Astra Serif" w:hAnsi="PT Astra Serif"/>
          <w:bCs/>
          <w:noProof/>
          <w:sz w:val="24"/>
          <w:szCs w:val="24"/>
        </w:rPr>
        <w:t xml:space="preserve"> Ханты-Мансийскому автономному </w:t>
      </w:r>
      <w:r w:rsidR="00B368EC" w:rsidRPr="00354BF5">
        <w:rPr>
          <w:rFonts w:ascii="PT Astra Serif" w:hAnsi="PT Astra Serif"/>
          <w:bCs/>
          <w:noProof/>
          <w:sz w:val="24"/>
          <w:szCs w:val="24"/>
        </w:rPr>
        <w:t xml:space="preserve">округу – Югре 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запрашиваются сведения </w:t>
      </w:r>
      <w:r w:rsidR="002225D1" w:rsidRPr="00354BF5">
        <w:rPr>
          <w:rFonts w:ascii="PT Astra Serif" w:hAnsi="PT Astra Serif"/>
          <w:bCs/>
          <w:noProof/>
          <w:sz w:val="24"/>
          <w:szCs w:val="24"/>
        </w:rPr>
        <w:t>о внесении платы</w:t>
      </w:r>
      <w:r w:rsidR="00973CC9" w:rsidRPr="00354BF5">
        <w:rPr>
          <w:rFonts w:ascii="PT Astra Serif" w:hAnsi="PT Astra Serif"/>
          <w:bCs/>
          <w:noProof/>
          <w:sz w:val="24"/>
          <w:szCs w:val="24"/>
        </w:rPr>
        <w:t xml:space="preserve"> за предоставление муниципальной услуги (в случае исполнения тематического запроса)</w:t>
      </w:r>
      <w:r w:rsidR="002225D1" w:rsidRPr="00354BF5">
        <w:rPr>
          <w:rFonts w:ascii="PT Astra Serif" w:hAnsi="PT Astra Serif"/>
          <w:bCs/>
          <w:noProof/>
          <w:sz w:val="24"/>
          <w:szCs w:val="24"/>
        </w:rPr>
        <w:t>.</w:t>
      </w:r>
    </w:p>
    <w:p w:rsidR="002225D1" w:rsidRPr="000D35B9" w:rsidRDefault="002225D1" w:rsidP="002225D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Указанные сведения (документы) могут быть представлены заявителем по собственной инициативе. </w:t>
      </w:r>
    </w:p>
    <w:p w:rsidR="002225D1" w:rsidRPr="000D35B9" w:rsidRDefault="002225D1" w:rsidP="002225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0D35B9">
        <w:rPr>
          <w:rFonts w:ascii="PT Astra Serif" w:hAnsi="PT Astra Serif"/>
          <w:bCs/>
          <w:noProof/>
          <w:sz w:val="24"/>
          <w:szCs w:val="24"/>
        </w:rPr>
        <w:t>2</w:t>
      </w:r>
      <w:r w:rsidR="0044760E" w:rsidRPr="000D35B9">
        <w:rPr>
          <w:rFonts w:ascii="PT Astra Serif" w:hAnsi="PT Astra Serif"/>
          <w:bCs/>
          <w:noProof/>
          <w:sz w:val="24"/>
          <w:szCs w:val="24"/>
        </w:rPr>
        <w:t>4</w:t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Pr="000D35B9">
        <w:rPr>
          <w:rFonts w:ascii="Times New Roman" w:hAnsi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A5916" w:rsidRPr="000D35B9" w:rsidRDefault="009E1F70" w:rsidP="00AF0958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2</w:t>
      </w:r>
      <w:r w:rsidR="0044760E" w:rsidRPr="000D35B9">
        <w:rPr>
          <w:rFonts w:ascii="Times New Roman" w:hAnsi="Times New Roman"/>
          <w:sz w:val="24"/>
          <w:szCs w:val="24"/>
        </w:rPr>
        <w:t>5</w:t>
      </w:r>
      <w:r w:rsidRPr="000D35B9">
        <w:rPr>
          <w:rFonts w:ascii="Times New Roman" w:hAnsi="Times New Roman"/>
          <w:sz w:val="24"/>
          <w:szCs w:val="24"/>
        </w:rPr>
        <w:t xml:space="preserve">. </w:t>
      </w:r>
      <w:r w:rsidR="001A5916" w:rsidRPr="000D35B9">
        <w:rPr>
          <w:rFonts w:ascii="Times New Roman" w:hAnsi="Times New Roman"/>
          <w:bCs/>
          <w:sz w:val="24"/>
          <w:szCs w:val="24"/>
        </w:rPr>
        <w:t>Способы получения заявителем формы заявления</w:t>
      </w:r>
      <w:r w:rsidR="00E95CC6" w:rsidRPr="000D35B9">
        <w:rPr>
          <w:rFonts w:ascii="Times New Roman" w:hAnsi="Times New Roman"/>
          <w:bCs/>
          <w:sz w:val="24"/>
          <w:szCs w:val="24"/>
        </w:rPr>
        <w:br/>
      </w:r>
      <w:r w:rsidR="001A5916" w:rsidRPr="000D35B9">
        <w:rPr>
          <w:rFonts w:ascii="Times New Roman" w:hAnsi="Times New Roman"/>
          <w:bCs/>
          <w:sz w:val="24"/>
          <w:szCs w:val="24"/>
        </w:rPr>
        <w:t xml:space="preserve"> о предоставлении муниципальной услуги: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у специалиста  Отдела</w:t>
      </w:r>
      <w:r w:rsidRPr="000D35B9">
        <w:rPr>
          <w:rFonts w:ascii="Times New Roman" w:hAnsi="Times New Roman"/>
          <w:i/>
          <w:spacing w:val="-3"/>
          <w:sz w:val="24"/>
          <w:szCs w:val="24"/>
          <w:lang w:eastAsia="ru-RU"/>
        </w:rPr>
        <w:t>,</w:t>
      </w:r>
      <w:r w:rsidR="000D35B9">
        <w:rPr>
          <w:rFonts w:ascii="Times New Roman" w:hAnsi="Times New Roman"/>
          <w:i/>
          <w:spacing w:val="-3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ответственного за предоставление муниципальной услуги, или работника МФЦ;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посредством официального сайта </w:t>
      </w:r>
      <w:r w:rsidR="00756B4F" w:rsidRPr="000D35B9">
        <w:rPr>
          <w:rFonts w:ascii="Times New Roman" w:hAnsi="Times New Roman"/>
          <w:spacing w:val="-3"/>
          <w:sz w:val="24"/>
          <w:szCs w:val="24"/>
          <w:lang w:eastAsia="ru-RU"/>
        </w:rPr>
        <w:t>уполномоченного органа</w:t>
      </w:r>
      <w:r w:rsidR="00226550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в сети Интернет;</w:t>
      </w:r>
    </w:p>
    <w:p w:rsidR="001A5916" w:rsidRPr="000D35B9" w:rsidRDefault="00842C28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на Едином портале</w:t>
      </w:r>
      <w:r w:rsidR="001A5916" w:rsidRPr="000D35B9">
        <w:rPr>
          <w:rFonts w:ascii="Times New Roman" w:hAnsi="Times New Roman"/>
          <w:spacing w:val="-3"/>
          <w:sz w:val="24"/>
          <w:szCs w:val="24"/>
          <w:lang w:eastAsia="ru-RU"/>
        </w:rPr>
        <w:t>.</w:t>
      </w:r>
    </w:p>
    <w:p w:rsidR="006A70B1" w:rsidRPr="000D35B9" w:rsidRDefault="009E1F70" w:rsidP="006A70B1">
      <w:pPr>
        <w:pStyle w:val="12"/>
        <w:ind w:left="0" w:firstLine="709"/>
        <w:jc w:val="both"/>
      </w:pPr>
      <w:r w:rsidRPr="000D35B9">
        <w:t>2</w:t>
      </w:r>
      <w:r w:rsidR="0044760E" w:rsidRPr="000D35B9">
        <w:t>6</w:t>
      </w:r>
      <w:r w:rsidRPr="000D35B9">
        <w:t xml:space="preserve">. </w:t>
      </w:r>
      <w:r w:rsidR="00BF46D1" w:rsidRPr="000D35B9">
        <w:t>Заявление</w:t>
      </w:r>
      <w:r w:rsidR="006A70B1" w:rsidRPr="000D35B9">
        <w:t xml:space="preserve"> о предоставлении муниципальной услуги долж</w:t>
      </w:r>
      <w:r w:rsidR="00BF46D1" w:rsidRPr="000D35B9">
        <w:t>но</w:t>
      </w:r>
      <w:r w:rsidR="006A70B1" w:rsidRPr="000D35B9">
        <w:t xml:space="preserve"> содержать следующие сведения: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наименование уполномоченного органа</w:t>
      </w:r>
      <w:r w:rsidR="00BF46D1" w:rsidRPr="000D35B9">
        <w:rPr>
          <w:rFonts w:ascii="Times New Roman" w:hAnsi="Times New Roman"/>
          <w:sz w:val="24"/>
          <w:szCs w:val="24"/>
        </w:rPr>
        <w:t>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фамилия, имя и отчество (последнее</w:t>
      </w:r>
      <w:r w:rsidR="008E7827" w:rsidRPr="000D35B9">
        <w:rPr>
          <w:rFonts w:ascii="Times New Roman" w:hAnsi="Times New Roman"/>
          <w:sz w:val="24"/>
          <w:szCs w:val="24"/>
        </w:rPr>
        <w:t xml:space="preserve"> –</w:t>
      </w:r>
      <w:r w:rsidRPr="000D35B9">
        <w:rPr>
          <w:rFonts w:ascii="Times New Roman" w:hAnsi="Times New Roman"/>
          <w:sz w:val="24"/>
          <w:szCs w:val="24"/>
        </w:rPr>
        <w:t xml:space="preserve"> при наличии) физического лица, запрашивающего информацию, либо полное наименование юридического лица;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фамилия, имя и отчество (</w:t>
      </w:r>
      <w:r w:rsidR="00135C67" w:rsidRPr="000D35B9">
        <w:rPr>
          <w:rFonts w:ascii="Times New Roman" w:hAnsi="Times New Roman"/>
          <w:sz w:val="24"/>
          <w:szCs w:val="24"/>
        </w:rPr>
        <w:t xml:space="preserve">последнее – </w:t>
      </w:r>
      <w:r w:rsidRPr="000D35B9">
        <w:rPr>
          <w:rFonts w:ascii="Times New Roman" w:hAnsi="Times New Roman"/>
          <w:sz w:val="24"/>
          <w:szCs w:val="24"/>
        </w:rPr>
        <w:t>при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наличии) физического лица, о котором запрашивается информация, включая изменения фамилии, имени, отчества, даты рождения;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отношение к лицу, о котором запрашивается информация – для законного представителя заявителя;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lastRenderedPageBreak/>
        <w:t xml:space="preserve">почтовый адрес заявителя </w:t>
      </w:r>
      <w:r w:rsidR="008E7827" w:rsidRPr="000D35B9">
        <w:rPr>
          <w:rFonts w:ascii="Times New Roman" w:hAnsi="Times New Roman"/>
          <w:sz w:val="24"/>
          <w:szCs w:val="24"/>
        </w:rPr>
        <w:t>–</w:t>
      </w:r>
      <w:r w:rsidRPr="000D35B9">
        <w:rPr>
          <w:rFonts w:ascii="Times New Roman" w:hAnsi="Times New Roman"/>
          <w:sz w:val="24"/>
          <w:szCs w:val="24"/>
        </w:rPr>
        <w:t xml:space="preserve"> для направления архивных документов, электронный адрес заявителя</w:t>
      </w:r>
      <w:r w:rsidR="000D35B9">
        <w:rPr>
          <w:rFonts w:ascii="Times New Roman" w:hAnsi="Times New Roman"/>
          <w:sz w:val="24"/>
          <w:szCs w:val="24"/>
        </w:rPr>
        <w:t xml:space="preserve"> (при наличии), номер телефона </w:t>
      </w:r>
      <w:r w:rsidRPr="000D35B9">
        <w:rPr>
          <w:rFonts w:ascii="Times New Roman" w:hAnsi="Times New Roman"/>
          <w:sz w:val="24"/>
          <w:szCs w:val="24"/>
        </w:rPr>
        <w:t>(при наличии);</w:t>
      </w:r>
    </w:p>
    <w:p w:rsidR="006A70B1" w:rsidRPr="000D35B9" w:rsidRDefault="0081746C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цель запроса, </w:t>
      </w:r>
      <w:r w:rsidR="006A70B1" w:rsidRPr="000D35B9">
        <w:rPr>
          <w:rFonts w:ascii="Times New Roman" w:hAnsi="Times New Roman"/>
          <w:sz w:val="24"/>
          <w:szCs w:val="24"/>
        </w:rPr>
        <w:t>перечень запрашиваемых сведений, их хронологические рамки;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иные сведения для облегчения поиска запрашиваемой информации (при наличии);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место и (или) способ выдачи (направления) заявителю документов, являющихся результатом предоставления муниципальной услуги (место: структурное подразделение уполномоченного органа или МФЦ, способ: лично, почтой, электронной почтой, посредством Единого портала);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подпись должностного лица или личная подпись гражданина;</w:t>
      </w:r>
    </w:p>
    <w:p w:rsidR="006A70B1" w:rsidRPr="000D35B9" w:rsidRDefault="006A70B1" w:rsidP="008E7827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дата составления заявления.</w:t>
      </w:r>
    </w:p>
    <w:p w:rsidR="00BF46D1" w:rsidRPr="000D35B9" w:rsidRDefault="00BF46D1" w:rsidP="00BF46D1">
      <w:pPr>
        <w:pStyle w:val="12"/>
        <w:ind w:left="0" w:firstLine="709"/>
        <w:jc w:val="both"/>
      </w:pPr>
      <w:r w:rsidRPr="000D35B9">
        <w:t>2</w:t>
      </w:r>
      <w:r w:rsidR="0044760E" w:rsidRPr="000D35B9">
        <w:t>7</w:t>
      </w:r>
      <w:r w:rsidR="00015F52">
        <w:t xml:space="preserve">. Заявление составляется </w:t>
      </w:r>
      <w:r w:rsidRPr="000D35B9">
        <w:t>по форме согласно приложениям 1, 2</w:t>
      </w:r>
      <w:r w:rsidR="000D35B9">
        <w:t xml:space="preserve"> </w:t>
      </w:r>
      <w:r w:rsidRPr="000D35B9">
        <w:t>к настоящему Административному регламенту.</w:t>
      </w:r>
    </w:p>
    <w:p w:rsidR="001A5916" w:rsidRPr="000D35B9" w:rsidRDefault="004822AD" w:rsidP="00BF46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Заявление юридического лица оформляется </w:t>
      </w:r>
      <w:r w:rsidR="001A5916" w:rsidRPr="000D35B9">
        <w:rPr>
          <w:rFonts w:ascii="Times New Roman" w:hAnsi="Times New Roman"/>
          <w:sz w:val="24"/>
          <w:szCs w:val="24"/>
        </w:rPr>
        <w:t>на бланке организации, заверяется подписью руководителя либо иного уполномоченного лица</w:t>
      </w:r>
      <w:r w:rsidRPr="000D35B9">
        <w:rPr>
          <w:rFonts w:ascii="Times New Roman" w:hAnsi="Times New Roman"/>
          <w:sz w:val="24"/>
          <w:szCs w:val="24"/>
        </w:rPr>
        <w:t>.</w:t>
      </w:r>
    </w:p>
    <w:p w:rsidR="001A5916" w:rsidRPr="000D35B9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Способы подачи заявителем документов, необходимых </w:t>
      </w:r>
      <w:r w:rsidR="00F050D7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>для предоставления муниципальной услуги:</w:t>
      </w:r>
    </w:p>
    <w:p w:rsidR="001A5916" w:rsidRPr="000D35B9" w:rsidRDefault="00A03213" w:rsidP="008E7827">
      <w:pPr>
        <w:widowControl w:val="0"/>
        <w:autoSpaceDE w:val="0"/>
        <w:autoSpaceDN w:val="0"/>
        <w:adjustRightInd w:val="0"/>
        <w:ind w:firstLine="710"/>
        <w:contextualSpacing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z w:val="24"/>
          <w:szCs w:val="24"/>
        </w:rPr>
        <w:t>Л</w:t>
      </w:r>
      <w:r w:rsidR="001A5916" w:rsidRPr="000D35B9">
        <w:rPr>
          <w:rFonts w:ascii="Times New Roman" w:hAnsi="Times New Roman"/>
          <w:sz w:val="24"/>
          <w:szCs w:val="24"/>
        </w:rPr>
        <w:t>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1A5916" w:rsidRPr="000D35B9">
        <w:rPr>
          <w:rFonts w:ascii="Times New Roman" w:hAnsi="Times New Roman"/>
          <w:sz w:val="24"/>
          <w:szCs w:val="24"/>
        </w:rPr>
        <w:t xml:space="preserve">в </w:t>
      </w:r>
      <w:r w:rsidR="008E7827" w:rsidRPr="000D35B9">
        <w:rPr>
          <w:rFonts w:ascii="Times New Roman" w:hAnsi="Times New Roman"/>
          <w:sz w:val="24"/>
          <w:szCs w:val="24"/>
        </w:rPr>
        <w:t>уполномоченный орган</w:t>
      </w:r>
      <w:r w:rsidR="008E7827" w:rsidRPr="000D35B9">
        <w:rPr>
          <w:rFonts w:ascii="Times New Roman" w:hAnsi="Times New Roman"/>
          <w:spacing w:val="-3"/>
          <w:sz w:val="24"/>
          <w:szCs w:val="24"/>
          <w:lang w:eastAsia="ru-RU"/>
        </w:rPr>
        <w:t>, МФЦ;</w:t>
      </w:r>
    </w:p>
    <w:p w:rsidR="001A5916" w:rsidRPr="000D35B9" w:rsidRDefault="001A5916" w:rsidP="008E7827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посредством почтового отправления</w:t>
      </w:r>
      <w:r w:rsidR="008E7827" w:rsidRPr="000D35B9">
        <w:rPr>
          <w:rFonts w:ascii="Times New Roman" w:hAnsi="Times New Roman"/>
          <w:sz w:val="24"/>
          <w:szCs w:val="24"/>
        </w:rPr>
        <w:t>,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="008E7827" w:rsidRPr="000D35B9">
        <w:rPr>
          <w:rFonts w:ascii="Times New Roman" w:hAnsi="Times New Roman"/>
          <w:sz w:val="24"/>
          <w:szCs w:val="24"/>
        </w:rPr>
        <w:t>направления на электронную почту, факсимильной связью в уполномоченный орган</w:t>
      </w:r>
      <w:r w:rsidRPr="000D35B9">
        <w:rPr>
          <w:rFonts w:ascii="Times New Roman" w:hAnsi="Times New Roman"/>
          <w:sz w:val="24"/>
          <w:szCs w:val="24"/>
        </w:rPr>
        <w:t>;</w:t>
      </w:r>
    </w:p>
    <w:p w:rsidR="001A5916" w:rsidRPr="000D35B9" w:rsidRDefault="001A5916" w:rsidP="008E7827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посре</w:t>
      </w:r>
      <w:r w:rsidR="00842C28" w:rsidRPr="000D35B9">
        <w:rPr>
          <w:rFonts w:ascii="Times New Roman" w:hAnsi="Times New Roman"/>
          <w:sz w:val="24"/>
          <w:szCs w:val="24"/>
        </w:rPr>
        <w:t>дством Единого портала</w:t>
      </w:r>
      <w:r w:rsidR="008E7827" w:rsidRPr="000D35B9">
        <w:rPr>
          <w:rFonts w:ascii="Times New Roman" w:hAnsi="Times New Roman"/>
          <w:sz w:val="24"/>
          <w:szCs w:val="24"/>
        </w:rPr>
        <w:t>.</w:t>
      </w:r>
    </w:p>
    <w:p w:rsidR="001A5916" w:rsidRPr="00751426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751426">
        <w:rPr>
          <w:rFonts w:ascii="Times New Roman" w:hAnsi="Times New Roman"/>
          <w:sz w:val="24"/>
          <w:szCs w:val="24"/>
        </w:rPr>
        <w:t>В соответствии с пунктами 1, 2, 4 части 1 статьи 7 Федерального закона № 210-ФЗ запрещается требовать от заявителей: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D35B9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которые находятся</w:t>
      </w:r>
      <w:r w:rsidR="00E95CC6" w:rsidRPr="000D35B9">
        <w:rPr>
          <w:rFonts w:ascii="Times New Roman" w:hAnsi="Times New Roman"/>
          <w:sz w:val="24"/>
          <w:szCs w:val="24"/>
          <w:lang w:eastAsia="ru-RU"/>
        </w:rPr>
        <w:br/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0D35B9">
          <w:rPr>
            <w:rFonts w:ascii="Times New Roman" w:hAnsi="Times New Roman"/>
            <w:sz w:val="24"/>
            <w:szCs w:val="24"/>
            <w:lang w:eastAsia="ru-RU"/>
          </w:rPr>
          <w:t>частью 1 статьи 1</w:t>
        </w:r>
      </w:hyperlink>
      <w:r w:rsidRPr="000D35B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 210-ФЗ государственных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>е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нных в определенный </w:t>
      </w:r>
      <w:hyperlink r:id="rId14" w:history="1">
        <w:r w:rsidRPr="000D35B9">
          <w:rPr>
            <w:rFonts w:ascii="Times New Roman" w:hAnsi="Times New Roman"/>
            <w:sz w:val="24"/>
            <w:szCs w:val="24"/>
            <w:lang w:eastAsia="ru-RU"/>
          </w:rPr>
          <w:t>частью 6</w:t>
        </w:r>
      </w:hyperlink>
      <w:r w:rsidRPr="000D35B9">
        <w:rPr>
          <w:rFonts w:ascii="Times New Roman" w:hAnsi="Times New Roman"/>
          <w:sz w:val="24"/>
          <w:szCs w:val="24"/>
          <w:lang w:eastAsia="ru-RU"/>
        </w:rPr>
        <w:t xml:space="preserve"> статьи 7 Федерального закона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 xml:space="preserve"> № 210-ФЗ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</w:t>
      </w:r>
      <w:r w:rsidR="001E79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Pr="000D35B9">
        <w:rPr>
          <w:rFonts w:ascii="Times New Roman" w:hAnsi="Times New Roman"/>
          <w:sz w:val="24"/>
          <w:szCs w:val="24"/>
          <w:lang w:eastAsia="ru-RU"/>
        </w:rPr>
        <w:t>орган</w:t>
      </w:r>
      <w:r w:rsidR="001E79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>по собственной инициативе;</w:t>
      </w:r>
    </w:p>
    <w:p w:rsidR="001A5916" w:rsidRPr="000D35B9" w:rsidRDefault="009B2FD7" w:rsidP="00701D7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01D77" w:rsidRPr="00FD7217" w:rsidRDefault="00701D77" w:rsidP="00701D7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75B76" w:rsidRPr="00A03213" w:rsidRDefault="00075B76" w:rsidP="00387503">
      <w:pPr>
        <w:numPr>
          <w:ilvl w:val="0"/>
          <w:numId w:val="6"/>
        </w:numPr>
        <w:ind w:left="0" w:firstLine="709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A03213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</w:t>
      </w:r>
      <w:r w:rsidR="00B53B5C" w:rsidRPr="00A03213">
        <w:rPr>
          <w:rFonts w:ascii="Times New Roman" w:hAnsi="Times New Roman"/>
          <w:sz w:val="24"/>
          <w:szCs w:val="24"/>
        </w:rPr>
        <w:br/>
      </w:r>
      <w:r w:rsidRPr="00A03213">
        <w:rPr>
          <w:rFonts w:ascii="Times New Roman" w:hAnsi="Times New Roman"/>
          <w:sz w:val="24"/>
          <w:szCs w:val="24"/>
        </w:rPr>
        <w:t>для предоставления муниципальной услуги,</w:t>
      </w:r>
      <w:r w:rsidR="00B53B5C" w:rsidRPr="00A03213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="00A32093" w:rsidRPr="00A03213">
        <w:rPr>
          <w:rFonts w:ascii="Times New Roman" w:hAnsi="Times New Roman"/>
          <w:sz w:val="24"/>
          <w:szCs w:val="24"/>
        </w:rPr>
        <w:t>Российской Федерации</w:t>
      </w:r>
      <w:r w:rsidR="00503FB6" w:rsidRPr="00A03213">
        <w:rPr>
          <w:rFonts w:ascii="Times New Roman" w:hAnsi="Times New Roman"/>
          <w:sz w:val="24"/>
          <w:szCs w:val="24"/>
        </w:rPr>
        <w:t>, законодательством</w:t>
      </w:r>
      <w:r w:rsidR="00A32093" w:rsidRPr="00A0321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</w:t>
      </w:r>
      <w:r w:rsidR="00B53B5C" w:rsidRPr="00A03213">
        <w:rPr>
          <w:rFonts w:ascii="Times New Roman" w:hAnsi="Times New Roman"/>
          <w:sz w:val="24"/>
          <w:szCs w:val="24"/>
        </w:rPr>
        <w:t>не предусмотрены</w:t>
      </w:r>
      <w:r w:rsidRPr="00A03213">
        <w:rPr>
          <w:rFonts w:ascii="Times New Roman" w:hAnsi="Times New Roman"/>
          <w:sz w:val="24"/>
          <w:szCs w:val="24"/>
        </w:rPr>
        <w:t>.</w:t>
      </w:r>
    </w:p>
    <w:p w:rsidR="001A5916" w:rsidRPr="00A03213" w:rsidRDefault="00C46276" w:rsidP="00AF0958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03213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е допускается отказ в приеме запроса и иных документов, необходимых для предоставления </w:t>
      </w:r>
      <w:r w:rsidR="00503FB6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услуги, в случае, если запрос и документы, необходимые для предоставления 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услуги, поданы в соответствии с информацией о сроках и порядке предоставления 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>услуги, опубликованной на </w:t>
      </w:r>
      <w:r w:rsidR="00842C28" w:rsidRPr="00A03213">
        <w:rPr>
          <w:rFonts w:ascii="Times New Roman" w:hAnsi="Times New Roman"/>
          <w:sz w:val="24"/>
          <w:szCs w:val="24"/>
        </w:rPr>
        <w:t>Едином</w:t>
      </w:r>
      <w:r w:rsidR="008D47DA" w:rsidRPr="00A03213">
        <w:rPr>
          <w:rFonts w:ascii="Times New Roman" w:hAnsi="Times New Roman"/>
          <w:sz w:val="24"/>
          <w:szCs w:val="24"/>
        </w:rPr>
        <w:t xml:space="preserve"> портале, </w:t>
      </w:r>
      <w:r w:rsidR="008D47DA" w:rsidRPr="00A03213">
        <w:rPr>
          <w:rFonts w:ascii="Times New Roman" w:hAnsi="Times New Roman"/>
          <w:sz w:val="24"/>
          <w:szCs w:val="24"/>
          <w:shd w:val="clear" w:color="auto" w:fill="FFFFFF"/>
        </w:rPr>
        <w:t>официальном сайте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 уполномоченного органа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55A7E" w:rsidRPr="00FD7217" w:rsidRDefault="00F55A7E" w:rsidP="006D7188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Pr="00A03213">
        <w:rPr>
          <w:rFonts w:ascii="Times New Roman" w:hAnsi="Times New Roman"/>
          <w:b/>
          <w:sz w:val="24"/>
          <w:szCs w:val="24"/>
        </w:rPr>
        <w:br/>
        <w:t>и (или) отказа в предоставлении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</w:t>
      </w:r>
      <w:r w:rsidR="00F100BF" w:rsidRPr="00A03213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Ханты-Мансийского автономного округа – Югры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не предусмотрены.</w:t>
      </w:r>
    </w:p>
    <w:p w:rsidR="00193E24" w:rsidRPr="00A03213" w:rsidRDefault="00351853" w:rsidP="0038750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В соответствии с пунктом 46.5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2 марта 2020 года № 24, запрос не подлежит рассмотрению </w:t>
      </w:r>
      <w:r w:rsidR="001A5916" w:rsidRPr="00A03213">
        <w:rPr>
          <w:rFonts w:ascii="Times New Roman" w:hAnsi="Times New Roman"/>
          <w:sz w:val="24"/>
          <w:szCs w:val="24"/>
        </w:rPr>
        <w:t>в следующих случаях:</w:t>
      </w:r>
    </w:p>
    <w:p w:rsidR="00BD5808" w:rsidRPr="00A03213" w:rsidRDefault="00193E24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запрос не поддается прочтению;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</w:t>
      </w:r>
      <w:r w:rsidR="00E95CC6" w:rsidRPr="00A03213">
        <w:rPr>
          <w:rFonts w:ascii="Times New Roman" w:hAnsi="Times New Roman" w:cs="Times New Roman"/>
          <w:sz w:val="24"/>
          <w:szCs w:val="24"/>
        </w:rPr>
        <w:br/>
      </w:r>
      <w:r w:rsidRPr="00A03213">
        <w:rPr>
          <w:rFonts w:ascii="Times New Roman" w:hAnsi="Times New Roman" w:cs="Times New Roman"/>
          <w:sz w:val="24"/>
          <w:szCs w:val="24"/>
        </w:rPr>
        <w:t xml:space="preserve"> у </w:t>
      </w:r>
      <w:r w:rsidR="005E6E90" w:rsidRPr="00A03213">
        <w:rPr>
          <w:rFonts w:ascii="Times New Roman" w:hAnsi="Times New Roman" w:cs="Times New Roman"/>
          <w:sz w:val="24"/>
          <w:szCs w:val="24"/>
        </w:rPr>
        <w:t>заявителя</w:t>
      </w:r>
      <w:r w:rsidRPr="00A03213">
        <w:rPr>
          <w:rFonts w:ascii="Times New Roman" w:hAnsi="Times New Roman" w:cs="Times New Roman"/>
          <w:sz w:val="24"/>
          <w:szCs w:val="24"/>
        </w:rPr>
        <w:t xml:space="preserve">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если запрос касается темы (вопроса), в отношении которой </w:t>
      </w:r>
      <w:r w:rsidR="005E6E90" w:rsidRPr="00A03213">
        <w:rPr>
          <w:rFonts w:ascii="Times New Roman" w:hAnsi="Times New Roman" w:cs="Times New Roman"/>
          <w:sz w:val="24"/>
          <w:szCs w:val="24"/>
        </w:rPr>
        <w:t>заявителю</w:t>
      </w:r>
      <w:r w:rsidRPr="00A03213">
        <w:rPr>
          <w:rFonts w:ascii="Times New Roman" w:hAnsi="Times New Roman" w:cs="Times New Roman"/>
          <w:sz w:val="24"/>
          <w:szCs w:val="24"/>
        </w:rPr>
        <w:t xml:space="preserve"> ранее многократно давались письменные ответы по существу, и при этом не приводятся новые доводы или обстоятель</w:t>
      </w:r>
      <w:r w:rsidR="00CA7071" w:rsidRPr="00A03213">
        <w:rPr>
          <w:rFonts w:ascii="Times New Roman" w:hAnsi="Times New Roman" w:cs="Times New Roman"/>
          <w:sz w:val="24"/>
          <w:szCs w:val="24"/>
        </w:rPr>
        <w:t>ства (руководитель уполномоченного органа</w:t>
      </w:r>
      <w:r w:rsidRPr="00A03213">
        <w:rPr>
          <w:rFonts w:ascii="Times New Roman" w:hAnsi="Times New Roman" w:cs="Times New Roman"/>
          <w:sz w:val="24"/>
          <w:szCs w:val="24"/>
        </w:rPr>
        <w:t xml:space="preserve">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</w:t>
      </w:r>
      <w:r w:rsidR="00864F98" w:rsidRPr="00A03213">
        <w:rPr>
          <w:rFonts w:ascii="Times New Roman" w:hAnsi="Times New Roman" w:cs="Times New Roman"/>
          <w:sz w:val="24"/>
          <w:szCs w:val="24"/>
        </w:rPr>
        <w:t xml:space="preserve"> направлялись в один и тотже архив</w:t>
      </w:r>
      <w:r w:rsidRPr="00A03213">
        <w:rPr>
          <w:rFonts w:ascii="Times New Roman" w:hAnsi="Times New Roman" w:cs="Times New Roman"/>
          <w:sz w:val="24"/>
          <w:szCs w:val="24"/>
        </w:rPr>
        <w:t>);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864F9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5E6E90" w:rsidRPr="00A0321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3213">
        <w:rPr>
          <w:rFonts w:ascii="Times New Roman" w:hAnsi="Times New Roman" w:cs="Times New Roman"/>
          <w:sz w:val="24"/>
          <w:szCs w:val="24"/>
        </w:rPr>
        <w:t xml:space="preserve">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15" w:history="1">
        <w:r w:rsidRPr="00A03213">
          <w:rPr>
            <w:rFonts w:ascii="Times New Roman" w:hAnsi="Times New Roman" w:cs="Times New Roman"/>
            <w:sz w:val="24"/>
            <w:szCs w:val="24"/>
          </w:rPr>
          <w:t>частью 3 статьи 25</w:t>
        </w:r>
      </w:hyperlink>
      <w:r w:rsidRPr="00A0321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015F52">
        <w:rPr>
          <w:rFonts w:ascii="Times New Roman" w:hAnsi="Times New Roman" w:cs="Times New Roman"/>
          <w:sz w:val="24"/>
          <w:szCs w:val="24"/>
        </w:rPr>
        <w:t xml:space="preserve"> </w:t>
      </w:r>
      <w:r w:rsidR="00BD33EB" w:rsidRPr="00A03213">
        <w:rPr>
          <w:rFonts w:ascii="Times New Roman" w:hAnsi="Times New Roman"/>
          <w:sz w:val="24"/>
          <w:szCs w:val="24"/>
        </w:rPr>
        <w:t>от 22</w:t>
      </w:r>
      <w:r w:rsidR="00CA7071" w:rsidRPr="00A03213">
        <w:rPr>
          <w:rFonts w:ascii="Times New Roman" w:hAnsi="Times New Roman"/>
          <w:sz w:val="24"/>
          <w:szCs w:val="24"/>
        </w:rPr>
        <w:t xml:space="preserve"> октября </w:t>
      </w:r>
      <w:r w:rsidR="00BD33EB" w:rsidRPr="00A03213">
        <w:rPr>
          <w:rFonts w:ascii="Times New Roman" w:hAnsi="Times New Roman"/>
          <w:sz w:val="24"/>
          <w:szCs w:val="24"/>
        </w:rPr>
        <w:t>2004</w:t>
      </w:r>
      <w:r w:rsidR="00CA7071" w:rsidRPr="00A03213">
        <w:rPr>
          <w:rFonts w:ascii="Times New Roman" w:hAnsi="Times New Roman"/>
          <w:sz w:val="24"/>
          <w:szCs w:val="24"/>
        </w:rPr>
        <w:t xml:space="preserve"> года</w:t>
      </w:r>
      <w:r w:rsidR="00BD33EB" w:rsidRPr="00A03213">
        <w:rPr>
          <w:rFonts w:ascii="Times New Roman" w:hAnsi="Times New Roman"/>
          <w:sz w:val="24"/>
          <w:szCs w:val="24"/>
        </w:rPr>
        <w:t xml:space="preserve"> № 125-ФЗ «Об архивном деле в Российской Федерации»</w:t>
      </w:r>
      <w:r w:rsidRPr="00A03213">
        <w:rPr>
          <w:rFonts w:ascii="Times New Roman" w:hAnsi="Times New Roman" w:cs="Times New Roman"/>
          <w:sz w:val="24"/>
          <w:szCs w:val="24"/>
        </w:rPr>
        <w:t>)</w:t>
      </w:r>
      <w:r w:rsidR="00351853" w:rsidRPr="00A03213">
        <w:rPr>
          <w:rFonts w:ascii="Times New Roman" w:hAnsi="Times New Roman" w:cs="Times New Roman"/>
          <w:sz w:val="24"/>
          <w:szCs w:val="24"/>
        </w:rPr>
        <w:t>.</w:t>
      </w:r>
    </w:p>
    <w:p w:rsidR="00E209B6" w:rsidRPr="00A03213" w:rsidRDefault="005E6E90" w:rsidP="0038750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 Едином портале, на официальном сайте </w:t>
      </w:r>
      <w:r w:rsidR="00CA7071" w:rsidRPr="00A0321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03213">
        <w:rPr>
          <w:rFonts w:ascii="Times New Roman" w:hAnsi="Times New Roman" w:cs="Times New Roman"/>
          <w:sz w:val="24"/>
          <w:szCs w:val="24"/>
        </w:rPr>
        <w:t>.</w:t>
      </w:r>
    </w:p>
    <w:p w:rsidR="00CA7071" w:rsidRPr="00FD7217" w:rsidRDefault="00CA7071" w:rsidP="00AF095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A5916" w:rsidRPr="00A03213" w:rsidRDefault="001A5916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Размер платы, взимаемой за предоставление муниципальной услуги,</w:t>
      </w:r>
      <w:r w:rsidRPr="00A03213">
        <w:rPr>
          <w:rFonts w:ascii="Times New Roman" w:hAnsi="Times New Roman"/>
          <w:b/>
          <w:sz w:val="24"/>
          <w:szCs w:val="24"/>
        </w:rPr>
        <w:br/>
        <w:t>и способы ее взимания</w:t>
      </w:r>
    </w:p>
    <w:p w:rsidR="00E71EBB" w:rsidRPr="00A03213" w:rsidRDefault="00E71EBB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7D3A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Исполнение запроса социально-правового характера осуществляется на безвозмездной основе. </w:t>
      </w:r>
    </w:p>
    <w:p w:rsidR="002D1C4C" w:rsidRPr="00751426" w:rsidRDefault="001A5916" w:rsidP="00A0321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751426">
        <w:rPr>
          <w:rFonts w:ascii="Times New Roman" w:hAnsi="Times New Roman"/>
          <w:sz w:val="24"/>
          <w:szCs w:val="24"/>
        </w:rPr>
        <w:t>Исполнение тематического запроса</w:t>
      </w:r>
      <w:r w:rsidR="00103B9A" w:rsidRPr="00751426">
        <w:rPr>
          <w:rFonts w:ascii="Times New Roman" w:hAnsi="Times New Roman"/>
          <w:sz w:val="24"/>
          <w:szCs w:val="24"/>
        </w:rPr>
        <w:t>,</w:t>
      </w:r>
      <w:r w:rsidR="00015F52" w:rsidRPr="00751426">
        <w:rPr>
          <w:rFonts w:ascii="Times New Roman" w:hAnsi="Times New Roman"/>
          <w:sz w:val="24"/>
          <w:szCs w:val="24"/>
        </w:rPr>
        <w:t xml:space="preserve"> поступившего </w:t>
      </w:r>
      <w:r w:rsidR="00546D14" w:rsidRPr="00751426">
        <w:rPr>
          <w:rFonts w:ascii="Times New Roman" w:hAnsi="Times New Roman"/>
          <w:sz w:val="24"/>
          <w:szCs w:val="24"/>
        </w:rPr>
        <w:t xml:space="preserve">от </w:t>
      </w:r>
      <w:r w:rsidRPr="00751426">
        <w:rPr>
          <w:rFonts w:ascii="Times New Roman" w:hAnsi="Times New Roman"/>
          <w:sz w:val="24"/>
          <w:szCs w:val="24"/>
        </w:rPr>
        <w:t>физического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Pr="00751426">
        <w:rPr>
          <w:rFonts w:ascii="Times New Roman" w:hAnsi="Times New Roman"/>
          <w:sz w:val="24"/>
          <w:szCs w:val="24"/>
        </w:rPr>
        <w:t>или юридического лица</w:t>
      </w:r>
      <w:r w:rsidR="00103B9A" w:rsidRPr="00751426">
        <w:rPr>
          <w:rFonts w:ascii="Times New Roman" w:hAnsi="Times New Roman"/>
          <w:sz w:val="24"/>
          <w:szCs w:val="24"/>
        </w:rPr>
        <w:t>,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="00457A22" w:rsidRPr="00751426">
        <w:rPr>
          <w:rFonts w:ascii="Times New Roman" w:hAnsi="Times New Roman"/>
          <w:sz w:val="24"/>
          <w:szCs w:val="24"/>
        </w:rPr>
        <w:t>осуществляется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="002D1C4C" w:rsidRPr="00751426">
        <w:rPr>
          <w:rFonts w:ascii="Times New Roman" w:hAnsi="Times New Roman"/>
          <w:iCs/>
          <w:sz w:val="24"/>
          <w:szCs w:val="24"/>
        </w:rPr>
        <w:t>после осуществления заявителем оплаты по договору возмездного оказания услуг</w:t>
      </w:r>
      <w:r w:rsidR="00A03213" w:rsidRPr="00751426">
        <w:rPr>
          <w:rFonts w:ascii="Times New Roman" w:hAnsi="Times New Roman"/>
          <w:bCs/>
          <w:iCs/>
          <w:sz w:val="24"/>
          <w:szCs w:val="24"/>
        </w:rPr>
        <w:t xml:space="preserve"> в</w:t>
      </w:r>
      <w:r w:rsidR="002D1C4C" w:rsidRPr="00751426">
        <w:rPr>
          <w:rFonts w:ascii="Times New Roman" w:hAnsi="Times New Roman"/>
          <w:bCs/>
          <w:iCs/>
          <w:sz w:val="24"/>
          <w:szCs w:val="24"/>
        </w:rPr>
        <w:t xml:space="preserve"> соответствии с пунктом 46.7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</w:t>
      </w:r>
      <w:r w:rsidR="00A03213" w:rsidRPr="00751426">
        <w:rPr>
          <w:rFonts w:ascii="Times New Roman" w:hAnsi="Times New Roman"/>
          <w:bCs/>
          <w:iCs/>
          <w:sz w:val="24"/>
          <w:szCs w:val="24"/>
        </w:rPr>
        <w:t>рхива от 2 марта 2020 года № 24.  П</w:t>
      </w:r>
      <w:r w:rsidR="002D1C4C" w:rsidRPr="00751426">
        <w:rPr>
          <w:rFonts w:ascii="Times New Roman" w:hAnsi="Times New Roman"/>
          <w:bCs/>
          <w:iCs/>
          <w:sz w:val="24"/>
          <w:szCs w:val="24"/>
        </w:rPr>
        <w:t>орядок определения платы и (или) размер платы за исполнение тематических запросов устанавливается в соответствии с законодательством Российской Федерации.</w:t>
      </w:r>
    </w:p>
    <w:p w:rsidR="002D1C4C" w:rsidRPr="00751426" w:rsidRDefault="002D1C4C" w:rsidP="002D1C4C">
      <w:pPr>
        <w:widowControl w:val="0"/>
        <w:autoSpaceDE w:val="0"/>
        <w:autoSpaceDN w:val="0"/>
        <w:adjustRightInd w:val="0"/>
        <w:ind w:firstLine="709"/>
        <w:outlineLvl w:val="2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Документом подтверждающим оплату является квитанция или платежное поручение.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>платы в безналичной форме подтверждается платежным поручением с отметкой банка или соответствующего территориального органа Управления Федерального казначейства по Ханты – Мансийскому автономному округу – Югре (иного ор</w:t>
      </w:r>
      <w:r w:rsidR="00A03213" w:rsidRPr="00751426">
        <w:rPr>
          <w:rFonts w:ascii="PT Astra Serif" w:hAnsi="PT Astra Serif"/>
          <w:bCs/>
          <w:noProof/>
          <w:sz w:val="24"/>
          <w:szCs w:val="24"/>
        </w:rPr>
        <w:t xml:space="preserve">гана, </w:t>
      </w:r>
      <w:r w:rsidR="00A03213" w:rsidRPr="00751426">
        <w:rPr>
          <w:rFonts w:ascii="PT Astra Serif" w:hAnsi="PT Astra Serif"/>
          <w:bCs/>
          <w:noProof/>
          <w:sz w:val="24"/>
          <w:szCs w:val="24"/>
        </w:rPr>
        <w:lastRenderedPageBreak/>
        <w:t xml:space="preserve">осуществляющего открытие </w:t>
      </w:r>
      <w:r w:rsidRPr="00751426">
        <w:rPr>
          <w:rFonts w:ascii="PT Astra Serif" w:hAnsi="PT Astra Serif"/>
          <w:bCs/>
          <w:noProof/>
          <w:sz w:val="24"/>
          <w:szCs w:val="24"/>
        </w:rPr>
        <w:t>и ведение счетов), в том числе производящего расчеты в электронной форме, о его исполнении.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>платы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платы подтверждается также с использованием информации </w:t>
      </w:r>
      <w:r w:rsidRPr="00751426">
        <w:rPr>
          <w:rFonts w:ascii="PT Astra Serif" w:hAnsi="PT Astra Serif"/>
          <w:bCs/>
          <w:noProof/>
          <w:sz w:val="24"/>
          <w:szCs w:val="24"/>
        </w:rPr>
        <w:br/>
        <w:t xml:space="preserve">об уплате, содержащейся в Государственной информационной системе </w:t>
      </w:r>
      <w:r w:rsidRPr="00751426">
        <w:rPr>
          <w:rFonts w:ascii="PT Astra Serif" w:hAnsi="PT Astra Serif"/>
          <w:bCs/>
          <w:noProof/>
          <w:sz w:val="24"/>
          <w:szCs w:val="24"/>
        </w:rPr>
        <w:br/>
        <w:t xml:space="preserve">о государственных и муниципальных платежах, предусмотренной </w:t>
      </w:r>
      <w:hyperlink r:id="rId16" w:history="1">
        <w:r w:rsidRPr="00751426">
          <w:rPr>
            <w:rStyle w:val="ae"/>
            <w:rFonts w:ascii="PT Astra Serif" w:hAnsi="PT Astra Serif"/>
            <w:bCs/>
            <w:noProof/>
            <w:color w:val="auto"/>
            <w:sz w:val="24"/>
            <w:szCs w:val="24"/>
            <w:u w:val="none"/>
          </w:rPr>
          <w:t>Федеральным законом</w:t>
        </w:r>
      </w:hyperlink>
      <w:r w:rsidR="00A03213" w:rsidRPr="00751426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№ 210-ФЗ. </w:t>
      </w:r>
    </w:p>
    <w:p w:rsidR="00457A22" w:rsidRPr="00A03213" w:rsidRDefault="002D1C4C" w:rsidP="002D1C4C">
      <w:pPr>
        <w:ind w:firstLine="709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При наличии информации об оплате за предоставление муниципальной услуги,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</w:t>
      </w:r>
      <w:r w:rsidR="004E5214" w:rsidRPr="00751426">
        <w:rPr>
          <w:rFonts w:ascii="PT Astra Serif" w:hAnsi="PT Astra Serif"/>
          <w:bCs/>
          <w:noProof/>
          <w:color w:val="C00000"/>
          <w:sz w:val="24"/>
          <w:szCs w:val="24"/>
        </w:rPr>
        <w:t>.</w:t>
      </w:r>
    </w:p>
    <w:p w:rsidR="001A5916" w:rsidRPr="00FD7217" w:rsidRDefault="001A5916" w:rsidP="00457A22">
      <w:pPr>
        <w:ind w:firstLine="709"/>
        <w:rPr>
          <w:rFonts w:ascii="Times New Roman" w:hAnsi="Times New Roman"/>
          <w:sz w:val="28"/>
          <w:szCs w:val="28"/>
        </w:rPr>
      </w:pPr>
      <w:r w:rsidRPr="00FD7217">
        <w:rPr>
          <w:rFonts w:ascii="Times New Roman" w:hAnsi="Times New Roman"/>
          <w:sz w:val="28"/>
          <w:szCs w:val="28"/>
        </w:rPr>
        <w:tab/>
      </w: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A03213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E97CD4" w:rsidRPr="00A03213">
        <w:rPr>
          <w:rFonts w:ascii="Times New Roman" w:hAnsi="Times New Roman"/>
          <w:sz w:val="24"/>
          <w:szCs w:val="24"/>
        </w:rPr>
        <w:t>заявления</w:t>
      </w:r>
      <w:r w:rsidRPr="00A03213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5422" w:rsidRPr="00A03213" w:rsidRDefault="00835422" w:rsidP="00AF0958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</w:t>
      </w:r>
      <w:r w:rsidRPr="00A03213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E71EBB" w:rsidRPr="00FD7217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="00A03213" w:rsidRP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50D" w:rsidRPr="00A03213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 регистрируется в день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 xml:space="preserve"> его подачи</w:t>
      </w:r>
      <w:r w:rsidRPr="00A03213">
        <w:rPr>
          <w:rFonts w:ascii="Times New Roman" w:hAnsi="Times New Roman"/>
          <w:sz w:val="24"/>
          <w:szCs w:val="24"/>
          <w:lang w:eastAsia="ru-RU"/>
        </w:rPr>
        <w:t>.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 xml:space="preserve"> На копии заявл</w:t>
      </w:r>
      <w:r w:rsidR="00E97CD4" w:rsidRPr="00A03213"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>проставляется входящий номер и дата получения или выдается расписка в получении документов с указан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>ием их перечня и даты получения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A03213" w:rsidRDefault="00BA150D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>Заявление, поступившее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A0321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направления почтой, </w:t>
      </w:r>
      <w:r w:rsidR="00BB6C8B" w:rsidRPr="00A0321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Единого портала, 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регистрируется в течение 1 рабочего дня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с момента поступления в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 xml:space="preserve"> уполномоченный орган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A03213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Срок и порядок регистрации </w:t>
      </w:r>
      <w:r w:rsidR="000D36F2" w:rsidRPr="00A03213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МФЦ осуществляется в соответствии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с регламентом его работы. 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015F52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для свободного доступа заявителей.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="00F0241F" w:rsidRPr="00A03213">
        <w:rPr>
          <w:rFonts w:ascii="Times New Roman" w:hAnsi="Times New Roman"/>
          <w:sz w:val="24"/>
          <w:szCs w:val="24"/>
        </w:rPr>
        <w:t>законодательства в сфере</w:t>
      </w:r>
      <w:r w:rsidRPr="00A03213">
        <w:rPr>
          <w:rFonts w:ascii="Times New Roman" w:hAnsi="Times New Roman"/>
          <w:sz w:val="24"/>
          <w:szCs w:val="24"/>
        </w:rPr>
        <w:t xml:space="preserve"> социальной защиты инвалидов</w:t>
      </w:r>
      <w:r w:rsidR="00F0241F" w:rsidRPr="00A03213">
        <w:rPr>
          <w:rFonts w:ascii="Times New Roman" w:hAnsi="Times New Roman"/>
          <w:sz w:val="24"/>
          <w:szCs w:val="24"/>
        </w:rPr>
        <w:t>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</w:t>
      </w:r>
      <w:r w:rsidRPr="00A03213">
        <w:rPr>
          <w:rFonts w:ascii="Times New Roman" w:hAnsi="Times New Roman"/>
          <w:sz w:val="24"/>
          <w:szCs w:val="24"/>
        </w:rPr>
        <w:lastRenderedPageBreak/>
        <w:t>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</w:t>
      </w:r>
      <w:r w:rsidRPr="00A03213">
        <w:rPr>
          <w:rFonts w:ascii="Times New Roman" w:hAnsi="Times New Roman"/>
          <w:sz w:val="24"/>
          <w:szCs w:val="24"/>
        </w:rPr>
        <w:br/>
        <w:t>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</w:t>
      </w:r>
      <w:r w:rsidRPr="00A03213">
        <w:rPr>
          <w:rFonts w:ascii="Times New Roman" w:hAnsi="Times New Roman"/>
          <w:sz w:val="24"/>
          <w:szCs w:val="24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71EBB" w:rsidRPr="00A03213" w:rsidRDefault="00A03213" w:rsidP="00A03213">
      <w:pPr>
        <w:widowControl w:val="0"/>
        <w:tabs>
          <w:tab w:val="left" w:pos="5497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ab/>
      </w:r>
    </w:p>
    <w:p w:rsidR="001A5916" w:rsidRPr="00A03213" w:rsidRDefault="001A5916" w:rsidP="0038750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получения заявителем муниципальной услуги в МФЦ;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для заявителя совершить в электронной форме действия, ука</w:t>
      </w:r>
      <w:r w:rsidR="00337AF5" w:rsidRPr="00A03213">
        <w:rPr>
          <w:rFonts w:ascii="Times New Roman" w:hAnsi="Times New Roman"/>
          <w:sz w:val="24"/>
          <w:szCs w:val="24"/>
        </w:rPr>
        <w:t xml:space="preserve">занные в пункте </w:t>
      </w:r>
      <w:r w:rsidR="00A70DF1" w:rsidRPr="00A03213">
        <w:rPr>
          <w:rFonts w:ascii="Times New Roman" w:hAnsi="Times New Roman"/>
          <w:sz w:val="24"/>
          <w:szCs w:val="24"/>
        </w:rPr>
        <w:t>4</w:t>
      </w:r>
      <w:r w:rsidR="00D82E98" w:rsidRPr="00A03213">
        <w:rPr>
          <w:rFonts w:ascii="Times New Roman" w:hAnsi="Times New Roman"/>
          <w:sz w:val="24"/>
          <w:szCs w:val="24"/>
        </w:rPr>
        <w:t>2</w:t>
      </w:r>
      <w:r w:rsidRPr="00A0321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получения информации заявителями о ходе предоставления муниципальной услуги, в форме устного или письменного информирования, в том числе пос</w:t>
      </w:r>
      <w:r w:rsidR="00842C28" w:rsidRPr="00A03213">
        <w:rPr>
          <w:rFonts w:ascii="Times New Roman" w:hAnsi="Times New Roman"/>
          <w:sz w:val="24"/>
          <w:szCs w:val="24"/>
        </w:rPr>
        <w:t>редством Единого портала</w:t>
      </w:r>
      <w:r w:rsidRPr="00A03213">
        <w:rPr>
          <w:rFonts w:ascii="Times New Roman" w:hAnsi="Times New Roman"/>
          <w:sz w:val="24"/>
          <w:szCs w:val="24"/>
        </w:rPr>
        <w:t>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</w:t>
      </w:r>
      <w:r w:rsidR="000772F5" w:rsidRPr="00A03213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A03213">
        <w:rPr>
          <w:rFonts w:ascii="Times New Roman" w:hAnsi="Times New Roman"/>
          <w:sz w:val="24"/>
          <w:szCs w:val="24"/>
        </w:rPr>
        <w:t>, Единого</w:t>
      </w:r>
      <w:r w:rsidR="00015F52">
        <w:rPr>
          <w:rFonts w:ascii="Times New Roman" w:hAnsi="Times New Roman"/>
          <w:sz w:val="24"/>
          <w:szCs w:val="24"/>
        </w:rPr>
        <w:t xml:space="preserve"> </w:t>
      </w:r>
      <w:r w:rsidR="00842C28" w:rsidRPr="00A03213">
        <w:rPr>
          <w:rFonts w:ascii="Times New Roman" w:hAnsi="Times New Roman"/>
          <w:sz w:val="24"/>
          <w:szCs w:val="24"/>
        </w:rPr>
        <w:t>портала</w:t>
      </w:r>
      <w:r w:rsidRPr="00A03213">
        <w:rPr>
          <w:rFonts w:ascii="Times New Roman" w:hAnsi="Times New Roman"/>
          <w:sz w:val="24"/>
          <w:szCs w:val="24"/>
        </w:rPr>
        <w:t>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</w:rPr>
        <w:t xml:space="preserve">доступность </w:t>
      </w:r>
      <w:r w:rsidRPr="00A03213">
        <w:rPr>
          <w:rFonts w:ascii="Times New Roman" w:hAnsi="Times New Roman"/>
          <w:sz w:val="24"/>
          <w:szCs w:val="24"/>
          <w:lang w:eastAsia="ru-RU"/>
        </w:rPr>
        <w:t>н</w:t>
      </w:r>
      <w:r w:rsidR="00842C28" w:rsidRPr="00A03213">
        <w:rPr>
          <w:rFonts w:ascii="Times New Roman" w:hAnsi="Times New Roman"/>
          <w:sz w:val="24"/>
          <w:szCs w:val="24"/>
          <w:lang w:eastAsia="ru-RU"/>
        </w:rPr>
        <w:t>а Едином портале</w:t>
      </w:r>
      <w:r w:rsidRPr="00A03213">
        <w:rPr>
          <w:rFonts w:ascii="Times New Roman" w:hAnsi="Times New Roman"/>
          <w:sz w:val="24"/>
          <w:szCs w:val="24"/>
        </w:rPr>
        <w:t xml:space="preserve"> форм заявлений</w:t>
      </w:r>
      <w:r w:rsidR="00E95CC6" w:rsidRPr="00A03213">
        <w:rPr>
          <w:rFonts w:ascii="Times New Roman" w:hAnsi="Times New Roman"/>
          <w:sz w:val="24"/>
          <w:szCs w:val="24"/>
        </w:rPr>
        <w:br/>
      </w:r>
      <w:r w:rsidRPr="00A03213">
        <w:rPr>
          <w:rFonts w:ascii="Times New Roman" w:hAnsi="Times New Roman"/>
          <w:sz w:val="24"/>
          <w:szCs w:val="24"/>
          <w:lang w:eastAsia="ru-RU"/>
        </w:rPr>
        <w:t>с возможностью их копирования, заполнения и направления в электронном виде.</w:t>
      </w: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соблюдение должностными лицами </w:t>
      </w:r>
      <w:r w:rsidR="00A7336D" w:rsidRPr="00A03213">
        <w:rPr>
          <w:rFonts w:ascii="Times New Roman" w:hAnsi="Times New Roman"/>
          <w:sz w:val="24"/>
          <w:szCs w:val="24"/>
        </w:rPr>
        <w:t>уполномоченного органа</w:t>
      </w:r>
      <w:r w:rsidRPr="00A03213">
        <w:rPr>
          <w:rFonts w:ascii="Times New Roman" w:hAnsi="Times New Roman"/>
          <w:i/>
          <w:sz w:val="24"/>
          <w:szCs w:val="24"/>
        </w:rPr>
        <w:t>,</w:t>
      </w:r>
      <w:r w:rsidRPr="00A03213">
        <w:rPr>
          <w:rFonts w:ascii="Times New Roman" w:hAnsi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</w:t>
      </w:r>
      <w:r w:rsidRPr="00A03213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03213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Pr="00FD7217">
        <w:rPr>
          <w:rFonts w:ascii="Times New Roman" w:hAnsi="Times New Roman"/>
          <w:sz w:val="28"/>
          <w:szCs w:val="28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услуги</w:t>
      </w:r>
      <w:r w:rsidRPr="00FD7217">
        <w:rPr>
          <w:rFonts w:ascii="Times New Roman" w:hAnsi="Times New Roman"/>
          <w:sz w:val="28"/>
          <w:szCs w:val="28"/>
        </w:rPr>
        <w:t>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526C5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</w:t>
      </w:r>
      <w:r w:rsidRPr="007526C5">
        <w:rPr>
          <w:rFonts w:ascii="Times New Roman" w:hAnsi="Times New Roman"/>
          <w:b/>
          <w:sz w:val="24"/>
          <w:szCs w:val="24"/>
        </w:rPr>
        <w:br/>
        <w:t>в многофункциональных центрах предоставления государственных</w:t>
      </w:r>
      <w:r w:rsidRPr="007526C5">
        <w:rPr>
          <w:rFonts w:ascii="Times New Roman" w:hAnsi="Times New Roman"/>
          <w:b/>
          <w:sz w:val="24"/>
          <w:szCs w:val="24"/>
        </w:rPr>
        <w:br/>
        <w:t>и муниципальных услуг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и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соглашением, заключенным между МФЦ и уполномоченным органом.</w:t>
      </w:r>
    </w:p>
    <w:p w:rsidR="001A5916" w:rsidRPr="00A03213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t>Муниципальная услуга по экстерриториальному принципу</w:t>
      </w:r>
      <w:r w:rsidR="00E95CC6" w:rsidRPr="00A03213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не предоставляется.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МФЦ при предоставлении 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 осуществляет следующие админис</w:t>
      </w:r>
      <w:r w:rsidR="007526C5">
        <w:rPr>
          <w:rFonts w:ascii="Times New Roman" w:hAnsi="Times New Roman"/>
          <w:bCs/>
          <w:sz w:val="24"/>
          <w:szCs w:val="24"/>
          <w:lang w:eastAsia="ru-RU"/>
        </w:rPr>
        <w:t>тративные процедуры (действия):</w:t>
      </w:r>
    </w:p>
    <w:p w:rsidR="006779EB" w:rsidRPr="00A03213" w:rsidRDefault="006779EB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PT Astra Serif" w:hAnsi="PT Astra Serif"/>
          <w:bCs/>
          <w:noProof/>
          <w:sz w:val="24"/>
          <w:szCs w:val="24"/>
        </w:rPr>
        <w:t>информирование заявителей о порядке предоставления муниципальной услуги;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прием 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>заявления</w:t>
      </w:r>
      <w:r w:rsidR="00020A8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23439" w:rsidRPr="00A0321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</w:t>
      </w:r>
      <w:r w:rsidR="00123439" w:rsidRPr="00A0321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и прилагаемых к нему документов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lastRenderedPageBreak/>
        <w:t>выдача результата предоставления муниципальной услуги.</w:t>
      </w:r>
    </w:p>
    <w:p w:rsidR="001336E8" w:rsidRPr="00FD7217" w:rsidRDefault="001336E8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trike/>
          <w:sz w:val="24"/>
          <w:szCs w:val="24"/>
          <w:lang w:eastAsia="ru-RU"/>
        </w:rPr>
      </w:pPr>
    </w:p>
    <w:p w:rsidR="001A5916" w:rsidRPr="00020A82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20A82">
        <w:rPr>
          <w:rFonts w:ascii="Times New Roman" w:hAnsi="Times New Roman"/>
          <w:b/>
          <w:sz w:val="24"/>
          <w:szCs w:val="24"/>
        </w:rPr>
        <w:t>Особенности предоставления муниципал</w:t>
      </w:r>
      <w:r w:rsidR="00015F52">
        <w:rPr>
          <w:rFonts w:ascii="Times New Roman" w:hAnsi="Times New Roman"/>
          <w:b/>
          <w:sz w:val="24"/>
          <w:szCs w:val="24"/>
        </w:rPr>
        <w:t>ьной услуги</w:t>
      </w:r>
      <w:r w:rsidR="00015F52">
        <w:rPr>
          <w:rFonts w:ascii="Times New Roman" w:hAnsi="Times New Roman"/>
          <w:b/>
          <w:sz w:val="24"/>
          <w:szCs w:val="24"/>
        </w:rPr>
        <w:br/>
        <w:t>в электронной форме</w:t>
      </w:r>
    </w:p>
    <w:p w:rsidR="00E71EBB" w:rsidRPr="00020A82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формирование </w:t>
      </w:r>
      <w:r w:rsidR="00123439" w:rsidRPr="00020A82">
        <w:rPr>
          <w:rFonts w:ascii="Times New Roman" w:hAnsi="Times New Roman"/>
          <w:sz w:val="24"/>
          <w:szCs w:val="24"/>
        </w:rPr>
        <w:t>запроса</w:t>
      </w:r>
      <w:r w:rsidRPr="00020A82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прием и регистрация органом, предоставляющим муниципальную услугу, </w:t>
      </w:r>
      <w:r w:rsidR="00123439" w:rsidRPr="00020A82">
        <w:rPr>
          <w:rFonts w:ascii="Times New Roman" w:hAnsi="Times New Roman"/>
          <w:sz w:val="24"/>
          <w:szCs w:val="24"/>
        </w:rPr>
        <w:t>запроса</w:t>
      </w:r>
      <w:r w:rsidRPr="00020A82">
        <w:rPr>
          <w:rFonts w:ascii="Times New Roman" w:hAnsi="Times New Roman"/>
          <w:sz w:val="24"/>
          <w:szCs w:val="24"/>
        </w:rPr>
        <w:t xml:space="preserve"> и иных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све</w:t>
      </w:r>
      <w:r w:rsidR="00123439" w:rsidRPr="00020A82">
        <w:rPr>
          <w:rFonts w:ascii="Times New Roman" w:hAnsi="Times New Roman"/>
          <w:sz w:val="24"/>
          <w:szCs w:val="24"/>
        </w:rPr>
        <w:t>дений о ходе выполнения запроса</w:t>
      </w:r>
      <w:r w:rsidRPr="00020A82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портале без необходимост</w:t>
      </w:r>
      <w:r w:rsidR="00123439" w:rsidRPr="00020A82">
        <w:rPr>
          <w:rFonts w:ascii="Times New Roman" w:hAnsi="Times New Roman"/>
          <w:sz w:val="24"/>
          <w:szCs w:val="24"/>
        </w:rPr>
        <w:t>и дополнительной подачи запроса</w:t>
      </w:r>
      <w:r w:rsidRPr="00020A82">
        <w:rPr>
          <w:rFonts w:ascii="Times New Roman" w:hAnsi="Times New Roman"/>
          <w:sz w:val="24"/>
          <w:szCs w:val="24"/>
        </w:rPr>
        <w:t xml:space="preserve"> в какой-либо иной форме.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На Едином портале размещаются образцы заполнения электронной формы запроса.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7526C5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в электронной форме запроса.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копирования и сохранения запроса, в том числе иных документов, необходимых для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</w:t>
      </w:r>
      <w:r w:rsidR="00020A82">
        <w:rPr>
          <w:rFonts w:ascii="Times New Roman" w:hAnsi="Times New Roman"/>
          <w:sz w:val="24"/>
          <w:szCs w:val="24"/>
        </w:rPr>
        <w:t xml:space="preserve">ьзованием сведений, размещенных </w:t>
      </w:r>
      <w:r w:rsidRPr="00020A82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доступа заявителя на Единый портал к ранее поданным им запросам в течение не менее одного года, а также частично сформированных запросов– в течение не менее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3 месяцев.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Сформированный и подписанный запрос, в том числе иные документы, необходимые для предоставления муниципальной услуги, направляются в </w:t>
      </w:r>
      <w:r w:rsidR="00E34F97" w:rsidRPr="00020A82">
        <w:rPr>
          <w:rFonts w:ascii="Times New Roman" w:hAnsi="Times New Roman"/>
          <w:sz w:val="24"/>
          <w:szCs w:val="24"/>
        </w:rPr>
        <w:t>уполномоченный орган</w:t>
      </w:r>
      <w:r w:rsidRPr="00020A82">
        <w:rPr>
          <w:rFonts w:ascii="Times New Roman" w:hAnsi="Times New Roman"/>
          <w:sz w:val="24"/>
          <w:szCs w:val="24"/>
        </w:rPr>
        <w:t xml:space="preserve"> посредством Единого портала.</w:t>
      </w:r>
    </w:p>
    <w:p w:rsidR="001A5916" w:rsidRPr="00020A82" w:rsidRDefault="00E34F97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lastRenderedPageBreak/>
        <w:t>Уполномоченный орган</w:t>
      </w:r>
      <w:r w:rsidR="001A5916" w:rsidRPr="00020A82">
        <w:rPr>
          <w:rFonts w:ascii="Times New Roman" w:hAnsi="Times New Roman"/>
          <w:sz w:val="24"/>
          <w:szCs w:val="24"/>
        </w:rPr>
        <w:t xml:space="preserve"> обеспечивает прием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1A5916" w:rsidRPr="00020A82">
        <w:rPr>
          <w:rFonts w:ascii="Times New Roman" w:hAnsi="Times New Roman"/>
          <w:sz w:val="24"/>
          <w:szCs w:val="24"/>
        </w:rPr>
        <w:t>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0B0A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A234F1" w:rsidRPr="00020A82">
        <w:rPr>
          <w:rFonts w:ascii="Times New Roman" w:hAnsi="Times New Roman"/>
          <w:sz w:val="24"/>
          <w:szCs w:val="24"/>
        </w:rPr>
        <w:t>уполномоченным органом</w:t>
      </w:r>
      <w:r w:rsidRPr="00020A82">
        <w:rPr>
          <w:rFonts w:ascii="Times New Roman" w:hAnsi="Times New Roman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FC0113" w:rsidRPr="00020A82" w:rsidRDefault="00FC0113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 в личном кабинете </w:t>
      </w:r>
      <w:r w:rsidR="00A54149" w:rsidRPr="00020A82">
        <w:rPr>
          <w:rFonts w:ascii="Times New Roman" w:hAnsi="Times New Roman"/>
          <w:sz w:val="24"/>
          <w:szCs w:val="24"/>
        </w:rPr>
        <w:t xml:space="preserve">на </w:t>
      </w:r>
      <w:r w:rsidRPr="00020A82">
        <w:rPr>
          <w:rFonts w:ascii="Times New Roman" w:hAnsi="Times New Roman"/>
          <w:sz w:val="24"/>
          <w:szCs w:val="24"/>
        </w:rPr>
        <w:t xml:space="preserve">Едином портале;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CD7DBC" w:rsidRPr="00020A82">
        <w:rPr>
          <w:rFonts w:ascii="Times New Roman" w:hAnsi="Times New Roman"/>
          <w:sz w:val="24"/>
          <w:szCs w:val="24"/>
        </w:rPr>
        <w:t>у</w:t>
      </w:r>
      <w:r w:rsidR="00A234F1" w:rsidRPr="00020A82">
        <w:rPr>
          <w:rFonts w:ascii="Times New Roman" w:hAnsi="Times New Roman"/>
          <w:sz w:val="24"/>
          <w:szCs w:val="24"/>
        </w:rPr>
        <w:t>полномоченным органом</w:t>
      </w:r>
      <w:r w:rsidRPr="00020A82">
        <w:rPr>
          <w:rFonts w:ascii="Times New Roman" w:hAnsi="Times New Roman"/>
          <w:sz w:val="24"/>
          <w:szCs w:val="24"/>
        </w:rPr>
        <w:t xml:space="preserve">, в МФЦ;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информации из государственных информационных систем</w:t>
      </w:r>
      <w:r w:rsidRPr="00020A82">
        <w:rPr>
          <w:rFonts w:ascii="Times New Roman" w:hAnsi="Times New Roman"/>
          <w:sz w:val="24"/>
          <w:szCs w:val="24"/>
        </w:rPr>
        <w:br/>
        <w:t xml:space="preserve"> в случаях, предусмотренных законодательством Российской Федерации.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документов исключительно на бумажном носителе, заявителю обеспечивается возможность выбрать вариант получения результата </w:t>
      </w:r>
      <w:r w:rsidR="00B732B7" w:rsidRPr="00020A82">
        <w:rPr>
          <w:rFonts w:ascii="Times New Roman" w:hAnsi="Times New Roman"/>
          <w:sz w:val="24"/>
          <w:szCs w:val="24"/>
        </w:rPr>
        <w:t>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 способа обращения за услугой.</w:t>
      </w:r>
    </w:p>
    <w:p w:rsidR="00370B0A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уведомление:</w:t>
      </w:r>
    </w:p>
    <w:p w:rsidR="00245EE1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о приеме и регистрации </w:t>
      </w:r>
      <w:r w:rsidR="00B17A3A" w:rsidRPr="00020A82">
        <w:rPr>
          <w:rFonts w:ascii="Times New Roman" w:hAnsi="Times New Roman"/>
          <w:sz w:val="24"/>
          <w:szCs w:val="24"/>
        </w:rPr>
        <w:t xml:space="preserve">запроса </w:t>
      </w:r>
      <w:r w:rsidR="00245EE1" w:rsidRPr="00020A82">
        <w:rPr>
          <w:rFonts w:ascii="Times New Roman" w:hAnsi="Times New Roman"/>
          <w:sz w:val="24"/>
          <w:szCs w:val="24"/>
        </w:rPr>
        <w:t>и иных документов,</w:t>
      </w:r>
      <w:r w:rsidR="007526C5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  <w:r w:rsidR="00245EE1" w:rsidRPr="00020A82">
        <w:rPr>
          <w:rFonts w:ascii="Times New Roman" w:hAnsi="Times New Roman"/>
          <w:sz w:val="24"/>
          <w:szCs w:val="24"/>
        </w:rPr>
        <w:t>, содержащее сведения о факте приема запроса и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245EE1" w:rsidRPr="00020A82">
        <w:rPr>
          <w:rFonts w:ascii="Times New Roman" w:hAnsi="Times New Roman"/>
          <w:sz w:val="24"/>
          <w:szCs w:val="24"/>
        </w:rPr>
        <w:t>для предоставления услуги, и начале процедуры предоставления услуги,</w:t>
      </w:r>
      <w:r w:rsidR="00E95CC6" w:rsidRPr="00020A82">
        <w:rPr>
          <w:rFonts w:ascii="Times New Roman" w:hAnsi="Times New Roman"/>
          <w:sz w:val="24"/>
          <w:szCs w:val="24"/>
        </w:rPr>
        <w:br/>
      </w:r>
      <w:r w:rsidR="00245EE1" w:rsidRPr="00020A82">
        <w:rPr>
          <w:rFonts w:ascii="Times New Roman" w:hAnsi="Times New Roman"/>
          <w:sz w:val="24"/>
          <w:szCs w:val="24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45EE1" w:rsidRPr="00020A82" w:rsidRDefault="00245EE1" w:rsidP="00AF095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ab/>
        <w:t>о факте получения информации, подтверждающей оплату услуги;</w:t>
      </w:r>
    </w:p>
    <w:p w:rsidR="001A5916" w:rsidRPr="00020A82" w:rsidRDefault="00175BB4" w:rsidP="00AF095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ab/>
      </w:r>
      <w:r w:rsidR="00245EE1" w:rsidRPr="00020A82">
        <w:rPr>
          <w:rFonts w:ascii="Times New Roman" w:hAnsi="Times New Roman"/>
          <w:sz w:val="24"/>
          <w:szCs w:val="24"/>
        </w:rPr>
        <w:t>о результатах рассмотрения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245EE1" w:rsidRPr="00020A82">
        <w:rPr>
          <w:rFonts w:ascii="Times New Roman" w:hAnsi="Times New Roman"/>
          <w:sz w:val="24"/>
          <w:szCs w:val="24"/>
        </w:rPr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</w:t>
      </w:r>
      <w:r w:rsidR="007D5BE2" w:rsidRPr="00020A82">
        <w:rPr>
          <w:rFonts w:ascii="Times New Roman" w:hAnsi="Times New Roman"/>
          <w:sz w:val="24"/>
          <w:szCs w:val="24"/>
        </w:rPr>
        <w:br/>
      </w:r>
      <w:r w:rsidR="00245EE1" w:rsidRPr="00020A82">
        <w:rPr>
          <w:rFonts w:ascii="Times New Roman" w:hAnsi="Times New Roman"/>
          <w:sz w:val="24"/>
          <w:szCs w:val="24"/>
        </w:rPr>
        <w:t xml:space="preserve"> в предоставлении услуги.</w:t>
      </w:r>
    </w:p>
    <w:p w:rsidR="00C34621" w:rsidRPr="00FD7217" w:rsidRDefault="00C34621" w:rsidP="00AF095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71EBB" w:rsidRPr="0014557E" w:rsidRDefault="0014557E" w:rsidP="0014557E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/>
          <w:b/>
          <w:sz w:val="24"/>
          <w:szCs w:val="24"/>
        </w:rPr>
        <w:t xml:space="preserve">в электронной форме, а также </w:t>
      </w:r>
      <w:r w:rsidRPr="0014557E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в многофункциональных центрах. 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1" w:name="Par134"/>
      <w:bookmarkEnd w:id="1"/>
      <w:r w:rsidRPr="00020A82">
        <w:rPr>
          <w:rFonts w:ascii="Times New Roman" w:hAnsi="Times New Roman"/>
          <w:sz w:val="24"/>
          <w:szCs w:val="24"/>
        </w:rPr>
        <w:t>Предоставление муниципальной услуги включает выполнение следующих административных процедур: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9D32FA" w:rsidRPr="00020A82">
        <w:rPr>
          <w:rFonts w:ascii="Times New Roman" w:hAnsi="Times New Roman"/>
          <w:sz w:val="24"/>
          <w:szCs w:val="24"/>
        </w:rPr>
        <w:t xml:space="preserve">заявления </w:t>
      </w:r>
      <w:r w:rsidRPr="00020A82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3209BA" w:rsidRPr="00020A82" w:rsidRDefault="007B255F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запросов, получение на них ответов</w:t>
      </w:r>
      <w:r w:rsidR="003209BA" w:rsidRPr="00020A82">
        <w:rPr>
          <w:rFonts w:ascii="Times New Roman" w:hAnsi="Times New Roman"/>
          <w:sz w:val="24"/>
          <w:szCs w:val="24"/>
        </w:rPr>
        <w:t>;</w:t>
      </w:r>
    </w:p>
    <w:p w:rsidR="001A5916" w:rsidRPr="00020A82" w:rsidRDefault="001A5916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A82">
        <w:rPr>
          <w:rFonts w:ascii="Times New Roman" w:hAnsi="Times New Roman"/>
          <w:sz w:val="24"/>
          <w:szCs w:val="24"/>
          <w:lang w:eastAsia="ru-RU"/>
        </w:rPr>
        <w:t>рассмотрение представленных документов</w:t>
      </w:r>
      <w:r w:rsidRPr="00020A82">
        <w:rPr>
          <w:rFonts w:ascii="Times New Roman" w:hAnsi="Times New Roman"/>
          <w:sz w:val="24"/>
          <w:szCs w:val="24"/>
        </w:rPr>
        <w:t>;</w:t>
      </w:r>
    </w:p>
    <w:p w:rsidR="0076416E" w:rsidRPr="00020A82" w:rsidRDefault="001A5916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E9381B" w:rsidRPr="00FD7217" w:rsidRDefault="00E9381B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A5916" w:rsidRPr="008B6934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7C38">
        <w:rPr>
          <w:rFonts w:ascii="Times New Roman" w:hAnsi="Times New Roman"/>
          <w:b/>
          <w:sz w:val="24"/>
          <w:szCs w:val="24"/>
        </w:rPr>
        <w:t xml:space="preserve">Прием и регистрация </w:t>
      </w:r>
      <w:r w:rsidR="009D32FA" w:rsidRPr="00317C38">
        <w:rPr>
          <w:rFonts w:ascii="Times New Roman" w:hAnsi="Times New Roman"/>
          <w:b/>
          <w:sz w:val="24"/>
          <w:szCs w:val="24"/>
        </w:rPr>
        <w:t>заявления</w:t>
      </w:r>
      <w:r w:rsidRPr="00317C38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E71EBB" w:rsidRPr="008B6934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63E69" w:rsidRPr="008B6934" w:rsidRDefault="001A5916" w:rsidP="00387503">
      <w:pPr>
        <w:numPr>
          <w:ilvl w:val="0"/>
          <w:numId w:val="6"/>
        </w:numPr>
        <w:tabs>
          <w:tab w:val="left" w:pos="0"/>
        </w:tabs>
        <w:ind w:left="0" w:firstLine="71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A7336D" w:rsidRPr="008B6934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2FA" w:rsidRPr="008B6934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1A5916" w:rsidRPr="008B6934" w:rsidRDefault="001A5916" w:rsidP="0038750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Сведения о должностн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ом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е</w:t>
      </w:r>
      <w:r w:rsidRPr="008B6934">
        <w:rPr>
          <w:rFonts w:ascii="Times New Roman" w:hAnsi="Times New Roman"/>
          <w:sz w:val="24"/>
          <w:szCs w:val="24"/>
          <w:lang w:eastAsia="ru-RU"/>
        </w:rPr>
        <w:t>, ответственн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ом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за выполнение административной процедуры</w:t>
      </w:r>
      <w:r w:rsidR="00B1747D">
        <w:rPr>
          <w:rFonts w:ascii="Times New Roman" w:hAnsi="Times New Roman"/>
          <w:sz w:val="24"/>
          <w:szCs w:val="24"/>
          <w:lang w:eastAsia="ru-RU"/>
        </w:rPr>
        <w:t>: специалист правового отдела</w:t>
      </w:r>
      <w:r w:rsidR="00247790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="00B1747D">
        <w:rPr>
          <w:rFonts w:ascii="Times New Roman" w:hAnsi="Times New Roman"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1A5916" w:rsidRPr="008B6934" w:rsidRDefault="001A5916" w:rsidP="00387503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A5916" w:rsidRPr="008B6934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а)</w:t>
      </w:r>
      <w:r w:rsidRPr="008B6934">
        <w:rPr>
          <w:rFonts w:ascii="Times New Roman" w:hAnsi="Times New Roman"/>
          <w:sz w:val="24"/>
          <w:szCs w:val="24"/>
          <w:lang w:eastAsia="ru-RU"/>
        </w:rPr>
        <w:tab/>
        <w:t>прием и регистраци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я заявления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934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осуществляется в течение 1 рабочего дня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с момента поступления запроса в </w:t>
      </w:r>
      <w:r w:rsidR="008646B2" w:rsidRPr="008B6934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; при личном обращении заявителя 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–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15 минут с момента получения 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заявления о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предоставлении муниципальной услуги;</w:t>
      </w:r>
    </w:p>
    <w:p w:rsidR="001A5916" w:rsidRPr="008B6934" w:rsidRDefault="00B1747D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A5916" w:rsidRPr="008B6934">
        <w:rPr>
          <w:rFonts w:ascii="Times New Roman" w:hAnsi="Times New Roman"/>
          <w:sz w:val="24"/>
          <w:szCs w:val="24"/>
        </w:rPr>
        <w:t>)</w:t>
      </w:r>
      <w:r w:rsidR="001A5916" w:rsidRPr="008B6934">
        <w:rPr>
          <w:rFonts w:ascii="Times New Roman" w:hAnsi="Times New Roman"/>
          <w:sz w:val="24"/>
          <w:szCs w:val="24"/>
        </w:rPr>
        <w:tab/>
        <w:t xml:space="preserve">при получении </w:t>
      </w:r>
      <w:r w:rsidR="00512BBB" w:rsidRPr="008B6934">
        <w:rPr>
          <w:rFonts w:ascii="Times New Roman" w:hAnsi="Times New Roman"/>
          <w:sz w:val="24"/>
          <w:szCs w:val="24"/>
        </w:rPr>
        <w:t>запроса</w:t>
      </w:r>
      <w:r w:rsidR="001A5916" w:rsidRPr="008B6934">
        <w:rPr>
          <w:rFonts w:ascii="Times New Roman" w:hAnsi="Times New Roman"/>
          <w:sz w:val="24"/>
          <w:szCs w:val="24"/>
        </w:rPr>
        <w:t xml:space="preserve"> в электронной форме,</w:t>
      </w:r>
      <w:r w:rsidR="001A5916" w:rsidRPr="008B6934">
        <w:rPr>
          <w:rFonts w:ascii="Times New Roman" w:hAnsi="Times New Roman"/>
          <w:sz w:val="24"/>
          <w:szCs w:val="24"/>
          <w:lang w:eastAsia="ru-RU"/>
        </w:rPr>
        <w:t xml:space="preserve"> поступившего посредством </w:t>
      </w:r>
      <w:r w:rsidR="00842C28" w:rsidRPr="008B6934">
        <w:rPr>
          <w:rFonts w:ascii="Times New Roman" w:hAnsi="Times New Roman"/>
          <w:sz w:val="24"/>
          <w:szCs w:val="24"/>
          <w:lang w:eastAsia="ru-RU"/>
        </w:rPr>
        <w:t>Единого портала</w:t>
      </w:r>
      <w:r w:rsidR="001A5916" w:rsidRPr="008B6934">
        <w:rPr>
          <w:rFonts w:ascii="Times New Roman" w:hAnsi="Times New Roman"/>
          <w:sz w:val="24"/>
          <w:szCs w:val="24"/>
          <w:lang w:eastAsia="ru-RU"/>
        </w:rPr>
        <w:t>,</w:t>
      </w:r>
      <w:r w:rsidR="001A5916" w:rsidRPr="008B6934">
        <w:rPr>
          <w:rFonts w:ascii="Times New Roman" w:hAnsi="Times New Roman"/>
          <w:sz w:val="24"/>
          <w:szCs w:val="24"/>
        </w:rPr>
        <w:t xml:space="preserve"> в автоматическом режиме осуществляется форматно-логический </w:t>
      </w:r>
      <w:r w:rsidR="00382A4B" w:rsidRPr="008B6934">
        <w:rPr>
          <w:rFonts w:ascii="Times New Roman" w:hAnsi="Times New Roman"/>
          <w:sz w:val="24"/>
          <w:szCs w:val="24"/>
        </w:rPr>
        <w:t>контроль запроса</w:t>
      </w:r>
      <w:r w:rsidR="001A5916" w:rsidRPr="008B69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z w:val="24"/>
          <w:szCs w:val="24"/>
        </w:rPr>
        <w:t>по завершении котор</w:t>
      </w:r>
      <w:r w:rsidR="00382A4B" w:rsidRPr="008B6934">
        <w:rPr>
          <w:rFonts w:ascii="Times New Roman" w:hAnsi="Times New Roman"/>
          <w:sz w:val="24"/>
          <w:szCs w:val="24"/>
        </w:rPr>
        <w:t>ого</w:t>
      </w:r>
      <w:r w:rsidR="001A5916" w:rsidRPr="008B6934">
        <w:rPr>
          <w:rFonts w:ascii="Times New Roman" w:hAnsi="Times New Roman"/>
          <w:sz w:val="24"/>
          <w:szCs w:val="24"/>
        </w:rPr>
        <w:t xml:space="preserve"> в течение 1 рабочего дня осуществляются следующие действия:</w:t>
      </w:r>
    </w:p>
    <w:p w:rsidR="001A5916" w:rsidRPr="008B6934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8B6934">
        <w:rPr>
          <w:rFonts w:ascii="Times New Roman" w:hAnsi="Times New Roman"/>
          <w:color w:val="000000"/>
          <w:sz w:val="24"/>
          <w:szCs w:val="24"/>
        </w:rPr>
        <w:t xml:space="preserve">заявителю сообщается присвоенный </w:t>
      </w:r>
      <w:r w:rsidR="00512BBB" w:rsidRPr="008B6934">
        <w:rPr>
          <w:rFonts w:ascii="Times New Roman" w:hAnsi="Times New Roman"/>
          <w:color w:val="000000"/>
          <w:sz w:val="24"/>
          <w:szCs w:val="24"/>
        </w:rPr>
        <w:t xml:space="preserve">заявлению </w:t>
      </w:r>
      <w:r w:rsidRPr="008B6934">
        <w:rPr>
          <w:rFonts w:ascii="Times New Roman" w:hAnsi="Times New Roman"/>
          <w:color w:val="000000"/>
          <w:sz w:val="24"/>
          <w:szCs w:val="24"/>
        </w:rPr>
        <w:t>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1A5916" w:rsidRPr="008B6934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8B6934">
        <w:rPr>
          <w:rFonts w:ascii="Times New Roman" w:hAnsi="Times New Roman"/>
          <w:color w:val="000000"/>
          <w:sz w:val="24"/>
          <w:szCs w:val="24"/>
        </w:rPr>
        <w:t>после принятия запроса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«принято»;</w:t>
      </w:r>
    </w:p>
    <w:p w:rsidR="001A5916" w:rsidRPr="008B6934" w:rsidRDefault="00B1747D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)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ab/>
        <w:t xml:space="preserve">принятие и регистрация </w:t>
      </w:r>
      <w:r w:rsidR="00512BBB" w:rsidRPr="008B6934">
        <w:rPr>
          <w:rFonts w:ascii="Times New Roman" w:hAnsi="Times New Roman"/>
          <w:color w:val="000000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, в том числе и иных документов, необходимых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 xml:space="preserve">для предоставления муниципальной услуги, поданных в электронной форме, </w:t>
      </w:r>
      <w:r w:rsidR="002F659B" w:rsidRPr="008B6934">
        <w:rPr>
          <w:rFonts w:ascii="Times New Roman" w:hAnsi="Times New Roman"/>
          <w:color w:val="000000"/>
          <w:sz w:val="24"/>
          <w:szCs w:val="24"/>
        </w:rPr>
        <w:t xml:space="preserve">уведомление 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о начале процедуры предоставления муниципальной услуги осуществляется в течение 3 календарных дней со дня выполнения административных действий, ук</w:t>
      </w:r>
      <w:r>
        <w:rPr>
          <w:rFonts w:ascii="Times New Roman" w:hAnsi="Times New Roman"/>
          <w:color w:val="000000"/>
          <w:sz w:val="24"/>
          <w:szCs w:val="24"/>
        </w:rPr>
        <w:t>азанных в подпункте «б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» настоящего пункта.</w:t>
      </w:r>
    </w:p>
    <w:p w:rsidR="00C34621" w:rsidRPr="00751426" w:rsidRDefault="00382A4B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5</w:t>
      </w:r>
      <w:r w:rsidR="00D82E98" w:rsidRPr="00751426">
        <w:rPr>
          <w:rFonts w:ascii="PT Astra Serif" w:hAnsi="PT Astra Serif"/>
          <w:bCs/>
          <w:noProof/>
          <w:sz w:val="24"/>
          <w:szCs w:val="24"/>
        </w:rPr>
        <w:t>2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="00C34621" w:rsidRPr="00751426">
        <w:rPr>
          <w:rFonts w:ascii="PT Astra Serif" w:hAnsi="PT Astra Serif"/>
          <w:bCs/>
          <w:noProof/>
          <w:sz w:val="24"/>
          <w:szCs w:val="24"/>
        </w:rPr>
        <w:t xml:space="preserve">В случае исполнения тематического запроса, </w:t>
      </w:r>
      <w:r w:rsidR="00C34621" w:rsidRPr="00751426">
        <w:rPr>
          <w:rFonts w:ascii="Times New Roman" w:hAnsi="Times New Roman"/>
          <w:sz w:val="24"/>
          <w:szCs w:val="24"/>
        </w:rPr>
        <w:t>поступившего от физического или юридического лица</w:t>
      </w:r>
      <w:r w:rsidR="00C34621" w:rsidRPr="00751426">
        <w:rPr>
          <w:rFonts w:ascii="PT Astra Serif" w:hAnsi="PT Astra Serif"/>
          <w:bCs/>
          <w:noProof/>
          <w:sz w:val="24"/>
          <w:szCs w:val="24"/>
        </w:rPr>
        <w:t>,</w:t>
      </w:r>
      <w:r w:rsidR="00C34621" w:rsidRPr="00751426">
        <w:rPr>
          <w:rFonts w:ascii="Times New Roman" w:hAnsi="Times New Roman"/>
          <w:iCs/>
          <w:sz w:val="24"/>
          <w:szCs w:val="24"/>
        </w:rPr>
        <w:t xml:space="preserve"> заявителю предлагается заключить договор возмездного оказания услуг. </w:t>
      </w:r>
    </w:p>
    <w:p w:rsidR="00C34621" w:rsidRPr="008B6934" w:rsidRDefault="00C34621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В случае отказа заявителя в подписании договора </w:t>
      </w:r>
      <w:r w:rsidRPr="00751426">
        <w:rPr>
          <w:rFonts w:ascii="Times New Roman" w:hAnsi="Times New Roman"/>
          <w:iCs/>
          <w:sz w:val="24"/>
          <w:szCs w:val="24"/>
        </w:rPr>
        <w:t xml:space="preserve">возмездного оказания услуг или в случае отсутствия финансовых, технических и кадровых возможностей по исполнению тематического запроса, договор возмездного оказания услуг не заключается, </w:t>
      </w:r>
      <w:r w:rsidR="005725B8" w:rsidRPr="00751426">
        <w:rPr>
          <w:rFonts w:ascii="Times New Roman" w:hAnsi="Times New Roman"/>
          <w:iCs/>
          <w:sz w:val="24"/>
          <w:szCs w:val="24"/>
        </w:rPr>
        <w:t>заявителю рекомендуется</w:t>
      </w:r>
      <w:r w:rsidRPr="00751426">
        <w:rPr>
          <w:rFonts w:ascii="Times New Roman" w:hAnsi="Times New Roman"/>
          <w:iCs/>
          <w:sz w:val="24"/>
          <w:szCs w:val="24"/>
        </w:rPr>
        <w:t xml:space="preserve"> проводить самостоятельный поиск интересующей его информации в читальном зале.</w:t>
      </w:r>
    </w:p>
    <w:p w:rsidR="001A5916" w:rsidRPr="008B6934" w:rsidRDefault="00A70DF1" w:rsidP="00AF0958">
      <w:pPr>
        <w:tabs>
          <w:tab w:val="left" w:pos="709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3</w:t>
      </w:r>
      <w:r w:rsidR="001A5916" w:rsidRPr="008B6934">
        <w:rPr>
          <w:rFonts w:ascii="Times New Roman" w:hAnsi="Times New Roman"/>
          <w:sz w:val="24"/>
          <w:szCs w:val="24"/>
        </w:rPr>
        <w:t xml:space="preserve">. Критерий принятия решения о приеме и регистрации </w:t>
      </w:r>
      <w:r w:rsidR="00C53B13" w:rsidRPr="008B6934">
        <w:rPr>
          <w:rFonts w:ascii="Times New Roman" w:hAnsi="Times New Roman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sz w:val="24"/>
          <w:szCs w:val="24"/>
        </w:rPr>
        <w:t xml:space="preserve"> о предоставлении муниципальной услуги:</w:t>
      </w:r>
      <w:r w:rsidR="008B6934">
        <w:rPr>
          <w:rFonts w:ascii="Times New Roman" w:hAnsi="Times New Roman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z w:val="24"/>
          <w:szCs w:val="24"/>
        </w:rPr>
        <w:t xml:space="preserve">наличие </w:t>
      </w:r>
      <w:r w:rsidR="00C53B13" w:rsidRPr="008B6934">
        <w:rPr>
          <w:rFonts w:ascii="Times New Roman" w:hAnsi="Times New Roman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sz w:val="24"/>
          <w:szCs w:val="24"/>
        </w:rPr>
        <w:t xml:space="preserve"> о пред</w:t>
      </w:r>
      <w:r w:rsidR="00292DE4" w:rsidRPr="008B6934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1A5916" w:rsidRPr="008B6934">
        <w:rPr>
          <w:rFonts w:ascii="Times New Roman" w:hAnsi="Times New Roman"/>
          <w:sz w:val="24"/>
          <w:szCs w:val="24"/>
        </w:rPr>
        <w:t xml:space="preserve">. </w:t>
      </w:r>
    </w:p>
    <w:p w:rsidR="001A5916" w:rsidRPr="008B6934" w:rsidRDefault="00A70DF1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4</w:t>
      </w:r>
      <w:r w:rsidR="0076416E" w:rsidRPr="008B6934">
        <w:rPr>
          <w:rFonts w:ascii="Times New Roman" w:hAnsi="Times New Roman"/>
          <w:sz w:val="24"/>
          <w:szCs w:val="24"/>
        </w:rPr>
        <w:t>.</w:t>
      </w:r>
      <w:r w:rsidR="001A5916" w:rsidRPr="008B6934">
        <w:rPr>
          <w:rFonts w:ascii="Times New Roman" w:hAnsi="Times New Roman"/>
          <w:sz w:val="24"/>
          <w:szCs w:val="24"/>
        </w:rPr>
        <w:t>Результат выполнения административной процедуры:</w:t>
      </w:r>
    </w:p>
    <w:p w:rsidR="001A5916" w:rsidRPr="008B6934" w:rsidRDefault="00C53B13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з</w:t>
      </w:r>
      <w:r w:rsidR="00780369" w:rsidRPr="008B6934">
        <w:rPr>
          <w:rFonts w:ascii="Times New Roman" w:hAnsi="Times New Roman"/>
          <w:sz w:val="24"/>
          <w:szCs w:val="24"/>
        </w:rPr>
        <w:t>арегистрированн</w:t>
      </w:r>
      <w:r w:rsidRPr="008B6934">
        <w:rPr>
          <w:rFonts w:ascii="Times New Roman" w:hAnsi="Times New Roman"/>
          <w:sz w:val="24"/>
          <w:szCs w:val="24"/>
        </w:rPr>
        <w:t xml:space="preserve">ое заявление </w:t>
      </w:r>
      <w:r w:rsidR="001A5916" w:rsidRPr="008B6934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1A5916" w:rsidRPr="008B6934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на</w:t>
      </w:r>
      <w:r w:rsidR="00FA6195" w:rsidRPr="008B6934">
        <w:rPr>
          <w:rFonts w:ascii="Times New Roman" w:hAnsi="Times New Roman"/>
          <w:sz w:val="24"/>
          <w:szCs w:val="24"/>
        </w:rPr>
        <w:t>правленные заявителю информационного письма</w:t>
      </w:r>
      <w:r w:rsidRPr="008B6934">
        <w:rPr>
          <w:rFonts w:ascii="Times New Roman" w:hAnsi="Times New Roman"/>
          <w:sz w:val="24"/>
          <w:szCs w:val="24"/>
        </w:rPr>
        <w:t xml:space="preserve"> (о приеме</w:t>
      </w:r>
      <w:r w:rsidR="00E9207A" w:rsidRPr="008B6934">
        <w:rPr>
          <w:rFonts w:ascii="Times New Roman" w:hAnsi="Times New Roman"/>
          <w:sz w:val="24"/>
          <w:szCs w:val="24"/>
        </w:rPr>
        <w:br/>
      </w:r>
      <w:r w:rsidR="00123C36" w:rsidRPr="008B6934">
        <w:rPr>
          <w:rFonts w:ascii="Times New Roman" w:hAnsi="Times New Roman"/>
          <w:sz w:val="24"/>
          <w:szCs w:val="24"/>
        </w:rPr>
        <w:t xml:space="preserve"> и регистрации заявления</w:t>
      </w:r>
      <w:r w:rsidRPr="008B6934">
        <w:rPr>
          <w:rFonts w:ascii="Times New Roman" w:hAnsi="Times New Roman"/>
          <w:sz w:val="24"/>
          <w:szCs w:val="24"/>
        </w:rPr>
        <w:t>, в том числе и иных документов, необходимых для предоставления муниципальной услуги, поданных</w:t>
      </w:r>
      <w:r w:rsidR="00B1747D">
        <w:rPr>
          <w:rFonts w:ascii="Times New Roman" w:hAnsi="Times New Roman"/>
          <w:sz w:val="24"/>
          <w:szCs w:val="24"/>
        </w:rPr>
        <w:t xml:space="preserve"> </w:t>
      </w:r>
      <w:r w:rsidRPr="008B6934">
        <w:rPr>
          <w:rFonts w:ascii="Times New Roman" w:hAnsi="Times New Roman"/>
          <w:sz w:val="24"/>
          <w:szCs w:val="24"/>
        </w:rPr>
        <w:t xml:space="preserve"> в электронной форме; о начале процедуры предоставления муниципальной услуги).</w:t>
      </w:r>
    </w:p>
    <w:p w:rsidR="00B1747D" w:rsidRDefault="00A70DF1" w:rsidP="00A70DF1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pacing w:val="-1"/>
          <w:sz w:val="24"/>
          <w:szCs w:val="24"/>
        </w:rPr>
      </w:pPr>
      <w:r w:rsidRPr="008B6934">
        <w:rPr>
          <w:rFonts w:ascii="Times New Roman" w:hAnsi="Times New Roman"/>
          <w:spacing w:val="-1"/>
          <w:sz w:val="24"/>
          <w:szCs w:val="24"/>
        </w:rPr>
        <w:t>5</w:t>
      </w:r>
      <w:r w:rsidR="00D82E98" w:rsidRPr="008B6934">
        <w:rPr>
          <w:rFonts w:ascii="Times New Roman" w:hAnsi="Times New Roman"/>
          <w:spacing w:val="-1"/>
          <w:sz w:val="24"/>
          <w:szCs w:val="24"/>
        </w:rPr>
        <w:t>5</w:t>
      </w:r>
      <w:r w:rsidRPr="008B6934">
        <w:rPr>
          <w:rFonts w:ascii="Times New Roman" w:hAnsi="Times New Roman"/>
          <w:spacing w:val="-1"/>
          <w:sz w:val="24"/>
          <w:szCs w:val="24"/>
        </w:rPr>
        <w:t>.</w:t>
      </w:r>
      <w:r w:rsidR="0024779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pacing w:val="-1"/>
          <w:sz w:val="24"/>
          <w:szCs w:val="24"/>
        </w:rPr>
        <w:t>Способ фиксации результата выполнения административной процедуры:</w:t>
      </w:r>
      <w:r w:rsidR="00612CFC" w:rsidRPr="008B6934">
        <w:rPr>
          <w:rFonts w:ascii="Times New Roman" w:hAnsi="Times New Roman"/>
          <w:spacing w:val="-1"/>
          <w:sz w:val="24"/>
          <w:szCs w:val="24"/>
        </w:rPr>
        <w:t xml:space="preserve"> факт регистрации заявления о предоставлении муниципально</w:t>
      </w:r>
      <w:r w:rsidR="00B1747D">
        <w:rPr>
          <w:rFonts w:ascii="Times New Roman" w:hAnsi="Times New Roman"/>
          <w:spacing w:val="-1"/>
          <w:sz w:val="24"/>
          <w:szCs w:val="24"/>
        </w:rPr>
        <w:t>й услуги фиксируется в журнале регистрации заявлений</w:t>
      </w:r>
      <w:r w:rsidR="00247790">
        <w:rPr>
          <w:rFonts w:ascii="Times New Roman" w:hAnsi="Times New Roman"/>
          <w:spacing w:val="-1"/>
          <w:sz w:val="24"/>
          <w:szCs w:val="24"/>
        </w:rPr>
        <w:t xml:space="preserve"> с проставлением отметки в заявлении о регистрации.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trike/>
          <w:sz w:val="28"/>
          <w:szCs w:val="28"/>
        </w:rPr>
      </w:pPr>
    </w:p>
    <w:p w:rsidR="003209BA" w:rsidRPr="008B6934" w:rsidRDefault="003209BA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8B6934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запросов, получение на них ответов</w:t>
      </w:r>
    </w:p>
    <w:p w:rsidR="00E71EBB" w:rsidRPr="008B6934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9BA" w:rsidRPr="008B6934" w:rsidRDefault="00A70DF1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6</w:t>
      </w:r>
      <w:r w:rsidR="003209BA" w:rsidRPr="008B6934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поступление специалисту</w:t>
      </w:r>
      <w:r w:rsidR="0024779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209BA" w:rsidRPr="008B6934">
        <w:rPr>
          <w:rFonts w:ascii="Times New Roman" w:hAnsi="Times New Roman"/>
          <w:sz w:val="24"/>
          <w:szCs w:val="24"/>
        </w:rPr>
        <w:t xml:space="preserve">, ответственному за формирование и направление </w:t>
      </w:r>
      <w:r w:rsidR="003209BA" w:rsidRPr="008B6934">
        <w:rPr>
          <w:rFonts w:ascii="Times New Roman" w:hAnsi="Times New Roman"/>
          <w:sz w:val="24"/>
          <w:szCs w:val="24"/>
        </w:rPr>
        <w:lastRenderedPageBreak/>
        <w:t>межведомственных запросов, зарегистрированного заявления о предоставлении муниципальной услуги.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7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015F52">
        <w:rPr>
          <w:rFonts w:ascii="Times New Roman" w:hAnsi="Times New Roman"/>
          <w:sz w:val="24"/>
          <w:szCs w:val="24"/>
        </w:rPr>
        <w:t xml:space="preserve"> правового отдела</w:t>
      </w:r>
      <w:r w:rsidR="003209BA" w:rsidRPr="008B6934">
        <w:rPr>
          <w:rFonts w:ascii="Times New Roman" w:hAnsi="Times New Roman"/>
          <w:sz w:val="24"/>
          <w:szCs w:val="24"/>
        </w:rPr>
        <w:t xml:space="preserve"> </w:t>
      </w:r>
      <w:r w:rsidR="00247790">
        <w:rPr>
          <w:rFonts w:ascii="Times New Roman" w:hAnsi="Times New Roman"/>
          <w:sz w:val="24"/>
          <w:szCs w:val="24"/>
        </w:rPr>
        <w:t>уполномоченного органа.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8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проверка представленных документов на соответствие </w:t>
      </w:r>
      <w:r w:rsidR="00A70DF1" w:rsidRPr="008B6934">
        <w:rPr>
          <w:rFonts w:ascii="Times New Roman" w:hAnsi="Times New Roman"/>
          <w:sz w:val="24"/>
          <w:szCs w:val="24"/>
        </w:rPr>
        <w:t>пункту</w:t>
      </w:r>
      <w:r w:rsidR="00247790">
        <w:rPr>
          <w:rFonts w:ascii="Times New Roman" w:hAnsi="Times New Roman"/>
          <w:sz w:val="24"/>
          <w:szCs w:val="24"/>
        </w:rPr>
        <w:t xml:space="preserve"> </w:t>
      </w:r>
      <w:r w:rsidR="00A70DF1" w:rsidRPr="008B6934">
        <w:rPr>
          <w:rFonts w:ascii="Times New Roman" w:hAnsi="Times New Roman"/>
          <w:sz w:val="24"/>
          <w:szCs w:val="24"/>
        </w:rPr>
        <w:t>2</w:t>
      </w:r>
      <w:r w:rsidR="004A67CA" w:rsidRPr="008B6934">
        <w:rPr>
          <w:rFonts w:ascii="Times New Roman" w:hAnsi="Times New Roman"/>
          <w:sz w:val="24"/>
          <w:szCs w:val="24"/>
        </w:rPr>
        <w:t>1</w:t>
      </w:r>
      <w:r w:rsidRPr="008B69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247790">
        <w:rPr>
          <w:rFonts w:ascii="Times New Roman" w:hAnsi="Times New Roman"/>
          <w:sz w:val="24"/>
          <w:szCs w:val="24"/>
        </w:rPr>
        <w:t xml:space="preserve">3 рабочих </w:t>
      </w:r>
      <w:r w:rsidRPr="008B6934">
        <w:rPr>
          <w:rFonts w:ascii="Times New Roman" w:hAnsi="Times New Roman"/>
          <w:sz w:val="24"/>
          <w:szCs w:val="24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247790">
        <w:rPr>
          <w:rFonts w:ascii="Times New Roman" w:hAnsi="Times New Roman"/>
          <w:sz w:val="24"/>
          <w:szCs w:val="24"/>
        </w:rPr>
        <w:t xml:space="preserve">7 рабочих </w:t>
      </w:r>
      <w:r w:rsidRPr="008B6934">
        <w:rPr>
          <w:rFonts w:ascii="Times New Roman" w:hAnsi="Times New Roman"/>
          <w:sz w:val="24"/>
          <w:szCs w:val="24"/>
        </w:rPr>
        <w:t>дней с момента поступления ответов на межведомственные запросы.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9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инициативе.</w:t>
      </w:r>
    </w:p>
    <w:p w:rsidR="003209BA" w:rsidRPr="008B6934" w:rsidRDefault="00D82E98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60</w:t>
      </w:r>
      <w:r w:rsidR="007C63C4"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247790">
        <w:rPr>
          <w:rFonts w:ascii="Times New Roman" w:hAnsi="Times New Roman"/>
          <w:sz w:val="24"/>
          <w:szCs w:val="24"/>
        </w:rPr>
        <w:t>10</w:t>
      </w:r>
      <w:r w:rsidR="003209BA" w:rsidRPr="008B6934">
        <w:rPr>
          <w:rFonts w:ascii="Times New Roman" w:hAnsi="Times New Roman"/>
          <w:i/>
          <w:sz w:val="24"/>
          <w:szCs w:val="24"/>
        </w:rPr>
        <w:t xml:space="preserve"> </w:t>
      </w:r>
      <w:r w:rsidR="003209BA" w:rsidRPr="00247790">
        <w:rPr>
          <w:rFonts w:ascii="Times New Roman" w:hAnsi="Times New Roman"/>
          <w:sz w:val="24"/>
          <w:szCs w:val="24"/>
        </w:rPr>
        <w:t>рабочих</w:t>
      </w:r>
      <w:r w:rsidR="00247790" w:rsidRPr="00247790">
        <w:rPr>
          <w:rFonts w:ascii="Times New Roman" w:hAnsi="Times New Roman"/>
          <w:sz w:val="24"/>
          <w:szCs w:val="24"/>
        </w:rPr>
        <w:t xml:space="preserve"> </w:t>
      </w:r>
      <w:r w:rsidR="00247790">
        <w:rPr>
          <w:rFonts w:ascii="Times New Roman" w:hAnsi="Times New Roman"/>
          <w:sz w:val="24"/>
          <w:szCs w:val="24"/>
        </w:rPr>
        <w:t>дней</w:t>
      </w:r>
      <w:r w:rsidR="00247790" w:rsidRPr="00247790">
        <w:rPr>
          <w:rFonts w:ascii="Times New Roman" w:hAnsi="Times New Roman"/>
          <w:sz w:val="24"/>
          <w:szCs w:val="24"/>
        </w:rPr>
        <w:t xml:space="preserve"> </w:t>
      </w:r>
      <w:r w:rsidR="003209BA" w:rsidRPr="008B6934">
        <w:rPr>
          <w:rFonts w:ascii="Times New Roman" w:hAnsi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</w:t>
      </w:r>
      <w:r w:rsidR="00D82E98" w:rsidRPr="008B6934">
        <w:rPr>
          <w:rFonts w:ascii="Times New Roman" w:hAnsi="Times New Roman"/>
          <w:sz w:val="24"/>
          <w:szCs w:val="24"/>
        </w:rPr>
        <w:t>1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Результатами выполнения данной административной процедуры являются полученные ответы на межведомственные запросы</w:t>
      </w:r>
      <w:r w:rsidR="003C692E" w:rsidRPr="008B6934">
        <w:rPr>
          <w:rFonts w:ascii="Times New Roman" w:hAnsi="Times New Roman"/>
          <w:sz w:val="24"/>
          <w:szCs w:val="24"/>
        </w:rPr>
        <w:t>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</w:t>
      </w:r>
      <w:r w:rsidR="00D82E98" w:rsidRPr="008B6934">
        <w:rPr>
          <w:rFonts w:ascii="Times New Roman" w:hAnsi="Times New Roman"/>
          <w:sz w:val="24"/>
          <w:szCs w:val="24"/>
        </w:rPr>
        <w:t>2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</w:t>
      </w:r>
      <w:r w:rsidR="003209BA" w:rsidRPr="00247790">
        <w:rPr>
          <w:rFonts w:ascii="Times New Roman" w:hAnsi="Times New Roman"/>
          <w:sz w:val="24"/>
          <w:szCs w:val="24"/>
        </w:rPr>
        <w:t>в  журнале регистрации ответов на меж</w:t>
      </w:r>
      <w:r w:rsidR="00247790">
        <w:rPr>
          <w:rFonts w:ascii="Times New Roman" w:hAnsi="Times New Roman"/>
          <w:sz w:val="24"/>
          <w:szCs w:val="24"/>
        </w:rPr>
        <w:t>ведомственные запросы</w:t>
      </w:r>
      <w:r w:rsidR="003209BA" w:rsidRPr="008B6934">
        <w:rPr>
          <w:rFonts w:ascii="Times New Roman" w:hAnsi="Times New Roman"/>
          <w:sz w:val="24"/>
          <w:szCs w:val="24"/>
        </w:rPr>
        <w:t xml:space="preserve"> и приобщается к документам заявителя.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247790">
        <w:rPr>
          <w:rFonts w:ascii="Times New Roman" w:hAnsi="Times New Roman"/>
          <w:sz w:val="24"/>
          <w:szCs w:val="24"/>
        </w:rPr>
        <w:t>правового отдела уполномоченного органа</w:t>
      </w:r>
      <w:r w:rsidRPr="008B6934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3209BA" w:rsidRPr="00FD7217" w:rsidRDefault="003209BA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trike/>
          <w:sz w:val="28"/>
          <w:szCs w:val="28"/>
        </w:rPr>
      </w:pPr>
    </w:p>
    <w:p w:rsidR="001A5916" w:rsidRPr="00247790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7790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</w:p>
    <w:p w:rsidR="00E71EBB" w:rsidRPr="00247790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247790" w:rsidRDefault="00D82E98" w:rsidP="00D82E9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>63.</w:t>
      </w:r>
      <w:r w:rsidR="00247790">
        <w:rPr>
          <w:rFonts w:ascii="Times New Roman" w:hAnsi="Times New Roman"/>
          <w:sz w:val="24"/>
          <w:szCs w:val="24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Основанием для начала адми</w:t>
      </w:r>
      <w:r w:rsidR="00492E2F" w:rsidRPr="00247790">
        <w:rPr>
          <w:rFonts w:ascii="Times New Roman" w:hAnsi="Times New Roman"/>
          <w:sz w:val="24"/>
          <w:szCs w:val="24"/>
        </w:rPr>
        <w:t xml:space="preserve">нистративной процедуры является </w:t>
      </w:r>
      <w:r w:rsidR="001A5916" w:rsidRPr="00247790">
        <w:rPr>
          <w:rFonts w:ascii="Times New Roman" w:hAnsi="Times New Roman"/>
          <w:sz w:val="24"/>
          <w:szCs w:val="24"/>
        </w:rPr>
        <w:t>поступление специ</w:t>
      </w:r>
      <w:r w:rsidR="00247790">
        <w:rPr>
          <w:rFonts w:ascii="Times New Roman" w:hAnsi="Times New Roman"/>
          <w:sz w:val="24"/>
          <w:szCs w:val="24"/>
        </w:rPr>
        <w:t>алисту правового о</w:t>
      </w:r>
      <w:r w:rsidR="001A5916" w:rsidRPr="00247790">
        <w:rPr>
          <w:rFonts w:ascii="Times New Roman" w:hAnsi="Times New Roman"/>
          <w:sz w:val="24"/>
          <w:szCs w:val="24"/>
        </w:rPr>
        <w:t>тдела</w:t>
      </w:r>
      <w:r w:rsidR="0024779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1A5916" w:rsidRPr="00247790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</w:t>
      </w:r>
      <w:r w:rsidR="00C53B13" w:rsidRPr="00247790">
        <w:rPr>
          <w:rFonts w:ascii="Times New Roman" w:hAnsi="Times New Roman"/>
          <w:sz w:val="24"/>
          <w:szCs w:val="24"/>
        </w:rPr>
        <w:t>заявления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о пред</w:t>
      </w:r>
      <w:r w:rsidR="00DA57EE" w:rsidRPr="00247790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  <w:lang w:eastAsia="ru-RU"/>
        </w:rPr>
        <w:t xml:space="preserve">за рассмотрение представленных заявителем документов, подготовку и оформление документов, являющихся результатом предоставления муниципальной услуги, </w:t>
      </w:r>
      <w:r w:rsidR="008646B2" w:rsidRPr="00247790">
        <w:rPr>
          <w:rFonts w:ascii="Times New Roman" w:hAnsi="Times New Roman"/>
          <w:sz w:val="24"/>
          <w:szCs w:val="24"/>
          <w:lang w:eastAsia="ru-RU"/>
        </w:rPr>
        <w:t>–</w:t>
      </w:r>
      <w:r w:rsidRPr="00247790">
        <w:rPr>
          <w:rFonts w:ascii="Times New Roman" w:hAnsi="Times New Roman"/>
          <w:sz w:val="24"/>
          <w:szCs w:val="24"/>
          <w:lang w:eastAsia="ru-RU"/>
        </w:rPr>
        <w:t xml:space="preserve"> специалист</w:t>
      </w:r>
      <w:r w:rsidR="00A33749">
        <w:rPr>
          <w:rFonts w:ascii="Times New Roman" w:hAnsi="Times New Roman"/>
          <w:sz w:val="24"/>
          <w:szCs w:val="24"/>
        </w:rPr>
        <w:t xml:space="preserve"> правового о</w:t>
      </w:r>
      <w:r w:rsidRPr="00247790">
        <w:rPr>
          <w:rFonts w:ascii="Times New Roman" w:hAnsi="Times New Roman"/>
          <w:sz w:val="24"/>
          <w:szCs w:val="24"/>
        </w:rPr>
        <w:t>тдела</w:t>
      </w:r>
      <w:r w:rsidR="00A3374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247790">
        <w:rPr>
          <w:rFonts w:ascii="Times New Roman" w:hAnsi="Times New Roman"/>
          <w:sz w:val="24"/>
          <w:szCs w:val="24"/>
        </w:rPr>
        <w:t>, ответственный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Pr="00247790"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Pr="00247790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за подписание </w:t>
      </w:r>
      <w:r w:rsidRPr="00247790">
        <w:rPr>
          <w:rFonts w:ascii="Times New Roman" w:hAnsi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Pr="00247790">
        <w:rPr>
          <w:rFonts w:ascii="Times New Roman" w:hAnsi="Times New Roman"/>
          <w:sz w:val="24"/>
          <w:szCs w:val="24"/>
        </w:rPr>
        <w:t xml:space="preserve">, </w:t>
      </w:r>
      <w:r w:rsidR="00A33749">
        <w:rPr>
          <w:rFonts w:ascii="Times New Roman" w:hAnsi="Times New Roman"/>
          <w:sz w:val="24"/>
          <w:szCs w:val="24"/>
        </w:rPr>
        <w:t xml:space="preserve">- руководитель уполномоченного органа в лице главы сельского поселения Мулымья, </w:t>
      </w:r>
      <w:r w:rsidRPr="00247790">
        <w:rPr>
          <w:rFonts w:ascii="Times New Roman" w:hAnsi="Times New Roman"/>
          <w:sz w:val="24"/>
          <w:szCs w:val="24"/>
        </w:rPr>
        <w:t>либо лицо, его замещающее;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</w:rPr>
        <w:t>за регистрацию</w:t>
      </w:r>
      <w:r w:rsidRPr="00247790">
        <w:rPr>
          <w:rFonts w:ascii="Times New Roman" w:hAnsi="Times New Roman"/>
          <w:sz w:val="24"/>
          <w:szCs w:val="24"/>
          <w:lang w:eastAsia="ru-RU"/>
        </w:rPr>
        <w:t xml:space="preserve"> подписанных документов, </w:t>
      </w:r>
      <w:r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</w:t>
      </w:r>
      <w:r w:rsidR="00A33749">
        <w:rPr>
          <w:rFonts w:ascii="Times New Roman" w:hAnsi="Times New Roman"/>
          <w:sz w:val="24"/>
          <w:szCs w:val="24"/>
        </w:rPr>
        <w:t>специалист правового отдела уполномоченного органа</w:t>
      </w:r>
      <w:r w:rsidR="00A33749" w:rsidRPr="00247790">
        <w:rPr>
          <w:rFonts w:ascii="Times New Roman" w:hAnsi="Times New Roman"/>
          <w:sz w:val="24"/>
          <w:szCs w:val="24"/>
        </w:rPr>
        <w:t>, ответственный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A33749" w:rsidRPr="00247790"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="00A33749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а) </w:t>
      </w:r>
      <w:r w:rsidR="001A5916" w:rsidRPr="00247790">
        <w:rPr>
          <w:rFonts w:ascii="Times New Roman" w:hAnsi="Times New Roman"/>
          <w:sz w:val="24"/>
          <w:szCs w:val="24"/>
        </w:rPr>
        <w:t xml:space="preserve">рассмотрение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>представленных заявителем документов, подготовка</w:t>
      </w:r>
      <w:r w:rsidR="001A5916" w:rsidRPr="00247790">
        <w:rPr>
          <w:rFonts w:ascii="Times New Roman" w:hAnsi="Times New Roman"/>
          <w:sz w:val="24"/>
          <w:szCs w:val="24"/>
        </w:rPr>
        <w:t xml:space="preserve"> и оформление документов, являющихся результатом предоставления муниципальной услуги;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б) </w:t>
      </w:r>
      <w:r w:rsidR="001A5916" w:rsidRPr="00247790">
        <w:rPr>
          <w:rFonts w:ascii="Times New Roman" w:hAnsi="Times New Roman"/>
          <w:sz w:val="24"/>
          <w:szCs w:val="24"/>
        </w:rPr>
        <w:t xml:space="preserve">подписание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="001A5916"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в срок не более 2 календарных дней со дня рассмотрения </w:t>
      </w:r>
      <w:r w:rsidR="00C53B13" w:rsidRPr="00247790">
        <w:rPr>
          <w:rFonts w:ascii="Times New Roman" w:hAnsi="Times New Roman"/>
          <w:sz w:val="24"/>
          <w:szCs w:val="24"/>
        </w:rPr>
        <w:t>заявления</w:t>
      </w:r>
      <w:r w:rsidR="001A5916" w:rsidRPr="0024779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о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формления документов, </w:t>
      </w:r>
      <w:r w:rsidR="001A5916" w:rsidRPr="00247790">
        <w:rPr>
          <w:rFonts w:ascii="Times New Roman" w:hAnsi="Times New Roman"/>
          <w:sz w:val="24"/>
          <w:szCs w:val="24"/>
        </w:rPr>
        <w:t>являющихся результатом предоставления муниципальной услуги;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в) </w:t>
      </w:r>
      <w:r w:rsidR="001A5916" w:rsidRPr="00247790">
        <w:rPr>
          <w:rFonts w:ascii="Times New Roman" w:hAnsi="Times New Roman"/>
          <w:sz w:val="24"/>
          <w:szCs w:val="24"/>
        </w:rPr>
        <w:t xml:space="preserve">регистрация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="001A5916"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в срок не более 1 календарного дня со дня их подписания </w:t>
      </w:r>
      <w:r w:rsidR="00A33749" w:rsidRPr="00A33749">
        <w:rPr>
          <w:rFonts w:ascii="Times New Roman" w:hAnsi="Times New Roman"/>
          <w:sz w:val="24"/>
          <w:szCs w:val="24"/>
          <w:lang w:eastAsia="ru-RU"/>
        </w:rPr>
        <w:t>главой сельского поселения Мулымья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3749" w:rsidRP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749">
        <w:rPr>
          <w:rFonts w:ascii="Times New Roman" w:hAnsi="Times New Roman"/>
          <w:sz w:val="24"/>
          <w:szCs w:val="24"/>
        </w:rPr>
        <w:t>либо лицом,</w:t>
      </w:r>
      <w:r w:rsidR="001A5916" w:rsidRPr="00247790">
        <w:rPr>
          <w:rFonts w:ascii="Times New Roman" w:hAnsi="Times New Roman"/>
          <w:sz w:val="24"/>
          <w:szCs w:val="24"/>
        </w:rPr>
        <w:t xml:space="preserve"> его замещающи</w:t>
      </w:r>
      <w:r w:rsidR="001A5916" w:rsidRPr="00A33749">
        <w:rPr>
          <w:rFonts w:ascii="Times New Roman" w:hAnsi="Times New Roman"/>
          <w:sz w:val="24"/>
          <w:szCs w:val="24"/>
        </w:rPr>
        <w:t>м;</w:t>
      </w:r>
    </w:p>
    <w:p w:rsidR="001A5916" w:rsidRPr="00247790" w:rsidRDefault="00D873CA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г) </w:t>
      </w:r>
      <w:r w:rsidR="001A5916" w:rsidRPr="00247790">
        <w:rPr>
          <w:rFonts w:ascii="Times New Roman" w:hAnsi="Times New Roman"/>
          <w:sz w:val="24"/>
          <w:szCs w:val="24"/>
        </w:rPr>
        <w:t xml:space="preserve">направление заявителю уведомления на запрос, поступивший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>посред</w:t>
      </w:r>
      <w:r w:rsidR="00842C28" w:rsidRPr="00247790">
        <w:rPr>
          <w:rFonts w:ascii="Times New Roman" w:hAnsi="Times New Roman"/>
          <w:sz w:val="24"/>
          <w:szCs w:val="24"/>
          <w:lang w:eastAsia="ru-RU"/>
        </w:rPr>
        <w:t>ством Единого портала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1 рабочий день со дня принятия решения о предоставлении муниципальной услуги</w:t>
      </w:r>
      <w:r w:rsidR="007B255F" w:rsidRPr="00247790">
        <w:rPr>
          <w:rFonts w:ascii="Times New Roman" w:hAnsi="Times New Roman"/>
          <w:sz w:val="24"/>
          <w:szCs w:val="24"/>
        </w:rPr>
        <w:t xml:space="preserve"> либо об отказе в рассмотрении запроса</w:t>
      </w:r>
      <w:r w:rsidRPr="00247790">
        <w:rPr>
          <w:rFonts w:ascii="Times New Roman" w:hAnsi="Times New Roman"/>
          <w:sz w:val="24"/>
          <w:szCs w:val="24"/>
        </w:rPr>
        <w:t>;</w:t>
      </w:r>
    </w:p>
    <w:p w:rsidR="001A5916" w:rsidRPr="00247790" w:rsidRDefault="00D873CA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47790">
        <w:rPr>
          <w:rFonts w:ascii="Times New Roman" w:hAnsi="Times New Roman"/>
          <w:sz w:val="24"/>
          <w:szCs w:val="24"/>
        </w:rPr>
        <w:t>д) п</w:t>
      </w:r>
      <w:r w:rsidR="001A5916" w:rsidRPr="00247790">
        <w:rPr>
          <w:rFonts w:ascii="Times New Roman" w:hAnsi="Times New Roman"/>
          <w:sz w:val="24"/>
          <w:szCs w:val="24"/>
        </w:rPr>
        <w:t>ри наличии оснований</w:t>
      </w:r>
      <w:r w:rsidRPr="00247790">
        <w:rPr>
          <w:rFonts w:ascii="Times New Roman" w:hAnsi="Times New Roman"/>
          <w:sz w:val="24"/>
          <w:szCs w:val="24"/>
        </w:rPr>
        <w:t>,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A0330B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указанных в </w:t>
      </w:r>
      <w:r w:rsidR="00A0330B" w:rsidRPr="00247790"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 w:rsidR="007B255F" w:rsidRPr="00247790">
        <w:rPr>
          <w:rFonts w:ascii="Times New Roman" w:hAnsi="Times New Roman"/>
          <w:sz w:val="24"/>
          <w:szCs w:val="24"/>
          <w:lang w:eastAsia="ru-RU"/>
        </w:rPr>
        <w:t>3</w:t>
      </w:r>
      <w:r w:rsidR="004A67CA" w:rsidRPr="00247790">
        <w:rPr>
          <w:rFonts w:ascii="Times New Roman" w:hAnsi="Times New Roman"/>
          <w:sz w:val="24"/>
          <w:szCs w:val="24"/>
          <w:lang w:eastAsia="ru-RU"/>
        </w:rPr>
        <w:t>2</w:t>
      </w:r>
      <w:r w:rsidR="00A0330B" w:rsidRPr="00247790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7EE" w:rsidRPr="00247790">
        <w:rPr>
          <w:rFonts w:ascii="Times New Roman" w:hAnsi="Times New Roman"/>
          <w:sz w:val="24"/>
          <w:szCs w:val="24"/>
        </w:rPr>
        <w:t>в течение 7</w:t>
      </w:r>
      <w:r w:rsidR="001A5916" w:rsidRPr="00247790">
        <w:rPr>
          <w:rFonts w:ascii="Times New Roman" w:hAnsi="Times New Roman"/>
          <w:sz w:val="24"/>
          <w:szCs w:val="24"/>
        </w:rPr>
        <w:t xml:space="preserve"> календарных дней со дня регистрации запроса </w:t>
      </w:r>
      <w:r w:rsidR="007B255F" w:rsidRPr="00247790">
        <w:rPr>
          <w:rFonts w:ascii="Times New Roman" w:hAnsi="Times New Roman"/>
          <w:sz w:val="24"/>
          <w:szCs w:val="24"/>
        </w:rPr>
        <w:t xml:space="preserve">заявителю </w:t>
      </w:r>
      <w:r w:rsidRPr="00247790">
        <w:rPr>
          <w:rFonts w:ascii="Times New Roman" w:hAnsi="Times New Roman"/>
          <w:sz w:val="24"/>
          <w:szCs w:val="24"/>
        </w:rPr>
        <w:t>направляется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DA57EE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письмо</w:t>
      </w:r>
      <w:r w:rsidR="001A5916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 отказе </w:t>
      </w:r>
      <w:r w:rsidR="007B255F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рассмотрении запроса</w:t>
      </w:r>
      <w:r w:rsidR="00A0330B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C63C4" w:rsidRPr="00247790" w:rsidRDefault="007C63C4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  <w:lang w:eastAsia="ru-RU"/>
        </w:rPr>
        <w:t>О причинах оставления запроса без рассмотрения сообщается заявителю в случаях, если его фамилия и почтовый (электронный адрес) поддаются прочтению</w:t>
      </w:r>
      <w:r w:rsidR="00D873CA" w:rsidRPr="00247790">
        <w:rPr>
          <w:rFonts w:ascii="Times New Roman" w:hAnsi="Times New Roman"/>
          <w:sz w:val="24"/>
          <w:szCs w:val="24"/>
          <w:lang w:eastAsia="ru-RU"/>
        </w:rPr>
        <w:t>;</w:t>
      </w:r>
    </w:p>
    <w:p w:rsidR="008E44FC" w:rsidRPr="00247790" w:rsidRDefault="00D873CA" w:rsidP="00A70DF1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477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е) п</w:t>
      </w:r>
      <w:r w:rsidR="008E44FC" w:rsidRPr="002477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ри поступлении запроса о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рассекречивании архивных документов, являющихся носителями сведений, составляющих государственную тайну, в течение </w:t>
      </w:r>
      <w:r w:rsidR="00B55300" w:rsidRPr="00A33749">
        <w:rPr>
          <w:rFonts w:ascii="Times New Roman" w:hAnsi="Times New Roman"/>
          <w:color w:val="000000"/>
          <w:sz w:val="24"/>
          <w:szCs w:val="24"/>
        </w:rPr>
        <w:t>7 календарных дней</w:t>
      </w:r>
      <w:r w:rsidR="00B55300" w:rsidRPr="002477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со дня </w:t>
      </w:r>
      <w:r w:rsidRPr="00247790">
        <w:rPr>
          <w:rFonts w:ascii="Times New Roman" w:hAnsi="Times New Roman"/>
          <w:color w:val="000000"/>
          <w:sz w:val="24"/>
          <w:szCs w:val="24"/>
        </w:rPr>
        <w:t>его регистрации запрос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 направляет</w:t>
      </w:r>
      <w:r w:rsidRPr="00247790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>в Службу по делам архивов Ханты-Мансийского автономного округа – Югры для дальнейшей передачи запроса в орган государственной власти, наделенный полномочиями принимать решения о рассекречивании запрашиваемых сведений, либо в межведомственную комиссию по защите государственной тайны.</w:t>
      </w:r>
    </w:p>
    <w:p w:rsidR="00881DDA" w:rsidRPr="00247790" w:rsidRDefault="00881DDA" w:rsidP="0038750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– не более </w:t>
      </w:r>
      <w:r w:rsidR="00C570EF">
        <w:rPr>
          <w:rFonts w:ascii="Times New Roman" w:hAnsi="Times New Roman"/>
          <w:sz w:val="24"/>
          <w:szCs w:val="24"/>
        </w:rPr>
        <w:t>24</w:t>
      </w:r>
      <w:r w:rsidR="00A33749">
        <w:rPr>
          <w:rFonts w:ascii="Times New Roman" w:hAnsi="Times New Roman"/>
          <w:sz w:val="24"/>
          <w:szCs w:val="24"/>
        </w:rPr>
        <w:t xml:space="preserve"> рабочих </w:t>
      </w:r>
      <w:r w:rsidRPr="00247790">
        <w:rPr>
          <w:rFonts w:ascii="Times New Roman" w:hAnsi="Times New Roman"/>
          <w:sz w:val="24"/>
          <w:szCs w:val="24"/>
        </w:rPr>
        <w:t xml:space="preserve"> дней со дня регистрации запроса.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</w:t>
      </w:r>
      <w:r w:rsidR="000533DD" w:rsidRPr="00247790">
        <w:rPr>
          <w:rFonts w:ascii="Times New Roman" w:hAnsi="Times New Roman"/>
          <w:sz w:val="24"/>
          <w:szCs w:val="24"/>
        </w:rPr>
        <w:t>муниципальной услуги или об отказе в рассмотрении запроса</w:t>
      </w:r>
      <w:r w:rsidRPr="00247790">
        <w:rPr>
          <w:rFonts w:ascii="Times New Roman" w:hAnsi="Times New Roman"/>
          <w:sz w:val="24"/>
          <w:szCs w:val="24"/>
        </w:rPr>
        <w:t xml:space="preserve"> является наличие или отсутствие оснований для отказа </w:t>
      </w:r>
      <w:r w:rsidR="000533DD" w:rsidRPr="00247790">
        <w:rPr>
          <w:rFonts w:ascii="Times New Roman" w:hAnsi="Times New Roman"/>
          <w:sz w:val="24"/>
          <w:szCs w:val="24"/>
        </w:rPr>
        <w:t>в рассмотрении запроса, указанных в пункте 3</w:t>
      </w:r>
      <w:r w:rsidR="00D82E98" w:rsidRPr="00247790">
        <w:rPr>
          <w:rFonts w:ascii="Times New Roman" w:hAnsi="Times New Roman"/>
          <w:sz w:val="24"/>
          <w:szCs w:val="24"/>
        </w:rPr>
        <w:t>2</w:t>
      </w:r>
      <w:r w:rsidR="000533DD" w:rsidRPr="0024779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247790">
        <w:rPr>
          <w:rFonts w:ascii="Times New Roman" w:hAnsi="Times New Roman"/>
          <w:sz w:val="24"/>
          <w:szCs w:val="24"/>
        </w:rPr>
        <w:t xml:space="preserve">. </w:t>
      </w:r>
    </w:p>
    <w:p w:rsidR="00FD1EC2" w:rsidRPr="00247790" w:rsidRDefault="00FD1EC2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0533DD" w:rsidRPr="00247790">
        <w:rPr>
          <w:rFonts w:ascii="Times New Roman" w:hAnsi="Times New Roman"/>
          <w:sz w:val="24"/>
          <w:szCs w:val="24"/>
        </w:rPr>
        <w:t>регистрация</w:t>
      </w:r>
      <w:r w:rsidRPr="00247790">
        <w:rPr>
          <w:rFonts w:ascii="Times New Roman" w:hAnsi="Times New Roman"/>
          <w:sz w:val="24"/>
          <w:szCs w:val="24"/>
        </w:rPr>
        <w:t xml:space="preserve"> документ</w:t>
      </w:r>
      <w:r w:rsidR="009E0939" w:rsidRPr="00247790">
        <w:rPr>
          <w:rFonts w:ascii="Times New Roman" w:hAnsi="Times New Roman"/>
          <w:sz w:val="24"/>
          <w:szCs w:val="24"/>
        </w:rPr>
        <w:t>а</w:t>
      </w:r>
      <w:r w:rsidRPr="00247790">
        <w:rPr>
          <w:rFonts w:ascii="Times New Roman" w:hAnsi="Times New Roman"/>
          <w:sz w:val="24"/>
          <w:szCs w:val="24"/>
        </w:rPr>
        <w:t xml:space="preserve">, </w:t>
      </w:r>
      <w:r w:rsidR="009E0939" w:rsidRPr="00247790">
        <w:rPr>
          <w:rFonts w:ascii="Times New Roman" w:hAnsi="Times New Roman"/>
          <w:sz w:val="24"/>
          <w:szCs w:val="24"/>
        </w:rPr>
        <w:t xml:space="preserve">подписанного </w:t>
      </w:r>
      <w:r w:rsidRPr="00247790">
        <w:rPr>
          <w:rFonts w:ascii="Times New Roman" w:hAnsi="Times New Roman"/>
          <w:sz w:val="24"/>
          <w:szCs w:val="24"/>
        </w:rPr>
        <w:t>руководителем уполномоченного органа либо лицом</w:t>
      </w:r>
      <w:r w:rsidR="000533DD" w:rsidRPr="00247790">
        <w:rPr>
          <w:rFonts w:ascii="Times New Roman" w:hAnsi="Times New Roman"/>
          <w:sz w:val="24"/>
          <w:szCs w:val="24"/>
        </w:rPr>
        <w:t>,</w:t>
      </w:r>
      <w:r w:rsidRPr="00247790">
        <w:rPr>
          <w:rFonts w:ascii="Times New Roman" w:hAnsi="Times New Roman"/>
          <w:sz w:val="24"/>
          <w:szCs w:val="24"/>
        </w:rPr>
        <w:t xml:space="preserve"> его замещающим,</w:t>
      </w:r>
      <w:r w:rsidR="009E0939" w:rsidRPr="00247790">
        <w:rPr>
          <w:rFonts w:ascii="Times New Roman" w:hAnsi="Times New Roman"/>
          <w:sz w:val="24"/>
          <w:szCs w:val="24"/>
        </w:rPr>
        <w:t xml:space="preserve"> являющегося </w:t>
      </w:r>
      <w:r w:rsidRPr="00247790">
        <w:rPr>
          <w:rFonts w:ascii="Times New Roman" w:hAnsi="Times New Roman"/>
          <w:sz w:val="24"/>
          <w:szCs w:val="24"/>
        </w:rPr>
        <w:t>результатом предоставления муниципальной услуги</w:t>
      </w:r>
      <w:r w:rsidR="000533DD" w:rsidRPr="00247790">
        <w:rPr>
          <w:rFonts w:ascii="Times New Roman" w:hAnsi="Times New Roman"/>
          <w:sz w:val="24"/>
          <w:szCs w:val="24"/>
        </w:rPr>
        <w:t>.</w:t>
      </w:r>
    </w:p>
    <w:p w:rsidR="009E0939" w:rsidRPr="00FD7217" w:rsidRDefault="009E0939" w:rsidP="00AF0958">
      <w:pPr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8"/>
          <w:szCs w:val="28"/>
        </w:rPr>
      </w:pPr>
    </w:p>
    <w:p w:rsidR="001A5916" w:rsidRPr="00FD004A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004A">
        <w:rPr>
          <w:rFonts w:ascii="Times New Roman" w:hAnsi="Times New Roman"/>
          <w:b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p w:rsidR="00E71EBB" w:rsidRPr="00FD004A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52F85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 w:rsidR="000533DD" w:rsidRPr="00FD004A">
        <w:rPr>
          <w:rFonts w:ascii="Times New Roman" w:hAnsi="Times New Roman"/>
          <w:sz w:val="24"/>
          <w:szCs w:val="24"/>
        </w:rPr>
        <w:t xml:space="preserve">являются </w:t>
      </w:r>
      <w:r w:rsidRPr="00FD004A">
        <w:rPr>
          <w:rFonts w:ascii="Times New Roman" w:hAnsi="Times New Roman"/>
          <w:sz w:val="24"/>
          <w:szCs w:val="24"/>
        </w:rPr>
        <w:t xml:space="preserve">зарегистрированные документы, являющиеся результатом предоставления муниципальной услуги, либо поступление их специалисту,  ответственному за </w:t>
      </w:r>
      <w:r w:rsidR="00C70885" w:rsidRPr="00FD004A">
        <w:rPr>
          <w:rFonts w:ascii="Times New Roman" w:hAnsi="Times New Roman"/>
          <w:sz w:val="24"/>
          <w:szCs w:val="24"/>
        </w:rPr>
        <w:t>их выдачу (направление).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  <w:r w:rsidR="00C570EF" w:rsidRPr="00FD004A">
        <w:rPr>
          <w:rFonts w:ascii="Times New Roman" w:hAnsi="Times New Roman"/>
          <w:sz w:val="24"/>
          <w:szCs w:val="24"/>
        </w:rPr>
        <w:t xml:space="preserve"> </w:t>
      </w:r>
      <w:r w:rsidR="00FD004A" w:rsidRPr="00FD004A">
        <w:rPr>
          <w:rFonts w:ascii="Times New Roman" w:hAnsi="Times New Roman"/>
          <w:sz w:val="24"/>
          <w:szCs w:val="24"/>
          <w:lang w:eastAsia="ru-RU"/>
        </w:rPr>
        <w:t>специалист правового отдела уполномоченного органа, ответственный за предоставление муниципальной услуги.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Содержание 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 xml:space="preserve">административных действий, 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входящих в состав административной процедуры: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Pr="00FD004A">
        <w:rPr>
          <w:rFonts w:ascii="Times New Roman" w:hAnsi="Times New Roman"/>
          <w:sz w:val="24"/>
          <w:szCs w:val="24"/>
        </w:rPr>
        <w:t>являющихся результатом предоставления муниципальной услуги, осуществляется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в течение 1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рабочего дня </w:t>
      </w:r>
      <w:r w:rsidRPr="00FD004A">
        <w:rPr>
          <w:rFonts w:ascii="Times New Roman" w:hAnsi="Times New Roman"/>
          <w:sz w:val="24"/>
          <w:szCs w:val="24"/>
        </w:rPr>
        <w:t xml:space="preserve">со дня подписания документов, а в случае, если заявление не относится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</w:t>
      </w:r>
      <w:r w:rsidRPr="00FD004A">
        <w:rPr>
          <w:rFonts w:ascii="Times New Roman" w:hAnsi="Times New Roman"/>
          <w:sz w:val="24"/>
          <w:szCs w:val="24"/>
        </w:rPr>
        <w:lastRenderedPageBreak/>
        <w:t>поиска запрашиваемой информ</w:t>
      </w:r>
      <w:r w:rsidR="008E44FC" w:rsidRPr="00FD004A">
        <w:rPr>
          <w:rFonts w:ascii="Times New Roman" w:hAnsi="Times New Roman"/>
          <w:sz w:val="24"/>
          <w:szCs w:val="24"/>
        </w:rPr>
        <w:t>ации, осуществляется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="008E44FC" w:rsidRPr="00FD004A">
        <w:rPr>
          <w:rFonts w:ascii="Times New Roman" w:hAnsi="Times New Roman"/>
          <w:sz w:val="24"/>
          <w:szCs w:val="24"/>
        </w:rPr>
        <w:t>в течение 7</w:t>
      </w:r>
      <w:r w:rsidRPr="00FD004A">
        <w:rPr>
          <w:rFonts w:ascii="Times New Roman" w:hAnsi="Times New Roman"/>
          <w:sz w:val="24"/>
          <w:szCs w:val="24"/>
        </w:rPr>
        <w:t xml:space="preserve"> календарных дней с момента регистрации такого заявления;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направление заявителю уведомления о возможности получить результат предоставления муниципальной услуги </w:t>
      </w:r>
      <w:r w:rsidRPr="00FD004A">
        <w:rPr>
          <w:rFonts w:ascii="Times New Roman" w:hAnsi="Times New Roman"/>
          <w:bCs/>
          <w:sz w:val="24"/>
          <w:szCs w:val="24"/>
          <w:lang w:eastAsia="ar-SA"/>
        </w:rPr>
        <w:t xml:space="preserve">осуществляется в срок, не превышающий 1 рабочий день со дня </w:t>
      </w:r>
      <w:r w:rsidRPr="00FD004A">
        <w:rPr>
          <w:rFonts w:ascii="Times New Roman" w:hAnsi="Times New Roman"/>
          <w:sz w:val="24"/>
          <w:szCs w:val="24"/>
        </w:rPr>
        <w:t>подписания документа, являющегося результатом предоставления муниципальной услуги</w:t>
      </w:r>
      <w:r w:rsidR="00C70885" w:rsidRPr="00FD004A">
        <w:rPr>
          <w:rFonts w:ascii="Times New Roman" w:hAnsi="Times New Roman"/>
          <w:sz w:val="24"/>
          <w:szCs w:val="24"/>
        </w:rPr>
        <w:t>;</w:t>
      </w:r>
    </w:p>
    <w:p w:rsidR="001A5916" w:rsidRPr="00FD004A" w:rsidRDefault="00C7088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а</w:t>
      </w:r>
      <w:r w:rsidR="001A5916" w:rsidRPr="00FD004A">
        <w:rPr>
          <w:rFonts w:ascii="Times New Roman" w:hAnsi="Times New Roman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sz w:val="24"/>
          <w:szCs w:val="24"/>
        </w:rPr>
        <w:br/>
      </w:r>
      <w:r w:rsidR="001A5916" w:rsidRPr="00FD004A">
        <w:rPr>
          <w:rFonts w:ascii="Times New Roman" w:hAnsi="Times New Roman"/>
          <w:sz w:val="24"/>
          <w:szCs w:val="24"/>
        </w:rPr>
        <w:t xml:space="preserve"> в государства – участники СНГ, включая ответы об отсутствии запрашиваемых сведений, высылаются непосредственно в адреса заявителей</w:t>
      </w:r>
      <w:r w:rsidRPr="00FD004A">
        <w:rPr>
          <w:rFonts w:ascii="Times New Roman" w:hAnsi="Times New Roman"/>
          <w:sz w:val="24"/>
          <w:szCs w:val="24"/>
        </w:rPr>
        <w:t>;</w:t>
      </w:r>
    </w:p>
    <w:p w:rsidR="001A5916" w:rsidRPr="00FD004A" w:rsidRDefault="00C7088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FD004A">
        <w:rPr>
          <w:rFonts w:ascii="Times New Roman" w:hAnsi="Times New Roman"/>
          <w:color w:val="000000"/>
          <w:sz w:val="24"/>
          <w:szCs w:val="24"/>
        </w:rPr>
        <w:t>а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в государства, не являющиеся участниками СНГ (включая ответы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Российской Федерации</w:t>
      </w:r>
      <w:r w:rsidR="00456104" w:rsidRPr="00FD004A">
        <w:rPr>
          <w:rFonts w:ascii="Times New Roman" w:hAnsi="Times New Roman"/>
          <w:color w:val="000000"/>
          <w:sz w:val="24"/>
          <w:szCs w:val="24"/>
        </w:rPr>
        <w:t>;</w:t>
      </w:r>
    </w:p>
    <w:p w:rsidR="001A5916" w:rsidRPr="00FD004A" w:rsidRDefault="00456104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FD004A">
        <w:rPr>
          <w:rFonts w:ascii="Times New Roman" w:hAnsi="Times New Roman"/>
          <w:color w:val="000000"/>
          <w:sz w:val="24"/>
          <w:szCs w:val="24"/>
        </w:rPr>
        <w:t>а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в государства, не являющиеся участниками СНГ, подготовленные</w:t>
      </w:r>
      <w:r w:rsidR="00FD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по запросам, поступившим в архив из-за рубежа</w:t>
      </w:r>
      <w:r w:rsidR="00FD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и содержащим просьбу о проставлении апостиля, направляются в Службу по делам архивов Ханты-Мансийского автономного округа – Югры.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Критерий принятия решения о выдаче (направлении) заявителю документов, являющихся результатом предоставления муниципальной услуги: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оформленные документы, </w:t>
      </w:r>
      <w:r w:rsidRPr="00FD004A">
        <w:rPr>
          <w:rFonts w:ascii="Times New Roman" w:hAnsi="Times New Roman"/>
          <w:sz w:val="24"/>
          <w:szCs w:val="24"/>
        </w:rPr>
        <w:t>являющиеся результатом предоставления муниципальной услуги.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документы, </w:t>
      </w:r>
      <w:r w:rsidRPr="00FD004A">
        <w:rPr>
          <w:rFonts w:ascii="Times New Roman" w:hAnsi="Times New Roman"/>
          <w:sz w:val="24"/>
          <w:szCs w:val="24"/>
        </w:rPr>
        <w:t>являющиеся результатом предоставления муниципальной услуги, способом</w:t>
      </w:r>
      <w:r w:rsidRPr="00FD004A">
        <w:rPr>
          <w:rFonts w:ascii="Times New Roman" w:hAnsi="Times New Roman"/>
          <w:sz w:val="24"/>
          <w:szCs w:val="24"/>
          <w:lang w:eastAsia="ru-RU"/>
        </w:rPr>
        <w:t>, указанным в заявлении.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1A5916" w:rsidRPr="00916398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в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в</w:t>
      </w:r>
      <w:r w:rsidR="00FD0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</w:t>
      </w:r>
      <w:r w:rsidR="00FD004A" w:rsidRPr="00916398">
        <w:rPr>
          <w:rFonts w:ascii="Times New Roman" w:hAnsi="Times New Roman"/>
          <w:sz w:val="24"/>
          <w:szCs w:val="24"/>
          <w:lang w:eastAsia="ru-RU"/>
        </w:rPr>
        <w:t>чке исполнения запроса с отметкой</w:t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 о выда</w:t>
      </w:r>
      <w:r w:rsidR="00916398">
        <w:rPr>
          <w:rFonts w:ascii="Times New Roman" w:hAnsi="Times New Roman"/>
          <w:sz w:val="24"/>
          <w:szCs w:val="24"/>
          <w:lang w:eastAsia="ru-RU"/>
        </w:rPr>
        <w:t>че документов на руки заявителю</w:t>
      </w:r>
      <w:r w:rsidRPr="00916398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916398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в случае направления заявителю документов, являющихся результатом предоставления муниципальной услуги, почтой, запись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об отправке документов фиксируется </w:t>
      </w:r>
      <w:r w:rsidR="00916398">
        <w:rPr>
          <w:rFonts w:ascii="Times New Roman" w:hAnsi="Times New Roman"/>
          <w:sz w:val="24"/>
          <w:szCs w:val="24"/>
        </w:rPr>
        <w:t xml:space="preserve">в журнале регистрации документооборота, </w:t>
      </w:r>
      <w:r w:rsidRPr="00FD004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карточке исполнения запроса ставится отметка</w:t>
      </w:r>
      <w:r w:rsidR="00D5516D" w:rsidRPr="00916398">
        <w:rPr>
          <w:rFonts w:ascii="Times New Roman" w:hAnsi="Times New Roman"/>
          <w:sz w:val="24"/>
          <w:szCs w:val="24"/>
          <w:lang w:eastAsia="ru-RU"/>
        </w:rPr>
        <w:br/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об отправке документов почтой</w:t>
      </w:r>
      <w:r w:rsidRPr="00916398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FD004A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направление заявителю уведомлений (о результатах рассмотрения документов, необходимых для предоставления об исполнении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</w:t>
      </w:r>
      <w:r w:rsidR="00916398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с отметкой о доставке;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направление заявления для исполнения в другой орган (организацию) осуществляется почтовым отправлением либо посредством системы электронного документооборота.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916398">
        <w:rPr>
          <w:rFonts w:ascii="Times New Roman" w:hAnsi="Times New Roman"/>
          <w:sz w:val="24"/>
          <w:szCs w:val="24"/>
        </w:rPr>
        <w:t>уполномоченного органа</w:t>
      </w:r>
      <w:r w:rsidRPr="00FD004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1A5916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При передаче документов, являющихся результатом предоставления муниципальной услуги, в МФЦ, представитель МФЦ расписывается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на копии сопроводительного письма к документам, указывая дату их получения; сведения о передаче документов фиксируются в 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журнале регистрации документооборота, </w:t>
      </w:r>
      <w:r w:rsidRPr="00FD004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карточке исполнения запроса ставится отметка о выда</w:t>
      </w:r>
      <w:r w:rsidR="00916398">
        <w:rPr>
          <w:rFonts w:ascii="Times New Roman" w:hAnsi="Times New Roman"/>
          <w:sz w:val="24"/>
          <w:szCs w:val="24"/>
          <w:lang w:eastAsia="ru-RU"/>
        </w:rPr>
        <w:t>че документов представителю МФЦ</w:t>
      </w:r>
      <w:r w:rsidRPr="00916398">
        <w:rPr>
          <w:rFonts w:ascii="Times New Roman" w:hAnsi="Times New Roman"/>
          <w:sz w:val="24"/>
          <w:szCs w:val="24"/>
          <w:lang w:eastAsia="ru-RU"/>
        </w:rPr>
        <w:t>.</w:t>
      </w:r>
    </w:p>
    <w:p w:rsid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 xml:space="preserve"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 </w:t>
      </w:r>
      <w:r w:rsidRPr="0014557E">
        <w:rPr>
          <w:rFonts w:ascii="Times New Roman" w:hAnsi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rFonts w:ascii="Times New Roman" w:hAnsi="Times New Roman"/>
          <w:sz w:val="24"/>
          <w:szCs w:val="24"/>
        </w:rPr>
        <w:t xml:space="preserve"> обратились, не предусмотрены.</w:t>
      </w:r>
    </w:p>
    <w:p w:rsidR="0014557E" w:rsidRPr="00FD004A" w:rsidRDefault="0014557E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5916" w:rsidRPr="00916398" w:rsidRDefault="001A5916" w:rsidP="0038750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1A5916" w:rsidRPr="00916398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 w:rsidRPr="00916398">
        <w:rPr>
          <w:rFonts w:ascii="Times New Roman" w:hAnsi="Times New Roman"/>
          <w:b/>
          <w:sz w:val="24"/>
          <w:szCs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Style w:val="afb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A5916" w:rsidRPr="00916398">
        <w:rPr>
          <w:rStyle w:val="afb"/>
          <w:rFonts w:ascii="Times New Roman" w:hAnsi="Times New Roman"/>
          <w:b w:val="0"/>
          <w:sz w:val="24"/>
          <w:szCs w:val="24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Отдела, предоставляющего муниципальную услугу</w:t>
      </w:r>
      <w:r w:rsidR="000C3E91" w:rsidRPr="00916398">
        <w:rPr>
          <w:rStyle w:val="afb"/>
          <w:rFonts w:ascii="Times New Roman" w:hAnsi="Times New Roman"/>
          <w:b w:val="0"/>
          <w:sz w:val="24"/>
          <w:szCs w:val="24"/>
        </w:rPr>
        <w:t>, на постоянной основе</w:t>
      </w:r>
      <w:r w:rsidR="001A5916" w:rsidRPr="00916398">
        <w:rPr>
          <w:rStyle w:val="afb"/>
          <w:rFonts w:ascii="Times New Roman" w:hAnsi="Times New Roman"/>
          <w:b w:val="0"/>
          <w:sz w:val="24"/>
          <w:szCs w:val="24"/>
        </w:rPr>
        <w:t>.</w:t>
      </w:r>
    </w:p>
    <w:p w:rsidR="00337F81" w:rsidRPr="00FD7217" w:rsidRDefault="00337F81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</w:t>
      </w:r>
      <w:r w:rsidRPr="00916398">
        <w:rPr>
          <w:rFonts w:ascii="Times New Roman" w:hAnsi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916398">
        <w:rPr>
          <w:rFonts w:ascii="Times New Roman" w:hAnsi="Times New Roman"/>
          <w:b/>
          <w:sz w:val="24"/>
          <w:szCs w:val="24"/>
        </w:rPr>
        <w:br/>
        <w:t>муниципальной услуги, порядок и формы контроля полноты</w:t>
      </w:r>
      <w:r w:rsidRPr="00916398">
        <w:rPr>
          <w:rFonts w:ascii="Times New Roman" w:hAnsi="Times New Roman"/>
          <w:b/>
          <w:sz w:val="24"/>
          <w:szCs w:val="24"/>
        </w:rPr>
        <w:br/>
        <w:t>и качества предоставления муниципальной услуги, в том числе</w:t>
      </w:r>
      <w:r w:rsidRPr="00916398">
        <w:rPr>
          <w:rFonts w:ascii="Times New Roman" w:hAnsi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78.</w:t>
      </w:r>
      <w:r>
        <w:rPr>
          <w:rFonts w:ascii="Times New Roman" w:hAnsi="Times New Roman"/>
          <w:b/>
          <w:sz w:val="24"/>
          <w:szCs w:val="24"/>
        </w:rPr>
        <w:tab/>
      </w:r>
      <w:r w:rsidR="001A5916" w:rsidRPr="00916398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6398" w:rsidRPr="00916398">
        <w:rPr>
          <w:rFonts w:ascii="Times New Roman" w:hAnsi="Times New Roman"/>
          <w:sz w:val="24"/>
          <w:szCs w:val="24"/>
          <w:lang w:eastAsia="ru-RU"/>
        </w:rPr>
        <w:t>главы сельского поселения Мулымья</w:t>
      </w:r>
      <w:r w:rsidR="009163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 xml:space="preserve">Периодичность проведения плановых проверок устанавливается </w:t>
      </w:r>
      <w:r w:rsidR="00D5516D" w:rsidRPr="00916398">
        <w:rPr>
          <w:rFonts w:ascii="Times New Roman" w:hAnsi="Times New Roman"/>
          <w:sz w:val="24"/>
          <w:szCs w:val="24"/>
          <w:lang w:eastAsia="ru-RU"/>
        </w:rPr>
        <w:br/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</w:t>
      </w:r>
      <w:r w:rsidR="00916398" w:rsidRPr="00916398">
        <w:rPr>
          <w:rFonts w:ascii="Times New Roman" w:hAnsi="Times New Roman"/>
          <w:sz w:val="24"/>
          <w:szCs w:val="24"/>
          <w:lang w:eastAsia="ru-RU"/>
        </w:rPr>
        <w:t>главы сельского поселения Мулымья</w:t>
      </w:r>
      <w:r w:rsidR="009163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либо лица, его</w:t>
      </w:r>
      <w:r w:rsidRPr="00916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жалобы заявителя на решения или действия (бездействие) структурного подразделения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1A5916" w:rsidRPr="00916398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1A5916" w:rsidRPr="00916398" w:rsidRDefault="001A5916" w:rsidP="00AF0958">
      <w:pPr>
        <w:tabs>
          <w:tab w:val="left" w:pos="0"/>
        </w:tabs>
        <w:ind w:firstLine="709"/>
        <w:contextualSpacing/>
        <w:rPr>
          <w:rStyle w:val="afb"/>
          <w:rFonts w:ascii="Times New Roman" w:hAnsi="Times New Roman"/>
          <w:b w:val="0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557E" w:rsidRDefault="001A5916" w:rsidP="0014557E">
      <w:pPr>
        <w:tabs>
          <w:tab w:val="left" w:pos="0"/>
        </w:tabs>
        <w:ind w:firstLine="709"/>
        <w:rPr>
          <w:rStyle w:val="afb"/>
          <w:rFonts w:ascii="Times New Roman" w:hAnsi="Times New Roman"/>
          <w:b w:val="0"/>
          <w:sz w:val="24"/>
          <w:szCs w:val="24"/>
        </w:rPr>
      </w:pPr>
      <w:r w:rsidRPr="00916398">
        <w:rPr>
          <w:rStyle w:val="afb"/>
          <w:rFonts w:ascii="Times New Roman" w:hAnsi="Times New Roman"/>
          <w:b w:val="0"/>
          <w:sz w:val="24"/>
          <w:szCs w:val="24"/>
        </w:rPr>
        <w:t>Акт подписывается лицами, участвующими в проведении проверки.</w:t>
      </w:r>
    </w:p>
    <w:p w:rsidR="001A5916" w:rsidRPr="0014557E" w:rsidRDefault="0014557E" w:rsidP="0014557E">
      <w:pPr>
        <w:tabs>
          <w:tab w:val="left" w:pos="0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Style w:val="afb"/>
          <w:rFonts w:ascii="Times New Roman" w:hAnsi="Times New Roman"/>
          <w:b w:val="0"/>
          <w:sz w:val="24"/>
          <w:szCs w:val="24"/>
        </w:rPr>
        <w:t xml:space="preserve">79. </w:t>
      </w:r>
      <w:r w:rsidR="001A5916" w:rsidRPr="00916398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</w:t>
      </w:r>
      <w:r w:rsidR="001A5916" w:rsidRPr="00916398">
        <w:rPr>
          <w:rFonts w:ascii="Times New Roman" w:hAnsi="Times New Roman"/>
          <w:spacing w:val="-3"/>
          <w:sz w:val="24"/>
          <w:szCs w:val="24"/>
          <w:lang w:eastAsia="ru-RU"/>
        </w:rPr>
        <w:t>уполномоченного органа</w:t>
      </w:r>
      <w:r w:rsidR="001A5916" w:rsidRPr="00916398">
        <w:rPr>
          <w:rFonts w:ascii="Times New Roman" w:hAnsi="Times New Roman"/>
          <w:sz w:val="24"/>
          <w:szCs w:val="24"/>
        </w:rPr>
        <w:t>: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lastRenderedPageBreak/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сообщений о нарушении законов и иных нормативных правовых актов, недостатках в работе должностных лиц;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жалоб по фактам нарушения должностными лицами прав, свобод или законных интересов граждан.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Ответственность должностных лиц органа местного самоуправления</w:t>
      </w:r>
      <w:r w:rsidRPr="00916398">
        <w:rPr>
          <w:rFonts w:ascii="Times New Roman" w:hAnsi="Times New Roman"/>
          <w:b/>
          <w:sz w:val="24"/>
          <w:szCs w:val="24"/>
        </w:rPr>
        <w:br/>
        <w:t>за решения и действия (бездействия), принимаемые (осуществляемые)</w:t>
      </w:r>
      <w:r w:rsidRPr="00916398">
        <w:rPr>
          <w:rFonts w:ascii="Times New Roman" w:hAnsi="Times New Roman"/>
          <w:b/>
          <w:sz w:val="24"/>
          <w:szCs w:val="24"/>
        </w:rPr>
        <w:br/>
        <w:t>ими в ходе предоставления муниципальной услуги, в том числе</w:t>
      </w:r>
      <w:r w:rsidRPr="00916398">
        <w:rPr>
          <w:rFonts w:ascii="Times New Roman" w:hAnsi="Times New Roman"/>
          <w:b/>
          <w:sz w:val="24"/>
          <w:szCs w:val="24"/>
        </w:rPr>
        <w:br/>
        <w:t>за необоснованные межведомственные запросы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80.</w:t>
      </w:r>
      <w:r>
        <w:rPr>
          <w:rFonts w:ascii="Times New Roman" w:hAnsi="Times New Roman"/>
          <w:b/>
          <w:sz w:val="24"/>
          <w:szCs w:val="24"/>
        </w:rPr>
        <w:tab/>
      </w:r>
      <w:r w:rsidR="001A5916" w:rsidRPr="00916398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</w:t>
      </w:r>
      <w:r w:rsidR="00916398" w:rsidRPr="00916398">
        <w:rPr>
          <w:rFonts w:ascii="Times New Roman" w:hAnsi="Times New Roman"/>
          <w:sz w:val="24"/>
          <w:szCs w:val="24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за решения</w:t>
      </w:r>
      <w:r w:rsidR="00916398" w:rsidRPr="00916398">
        <w:rPr>
          <w:rFonts w:ascii="Times New Roman" w:hAnsi="Times New Roman"/>
          <w:sz w:val="24"/>
          <w:szCs w:val="24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1A5916" w:rsidRPr="00916398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Персональная ответственность специалистов структурного подразделения уполномоченного органа закрепляется в их должностных инструкциях в соответствии с требованиями законодательства.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Style w:val="afb"/>
          <w:rFonts w:ascii="Times New Roman" w:hAnsi="Times New Roman"/>
          <w:b w:val="0"/>
          <w:sz w:val="24"/>
          <w:szCs w:val="24"/>
        </w:rPr>
        <w:t>Согласно статье 9.6 Закона Ханты-Мансийского автономного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br/>
        <w:t xml:space="preserve">округа – Югры от 11 июня 2010 года № 102-оз «Об административных правонарушениях» должностные лица уполномоченного органа, </w:t>
      </w:r>
      <w:r w:rsidR="009014C4"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работники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МФЦ несут административную ответственность за нарушение настоящего Административного регламента, выразившееся в нарушении срока регистрации 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>заявления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 о предоставлении муниципальной услуги, срока предоставления муниципальной услуги,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>заявления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явления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в МФЦ), в нарушении требований к помещениям, в которых предоставляется муниципальная услуга, к залу ожидания, местам </w:t>
      </w:r>
      <w:r w:rsidR="007D5BE2" w:rsidRPr="00916398">
        <w:rPr>
          <w:rStyle w:val="afb"/>
          <w:rFonts w:ascii="Times New Roman" w:hAnsi="Times New Roman"/>
          <w:b w:val="0"/>
          <w:sz w:val="24"/>
          <w:szCs w:val="24"/>
        </w:rPr>
        <w:br/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557E" w:rsidRDefault="001A5916" w:rsidP="0014557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Досудебный (внесудебный) п</w:t>
      </w:r>
      <w:r w:rsidR="00916398">
        <w:rPr>
          <w:rFonts w:ascii="Times New Roman" w:hAnsi="Times New Roman"/>
          <w:b/>
          <w:sz w:val="24"/>
          <w:szCs w:val="24"/>
        </w:rPr>
        <w:t xml:space="preserve">орядок обжалования </w:t>
      </w:r>
      <w:r w:rsidRPr="00916398">
        <w:rPr>
          <w:rFonts w:ascii="Times New Roman" w:hAnsi="Times New Roman"/>
          <w:b/>
          <w:sz w:val="24"/>
          <w:szCs w:val="24"/>
        </w:rPr>
        <w:t>решений и действий (бездей</w:t>
      </w:r>
      <w:r w:rsidR="00916398">
        <w:rPr>
          <w:rFonts w:ascii="Times New Roman" w:hAnsi="Times New Roman"/>
          <w:b/>
          <w:sz w:val="24"/>
          <w:szCs w:val="24"/>
        </w:rPr>
        <w:t xml:space="preserve">ствия) органа, предоставляющего </w:t>
      </w:r>
      <w:r w:rsidRPr="00916398">
        <w:rPr>
          <w:rFonts w:ascii="Times New Roman" w:hAnsi="Times New Roman"/>
          <w:b/>
          <w:sz w:val="24"/>
          <w:szCs w:val="24"/>
        </w:rPr>
        <w:t>муниципальную услугу, много</w:t>
      </w:r>
      <w:r w:rsidR="00916398">
        <w:rPr>
          <w:rFonts w:ascii="Times New Roman" w:hAnsi="Times New Roman"/>
          <w:b/>
          <w:sz w:val="24"/>
          <w:szCs w:val="24"/>
        </w:rPr>
        <w:t xml:space="preserve">функционального центра, а также </w:t>
      </w:r>
      <w:r w:rsidRPr="00916398">
        <w:rPr>
          <w:rFonts w:ascii="Times New Roman" w:hAnsi="Times New Roman"/>
          <w:b/>
          <w:sz w:val="24"/>
          <w:szCs w:val="24"/>
        </w:rPr>
        <w:t>их должностных лиц, мун</w:t>
      </w:r>
      <w:r w:rsidR="00015F52">
        <w:rPr>
          <w:rFonts w:ascii="Times New Roman" w:hAnsi="Times New Roman"/>
          <w:b/>
          <w:sz w:val="24"/>
          <w:szCs w:val="24"/>
        </w:rPr>
        <w:t>иципальных служащих, работников</w:t>
      </w:r>
    </w:p>
    <w:p w:rsidR="0014557E" w:rsidRDefault="0014557E" w:rsidP="0014557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81.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194AA7" w:rsidRPr="0014557E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</w:t>
      </w:r>
      <w:r w:rsidR="009014C4" w:rsidRPr="0014557E">
        <w:rPr>
          <w:rFonts w:ascii="Times New Roman" w:hAnsi="Times New Roman"/>
          <w:sz w:val="24"/>
          <w:szCs w:val="24"/>
        </w:rPr>
        <w:t>.</w:t>
      </w:r>
    </w:p>
    <w:p w:rsidR="005055E1" w:rsidRPr="00916398" w:rsidRDefault="00456104" w:rsidP="005055E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8</w:t>
      </w:r>
      <w:r w:rsidR="0014557E">
        <w:rPr>
          <w:rFonts w:ascii="Times New Roman" w:hAnsi="Times New Roman"/>
          <w:sz w:val="24"/>
          <w:szCs w:val="24"/>
        </w:rPr>
        <w:t>2</w:t>
      </w:r>
      <w:r w:rsidR="005055E1" w:rsidRPr="00916398">
        <w:rPr>
          <w:rFonts w:ascii="Times New Roman" w:hAnsi="Times New Roman"/>
          <w:sz w:val="24"/>
          <w:szCs w:val="24"/>
        </w:rPr>
        <w:t>. Жалоба на решения, действия (бездействие) уполномоченного органа, его должностных лиц либо муниципальных служащих, предоставляющих муниципальную ус</w:t>
      </w:r>
      <w:r w:rsidR="00916398">
        <w:rPr>
          <w:rFonts w:ascii="Times New Roman" w:hAnsi="Times New Roman"/>
          <w:sz w:val="24"/>
          <w:szCs w:val="24"/>
        </w:rPr>
        <w:t xml:space="preserve">лугу, подается для рассмотрения </w:t>
      </w:r>
      <w:r w:rsidR="005055E1" w:rsidRPr="00916398">
        <w:rPr>
          <w:rFonts w:ascii="Times New Roman" w:hAnsi="Times New Roman"/>
          <w:sz w:val="24"/>
          <w:szCs w:val="24"/>
        </w:rPr>
        <w:t>в уполномоченный орган.</w:t>
      </w:r>
    </w:p>
    <w:p w:rsidR="005055E1" w:rsidRPr="00916398" w:rsidRDefault="005055E1" w:rsidP="005055E1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916398">
        <w:rPr>
          <w:rFonts w:ascii="Times New Roman" w:eastAsia="Calibri" w:hAnsi="Times New Roman"/>
          <w:sz w:val="24"/>
          <w:szCs w:val="24"/>
          <w:lang w:eastAsia="ru-RU"/>
        </w:rPr>
        <w:t>Жалоба на решения и действия (бездействие) руководителя уполномоченного органа подается в вышестоящий о</w:t>
      </w:r>
      <w:r w:rsidR="00916398">
        <w:rPr>
          <w:rFonts w:ascii="Times New Roman" w:eastAsia="Calibri" w:hAnsi="Times New Roman"/>
          <w:sz w:val="24"/>
          <w:szCs w:val="24"/>
          <w:lang w:eastAsia="ru-RU"/>
        </w:rPr>
        <w:t xml:space="preserve">рган </w:t>
      </w:r>
      <w:r w:rsidRPr="00916398">
        <w:rPr>
          <w:rFonts w:ascii="Times New Roman" w:eastAsia="Calibri" w:hAnsi="Times New Roman"/>
          <w:sz w:val="24"/>
          <w:szCs w:val="24"/>
          <w:lang w:eastAsia="ru-RU"/>
        </w:rPr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777C4E" w:rsidRPr="00916398" w:rsidRDefault="00456104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lastRenderedPageBreak/>
        <w:t>8</w:t>
      </w:r>
      <w:r w:rsidR="0014557E">
        <w:rPr>
          <w:rFonts w:ascii="Times New Roman" w:hAnsi="Times New Roman"/>
          <w:sz w:val="24"/>
          <w:szCs w:val="24"/>
        </w:rPr>
        <w:t>3</w:t>
      </w:r>
      <w:r w:rsidR="005055E1" w:rsidRPr="00916398">
        <w:rPr>
          <w:rFonts w:ascii="Times New Roman" w:hAnsi="Times New Roman"/>
          <w:sz w:val="24"/>
          <w:szCs w:val="24"/>
        </w:rPr>
        <w:t xml:space="preserve">. </w:t>
      </w:r>
      <w:r w:rsidR="00777C4E" w:rsidRPr="00916398">
        <w:rPr>
          <w:rFonts w:ascii="Times New Roman" w:hAnsi="Times New Roman"/>
          <w:sz w:val="24"/>
          <w:szCs w:val="24"/>
        </w:rPr>
        <w:t>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777C4E" w:rsidRPr="00916398" w:rsidRDefault="00777C4E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Жалоба на решения, действия (бездействие) работников МФЦ подается для рассмотрения его руководителю.</w:t>
      </w:r>
    </w:p>
    <w:p w:rsidR="005055E1" w:rsidRPr="00916398" w:rsidRDefault="00456104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8</w:t>
      </w:r>
      <w:r w:rsidR="0014557E">
        <w:rPr>
          <w:rFonts w:ascii="Times New Roman" w:hAnsi="Times New Roman"/>
          <w:sz w:val="24"/>
          <w:szCs w:val="24"/>
        </w:rPr>
        <w:t>4</w:t>
      </w:r>
      <w:r w:rsidR="00C26AAC" w:rsidRPr="00916398">
        <w:rPr>
          <w:rFonts w:ascii="Times New Roman" w:hAnsi="Times New Roman"/>
          <w:sz w:val="24"/>
          <w:szCs w:val="24"/>
        </w:rPr>
        <w:t>.</w:t>
      </w:r>
      <w:r w:rsidR="005055E1" w:rsidRPr="00916398">
        <w:rPr>
          <w:rFonts w:ascii="Times New Roman" w:hAnsi="Times New Roman"/>
          <w:sz w:val="24"/>
          <w:szCs w:val="24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и/или по телефону);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C26AAC" w:rsidRPr="00916398">
        <w:rPr>
          <w:rFonts w:ascii="Times New Roman" w:hAnsi="Times New Roman"/>
          <w:sz w:val="24"/>
          <w:szCs w:val="24"/>
        </w:rPr>
        <w:t>Едином п</w:t>
      </w:r>
      <w:r w:rsidRPr="00916398">
        <w:rPr>
          <w:rFonts w:ascii="Times New Roman" w:hAnsi="Times New Roman"/>
          <w:sz w:val="24"/>
          <w:szCs w:val="24"/>
        </w:rPr>
        <w:t>ортале.</w:t>
      </w:r>
    </w:p>
    <w:p w:rsidR="001A5916" w:rsidRPr="00916398" w:rsidRDefault="00456104" w:rsidP="00544332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916398">
        <w:t>8</w:t>
      </w:r>
      <w:r w:rsidR="0014557E">
        <w:t>5</w:t>
      </w:r>
      <w:r w:rsidR="00544332" w:rsidRPr="00916398">
        <w:t>.</w:t>
      </w:r>
      <w:r w:rsidR="00916398">
        <w:t xml:space="preserve"> </w:t>
      </w:r>
      <w:r w:rsidR="001A5916" w:rsidRPr="00916398"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</w:p>
    <w:p w:rsidR="001A5916" w:rsidRPr="00916398" w:rsidRDefault="001A5916" w:rsidP="00AF0958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916398">
        <w:t>Федеральным</w:t>
      </w:r>
      <w:r w:rsidR="00916398">
        <w:t xml:space="preserve"> </w:t>
      </w:r>
      <w:hyperlink r:id="rId17" w:history="1">
        <w:r w:rsidRPr="00916398">
          <w:rPr>
            <w:rStyle w:val="ae"/>
            <w:color w:val="auto"/>
            <w:u w:val="none"/>
          </w:rPr>
          <w:t>закон</w:t>
        </w:r>
      </w:hyperlink>
      <w:r w:rsidRPr="00916398">
        <w:rPr>
          <w:rStyle w:val="ae"/>
          <w:color w:val="auto"/>
          <w:u w:val="none"/>
        </w:rPr>
        <w:t>ом</w:t>
      </w:r>
      <w:r w:rsidR="00916398">
        <w:rPr>
          <w:rStyle w:val="ae"/>
          <w:color w:val="auto"/>
          <w:u w:val="none"/>
        </w:rPr>
        <w:t xml:space="preserve"> </w:t>
      </w:r>
      <w:r w:rsidR="00916398" w:rsidRPr="00916398">
        <w:rPr>
          <w:iCs/>
        </w:rPr>
        <w:t>от 27 июля 2010 года</w:t>
      </w:r>
      <w:r w:rsidR="00916398">
        <w:rPr>
          <w:iCs/>
        </w:rPr>
        <w:t xml:space="preserve"> </w:t>
      </w:r>
      <w:hyperlink r:id="rId18" w:history="1">
        <w:r w:rsidR="00916398" w:rsidRPr="00916398">
          <w:rPr>
            <w:iCs/>
          </w:rPr>
          <w:t>№ 210-ФЗ</w:t>
        </w:r>
      </w:hyperlink>
      <w:r w:rsidR="00916398">
        <w:t xml:space="preserve"> </w:t>
      </w:r>
      <w:r w:rsidR="00916398" w:rsidRPr="00916398">
        <w:rPr>
          <w:iCs/>
        </w:rPr>
        <w:t>«Об организации</w:t>
      </w:r>
      <w:r w:rsidR="00916398">
        <w:rPr>
          <w:iCs/>
        </w:rPr>
        <w:t xml:space="preserve"> предоставления государственных </w:t>
      </w:r>
      <w:r w:rsidR="00916398" w:rsidRPr="00916398">
        <w:rPr>
          <w:iCs/>
        </w:rPr>
        <w:t>и муниципальных услуг»</w:t>
      </w:r>
      <w:r w:rsidRPr="00916398">
        <w:t>;</w:t>
      </w:r>
    </w:p>
    <w:p w:rsidR="00916398" w:rsidRPr="00317C38" w:rsidRDefault="00317C38" w:rsidP="009163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916398" w:rsidRPr="00317C3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916398" w:rsidRPr="00317C38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Мулымья </w:t>
      </w:r>
      <w:r w:rsidR="00916398" w:rsidRPr="00317C38">
        <w:rPr>
          <w:rFonts w:ascii="Times New Roman" w:hAnsi="Times New Roman"/>
          <w:sz w:val="24"/>
          <w:szCs w:val="24"/>
        </w:rPr>
        <w:t xml:space="preserve">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916398" w:rsidRPr="00317C38">
        <w:rPr>
          <w:rFonts w:ascii="Times New Roman" w:hAnsi="Times New Roman"/>
          <w:sz w:val="24"/>
          <w:szCs w:val="24"/>
        </w:rPr>
        <w:t>района «Многофункциональный центр предоставления государственных и муниципальных услуг» и его работников».</w:t>
      </w:r>
    </w:p>
    <w:p w:rsidR="00674D4B" w:rsidRPr="00916398" w:rsidRDefault="00674D4B" w:rsidP="00544332">
      <w:pPr>
        <w:rPr>
          <w:rFonts w:ascii="Times New Roman" w:hAnsi="Times New Roman"/>
          <w:sz w:val="24"/>
          <w:szCs w:val="24"/>
          <w:lang w:eastAsia="ru-RU"/>
        </w:rPr>
      </w:pPr>
    </w:p>
    <w:p w:rsidR="00544332" w:rsidRPr="00916398" w:rsidRDefault="00544332" w:rsidP="00544332">
      <w:pPr>
        <w:rPr>
          <w:rFonts w:ascii="Times New Roman" w:hAnsi="Times New Roman"/>
          <w:sz w:val="24"/>
          <w:szCs w:val="24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1426" w:rsidRDefault="0075142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5916" w:rsidRPr="00015F52" w:rsidRDefault="001A5916" w:rsidP="00AF0958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A5916" w:rsidRPr="00015F52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="0001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F52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1A5916" w:rsidRPr="00015F52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r w:rsidRPr="00015F52">
        <w:rPr>
          <w:rFonts w:ascii="Times New Roman" w:hAnsi="Times New Roman"/>
          <w:bCs/>
          <w:sz w:val="24"/>
          <w:szCs w:val="24"/>
        </w:rPr>
        <w:t>«</w:t>
      </w:r>
      <w:r w:rsidR="00015F52" w:rsidRPr="00015F52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15F52">
        <w:rPr>
          <w:rFonts w:ascii="Times New Roman" w:hAnsi="Times New Roman"/>
          <w:bCs/>
          <w:sz w:val="24"/>
          <w:szCs w:val="24"/>
        </w:rPr>
        <w:t>»</w:t>
      </w:r>
    </w:p>
    <w:p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 xml:space="preserve">для предоставления архивной справки, архивной выписки,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копий </w:t>
      </w:r>
      <w:r w:rsidRPr="00C44C04">
        <w:rPr>
          <w:rFonts w:ascii="Times New Roman" w:hAnsi="Times New Roman"/>
          <w:b/>
          <w:bCs/>
          <w:sz w:val="24"/>
          <w:szCs w:val="24"/>
        </w:rPr>
        <w:t>архивн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ых</w:t>
      </w:r>
      <w:r w:rsidR="00C44C04" w:rsidRPr="00C44C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документов(запрос социально-правового характера)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8"/>
        <w:gridCol w:w="9779"/>
      </w:tblGrid>
      <w:tr w:rsidR="001A5916" w:rsidRPr="00FD7217" w:rsidTr="004B5EF5">
        <w:tc>
          <w:tcPr>
            <w:tcW w:w="4644" w:type="dxa"/>
          </w:tcPr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1A5916" w:rsidRPr="00FD7217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 w:rsidR="0017095B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_________________________</w:t>
            </w:r>
          </w:p>
          <w:p w:rsidR="001A5916" w:rsidRPr="00FD7217" w:rsidRDefault="001A5916" w:rsidP="00AF0958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566751"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уполномоченного органа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536"/>
      </w:tblGrid>
      <w:tr w:rsidR="001A5916" w:rsidRPr="00FD7217" w:rsidTr="000741D0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C00000"/>
              </w:rPr>
            </w:pPr>
            <w:r w:rsidRPr="00FD7217">
              <w:rPr>
                <w:rFonts w:ascii="Times New Roman" w:hAnsi="Times New Roman"/>
              </w:rPr>
              <w:t xml:space="preserve">физического лица </w:t>
            </w:r>
            <w:r w:rsidRPr="00FD7217">
              <w:rPr>
                <w:rFonts w:ascii="Times New Roman" w:hAnsi="Times New Roman"/>
                <w:strike/>
                <w:color w:val="000000"/>
              </w:rPr>
              <w:t>–</w:t>
            </w:r>
            <w:r w:rsidR="00C44C04"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</w:t>
            </w:r>
            <w:r w:rsidRPr="00FD7217">
              <w:rPr>
                <w:rFonts w:ascii="Times New Roman" w:hAnsi="Times New Roman"/>
              </w:rPr>
              <w:br/>
              <w:t>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Почтовый адрес заявителя для направления архивной справки, арх</w:t>
            </w:r>
            <w:r w:rsidRPr="00FD7217">
              <w:rPr>
                <w:rFonts w:ascii="Times New Roman" w:hAnsi="Times New Roman"/>
                <w:color w:val="000000"/>
              </w:rPr>
              <w:t xml:space="preserve">ивной выписки, </w:t>
            </w:r>
            <w:r w:rsidR="00932138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Pr="00FD7217">
              <w:rPr>
                <w:rFonts w:ascii="Times New Roman" w:hAnsi="Times New Roman"/>
                <w:color w:val="000000"/>
              </w:rPr>
              <w:t xml:space="preserve"> электронный</w:t>
            </w:r>
            <w:r w:rsidRPr="00FD7217">
              <w:rPr>
                <w:rFonts w:ascii="Times New Roman" w:hAnsi="Times New Roman"/>
              </w:rPr>
              <w:t xml:space="preserve"> адрес (при наличии), номер телефона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Перечень запрашиваемых сведений, их хронологические рамки:</w:t>
            </w:r>
          </w:p>
          <w:p w:rsidR="001A5916" w:rsidRPr="00FD7217" w:rsidRDefault="001A5916" w:rsidP="00387503">
            <w:pPr>
              <w:numPr>
                <w:ilvl w:val="0"/>
                <w:numId w:val="3"/>
              </w:numPr>
              <w:ind w:left="0" w:firstLine="360"/>
              <w:jc w:val="left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 О трудовом стаже, размере заработной платы, льготном трудовом стаже: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организации в период работы;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ведомственная подчиненность организации (при наличии сведений в трудовой книжке);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даты работы в организации (дата приема, дата увольнения);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находилась организация;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должность, которую занимало лицо, о котором </w:t>
            </w:r>
            <w:r w:rsidRPr="00FD7217">
              <w:rPr>
                <w:rFonts w:ascii="Times New Roman" w:hAnsi="Times New Roman"/>
                <w:color w:val="000000"/>
              </w:rPr>
              <w:lastRenderedPageBreak/>
              <w:t>запрашивается информация.</w:t>
            </w:r>
          </w:p>
          <w:p w:rsidR="001A5916" w:rsidRPr="00FD7217" w:rsidRDefault="001A5916" w:rsidP="00AF0958">
            <w:pPr>
              <w:ind w:left="460" w:hanging="142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2. О награждении: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награды;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 дата награждения;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организации, представившей к награде, ее ведомственная подчиненность;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3. Об учебе, пребывании детей в </w:t>
            </w:r>
            <w:r w:rsidR="00932138" w:rsidRPr="00FD7217">
              <w:rPr>
                <w:rFonts w:ascii="Times New Roman" w:hAnsi="Times New Roman"/>
                <w:color w:val="000000"/>
              </w:rPr>
              <w:t>сп</w:t>
            </w:r>
            <w:r w:rsidR="00C44C04">
              <w:rPr>
                <w:rFonts w:ascii="Times New Roman" w:hAnsi="Times New Roman"/>
                <w:color w:val="000000"/>
              </w:rPr>
              <w:t xml:space="preserve">ециальных учебно-воспитательных </w:t>
            </w:r>
            <w:r w:rsidR="00932138" w:rsidRPr="00FD7217">
              <w:rPr>
                <w:rFonts w:ascii="Times New Roman" w:hAnsi="Times New Roman"/>
                <w:color w:val="000000"/>
              </w:rPr>
              <w:t>учреждениях,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внешкольных учреждениях: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учебного заведения,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специального учебно-воспитательного учреждения</w:t>
            </w:r>
            <w:r w:rsidR="00C44C04">
              <w:rPr>
                <w:rFonts w:ascii="Times New Roman" w:hAnsi="Times New Roman"/>
                <w:color w:val="000000"/>
              </w:rPr>
              <w:t xml:space="preserve"> , </w:t>
            </w:r>
            <w:r w:rsidRPr="00FD7217">
              <w:rPr>
                <w:rFonts w:ascii="Times New Roman" w:hAnsi="Times New Roman"/>
                <w:color w:val="000000"/>
              </w:rPr>
              <w:t>внешкольного учреждения;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находилось учреждение;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факультета, специальности;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период обучения, пребывания в учреждении.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4. Об установлении опеки, </w:t>
            </w:r>
            <w:r w:rsidR="00932138" w:rsidRPr="00FD7217">
              <w:rPr>
                <w:rFonts w:ascii="Times New Roman" w:hAnsi="Times New Roman"/>
                <w:color w:val="000000"/>
              </w:rPr>
              <w:t xml:space="preserve">попечительства, </w:t>
            </w:r>
            <w:r w:rsidRPr="00FD7217">
              <w:rPr>
                <w:rFonts w:ascii="Times New Roman" w:hAnsi="Times New Roman"/>
                <w:color w:val="000000"/>
              </w:rPr>
              <w:t>усыновлении: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(все изменения фамилии, имени и отчества (при наличии) лица, в отношении которого выносилось решение об опеке,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Pr="00FD7217">
              <w:rPr>
                <w:rFonts w:ascii="Times New Roman" w:hAnsi="Times New Roman"/>
                <w:color w:val="000000"/>
              </w:rPr>
              <w:t xml:space="preserve"> 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опекаемого или усыновленного на момент вынесения решения;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органа власти, принявшего решение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дата принятия решения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Прошлые обращения (укажите,  когда и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17095B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Место и способ выдачи ответа на запрос (структурное подразделение уполномоченного органа или МФЦ, лично или почтой, посредством </w:t>
            </w:r>
            <w:r w:rsidR="0017095B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ind w:firstLine="709"/>
        <w:rPr>
          <w:rFonts w:ascii="Times New Roman" w:hAnsi="Times New Roman"/>
          <w:sz w:val="28"/>
          <w:szCs w:val="28"/>
        </w:rPr>
      </w:pPr>
    </w:p>
    <w:p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_____________202__ г.                                                        Вх. № 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___________________________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>(подпись заявителя)                                                                      (подпись специалиста  структурного подразделения         уполномоченного органа)</w:t>
      </w:r>
    </w:p>
    <w:p w:rsidR="001A5916" w:rsidRPr="00FD7217" w:rsidRDefault="001A5916" w:rsidP="00AF0958">
      <w:pPr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1A5916" w:rsidRPr="00FD7217" w:rsidRDefault="00C44C04" w:rsidP="00AF0958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015F52">
        <w:rPr>
          <w:rFonts w:ascii="Times New Roman" w:hAnsi="Times New Roman"/>
          <w:bCs/>
          <w:sz w:val="24"/>
          <w:szCs w:val="24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C44C04" w:rsidRDefault="00C44C04" w:rsidP="00AF09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C04" w:rsidRDefault="00C44C04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для предоставления архивной справки, архивной выписки,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 копий архивных документов, </w:t>
      </w:r>
      <w:r w:rsidRPr="00C44C04">
        <w:rPr>
          <w:rFonts w:ascii="Times New Roman" w:hAnsi="Times New Roman"/>
          <w:b/>
          <w:bCs/>
          <w:sz w:val="24"/>
          <w:szCs w:val="24"/>
        </w:rPr>
        <w:t>информационного документа по теме (тематический запрос)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9"/>
        <w:gridCol w:w="9778"/>
      </w:tblGrid>
      <w:tr w:rsidR="001A5916" w:rsidRPr="00FD7217" w:rsidTr="004B5EF5">
        <w:tc>
          <w:tcPr>
            <w:tcW w:w="4929" w:type="dxa"/>
          </w:tcPr>
          <w:p w:rsidR="001A5916" w:rsidRPr="00FD7217" w:rsidRDefault="001A5916" w:rsidP="00AF095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A5916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</w:t>
            </w:r>
            <w:r w:rsidR="00D85668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  <w:p w:rsidR="00C44C04" w:rsidRPr="00FD7217" w:rsidRDefault="00C44C04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</w:t>
            </w:r>
          </w:p>
          <w:p w:rsidR="001A5916" w:rsidRPr="00C44C04" w:rsidRDefault="001A5916" w:rsidP="00C44C04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C91B2D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уполномоченного орган</w:t>
            </w:r>
            <w:r w:rsidR="00864640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</w:t>
            </w:r>
            <w:r w:rsidR="005E6E51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44C04" w:rsidRDefault="00C44C04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p w:rsidR="001A5916" w:rsidRPr="00FD7217" w:rsidRDefault="001A5916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FD7217">
        <w:rPr>
          <w:rFonts w:ascii="Times New Roman" w:hAnsi="Times New Roman"/>
          <w:b/>
          <w:sz w:val="22"/>
          <w:szCs w:val="22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1A5916" w:rsidRPr="00FD7217" w:rsidRDefault="001A5916" w:rsidP="00AF0958">
      <w:pPr>
        <w:pStyle w:val="ConsPlusNormal"/>
        <w:widowControl/>
        <w:ind w:left="-709"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536"/>
      </w:tblGrid>
      <w:tr w:rsidR="001A5916" w:rsidRPr="00FD7217" w:rsidTr="000741D0">
        <w:trPr>
          <w:trHeight w:val="9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лица, запрашивающего информацию  либо полное наименование юридического лица (для лиц, представляющих юридическое лицо).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</w:rPr>
              <w:t>физического лица –</w:t>
            </w:r>
            <w:r w:rsidR="00C44C04">
              <w:rPr>
                <w:rFonts w:ascii="Times New Roman" w:hAnsi="Times New Roman"/>
              </w:rPr>
              <w:t xml:space="preserve"> </w:t>
            </w:r>
            <w:r w:rsidR="00864640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Почтовый адрес заявителя для направления архивной справки, архивной выписки, </w:t>
            </w:r>
            <w:r w:rsidR="00864640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="00C44C04">
              <w:rPr>
                <w:rFonts w:ascii="Times New Roman" w:hAnsi="Times New Roman"/>
                <w:color w:val="000000"/>
              </w:rPr>
              <w:t xml:space="preserve">, </w:t>
            </w:r>
            <w:r w:rsidRPr="00FD7217">
              <w:rPr>
                <w:rFonts w:ascii="Times New Roman" w:hAnsi="Times New Roman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0741D0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Содержание тематического запроса:</w:t>
            </w:r>
          </w:p>
          <w:p w:rsidR="001A5916" w:rsidRPr="00FD7217" w:rsidRDefault="001A5916" w:rsidP="00387503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О подтверждении права на имущество (земельный участок, жилплощадь, нежилое помещение):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- фамилия, имя и отчество (при наличии) лица </w:t>
            </w:r>
            <w:r w:rsidR="001D4DFE" w:rsidRPr="00FD7217">
              <w:rPr>
                <w:rFonts w:ascii="Times New Roman" w:hAnsi="Times New Roman"/>
              </w:rPr>
              <w:br/>
            </w:r>
            <w:r w:rsidRPr="00FD7217">
              <w:rPr>
                <w:rFonts w:ascii="Times New Roman" w:hAnsi="Times New Roman"/>
              </w:rPr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населенного пункта, в котором находится имущество адрес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органа власти, принявшего решение в отношении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дата и номер распорядительного документа о предоставлении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2. Биографический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фамилия, имя и отчество (при наличии) лица, 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работы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должность, которую занимало лицо,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изложение события, факта, требующего подтверждения по архивным документам;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 xml:space="preserve">посредством </w:t>
            </w:r>
            <w:r w:rsidR="00404AE6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3. Генеалогический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тема поиска;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захоронения лица, о котором запрашивается информация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вероисповедание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служебное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семейное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и место заключения брака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 жены (мужа)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4. Иной тематический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тема, событие, вопрос, факт, интересующий заявителя;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хронологические рамки запрашиваемой информации (даты события, факта);</w:t>
            </w:r>
          </w:p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способ получения счет</w:t>
            </w:r>
            <w:r w:rsidR="00CB40F3"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а за предоставление муниципаль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ной услуги (по почте, по электронной почте,</w:t>
            </w:r>
            <w:r w:rsidRPr="00FD7217">
              <w:rPr>
                <w:rFonts w:ascii="Times New Roman" w:hAnsi="Times New Roman"/>
              </w:rPr>
              <w:t xml:space="preserve">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Прошлые обращения (укажите, когда и 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C44C04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lastRenderedPageBreak/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D405E9" w:rsidRPr="00FD7217" w:rsidRDefault="00D405E9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</w:t>
      </w:r>
      <w:r w:rsidR="00A34221" w:rsidRPr="00FD7217">
        <w:rPr>
          <w:rFonts w:ascii="Times New Roman" w:hAnsi="Times New Roman"/>
        </w:rPr>
        <w:t xml:space="preserve">__ г.                                              </w:t>
      </w:r>
      <w:r w:rsidRPr="00FD7217">
        <w:rPr>
          <w:rFonts w:ascii="Times New Roman" w:hAnsi="Times New Roman"/>
        </w:rPr>
        <w:t>Вх. № 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</w:t>
      </w:r>
      <w:r w:rsidR="003C735A" w:rsidRPr="00FD7217">
        <w:rPr>
          <w:rFonts w:ascii="Times New Roman" w:hAnsi="Times New Roman" w:cs="Times New Roman"/>
          <w:sz w:val="22"/>
          <w:szCs w:val="22"/>
        </w:rPr>
        <w:t>___</w:t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1A5916" w:rsidRPr="0073549F" w:rsidRDefault="001A5916" w:rsidP="00AF0958">
      <w:pPr>
        <w:pStyle w:val="ConsPlusNormal"/>
        <w:widowControl/>
        <w:tabs>
          <w:tab w:val="left" w:pos="426"/>
        </w:tabs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 xml:space="preserve">(подпись заявителя)                                                                      </w:t>
      </w:r>
      <w:r w:rsidRPr="00FD7217">
        <w:rPr>
          <w:rFonts w:ascii="Times New Roman" w:hAnsi="Times New Roman"/>
        </w:rPr>
        <w:t>(</w:t>
      </w:r>
      <w:r w:rsidRPr="00FD7217">
        <w:rPr>
          <w:rFonts w:ascii="Times New Roman" w:hAnsi="Times New Roman"/>
          <w:i/>
        </w:rPr>
        <w:t>подпись специалиста структурного        подразделения уполномоченного органа</w:t>
      </w:r>
      <w:r w:rsidRPr="00FD7217">
        <w:rPr>
          <w:rFonts w:ascii="Times New Roman" w:hAnsi="Times New Roman"/>
        </w:rPr>
        <w:t>)</w:t>
      </w:r>
    </w:p>
    <w:p w:rsidR="00CE6C70" w:rsidRPr="0073549F" w:rsidRDefault="00CE6C70" w:rsidP="00AF0958">
      <w:pPr>
        <w:shd w:val="clear" w:color="auto" w:fill="FFFFFF"/>
        <w:rPr>
          <w:rFonts w:ascii="Times New Roman" w:hAnsi="Times New Roman"/>
          <w:bCs/>
          <w:sz w:val="18"/>
          <w:szCs w:val="18"/>
        </w:rPr>
      </w:pPr>
    </w:p>
    <w:sectPr w:rsidR="00CE6C70" w:rsidRPr="0073549F" w:rsidSect="00431021">
      <w:headerReference w:type="default" r:id="rId19"/>
      <w:footerReference w:type="first" r:id="rId20"/>
      <w:pgSz w:w="11906" w:h="16838" w:code="9"/>
      <w:pgMar w:top="993" w:right="849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32" w:rsidRDefault="00F20932" w:rsidP="0018492E">
      <w:r>
        <w:separator/>
      </w:r>
    </w:p>
  </w:endnote>
  <w:endnote w:type="continuationSeparator" w:id="1">
    <w:p w:rsidR="00F20932" w:rsidRDefault="00F20932" w:rsidP="001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7D" w:rsidRDefault="00B1747D">
    <w:pPr>
      <w:pStyle w:val="a5"/>
      <w:jc w:val="center"/>
    </w:pPr>
  </w:p>
  <w:p w:rsidR="00B1747D" w:rsidRDefault="00B17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32" w:rsidRDefault="00F20932" w:rsidP="0018492E">
      <w:r>
        <w:separator/>
      </w:r>
    </w:p>
  </w:footnote>
  <w:footnote w:type="continuationSeparator" w:id="1">
    <w:p w:rsidR="00F20932" w:rsidRDefault="00F20932" w:rsidP="0018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7D" w:rsidRDefault="00DE45CB" w:rsidP="00712D44">
    <w:pPr>
      <w:pStyle w:val="a3"/>
      <w:jc w:val="center"/>
    </w:pPr>
    <w:fldSimple w:instr="PAGE   \* MERGEFORMAT">
      <w:r w:rsidR="00855F3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810"/>
    <w:multiLevelType w:val="hybridMultilevel"/>
    <w:tmpl w:val="3490EE56"/>
    <w:lvl w:ilvl="0" w:tplc="026C5388">
      <w:start w:val="3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774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E67EC"/>
    <w:multiLevelType w:val="hybridMultilevel"/>
    <w:tmpl w:val="3A3C622E"/>
    <w:lvl w:ilvl="0" w:tplc="FF9ED91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849"/>
    <w:rsid w:val="0014557E"/>
    <w:rsid w:val="00146EC5"/>
    <w:rsid w:val="00147037"/>
    <w:rsid w:val="00147B2D"/>
    <w:rsid w:val="00150FE3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2664"/>
    <w:rsid w:val="00184844"/>
    <w:rsid w:val="0018492E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673D"/>
    <w:rsid w:val="00351853"/>
    <w:rsid w:val="003522DA"/>
    <w:rsid w:val="003524DA"/>
    <w:rsid w:val="00352A4B"/>
    <w:rsid w:val="00353B68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459"/>
    <w:rsid w:val="006255CD"/>
    <w:rsid w:val="006269D5"/>
    <w:rsid w:val="00630226"/>
    <w:rsid w:val="00630B97"/>
    <w:rsid w:val="006318CD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1225"/>
    <w:rsid w:val="00751426"/>
    <w:rsid w:val="00751F6C"/>
    <w:rsid w:val="00751FEB"/>
    <w:rsid w:val="007526C5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C07C6"/>
    <w:rsid w:val="007C09F0"/>
    <w:rsid w:val="007C269F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C04"/>
    <w:rsid w:val="00BE0E27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4751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1A5916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  <w:lang w:val="x-none" w:eastAsia="x-none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rsid w:val="001A5916"/>
    <w:rPr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val="x-none"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antymansiysk.roskazna.ru/.%20" TargetMode="External"/><Relationship Id="rId17" Type="http://schemas.openxmlformats.org/officeDocument/2006/relationships/hyperlink" Target="consultantplus://offline/ref=064580A3DDC4583849EB35443362EE8283CB454A5273AFBAF7EB41AC2AC91B34D1B482D84A6ECA72BAD8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213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mul8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6536&amp;date=27.07.2020&amp;dst=100179&amp;fld=13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ul.ru/" TargetMode="External"/><Relationship Id="rId14" Type="http://schemas.openxmlformats.org/officeDocument/2006/relationships/hyperlink" Target="consultantplus://offline/ref=8AC0BD87BAE8065E73106C10403CF92EA3E0BC20A3E9BE8576ACC955C7F87873269AA064n6L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3E41-AD62-4E3C-AE37-CC57C30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10316</Words>
  <Characters>58806</Characters>
  <Application>Microsoft Office Word</Application>
  <DocSecurity>0</DocSecurity>
  <Lines>490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68985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Юрист</cp:lastModifiedBy>
  <cp:revision>9</cp:revision>
  <cp:lastPrinted>2021-03-29T04:55:00Z</cp:lastPrinted>
  <dcterms:created xsi:type="dcterms:W3CDTF">2021-04-13T07:16:00Z</dcterms:created>
  <dcterms:modified xsi:type="dcterms:W3CDTF">2022-07-12T11:27:00Z</dcterms:modified>
</cp:coreProperties>
</file>