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50E" w:rsidRDefault="008A750E" w:rsidP="008028AA">
      <w:pPr>
        <w:pStyle w:val="2"/>
        <w:tabs>
          <w:tab w:val="center" w:pos="4961"/>
          <w:tab w:val="right" w:pos="9923"/>
        </w:tabs>
        <w:rPr>
          <w:rFonts w:ascii="Times New Roman" w:hAnsi="Times New Roman"/>
          <w:b/>
          <w:sz w:val="24"/>
          <w:szCs w:val="24"/>
        </w:rPr>
      </w:pPr>
    </w:p>
    <w:p w:rsidR="008A750E" w:rsidRDefault="008A750E" w:rsidP="008028AA">
      <w:pPr>
        <w:pStyle w:val="2"/>
        <w:tabs>
          <w:tab w:val="center" w:pos="4961"/>
          <w:tab w:val="right" w:pos="9923"/>
        </w:tabs>
        <w:rPr>
          <w:rFonts w:ascii="Times New Roman" w:hAnsi="Times New Roman"/>
          <w:b/>
          <w:sz w:val="24"/>
          <w:szCs w:val="24"/>
        </w:rPr>
      </w:pPr>
    </w:p>
    <w:p w:rsidR="008028AA" w:rsidRPr="008A750E" w:rsidRDefault="008028AA" w:rsidP="008028AA">
      <w:pPr>
        <w:pStyle w:val="2"/>
        <w:tabs>
          <w:tab w:val="center" w:pos="4961"/>
          <w:tab w:val="right" w:pos="9923"/>
        </w:tabs>
        <w:rPr>
          <w:rFonts w:ascii="Times New Roman" w:hAnsi="Times New Roman"/>
          <w:sz w:val="24"/>
          <w:szCs w:val="24"/>
        </w:rPr>
      </w:pPr>
      <w:r w:rsidRPr="008A750E">
        <w:rPr>
          <w:rFonts w:ascii="Times New Roman" w:hAnsi="Times New Roman"/>
          <w:b/>
          <w:sz w:val="24"/>
          <w:szCs w:val="24"/>
        </w:rPr>
        <w:t>АДМИНИСТРАЦИЯ СЕЛЬСКОГО ПОСЕЛЕНИЯ МУЛЫМЬЯ</w:t>
      </w:r>
    </w:p>
    <w:p w:rsidR="008028AA" w:rsidRPr="008A750E" w:rsidRDefault="008028AA" w:rsidP="008028AA">
      <w:pPr>
        <w:jc w:val="center"/>
        <w:rPr>
          <w:sz w:val="24"/>
          <w:szCs w:val="24"/>
        </w:rPr>
      </w:pPr>
      <w:proofErr w:type="spellStart"/>
      <w:r w:rsidRPr="008A750E">
        <w:rPr>
          <w:sz w:val="24"/>
          <w:szCs w:val="24"/>
        </w:rPr>
        <w:t>Кондинского</w:t>
      </w:r>
      <w:proofErr w:type="spellEnd"/>
      <w:r w:rsidRPr="008A750E">
        <w:rPr>
          <w:sz w:val="24"/>
          <w:szCs w:val="24"/>
        </w:rPr>
        <w:t xml:space="preserve"> района</w:t>
      </w:r>
    </w:p>
    <w:p w:rsidR="008028AA" w:rsidRPr="008A750E" w:rsidRDefault="008028AA" w:rsidP="008028AA">
      <w:pPr>
        <w:jc w:val="center"/>
        <w:rPr>
          <w:sz w:val="24"/>
          <w:szCs w:val="24"/>
        </w:rPr>
      </w:pPr>
      <w:r w:rsidRPr="008A750E">
        <w:rPr>
          <w:sz w:val="24"/>
          <w:szCs w:val="24"/>
        </w:rPr>
        <w:t xml:space="preserve">Ханты - Мансийского автономного округа - </w:t>
      </w:r>
      <w:proofErr w:type="spellStart"/>
      <w:r w:rsidRPr="008A750E">
        <w:rPr>
          <w:sz w:val="24"/>
          <w:szCs w:val="24"/>
        </w:rPr>
        <w:t>Югры</w:t>
      </w:r>
      <w:proofErr w:type="spellEnd"/>
    </w:p>
    <w:p w:rsidR="008A750E" w:rsidRDefault="008A750E" w:rsidP="008028AA">
      <w:pPr>
        <w:pStyle w:val="3"/>
        <w:spacing w:before="0"/>
        <w:jc w:val="center"/>
        <w:rPr>
          <w:rFonts w:ascii="Times New Roman" w:hAnsi="Times New Roman" w:cs="Times New Roman"/>
          <w:color w:val="auto"/>
          <w:sz w:val="24"/>
          <w:szCs w:val="24"/>
        </w:rPr>
      </w:pPr>
    </w:p>
    <w:p w:rsidR="008A750E" w:rsidRDefault="008A750E" w:rsidP="008028AA">
      <w:pPr>
        <w:pStyle w:val="3"/>
        <w:spacing w:before="0"/>
        <w:jc w:val="center"/>
        <w:rPr>
          <w:rFonts w:ascii="Times New Roman" w:hAnsi="Times New Roman" w:cs="Times New Roman"/>
          <w:color w:val="auto"/>
          <w:sz w:val="24"/>
          <w:szCs w:val="24"/>
        </w:rPr>
      </w:pPr>
    </w:p>
    <w:p w:rsidR="008028AA" w:rsidRPr="008A750E" w:rsidRDefault="008A750E" w:rsidP="008028AA">
      <w:pPr>
        <w:pStyle w:val="3"/>
        <w:spacing w:before="0"/>
        <w:jc w:val="center"/>
        <w:rPr>
          <w:rFonts w:ascii="Times New Roman" w:hAnsi="Times New Roman" w:cs="Times New Roman"/>
          <w:color w:val="auto"/>
          <w:sz w:val="24"/>
          <w:szCs w:val="24"/>
        </w:rPr>
      </w:pPr>
      <w:r w:rsidRPr="008A750E">
        <w:rPr>
          <w:rFonts w:ascii="Times New Roman" w:hAnsi="Times New Roman" w:cs="Times New Roman"/>
          <w:color w:val="auto"/>
          <w:sz w:val="24"/>
          <w:szCs w:val="24"/>
        </w:rPr>
        <w:t>ПОСТАНОВЛЕНИЕ</w:t>
      </w:r>
    </w:p>
    <w:p w:rsidR="008028AA" w:rsidRPr="008A750E" w:rsidRDefault="008028AA" w:rsidP="008028AA">
      <w:pPr>
        <w:jc w:val="center"/>
        <w:rPr>
          <w:iCs/>
          <w:sz w:val="24"/>
          <w:szCs w:val="24"/>
        </w:rPr>
      </w:pPr>
    </w:p>
    <w:p w:rsidR="008028AA" w:rsidRPr="008A750E" w:rsidRDefault="008A750E" w:rsidP="008028AA">
      <w:pPr>
        <w:jc w:val="center"/>
        <w:rPr>
          <w:iCs/>
          <w:sz w:val="24"/>
          <w:szCs w:val="24"/>
        </w:rPr>
      </w:pPr>
      <w:r w:rsidRPr="008A750E">
        <w:rPr>
          <w:iCs/>
          <w:sz w:val="24"/>
          <w:szCs w:val="24"/>
        </w:rPr>
        <w:t>от  25 мая</w:t>
      </w:r>
      <w:r w:rsidR="008028AA" w:rsidRPr="008A750E">
        <w:rPr>
          <w:iCs/>
          <w:sz w:val="24"/>
          <w:szCs w:val="24"/>
        </w:rPr>
        <w:t xml:space="preserve"> 2023 года   </w:t>
      </w:r>
      <w:r>
        <w:rPr>
          <w:iCs/>
          <w:sz w:val="24"/>
          <w:szCs w:val="24"/>
        </w:rPr>
        <w:tab/>
      </w:r>
      <w:r>
        <w:rPr>
          <w:iCs/>
          <w:sz w:val="24"/>
          <w:szCs w:val="24"/>
        </w:rPr>
        <w:tab/>
      </w:r>
      <w:r w:rsidR="008028AA" w:rsidRPr="008A750E">
        <w:rPr>
          <w:iCs/>
          <w:sz w:val="24"/>
          <w:szCs w:val="24"/>
        </w:rPr>
        <w:t xml:space="preserve">                                                                      </w:t>
      </w:r>
      <w:r w:rsidRPr="008A750E">
        <w:rPr>
          <w:iCs/>
          <w:sz w:val="24"/>
          <w:szCs w:val="24"/>
        </w:rPr>
        <w:tab/>
      </w:r>
      <w:r w:rsidRPr="008A750E">
        <w:rPr>
          <w:iCs/>
          <w:sz w:val="24"/>
          <w:szCs w:val="24"/>
        </w:rPr>
        <w:tab/>
        <w:t xml:space="preserve">  № 51</w:t>
      </w:r>
    </w:p>
    <w:p w:rsidR="008028AA" w:rsidRPr="008A750E" w:rsidRDefault="008028AA" w:rsidP="008028AA">
      <w:pPr>
        <w:jc w:val="center"/>
        <w:rPr>
          <w:iCs/>
          <w:sz w:val="24"/>
          <w:szCs w:val="24"/>
        </w:rPr>
      </w:pPr>
      <w:proofErr w:type="spellStart"/>
      <w:r w:rsidRPr="008A750E">
        <w:rPr>
          <w:iCs/>
          <w:sz w:val="24"/>
          <w:szCs w:val="24"/>
        </w:rPr>
        <w:t>д</w:t>
      </w:r>
      <w:proofErr w:type="gramStart"/>
      <w:r w:rsidRPr="008A750E">
        <w:rPr>
          <w:iCs/>
          <w:sz w:val="24"/>
          <w:szCs w:val="24"/>
        </w:rPr>
        <w:t>.У</w:t>
      </w:r>
      <w:proofErr w:type="gramEnd"/>
      <w:r w:rsidRPr="008A750E">
        <w:rPr>
          <w:iCs/>
          <w:sz w:val="24"/>
          <w:szCs w:val="24"/>
        </w:rPr>
        <w:t>шья</w:t>
      </w:r>
      <w:proofErr w:type="spellEnd"/>
    </w:p>
    <w:p w:rsidR="008028AA" w:rsidRPr="008A750E" w:rsidRDefault="008028AA" w:rsidP="00AD5929">
      <w:pPr>
        <w:autoSpaceDE w:val="0"/>
        <w:autoSpaceDN w:val="0"/>
        <w:adjustRightInd w:val="0"/>
        <w:ind w:right="4536"/>
        <w:jc w:val="both"/>
        <w:outlineLvl w:val="0"/>
        <w:rPr>
          <w:bCs/>
          <w:color w:val="000001"/>
          <w:sz w:val="24"/>
          <w:szCs w:val="24"/>
        </w:rPr>
      </w:pPr>
    </w:p>
    <w:p w:rsidR="00AD5929" w:rsidRPr="008A750E" w:rsidRDefault="00AD5929" w:rsidP="008028AA">
      <w:pPr>
        <w:tabs>
          <w:tab w:val="left" w:pos="9355"/>
        </w:tabs>
        <w:autoSpaceDE w:val="0"/>
        <w:autoSpaceDN w:val="0"/>
        <w:adjustRightInd w:val="0"/>
        <w:ind w:right="-1"/>
        <w:jc w:val="center"/>
        <w:outlineLvl w:val="0"/>
        <w:rPr>
          <w:sz w:val="24"/>
          <w:szCs w:val="24"/>
        </w:rPr>
      </w:pPr>
      <w:r w:rsidRPr="008A750E">
        <w:rPr>
          <w:bCs/>
          <w:color w:val="000001"/>
          <w:sz w:val="24"/>
          <w:szCs w:val="24"/>
        </w:rPr>
        <w:t xml:space="preserve">Об утверждении Порядка содержания в исправном состоянии средств обеспечения пожарной безопасности жилых и общественных зданий, находящихся в муниципальной собственности </w:t>
      </w:r>
      <w:r w:rsidR="008028AA" w:rsidRPr="008A750E">
        <w:rPr>
          <w:sz w:val="24"/>
          <w:szCs w:val="24"/>
        </w:rPr>
        <w:t>сельского поселения</w:t>
      </w:r>
      <w:r w:rsidRPr="008A750E">
        <w:rPr>
          <w:sz w:val="24"/>
          <w:szCs w:val="24"/>
        </w:rPr>
        <w:t xml:space="preserve"> </w:t>
      </w:r>
      <w:proofErr w:type="spellStart"/>
      <w:r w:rsidR="008028AA" w:rsidRPr="008A750E">
        <w:rPr>
          <w:sz w:val="24"/>
          <w:szCs w:val="24"/>
        </w:rPr>
        <w:t>Мулымья</w:t>
      </w:r>
      <w:proofErr w:type="spellEnd"/>
    </w:p>
    <w:p w:rsidR="00AD5929" w:rsidRPr="008A750E" w:rsidRDefault="00AD5929" w:rsidP="00AD5929">
      <w:pPr>
        <w:pStyle w:val="MinorHeading"/>
        <w:keepNext w:val="0"/>
        <w:keepLines w:val="0"/>
        <w:spacing w:before="0" w:after="0" w:line="240" w:lineRule="auto"/>
        <w:jc w:val="left"/>
        <w:rPr>
          <w:rFonts w:ascii="Times New Roman" w:hAnsi="Times New Roman"/>
          <w:b w:val="0"/>
          <w:szCs w:val="24"/>
          <w:lang w:val="ru-RU"/>
        </w:rPr>
      </w:pPr>
    </w:p>
    <w:p w:rsidR="00AD5929" w:rsidRPr="008A750E" w:rsidRDefault="008028AA" w:rsidP="00AD5929">
      <w:pPr>
        <w:autoSpaceDE w:val="0"/>
        <w:autoSpaceDN w:val="0"/>
        <w:adjustRightInd w:val="0"/>
        <w:jc w:val="both"/>
        <w:rPr>
          <w:sz w:val="24"/>
          <w:szCs w:val="24"/>
        </w:rPr>
      </w:pPr>
      <w:r w:rsidRPr="008A750E">
        <w:rPr>
          <w:sz w:val="24"/>
          <w:szCs w:val="24"/>
        </w:rPr>
        <w:tab/>
      </w:r>
      <w:proofErr w:type="gramStart"/>
      <w:r w:rsidRPr="008A750E">
        <w:rPr>
          <w:sz w:val="24"/>
          <w:szCs w:val="24"/>
        </w:rPr>
        <w:t>Руководствуясь</w:t>
      </w:r>
      <w:r w:rsidR="00AD5929" w:rsidRPr="008A750E">
        <w:rPr>
          <w:sz w:val="24"/>
          <w:szCs w:val="24"/>
        </w:rPr>
        <w:t xml:space="preserve"> Федеральными законами от 21.12.1994 № 69-ФЗ «О пожарной безопасности», от 06.10.2003 № 131-ФЗ «Об общих принципах организации местного самоуправления в Российской Федерации», от 22.07.2008 № 123-ФЗ «Технический регламент о требованиях пожарной безопасности»,</w:t>
      </w:r>
      <w:r w:rsidRPr="008A750E">
        <w:rPr>
          <w:sz w:val="24"/>
          <w:szCs w:val="24"/>
        </w:rPr>
        <w:t xml:space="preserve"> </w:t>
      </w:r>
      <w:r w:rsidR="00AD5929" w:rsidRPr="008A750E">
        <w:rPr>
          <w:rFonts w:eastAsiaTheme="minorHAnsi"/>
          <w:sz w:val="24"/>
          <w:szCs w:val="24"/>
          <w:lang w:eastAsia="en-US"/>
        </w:rPr>
        <w:t>постановлением Правительства Российской Федерации от 16 сентября 2020 г. N 1479 "Об утверждении Правил противопожарного режима в Российской Федерации", Постановление Правительства РФ от 24.10.2022 N 1885 "О внесении изменений в</w:t>
      </w:r>
      <w:proofErr w:type="gramEnd"/>
      <w:r w:rsidR="00AD5929" w:rsidRPr="008A750E">
        <w:rPr>
          <w:rFonts w:eastAsiaTheme="minorHAnsi"/>
          <w:sz w:val="24"/>
          <w:szCs w:val="24"/>
          <w:lang w:eastAsia="en-US"/>
        </w:rPr>
        <w:t xml:space="preserve"> Правила противопожарного режима в Российской Федерации"</w:t>
      </w:r>
      <w:r w:rsidRPr="008A750E">
        <w:rPr>
          <w:rFonts w:eastAsiaTheme="minorHAnsi"/>
          <w:sz w:val="24"/>
          <w:szCs w:val="24"/>
          <w:lang w:eastAsia="en-US"/>
        </w:rPr>
        <w:t>, у</w:t>
      </w:r>
      <w:r w:rsidR="00AD5929" w:rsidRPr="008A750E">
        <w:rPr>
          <w:sz w:val="24"/>
          <w:szCs w:val="24"/>
        </w:rPr>
        <w:t xml:space="preserve">ставом </w:t>
      </w:r>
      <w:r w:rsidRPr="008A750E">
        <w:rPr>
          <w:sz w:val="24"/>
          <w:szCs w:val="24"/>
        </w:rPr>
        <w:t>сельского</w:t>
      </w:r>
      <w:r w:rsidR="00AD5929" w:rsidRPr="008A750E">
        <w:rPr>
          <w:sz w:val="24"/>
          <w:szCs w:val="24"/>
        </w:rPr>
        <w:t xml:space="preserve"> поселения </w:t>
      </w:r>
      <w:proofErr w:type="spellStart"/>
      <w:r w:rsidRPr="008A750E">
        <w:rPr>
          <w:sz w:val="24"/>
          <w:szCs w:val="24"/>
        </w:rPr>
        <w:t>Мулымья</w:t>
      </w:r>
      <w:proofErr w:type="spellEnd"/>
      <w:r w:rsidR="00AD5929" w:rsidRPr="008A750E">
        <w:rPr>
          <w:sz w:val="24"/>
          <w:szCs w:val="24"/>
        </w:rPr>
        <w:t>, в целях обеспечения первичных мер пожарной безопасности в границах поселения</w:t>
      </w:r>
      <w:r w:rsidRPr="008A750E">
        <w:rPr>
          <w:sz w:val="24"/>
          <w:szCs w:val="24"/>
        </w:rPr>
        <w:t xml:space="preserve">, администрация сельского поселения </w:t>
      </w:r>
      <w:proofErr w:type="spellStart"/>
      <w:r w:rsidRPr="008A750E">
        <w:rPr>
          <w:sz w:val="24"/>
          <w:szCs w:val="24"/>
        </w:rPr>
        <w:t>Мулымья</w:t>
      </w:r>
      <w:proofErr w:type="spellEnd"/>
      <w:r w:rsidRPr="008A750E">
        <w:rPr>
          <w:sz w:val="24"/>
          <w:szCs w:val="24"/>
        </w:rPr>
        <w:t xml:space="preserve"> </w:t>
      </w:r>
      <w:r w:rsidRPr="008A750E">
        <w:rPr>
          <w:b/>
          <w:sz w:val="24"/>
          <w:szCs w:val="24"/>
        </w:rPr>
        <w:t>постановляет</w:t>
      </w:r>
      <w:r w:rsidR="00AD5929" w:rsidRPr="008A750E">
        <w:rPr>
          <w:sz w:val="24"/>
          <w:szCs w:val="24"/>
        </w:rPr>
        <w:t>:</w:t>
      </w:r>
    </w:p>
    <w:p w:rsidR="008028AA" w:rsidRPr="008A750E" w:rsidRDefault="008028AA" w:rsidP="00AD5929">
      <w:pPr>
        <w:autoSpaceDE w:val="0"/>
        <w:autoSpaceDN w:val="0"/>
        <w:adjustRightInd w:val="0"/>
        <w:jc w:val="both"/>
        <w:rPr>
          <w:sz w:val="24"/>
          <w:szCs w:val="24"/>
        </w:rPr>
      </w:pPr>
    </w:p>
    <w:p w:rsidR="00E72449" w:rsidRPr="008A750E" w:rsidRDefault="00E72449" w:rsidP="00E72449">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 xml:space="preserve">1. Утвердить 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w:t>
      </w:r>
      <w:r w:rsidR="008028AA" w:rsidRPr="008A750E">
        <w:rPr>
          <w:rFonts w:ascii="Times New Roman" w:hAnsi="Times New Roman" w:cs="Times New Roman"/>
          <w:sz w:val="24"/>
          <w:szCs w:val="24"/>
        </w:rPr>
        <w:t xml:space="preserve">сельского </w:t>
      </w:r>
      <w:r w:rsidRPr="008A750E">
        <w:rPr>
          <w:rFonts w:ascii="Times New Roman" w:hAnsi="Times New Roman" w:cs="Times New Roman"/>
          <w:sz w:val="24"/>
          <w:szCs w:val="24"/>
        </w:rPr>
        <w:t xml:space="preserve"> поселение </w:t>
      </w:r>
      <w:proofErr w:type="spellStart"/>
      <w:r w:rsidR="008028AA" w:rsidRPr="008A750E">
        <w:rPr>
          <w:rFonts w:ascii="Times New Roman" w:hAnsi="Times New Roman" w:cs="Times New Roman"/>
          <w:sz w:val="24"/>
          <w:szCs w:val="24"/>
        </w:rPr>
        <w:t>Мулымья</w:t>
      </w:r>
      <w:proofErr w:type="spellEnd"/>
      <w:r w:rsidR="008028AA" w:rsidRPr="008A750E">
        <w:rPr>
          <w:rFonts w:ascii="Times New Roman" w:hAnsi="Times New Roman" w:cs="Times New Roman"/>
          <w:sz w:val="24"/>
          <w:szCs w:val="24"/>
        </w:rPr>
        <w:t xml:space="preserve"> </w:t>
      </w:r>
      <w:r w:rsidRPr="008A750E">
        <w:rPr>
          <w:rFonts w:ascii="Times New Roman" w:hAnsi="Times New Roman" w:cs="Times New Roman"/>
          <w:sz w:val="24"/>
          <w:szCs w:val="24"/>
        </w:rPr>
        <w:t>(приложение).</w:t>
      </w:r>
    </w:p>
    <w:p w:rsidR="00E72449" w:rsidRPr="008A750E" w:rsidRDefault="00E72449" w:rsidP="00E72449">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2. </w:t>
      </w:r>
      <w:proofErr w:type="gramStart"/>
      <w:r w:rsidRPr="008A750E">
        <w:rPr>
          <w:rFonts w:ascii="Times New Roman" w:hAnsi="Times New Roman" w:cs="Times New Roman"/>
          <w:sz w:val="24"/>
          <w:szCs w:val="24"/>
        </w:rPr>
        <w:t xml:space="preserve">Рекомендовать руководителям организациям и учреждениям, независимо от ведомственной принадлежности и форм собственности, осуществляющим свою деятельность на территории </w:t>
      </w:r>
      <w:r w:rsidR="008028AA" w:rsidRPr="008A750E">
        <w:rPr>
          <w:rFonts w:ascii="Times New Roman" w:hAnsi="Times New Roman" w:cs="Times New Roman"/>
          <w:sz w:val="24"/>
          <w:szCs w:val="24"/>
        </w:rPr>
        <w:t>муниципального образования сельское</w:t>
      </w:r>
      <w:r w:rsidRPr="008A750E">
        <w:rPr>
          <w:rFonts w:ascii="Times New Roman" w:hAnsi="Times New Roman" w:cs="Times New Roman"/>
          <w:sz w:val="24"/>
          <w:szCs w:val="24"/>
        </w:rPr>
        <w:t xml:space="preserve"> поселени</w:t>
      </w:r>
      <w:r w:rsidR="008028AA" w:rsidRPr="008A750E">
        <w:rPr>
          <w:rFonts w:ascii="Times New Roman" w:hAnsi="Times New Roman" w:cs="Times New Roman"/>
          <w:sz w:val="24"/>
          <w:szCs w:val="24"/>
        </w:rPr>
        <w:t>е</w:t>
      </w:r>
      <w:r w:rsidRPr="008A750E">
        <w:rPr>
          <w:rFonts w:ascii="Times New Roman" w:hAnsi="Times New Roman" w:cs="Times New Roman"/>
          <w:sz w:val="24"/>
          <w:szCs w:val="24"/>
        </w:rPr>
        <w:t xml:space="preserve"> </w:t>
      </w:r>
      <w:proofErr w:type="spellStart"/>
      <w:r w:rsidR="008028AA" w:rsidRPr="008A750E">
        <w:rPr>
          <w:rFonts w:ascii="Times New Roman" w:hAnsi="Times New Roman" w:cs="Times New Roman"/>
          <w:sz w:val="24"/>
          <w:szCs w:val="24"/>
        </w:rPr>
        <w:t>Мулымья</w:t>
      </w:r>
      <w:proofErr w:type="spellEnd"/>
      <w:r w:rsidRPr="008A750E">
        <w:rPr>
          <w:rFonts w:ascii="Times New Roman" w:hAnsi="Times New Roman" w:cs="Times New Roman"/>
          <w:sz w:val="24"/>
          <w:szCs w:val="24"/>
        </w:rPr>
        <w:t xml:space="preserve"> и физическим лицам</w:t>
      </w:r>
      <w:r w:rsidR="008028AA" w:rsidRPr="008A750E">
        <w:rPr>
          <w:rFonts w:ascii="Times New Roman" w:hAnsi="Times New Roman" w:cs="Times New Roman"/>
          <w:sz w:val="24"/>
          <w:szCs w:val="24"/>
        </w:rPr>
        <w:t xml:space="preserve">, </w:t>
      </w:r>
      <w:r w:rsidRPr="008A750E">
        <w:rPr>
          <w:rFonts w:ascii="Times New Roman" w:hAnsi="Times New Roman" w:cs="Times New Roman"/>
          <w:sz w:val="24"/>
          <w:szCs w:val="24"/>
        </w:rPr>
        <w:t xml:space="preserve"> в хозяйственном ведении, аренде или оперативном управлении которых находятся муниципальные жилые и общественные здания, переданные им в установленном порядке, содержать средства обеспечения пожарной безопасности этих зданий в соответствии Правилами противопожарного режима в Российской Федерации, утвержденными</w:t>
      </w:r>
      <w:proofErr w:type="gramEnd"/>
      <w:r w:rsidRPr="008A750E">
        <w:rPr>
          <w:rFonts w:ascii="Times New Roman" w:hAnsi="Times New Roman" w:cs="Times New Roman"/>
          <w:sz w:val="24"/>
          <w:szCs w:val="24"/>
        </w:rPr>
        <w:t xml:space="preserve"> </w:t>
      </w:r>
      <w:r w:rsidRPr="008A750E">
        <w:rPr>
          <w:rFonts w:ascii="Times New Roman" w:eastAsiaTheme="minorHAnsi" w:hAnsi="Times New Roman" w:cs="Times New Roman"/>
          <w:sz w:val="24"/>
          <w:szCs w:val="24"/>
          <w:lang w:eastAsia="en-US"/>
        </w:rPr>
        <w:t>постановлением Правительства Российской Федерации от 16 сентября 2020 г. N 1479 "Об утверждении Правил противопожарного режима в Российской Федерации"</w:t>
      </w:r>
      <w:r w:rsidRPr="008A750E">
        <w:rPr>
          <w:rFonts w:ascii="Times New Roman" w:hAnsi="Times New Roman" w:cs="Times New Roman"/>
          <w:sz w:val="24"/>
          <w:szCs w:val="24"/>
        </w:rPr>
        <w:t>, учитывая положения настоящего постановления.</w:t>
      </w:r>
    </w:p>
    <w:p w:rsidR="008028AA" w:rsidRPr="008A750E" w:rsidRDefault="008028AA" w:rsidP="008028AA">
      <w:pPr>
        <w:pStyle w:val="1"/>
        <w:widowControl w:val="0"/>
        <w:shd w:val="clear" w:color="auto" w:fill="auto"/>
        <w:tabs>
          <w:tab w:val="left" w:pos="709"/>
        </w:tabs>
        <w:spacing w:before="0" w:line="240" w:lineRule="auto"/>
        <w:jc w:val="both"/>
        <w:rPr>
          <w:rFonts w:ascii="Times New Roman" w:hAnsi="Times New Roman" w:cs="Times New Roman"/>
          <w:sz w:val="24"/>
          <w:szCs w:val="24"/>
        </w:rPr>
      </w:pPr>
      <w:r w:rsidRPr="008A750E">
        <w:rPr>
          <w:rFonts w:ascii="Times New Roman" w:hAnsi="Times New Roman" w:cs="Times New Roman"/>
          <w:sz w:val="24"/>
          <w:szCs w:val="24"/>
        </w:rPr>
        <w:tab/>
        <w:t xml:space="preserve">3. Правовому отделу администрации обнародовать настоящее постановление  в соответствии </w:t>
      </w:r>
      <w:r w:rsidRPr="008A750E">
        <w:rPr>
          <w:rFonts w:ascii="Times New Roman" w:eastAsia="Arial Unicode MS" w:hAnsi="Times New Roman" w:cs="Times New Roman"/>
          <w:sz w:val="24"/>
          <w:szCs w:val="24"/>
        </w:rPr>
        <w:t xml:space="preserve">с решением Совета депутатов от 28 марта 2017г. № 246 «Об утверждении </w:t>
      </w:r>
      <w:hyperlink r:id="rId6" w:anchor="P37" w:history="1">
        <w:proofErr w:type="gramStart"/>
        <w:r w:rsidRPr="008A750E">
          <w:rPr>
            <w:rStyle w:val="a3"/>
            <w:color w:val="000000"/>
            <w:sz w:val="24"/>
            <w:szCs w:val="24"/>
          </w:rPr>
          <w:t>Порядк</w:t>
        </w:r>
      </w:hyperlink>
      <w:r w:rsidRPr="008A750E">
        <w:rPr>
          <w:rFonts w:ascii="Times New Roman" w:hAnsi="Times New Roman" w:cs="Times New Roman"/>
          <w:color w:val="000000"/>
          <w:sz w:val="24"/>
          <w:szCs w:val="24"/>
        </w:rPr>
        <w:t>а</w:t>
      </w:r>
      <w:proofErr w:type="gramEnd"/>
      <w:r w:rsidRPr="008A750E">
        <w:rPr>
          <w:rFonts w:ascii="Times New Roman" w:hAnsi="Times New Roman" w:cs="Times New Roman"/>
          <w:color w:val="000000"/>
          <w:sz w:val="24"/>
          <w:szCs w:val="24"/>
        </w:rPr>
        <w:t xml:space="preserve"> </w:t>
      </w:r>
      <w:r w:rsidRPr="008A750E">
        <w:rPr>
          <w:rFonts w:ascii="Times New Roman" w:hAnsi="Times New Roman" w:cs="Times New Roman"/>
          <w:sz w:val="24"/>
          <w:szCs w:val="24"/>
        </w:rPr>
        <w:t xml:space="preserve">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w:t>
      </w:r>
      <w:proofErr w:type="spellStart"/>
      <w:r w:rsidRPr="008A750E">
        <w:rPr>
          <w:rFonts w:ascii="Times New Roman" w:hAnsi="Times New Roman" w:cs="Times New Roman"/>
          <w:sz w:val="24"/>
          <w:szCs w:val="24"/>
        </w:rPr>
        <w:t>Мулымья</w:t>
      </w:r>
      <w:proofErr w:type="spellEnd"/>
      <w:r w:rsidRPr="008A750E">
        <w:rPr>
          <w:rFonts w:ascii="Times New Roman" w:eastAsia="Arial Unicode MS" w:hAnsi="Times New Roman" w:cs="Times New Roman"/>
          <w:sz w:val="24"/>
          <w:szCs w:val="24"/>
        </w:rPr>
        <w:t xml:space="preserve">» </w:t>
      </w:r>
      <w:r w:rsidRPr="008A750E">
        <w:rPr>
          <w:rFonts w:ascii="Times New Roman" w:hAnsi="Times New Roman" w:cs="Times New Roman"/>
          <w:sz w:val="24"/>
          <w:szCs w:val="24"/>
        </w:rPr>
        <w:t xml:space="preserve"> и разместить на официальном сайте администрации сельского поселения Мулымья.</w:t>
      </w:r>
    </w:p>
    <w:p w:rsidR="00E72449" w:rsidRPr="008A750E" w:rsidRDefault="008028AA" w:rsidP="008028AA">
      <w:pPr>
        <w:pStyle w:val="1"/>
        <w:widowControl w:val="0"/>
        <w:shd w:val="clear" w:color="auto" w:fill="auto"/>
        <w:tabs>
          <w:tab w:val="left" w:pos="709"/>
        </w:tabs>
        <w:spacing w:before="0" w:line="240" w:lineRule="auto"/>
        <w:jc w:val="both"/>
        <w:rPr>
          <w:rFonts w:ascii="Times New Roman" w:hAnsi="Times New Roman" w:cs="Times New Roman"/>
          <w:sz w:val="24"/>
          <w:szCs w:val="24"/>
        </w:rPr>
      </w:pPr>
      <w:r w:rsidRPr="008A750E">
        <w:rPr>
          <w:rFonts w:ascii="Times New Roman" w:hAnsi="Times New Roman" w:cs="Times New Roman"/>
          <w:sz w:val="24"/>
          <w:szCs w:val="24"/>
        </w:rPr>
        <w:tab/>
      </w:r>
      <w:r w:rsidR="00E72449" w:rsidRPr="008A750E">
        <w:rPr>
          <w:rFonts w:ascii="Times New Roman" w:hAnsi="Times New Roman"/>
          <w:sz w:val="24"/>
          <w:szCs w:val="24"/>
        </w:rPr>
        <w:t xml:space="preserve">4.   </w:t>
      </w:r>
      <w:proofErr w:type="gramStart"/>
      <w:r w:rsidR="00E72449" w:rsidRPr="008A750E">
        <w:rPr>
          <w:rFonts w:ascii="Times New Roman" w:hAnsi="Times New Roman"/>
          <w:sz w:val="24"/>
          <w:szCs w:val="24"/>
        </w:rPr>
        <w:t>Контроль за</w:t>
      </w:r>
      <w:proofErr w:type="gramEnd"/>
      <w:r w:rsidR="00E72449" w:rsidRPr="008A750E">
        <w:rPr>
          <w:rFonts w:ascii="Times New Roman" w:hAnsi="Times New Roman"/>
          <w:sz w:val="24"/>
          <w:szCs w:val="24"/>
        </w:rPr>
        <w:t xml:space="preserve">  выполнением постановления оставляю за собой.</w:t>
      </w:r>
    </w:p>
    <w:p w:rsidR="00E72449" w:rsidRPr="008A750E" w:rsidRDefault="00E72449" w:rsidP="00E72449">
      <w:pPr>
        <w:pStyle w:val="MinorHeading"/>
        <w:keepNext w:val="0"/>
        <w:keepLines w:val="0"/>
        <w:spacing w:before="0" w:after="0" w:line="240" w:lineRule="auto"/>
        <w:ind w:firstLine="540"/>
        <w:jc w:val="left"/>
        <w:rPr>
          <w:rFonts w:ascii="Times New Roman" w:hAnsi="Times New Roman"/>
          <w:b w:val="0"/>
          <w:szCs w:val="24"/>
          <w:lang w:val="ru-RU"/>
        </w:rPr>
      </w:pPr>
    </w:p>
    <w:p w:rsidR="008028AA" w:rsidRPr="008A750E" w:rsidRDefault="008028AA" w:rsidP="008028AA">
      <w:pPr>
        <w:pStyle w:val="MinorHeading"/>
        <w:keepNext w:val="0"/>
        <w:keepLines w:val="0"/>
        <w:spacing w:before="0" w:after="0" w:line="240" w:lineRule="auto"/>
        <w:rPr>
          <w:rFonts w:ascii="Times New Roman" w:hAnsi="Times New Roman"/>
          <w:b w:val="0"/>
          <w:szCs w:val="24"/>
          <w:lang w:val="ru-RU"/>
        </w:rPr>
      </w:pPr>
    </w:p>
    <w:p w:rsidR="008A750E" w:rsidRPr="008A750E" w:rsidRDefault="008A750E" w:rsidP="008A750E">
      <w:pPr>
        <w:rPr>
          <w:sz w:val="24"/>
          <w:szCs w:val="24"/>
        </w:rPr>
      </w:pPr>
    </w:p>
    <w:p w:rsidR="008028AA" w:rsidRPr="008A750E" w:rsidRDefault="008028AA" w:rsidP="008028AA">
      <w:pPr>
        <w:pStyle w:val="MinorHeading"/>
        <w:keepNext w:val="0"/>
        <w:keepLines w:val="0"/>
        <w:spacing w:before="0" w:after="0" w:line="240" w:lineRule="auto"/>
        <w:rPr>
          <w:rFonts w:ascii="Times New Roman" w:hAnsi="Times New Roman"/>
          <w:b w:val="0"/>
          <w:szCs w:val="24"/>
          <w:lang w:val="ru-RU"/>
        </w:rPr>
      </w:pPr>
    </w:p>
    <w:p w:rsidR="00E72449" w:rsidRPr="008A750E" w:rsidRDefault="008028AA" w:rsidP="008028AA">
      <w:pPr>
        <w:pStyle w:val="MinorHeading"/>
        <w:keepNext w:val="0"/>
        <w:keepLines w:val="0"/>
        <w:spacing w:before="0" w:after="0" w:line="240" w:lineRule="auto"/>
        <w:rPr>
          <w:rFonts w:ascii="Times New Roman" w:hAnsi="Times New Roman"/>
          <w:b w:val="0"/>
          <w:szCs w:val="24"/>
          <w:lang w:val="ru-RU"/>
        </w:rPr>
      </w:pPr>
      <w:r w:rsidRPr="008A750E">
        <w:rPr>
          <w:rFonts w:ascii="Times New Roman" w:hAnsi="Times New Roman"/>
          <w:b w:val="0"/>
          <w:szCs w:val="24"/>
          <w:lang w:val="ru-RU"/>
        </w:rPr>
        <w:t xml:space="preserve">Глава сельского поселения </w:t>
      </w:r>
      <w:proofErr w:type="spellStart"/>
      <w:r w:rsidRPr="008A750E">
        <w:rPr>
          <w:rFonts w:ascii="Times New Roman" w:hAnsi="Times New Roman"/>
          <w:b w:val="0"/>
          <w:szCs w:val="24"/>
          <w:lang w:val="ru-RU"/>
        </w:rPr>
        <w:t>Мулымья</w:t>
      </w:r>
      <w:proofErr w:type="spellEnd"/>
      <w:r w:rsidRPr="008A750E">
        <w:rPr>
          <w:rFonts w:ascii="Times New Roman" w:hAnsi="Times New Roman"/>
          <w:b w:val="0"/>
          <w:szCs w:val="24"/>
          <w:lang w:val="ru-RU"/>
        </w:rPr>
        <w:t xml:space="preserve"> </w:t>
      </w:r>
      <w:r w:rsidRPr="008A750E">
        <w:rPr>
          <w:rFonts w:ascii="Times New Roman" w:hAnsi="Times New Roman"/>
          <w:b w:val="0"/>
          <w:szCs w:val="24"/>
          <w:lang w:val="ru-RU"/>
        </w:rPr>
        <w:tab/>
      </w:r>
      <w:r w:rsidRPr="008A750E">
        <w:rPr>
          <w:rFonts w:ascii="Times New Roman" w:hAnsi="Times New Roman"/>
          <w:b w:val="0"/>
          <w:szCs w:val="24"/>
          <w:lang w:val="ru-RU"/>
        </w:rPr>
        <w:tab/>
      </w:r>
      <w:r w:rsidRPr="008A750E">
        <w:rPr>
          <w:rFonts w:ascii="Times New Roman" w:hAnsi="Times New Roman"/>
          <w:b w:val="0"/>
          <w:szCs w:val="24"/>
          <w:lang w:val="ru-RU"/>
        </w:rPr>
        <w:tab/>
      </w:r>
      <w:proofErr w:type="spellStart"/>
      <w:r w:rsidRPr="008A750E">
        <w:rPr>
          <w:rFonts w:ascii="Times New Roman" w:hAnsi="Times New Roman"/>
          <w:b w:val="0"/>
          <w:szCs w:val="24"/>
          <w:lang w:val="ru-RU"/>
        </w:rPr>
        <w:t>Е.В.Белослудцев</w:t>
      </w:r>
      <w:proofErr w:type="spellEnd"/>
    </w:p>
    <w:p w:rsidR="00E72449" w:rsidRPr="008A750E" w:rsidRDefault="00E72449" w:rsidP="00E72449">
      <w:pPr>
        <w:pStyle w:val="MinorHeading"/>
        <w:keepNext w:val="0"/>
        <w:keepLines w:val="0"/>
        <w:spacing w:before="0" w:after="0" w:line="240" w:lineRule="auto"/>
        <w:jc w:val="left"/>
        <w:rPr>
          <w:rFonts w:ascii="Times New Roman" w:hAnsi="Times New Roman"/>
          <w:b w:val="0"/>
          <w:szCs w:val="24"/>
          <w:lang w:val="ru-RU"/>
        </w:rPr>
      </w:pPr>
    </w:p>
    <w:p w:rsidR="008028AA" w:rsidRDefault="008028AA" w:rsidP="008028AA"/>
    <w:p w:rsidR="008028AA" w:rsidRDefault="008028AA" w:rsidP="008028AA"/>
    <w:p w:rsidR="008028AA" w:rsidRDefault="008028AA" w:rsidP="008028AA"/>
    <w:p w:rsidR="008028AA" w:rsidRDefault="008028AA" w:rsidP="008028AA"/>
    <w:p w:rsidR="008028AA" w:rsidRDefault="008028AA" w:rsidP="008028AA"/>
    <w:p w:rsidR="008028AA" w:rsidRDefault="008028AA" w:rsidP="008028AA"/>
    <w:p w:rsidR="008A750E" w:rsidRDefault="008A750E" w:rsidP="008028AA"/>
    <w:p w:rsidR="008A750E" w:rsidRDefault="008A750E" w:rsidP="008028AA"/>
    <w:p w:rsidR="008A750E" w:rsidRPr="008028AA" w:rsidRDefault="008A750E" w:rsidP="008028AA"/>
    <w:p w:rsidR="00F40E68" w:rsidRDefault="00F40E68" w:rsidP="00E72449">
      <w:pPr>
        <w:pStyle w:val="ConsPlusNormal"/>
        <w:ind w:firstLine="0"/>
        <w:jc w:val="both"/>
        <w:rPr>
          <w:sz w:val="24"/>
          <w:szCs w:val="24"/>
        </w:rPr>
      </w:pPr>
    </w:p>
    <w:p w:rsidR="00F40E68" w:rsidRPr="00014FA7" w:rsidRDefault="00F40E68" w:rsidP="00F40E68">
      <w:pPr>
        <w:pStyle w:val="FORMATTEXT"/>
        <w:jc w:val="right"/>
        <w:rPr>
          <w:rFonts w:ascii="Times New Roman" w:hAnsi="Times New Roman" w:cs="Times New Roman"/>
          <w:sz w:val="24"/>
          <w:szCs w:val="24"/>
        </w:rPr>
      </w:pPr>
      <w:r w:rsidRPr="00014FA7">
        <w:rPr>
          <w:rFonts w:ascii="Times New Roman" w:hAnsi="Times New Roman" w:cs="Times New Roman"/>
          <w:sz w:val="24"/>
          <w:szCs w:val="24"/>
        </w:rPr>
        <w:t>Приложение</w:t>
      </w:r>
    </w:p>
    <w:p w:rsidR="00F40E68" w:rsidRPr="00014FA7" w:rsidRDefault="00F40E68" w:rsidP="00F40E68">
      <w:pPr>
        <w:pStyle w:val="FORMATTEXT"/>
        <w:jc w:val="right"/>
        <w:rPr>
          <w:rFonts w:ascii="Times New Roman" w:hAnsi="Times New Roman" w:cs="Times New Roman"/>
          <w:sz w:val="24"/>
          <w:szCs w:val="24"/>
        </w:rPr>
      </w:pPr>
      <w:r w:rsidRPr="00014FA7">
        <w:rPr>
          <w:rFonts w:ascii="Times New Roman" w:hAnsi="Times New Roman" w:cs="Times New Roman"/>
          <w:sz w:val="24"/>
          <w:szCs w:val="24"/>
        </w:rPr>
        <w:t>к постановлению администрации</w:t>
      </w:r>
    </w:p>
    <w:p w:rsidR="00F40E68" w:rsidRDefault="008028AA" w:rsidP="00F40E68">
      <w:pPr>
        <w:pStyle w:val="FORMATTEXT"/>
        <w:jc w:val="right"/>
        <w:rPr>
          <w:rFonts w:ascii="Times New Roman" w:hAnsi="Times New Roman" w:cs="Times New Roman"/>
          <w:sz w:val="24"/>
          <w:szCs w:val="24"/>
        </w:rPr>
      </w:pPr>
      <w:r>
        <w:rPr>
          <w:rFonts w:ascii="Times New Roman" w:hAnsi="Times New Roman" w:cs="Times New Roman"/>
          <w:sz w:val="24"/>
          <w:szCs w:val="24"/>
        </w:rPr>
        <w:t>сельского</w:t>
      </w:r>
      <w:r w:rsidR="00F40E68">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Мулымья</w:t>
      </w:r>
      <w:proofErr w:type="spellEnd"/>
    </w:p>
    <w:p w:rsidR="008028AA" w:rsidRDefault="008A750E" w:rsidP="00F40E68">
      <w:pPr>
        <w:pStyle w:val="FORMATTEXT"/>
        <w:jc w:val="right"/>
        <w:rPr>
          <w:rFonts w:ascii="Times New Roman" w:hAnsi="Times New Roman" w:cs="Times New Roman"/>
          <w:sz w:val="24"/>
          <w:szCs w:val="24"/>
        </w:rPr>
      </w:pPr>
      <w:r>
        <w:rPr>
          <w:rFonts w:ascii="Times New Roman" w:hAnsi="Times New Roman" w:cs="Times New Roman"/>
          <w:sz w:val="24"/>
          <w:szCs w:val="24"/>
        </w:rPr>
        <w:t>от 23.05.2023 № 51</w:t>
      </w:r>
    </w:p>
    <w:p w:rsidR="008028AA" w:rsidRPr="00014FA7" w:rsidRDefault="008028AA" w:rsidP="00F40E68">
      <w:pPr>
        <w:pStyle w:val="FORMATTEXT"/>
        <w:jc w:val="right"/>
        <w:rPr>
          <w:rFonts w:ascii="Times New Roman" w:hAnsi="Times New Roman" w:cs="Times New Roman"/>
          <w:sz w:val="24"/>
          <w:szCs w:val="24"/>
        </w:rPr>
      </w:pPr>
    </w:p>
    <w:p w:rsidR="00F40E68" w:rsidRDefault="00F40E68" w:rsidP="00F40E68">
      <w:pPr>
        <w:pStyle w:val="HEADERTEXT"/>
        <w:jc w:val="center"/>
        <w:rPr>
          <w:rFonts w:ascii="Times New Roman" w:hAnsi="Times New Roman" w:cs="Times New Roman"/>
          <w:b/>
          <w:bCs/>
          <w:color w:val="000000"/>
          <w:sz w:val="24"/>
          <w:szCs w:val="24"/>
        </w:rPr>
      </w:pPr>
    </w:p>
    <w:p w:rsidR="00F40E68" w:rsidRPr="008A750E" w:rsidRDefault="00F40E68" w:rsidP="00F40E68">
      <w:pPr>
        <w:pStyle w:val="HEADERTEXT"/>
        <w:jc w:val="center"/>
        <w:rPr>
          <w:rFonts w:ascii="Times New Roman" w:hAnsi="Times New Roman" w:cs="Times New Roman"/>
          <w:b/>
          <w:bCs/>
          <w:color w:val="000000"/>
          <w:sz w:val="24"/>
          <w:szCs w:val="24"/>
        </w:rPr>
      </w:pPr>
      <w:r w:rsidRPr="008A750E">
        <w:rPr>
          <w:rFonts w:ascii="Times New Roman" w:hAnsi="Times New Roman" w:cs="Times New Roman"/>
          <w:b/>
          <w:bCs/>
          <w:color w:val="000000"/>
          <w:sz w:val="24"/>
          <w:szCs w:val="24"/>
        </w:rPr>
        <w:t xml:space="preserve">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w:t>
      </w:r>
      <w:r w:rsidR="008028AA" w:rsidRPr="008A750E">
        <w:rPr>
          <w:rFonts w:ascii="Times New Roman" w:hAnsi="Times New Roman" w:cs="Times New Roman"/>
          <w:b/>
          <w:color w:val="000000"/>
          <w:sz w:val="24"/>
          <w:szCs w:val="24"/>
        </w:rPr>
        <w:t>сельского</w:t>
      </w:r>
      <w:r w:rsidRPr="008A750E">
        <w:rPr>
          <w:rFonts w:ascii="Times New Roman" w:hAnsi="Times New Roman" w:cs="Times New Roman"/>
          <w:b/>
          <w:color w:val="000000"/>
          <w:sz w:val="24"/>
          <w:szCs w:val="24"/>
        </w:rPr>
        <w:t xml:space="preserve"> поселение </w:t>
      </w:r>
      <w:proofErr w:type="spellStart"/>
      <w:r w:rsidR="008028AA" w:rsidRPr="008A750E">
        <w:rPr>
          <w:rFonts w:ascii="Times New Roman" w:hAnsi="Times New Roman" w:cs="Times New Roman"/>
          <w:b/>
          <w:color w:val="000000"/>
          <w:sz w:val="24"/>
          <w:szCs w:val="24"/>
        </w:rPr>
        <w:t>Мулымья</w:t>
      </w:r>
      <w:proofErr w:type="spellEnd"/>
    </w:p>
    <w:p w:rsidR="00F40E68" w:rsidRPr="008A750E" w:rsidRDefault="00F40E68" w:rsidP="00F40E68">
      <w:pPr>
        <w:pStyle w:val="HEADERTEXT"/>
        <w:rPr>
          <w:rFonts w:ascii="Times New Roman" w:hAnsi="Times New Roman" w:cs="Times New Roman"/>
          <w:b/>
          <w:bCs/>
          <w:color w:val="000001"/>
          <w:sz w:val="24"/>
          <w:szCs w:val="24"/>
        </w:rPr>
      </w:pPr>
    </w:p>
    <w:p w:rsidR="00E72449" w:rsidRPr="008A750E" w:rsidRDefault="00F40E68" w:rsidP="00E72449">
      <w:pPr>
        <w:pStyle w:val="HEADERTEXT"/>
        <w:numPr>
          <w:ilvl w:val="0"/>
          <w:numId w:val="1"/>
        </w:numPr>
        <w:jc w:val="center"/>
        <w:rPr>
          <w:rFonts w:ascii="Times New Roman" w:hAnsi="Times New Roman" w:cs="Times New Roman"/>
          <w:b/>
          <w:bCs/>
          <w:color w:val="000001"/>
          <w:sz w:val="24"/>
          <w:szCs w:val="24"/>
        </w:rPr>
      </w:pPr>
      <w:r w:rsidRPr="008A750E">
        <w:rPr>
          <w:rFonts w:ascii="Times New Roman" w:hAnsi="Times New Roman" w:cs="Times New Roman"/>
          <w:b/>
          <w:bCs/>
          <w:color w:val="000001"/>
          <w:sz w:val="24"/>
          <w:szCs w:val="24"/>
        </w:rPr>
        <w:t>Общие положения</w:t>
      </w:r>
    </w:p>
    <w:p w:rsidR="00F40E68" w:rsidRPr="008A750E" w:rsidRDefault="00F40E68" w:rsidP="00E72449">
      <w:pPr>
        <w:pStyle w:val="HEADERTEXT"/>
        <w:ind w:left="60"/>
        <w:rPr>
          <w:rFonts w:ascii="Times New Roman" w:hAnsi="Times New Roman" w:cs="Times New Roman"/>
          <w:b/>
          <w:bCs/>
          <w:color w:val="000001"/>
          <w:sz w:val="24"/>
          <w:szCs w:val="24"/>
        </w:rPr>
      </w:pP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1.1. 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поселения (далее-Порядок) разработан в соответствии с Федеральными законами от 21.12.1994 N 69-ФЗ "О пожарной безопасности", от 06.10.2003 № 131-ФЗ «Об общих принципах организации местного самоуправления в Российской Федерации», от 22.07.2008 № 123-ФЗ «Технический регламент о требованиях пожарной безопасности»</w:t>
      </w:r>
      <w:proofErr w:type="gramStart"/>
      <w:r w:rsidRPr="008A750E">
        <w:rPr>
          <w:rFonts w:ascii="Times New Roman" w:hAnsi="Times New Roman" w:cs="Times New Roman"/>
          <w:sz w:val="24"/>
          <w:szCs w:val="24"/>
        </w:rPr>
        <w:t>,</w:t>
      </w:r>
      <w:r w:rsidR="00F521FC" w:rsidRPr="008A750E">
        <w:rPr>
          <w:rFonts w:ascii="Times New Roman" w:hAnsi="Times New Roman" w:cs="Times New Roman"/>
          <w:sz w:val="24"/>
          <w:szCs w:val="24"/>
        </w:rPr>
        <w:t>п</w:t>
      </w:r>
      <w:proofErr w:type="gramEnd"/>
      <w:r w:rsidR="00E72449" w:rsidRPr="008A750E">
        <w:rPr>
          <w:rFonts w:ascii="Times New Roman" w:eastAsiaTheme="minorHAnsi" w:hAnsi="Times New Roman" w:cs="Times New Roman"/>
          <w:sz w:val="24"/>
          <w:szCs w:val="24"/>
          <w:lang w:eastAsia="en-US"/>
        </w:rPr>
        <w:t xml:space="preserve">остановлением Правительства Российской Федерации от 16 сентября 2020 г. N 1479 "Об утверждении Правил противопожарного режима в Российской Федерации", </w:t>
      </w:r>
      <w:r w:rsidR="00F521FC" w:rsidRPr="008A750E">
        <w:rPr>
          <w:rFonts w:ascii="Times New Roman" w:eastAsiaTheme="minorHAnsi" w:hAnsi="Times New Roman" w:cs="Times New Roman"/>
          <w:sz w:val="24"/>
          <w:szCs w:val="24"/>
          <w:lang w:eastAsia="en-US"/>
        </w:rPr>
        <w:t>п</w:t>
      </w:r>
      <w:r w:rsidR="00E72449" w:rsidRPr="008A750E">
        <w:rPr>
          <w:rFonts w:ascii="Times New Roman" w:eastAsiaTheme="minorHAnsi" w:hAnsi="Times New Roman" w:cs="Times New Roman"/>
          <w:sz w:val="24"/>
          <w:szCs w:val="24"/>
          <w:lang w:eastAsia="en-US"/>
        </w:rPr>
        <w:t>остановление</w:t>
      </w:r>
      <w:r w:rsidR="00F521FC" w:rsidRPr="008A750E">
        <w:rPr>
          <w:rFonts w:ascii="Times New Roman" w:eastAsiaTheme="minorHAnsi" w:hAnsi="Times New Roman" w:cs="Times New Roman"/>
          <w:sz w:val="24"/>
          <w:szCs w:val="24"/>
          <w:lang w:eastAsia="en-US"/>
        </w:rPr>
        <w:t>м</w:t>
      </w:r>
      <w:r w:rsidR="00E72449" w:rsidRPr="008A750E">
        <w:rPr>
          <w:rFonts w:ascii="Times New Roman" w:eastAsiaTheme="minorHAnsi" w:hAnsi="Times New Roman" w:cs="Times New Roman"/>
          <w:sz w:val="24"/>
          <w:szCs w:val="24"/>
          <w:lang w:eastAsia="en-US"/>
        </w:rPr>
        <w:t xml:space="preserve"> Правительства РФ от 24.10.2022 N 1885 "О внесении изменений в Правила противопожарного режима в Российской Федерации", У</w:t>
      </w:r>
      <w:r w:rsidR="00E72449" w:rsidRPr="008A750E">
        <w:rPr>
          <w:rFonts w:ascii="Times New Roman" w:hAnsi="Times New Roman" w:cs="Times New Roman"/>
          <w:sz w:val="24"/>
          <w:szCs w:val="24"/>
        </w:rPr>
        <w:t xml:space="preserve">ставом </w:t>
      </w:r>
      <w:r w:rsidR="008028AA" w:rsidRPr="008A750E">
        <w:rPr>
          <w:rFonts w:ascii="Times New Roman" w:hAnsi="Times New Roman" w:cs="Times New Roman"/>
          <w:sz w:val="24"/>
          <w:szCs w:val="24"/>
        </w:rPr>
        <w:t>сельского</w:t>
      </w:r>
      <w:r w:rsidR="00E72449" w:rsidRPr="008A750E">
        <w:rPr>
          <w:rFonts w:ascii="Times New Roman" w:hAnsi="Times New Roman" w:cs="Times New Roman"/>
          <w:sz w:val="24"/>
          <w:szCs w:val="24"/>
        </w:rPr>
        <w:t xml:space="preserve"> поселения </w:t>
      </w:r>
      <w:proofErr w:type="spellStart"/>
      <w:r w:rsidR="008028AA" w:rsidRPr="008A750E">
        <w:rPr>
          <w:rFonts w:ascii="Times New Roman" w:hAnsi="Times New Roman" w:cs="Times New Roman"/>
          <w:sz w:val="24"/>
          <w:szCs w:val="24"/>
        </w:rPr>
        <w:t>Мулымья</w:t>
      </w:r>
      <w:proofErr w:type="spellEnd"/>
      <w:r w:rsidR="00E72449" w:rsidRPr="008A750E">
        <w:rPr>
          <w:rFonts w:ascii="Times New Roman" w:hAnsi="Times New Roman" w:cs="Times New Roman"/>
          <w:sz w:val="24"/>
          <w:szCs w:val="24"/>
        </w:rPr>
        <w:t xml:space="preserve">, в целях обеспечения первичных мер пожарной безопасности в границах </w:t>
      </w:r>
      <w:r w:rsidR="008028AA" w:rsidRPr="008A750E">
        <w:rPr>
          <w:rFonts w:ascii="Times New Roman" w:hAnsi="Times New Roman" w:cs="Times New Roman"/>
          <w:sz w:val="24"/>
          <w:szCs w:val="24"/>
        </w:rPr>
        <w:t>сельского</w:t>
      </w:r>
      <w:r w:rsidR="00F521FC" w:rsidRPr="008A750E">
        <w:rPr>
          <w:rFonts w:ascii="Times New Roman" w:hAnsi="Times New Roman" w:cs="Times New Roman"/>
          <w:sz w:val="24"/>
          <w:szCs w:val="24"/>
        </w:rPr>
        <w:t xml:space="preserve"> поселения </w:t>
      </w:r>
      <w:proofErr w:type="spellStart"/>
      <w:r w:rsidR="008028AA" w:rsidRPr="008A750E">
        <w:rPr>
          <w:rFonts w:ascii="Times New Roman" w:hAnsi="Times New Roman" w:cs="Times New Roman"/>
          <w:sz w:val="24"/>
          <w:szCs w:val="24"/>
        </w:rPr>
        <w:t>Мулымья</w:t>
      </w:r>
      <w:proofErr w:type="spellEnd"/>
      <w:r w:rsidRPr="008A750E">
        <w:rPr>
          <w:rFonts w:ascii="Times New Roman" w:hAnsi="Times New Roman" w:cs="Times New Roman"/>
          <w:sz w:val="24"/>
          <w:szCs w:val="24"/>
        </w:rPr>
        <w:t>.</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1.2. Порядок определяет основные требования к физическим и юридическим лицам по содержанию средств обеспечения пожарной безопасности жилых и общественных зданий, находящихся в муниципальной собственности поселения (далее-объекты поселения) переданных последним в установленном порядке в оперативное управление</w:t>
      </w:r>
      <w:r w:rsidR="00F521FC" w:rsidRPr="008A750E">
        <w:rPr>
          <w:rFonts w:ascii="Times New Roman" w:hAnsi="Times New Roman" w:cs="Times New Roman"/>
          <w:sz w:val="24"/>
          <w:szCs w:val="24"/>
        </w:rPr>
        <w:t>, аренде</w:t>
      </w:r>
      <w:r w:rsidRPr="008A750E">
        <w:rPr>
          <w:rFonts w:ascii="Times New Roman" w:hAnsi="Times New Roman" w:cs="Times New Roman"/>
          <w:sz w:val="24"/>
          <w:szCs w:val="24"/>
        </w:rPr>
        <w:t xml:space="preserve"> и (или) распоряжени</w:t>
      </w:r>
      <w:r w:rsidR="00F521FC" w:rsidRPr="008A750E">
        <w:rPr>
          <w:rFonts w:ascii="Times New Roman" w:hAnsi="Times New Roman" w:cs="Times New Roman"/>
          <w:sz w:val="24"/>
          <w:szCs w:val="24"/>
        </w:rPr>
        <w:t>е</w:t>
      </w:r>
      <w:r w:rsidRPr="008A750E">
        <w:rPr>
          <w:rFonts w:ascii="Times New Roman" w:hAnsi="Times New Roman" w:cs="Times New Roman"/>
          <w:sz w:val="24"/>
          <w:szCs w:val="24"/>
        </w:rPr>
        <w:t>.</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 xml:space="preserve">1.3. Содержание в исправном состоянии средств обеспечения пожарной безопасности объектов поселения, достигается проведением постоянного </w:t>
      </w:r>
      <w:proofErr w:type="gramStart"/>
      <w:r w:rsidRPr="008A750E">
        <w:rPr>
          <w:rFonts w:ascii="Times New Roman" w:hAnsi="Times New Roman" w:cs="Times New Roman"/>
          <w:sz w:val="24"/>
          <w:szCs w:val="24"/>
        </w:rPr>
        <w:t>контроля за</w:t>
      </w:r>
      <w:proofErr w:type="gramEnd"/>
      <w:r w:rsidRPr="008A750E">
        <w:rPr>
          <w:rFonts w:ascii="Times New Roman" w:hAnsi="Times New Roman" w:cs="Times New Roman"/>
          <w:sz w:val="24"/>
          <w:szCs w:val="24"/>
        </w:rPr>
        <w:t xml:space="preserve"> состоянием их противопожарных систем, противопожарного оборудования и инвентаря, огнезащитной обработкой деревянных конструкций, путем проведения регулярного обследования и анализа состояния средств обеспечения пожарной безопасности и своевременным устранением выявленных недостатков в обеспечении пожарной безопасности.</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1.4. </w:t>
      </w:r>
      <w:proofErr w:type="gramStart"/>
      <w:r w:rsidRPr="008A750E">
        <w:rPr>
          <w:rFonts w:ascii="Times New Roman" w:hAnsi="Times New Roman" w:cs="Times New Roman"/>
          <w:sz w:val="24"/>
          <w:szCs w:val="24"/>
        </w:rPr>
        <w:t>Содержание в исправном состоянии средств обеспечения пожарной безопасности объектов поселения, осуществляется в соответствии с Правилами противопожарного режима в Российской Федерации, утвержденными Постановлением Правительства РФ от 25.04.2012 № 390 и настоящим Порядком, а также действующими стандартами, строительными нормами и правилами, нормами технологического проектирования, и другими утвержденными в установленном порядке нормативными документами, регламентирующими требования пожарной безопасности.</w:t>
      </w:r>
      <w:proofErr w:type="gramEnd"/>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1.5. </w:t>
      </w:r>
      <w:proofErr w:type="gramStart"/>
      <w:r w:rsidRPr="008A750E">
        <w:rPr>
          <w:rFonts w:ascii="Times New Roman" w:hAnsi="Times New Roman" w:cs="Times New Roman"/>
          <w:sz w:val="24"/>
          <w:szCs w:val="24"/>
        </w:rPr>
        <w:t>Физические и юридические лица, уполномоченные в установленном порядке владеть или распоряжаться объектами поселения, лица в установленном порядке назначенные ответственными за обеспечение пожарной безопасности объектов поселения, квартиросъемщики или арендаторы (далее-пользователи) обязаны обеспечивать содержание в исправном состоянии средств обеспечения пожарной безопасности объектов поселения в соответствии с установленными требованиями пожарной безопасности, предписаниями и иными законными требованиями органов надзора и иных уполномоченных лиц.</w:t>
      </w:r>
      <w:proofErr w:type="gramEnd"/>
    </w:p>
    <w:p w:rsidR="00F40E68" w:rsidRPr="008A750E" w:rsidRDefault="00F40E68" w:rsidP="00F40E68">
      <w:pPr>
        <w:pStyle w:val="HEADERTEXT"/>
        <w:rPr>
          <w:rFonts w:ascii="Times New Roman" w:hAnsi="Times New Roman" w:cs="Times New Roman"/>
          <w:b/>
          <w:bCs/>
          <w:color w:val="000001"/>
          <w:sz w:val="24"/>
          <w:szCs w:val="24"/>
        </w:rPr>
      </w:pPr>
    </w:p>
    <w:p w:rsidR="00F40E68" w:rsidRPr="008A750E" w:rsidRDefault="00F40E68" w:rsidP="00F521FC">
      <w:pPr>
        <w:pStyle w:val="HEADERTEXT"/>
        <w:numPr>
          <w:ilvl w:val="0"/>
          <w:numId w:val="1"/>
        </w:numPr>
        <w:jc w:val="center"/>
        <w:rPr>
          <w:rFonts w:ascii="Times New Roman" w:hAnsi="Times New Roman" w:cs="Times New Roman"/>
          <w:b/>
          <w:bCs/>
          <w:color w:val="000001"/>
          <w:sz w:val="24"/>
          <w:szCs w:val="24"/>
        </w:rPr>
      </w:pPr>
      <w:r w:rsidRPr="008A750E">
        <w:rPr>
          <w:rFonts w:ascii="Times New Roman" w:hAnsi="Times New Roman" w:cs="Times New Roman"/>
          <w:b/>
          <w:bCs/>
          <w:color w:val="000001"/>
          <w:sz w:val="24"/>
          <w:szCs w:val="24"/>
        </w:rPr>
        <w:t xml:space="preserve">Общие требования по содержанию </w:t>
      </w:r>
      <w:proofErr w:type="gramStart"/>
      <w:r w:rsidRPr="008A750E">
        <w:rPr>
          <w:rFonts w:ascii="Times New Roman" w:hAnsi="Times New Roman" w:cs="Times New Roman"/>
          <w:b/>
          <w:bCs/>
          <w:color w:val="000001"/>
          <w:sz w:val="24"/>
          <w:szCs w:val="24"/>
        </w:rPr>
        <w:t>средств обеспечения пожарной безопасности объектов поселения</w:t>
      </w:r>
      <w:proofErr w:type="gramEnd"/>
      <w:r w:rsidRPr="008A750E">
        <w:rPr>
          <w:rFonts w:ascii="Times New Roman" w:hAnsi="Times New Roman" w:cs="Times New Roman"/>
          <w:b/>
          <w:bCs/>
          <w:color w:val="000001"/>
          <w:sz w:val="24"/>
          <w:szCs w:val="24"/>
        </w:rPr>
        <w:t xml:space="preserve"> </w:t>
      </w:r>
    </w:p>
    <w:p w:rsidR="00F521FC" w:rsidRPr="008A750E" w:rsidRDefault="00F521FC" w:rsidP="002F4870">
      <w:pPr>
        <w:pStyle w:val="HEADERTEXT"/>
        <w:ind w:left="60"/>
        <w:jc w:val="center"/>
        <w:rPr>
          <w:rFonts w:ascii="Times New Roman" w:hAnsi="Times New Roman" w:cs="Times New Roman"/>
          <w:b/>
          <w:bCs/>
          <w:color w:val="000001"/>
          <w:sz w:val="24"/>
          <w:szCs w:val="24"/>
        </w:rPr>
      </w:pP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2.1. Организации и учреждения, эксплуатирующие объекты поселения обязаны:</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 xml:space="preserve">назначать лиц ответственных за пожарную безопасность и соблюдение требований </w:t>
      </w:r>
      <w:r w:rsidRPr="008A750E">
        <w:rPr>
          <w:rFonts w:ascii="Times New Roman" w:hAnsi="Times New Roman" w:cs="Times New Roman"/>
          <w:sz w:val="24"/>
          <w:szCs w:val="24"/>
        </w:rPr>
        <w:lastRenderedPageBreak/>
        <w:t>Порядка;</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 xml:space="preserve">систематически проверять состояние </w:t>
      </w:r>
      <w:proofErr w:type="gramStart"/>
      <w:r w:rsidRPr="008A750E">
        <w:rPr>
          <w:rFonts w:ascii="Times New Roman" w:hAnsi="Times New Roman" w:cs="Times New Roman"/>
          <w:sz w:val="24"/>
          <w:szCs w:val="24"/>
        </w:rPr>
        <w:t>средств обеспечения пожарной безопасности эксплуатируемых объектов поселения</w:t>
      </w:r>
      <w:proofErr w:type="gramEnd"/>
      <w:r w:rsidRPr="008A750E">
        <w:rPr>
          <w:rFonts w:ascii="Times New Roman" w:hAnsi="Times New Roman" w:cs="Times New Roman"/>
          <w:sz w:val="24"/>
          <w:szCs w:val="24"/>
        </w:rPr>
        <w:t>;</w:t>
      </w:r>
    </w:p>
    <w:p w:rsidR="00F40E68" w:rsidRPr="008A750E" w:rsidRDefault="00F40E68" w:rsidP="00F40E68">
      <w:pPr>
        <w:pStyle w:val="FORMATTEXT"/>
        <w:ind w:firstLine="568"/>
        <w:jc w:val="both"/>
        <w:rPr>
          <w:rFonts w:ascii="Times New Roman" w:hAnsi="Times New Roman" w:cs="Times New Roman"/>
          <w:sz w:val="24"/>
          <w:szCs w:val="24"/>
        </w:rPr>
      </w:pPr>
      <w:proofErr w:type="gramStart"/>
      <w:r w:rsidRPr="008A750E">
        <w:rPr>
          <w:rFonts w:ascii="Times New Roman" w:hAnsi="Times New Roman" w:cs="Times New Roman"/>
          <w:sz w:val="24"/>
          <w:szCs w:val="24"/>
        </w:rPr>
        <w:t>обеспечивать квалифицированную эксплуатацию систем пожарной защиты силами обученных специалистов объекта, а также заключать договоры только со специализированными организациями, имеющими лицензию на техническое обслуживание и планово-предупредительный ремонт систем автоматической противопожарной защиты (внутреннего противопожарного водопровода, установок автоматического пожаротушения, пожарной, охранно-пожарной сигнализации, систем противодымной защиты и оповещения людей при пожаре), принимать немедленные меры к приведению их в работоспособное состояние;</w:t>
      </w:r>
      <w:proofErr w:type="gramEnd"/>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обеспечивать своевременную замену пришедших в негодность и ремонт поврежденных элементов конструкций зданий, светильников лестничного освещения и освещения подъездов, домовых номерных знаков и их подсветки;</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не допускать перекрытия путей подъезда и установки пожарной техники и иных технических средств тушения пожаров на обслуживаемых дворовых и внутриквартальных территориях, своевременно производить уборку этих мест;</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обеспечивать участие уполномоченных лиц в пожарно-технических комиссиях по проверке состояния пожарной безопасности объектов поселения;</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обеспечивать беспрепятственный проезд пожарной техники к месту пожара.</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2.2. Территории, в пределах противопожарных разрывов между зданиями, сооружениями, должны своевременно очищаться от горючих отходов, мусора, тары.</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Горючие отходы и мусор следует собирать на специально выделенных площадках в контейнеры или ящики, а затем вывозить</w:t>
      </w:r>
      <w:r w:rsidR="00F521FC" w:rsidRPr="008A750E">
        <w:rPr>
          <w:rFonts w:ascii="Times New Roman" w:hAnsi="Times New Roman" w:cs="Times New Roman"/>
          <w:sz w:val="24"/>
          <w:szCs w:val="24"/>
        </w:rPr>
        <w:t xml:space="preserve"> на площадку временного размещения отходов</w:t>
      </w:r>
      <w:r w:rsidRPr="008A750E">
        <w:rPr>
          <w:rFonts w:ascii="Times New Roman" w:hAnsi="Times New Roman" w:cs="Times New Roman"/>
          <w:sz w:val="24"/>
          <w:szCs w:val="24"/>
        </w:rPr>
        <w:t>.</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2.3. Не допускается использовать противопожарные разрывы между зданиями под складирование материалов и оборудования, а также для стоянки транспорта.</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2.4. Дороги, подъезды, проезды и проходы к объектам поселения и водоисточникам, используемым для целей пожаротушения, подступы к стационарным пожарным лестницам должны быть всегда свободными, содержаться в исправном состоянии, а зимой быть очищены от снега и льда.</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2.5. Территория должна иметь исправное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к входам в здания и сооружения. Места размещения (нахождения) средств пожарной безопасности должны быть обозначены знаками пожарной безопасности, в том числе знаком пожарной безопасности "Не загромождать".</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2.6. Сигнальные цвета и знаки пожарной безопасности должны соответствовать требованиям нормативных документов по пожарной безопасности.</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2.7. Наружные пожарные лестницы, слуховые окна и ограждения на крышах (покрытиях) должны содержаться в исправном состоянии.</w:t>
      </w:r>
    </w:p>
    <w:p w:rsidR="00D97DE3" w:rsidRPr="008A750E" w:rsidRDefault="00F40E68" w:rsidP="00D97DE3">
      <w:pPr>
        <w:pStyle w:val="formattext0"/>
        <w:spacing w:before="0" w:beforeAutospacing="0" w:after="0" w:afterAutospacing="0"/>
        <w:ind w:firstLine="709"/>
        <w:jc w:val="both"/>
        <w:rPr>
          <w:color w:val="000000" w:themeColor="text1"/>
        </w:rPr>
      </w:pPr>
      <w:r w:rsidRPr="008A750E">
        <w:t>2.8. </w:t>
      </w:r>
      <w:proofErr w:type="gramStart"/>
      <w:r w:rsidR="00D97DE3" w:rsidRPr="008A750E">
        <w:rPr>
          <w:color w:val="000000" w:themeColor="text1"/>
        </w:rPr>
        <w:t xml:space="preserve">Руководитель организации обеспечивает наличие и исправное состояние устройств для </w:t>
      </w:r>
      <w:proofErr w:type="spellStart"/>
      <w:r w:rsidR="00D97DE3" w:rsidRPr="008A750E">
        <w:rPr>
          <w:color w:val="000000" w:themeColor="text1"/>
        </w:rPr>
        <w:t>самозакрывания</w:t>
      </w:r>
      <w:proofErr w:type="spellEnd"/>
      <w:r w:rsidR="00D97DE3" w:rsidRPr="008A750E">
        <w:rPr>
          <w:color w:val="000000" w:themeColor="text1"/>
        </w:rPr>
        <w:t xml:space="preserve"> противопожарных дверей, а также дверных ручек, устройств «</w:t>
      </w:r>
      <w:proofErr w:type="spellStart"/>
      <w:r w:rsidR="00D97DE3" w:rsidRPr="008A750E">
        <w:rPr>
          <w:color w:val="000000" w:themeColor="text1"/>
        </w:rPr>
        <w:t>антипаника</w:t>
      </w:r>
      <w:proofErr w:type="spellEnd"/>
      <w:r w:rsidR="00D97DE3" w:rsidRPr="008A750E">
        <w:rPr>
          <w:color w:val="000000" w:themeColor="text1"/>
        </w:rPr>
        <w:t xml:space="preserve">»,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rsidR="00D97DE3" w:rsidRPr="008A750E">
        <w:rPr>
          <w:color w:val="000000" w:themeColor="text1"/>
        </w:rPr>
        <w:t>самозакрывания</w:t>
      </w:r>
      <w:proofErr w:type="spellEnd"/>
      <w:r w:rsidR="00D97DE3" w:rsidRPr="008A750E">
        <w:rPr>
          <w:color w:val="000000" w:themeColor="text1"/>
        </w:rPr>
        <w:t>.</w:t>
      </w:r>
      <w:proofErr w:type="gramEnd"/>
    </w:p>
    <w:p w:rsidR="00F40E68" w:rsidRPr="008A750E" w:rsidRDefault="00D97DE3" w:rsidP="00D97DE3">
      <w:pPr>
        <w:pStyle w:val="FORMATTEXT"/>
        <w:ind w:firstLine="568"/>
        <w:jc w:val="both"/>
        <w:rPr>
          <w:rFonts w:ascii="Times New Roman" w:hAnsi="Times New Roman" w:cs="Times New Roman"/>
          <w:sz w:val="24"/>
          <w:szCs w:val="24"/>
        </w:rPr>
      </w:pPr>
      <w:r w:rsidRPr="008A750E">
        <w:rPr>
          <w:rFonts w:ascii="Times New Roman" w:hAnsi="Times New Roman" w:cs="Times New Roman"/>
          <w:color w:val="000000" w:themeColor="text1"/>
          <w:sz w:val="24"/>
          <w:szCs w:val="24"/>
        </w:rPr>
        <w:t>Не допускается устанавливать какие-либо приспособления, препятствующие нормальному закрыванию противопожарных или противодымных дверей (устройств</w:t>
      </w:r>
      <w:r w:rsidR="00F40E68" w:rsidRPr="008A750E">
        <w:rPr>
          <w:rFonts w:ascii="Times New Roman" w:hAnsi="Times New Roman" w:cs="Times New Roman"/>
          <w:sz w:val="24"/>
          <w:szCs w:val="24"/>
        </w:rPr>
        <w:t>).</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2.9.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Металлические решетки, защищающие указанные приямки, должны быть открывающимися, а запоры на окнах открываться изнутри без ключа.</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 xml:space="preserve">2.10. При эксплуатации эвакуационных путей и выходов должно быть обеспечено соблюдение проектных решений и требований нормативных документов по пожарной </w:t>
      </w:r>
      <w:r w:rsidRPr="008A750E">
        <w:rPr>
          <w:rFonts w:ascii="Times New Roman" w:hAnsi="Times New Roman" w:cs="Times New Roman"/>
          <w:sz w:val="24"/>
          <w:szCs w:val="24"/>
        </w:rPr>
        <w:lastRenderedPageBreak/>
        <w:t>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2.11. </w:t>
      </w:r>
      <w:r w:rsidR="00D97DE3" w:rsidRPr="008A750E">
        <w:rPr>
          <w:rFonts w:ascii="Times New Roman" w:hAnsi="Times New Roman" w:cs="Times New Roman"/>
          <w:color w:val="000000" w:themeColor="text1"/>
          <w:sz w:val="24"/>
          <w:szCs w:val="24"/>
        </w:rPr>
        <w:t>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r w:rsidRPr="008A750E">
        <w:rPr>
          <w:rFonts w:ascii="Times New Roman" w:hAnsi="Times New Roman" w:cs="Times New Roman"/>
          <w:sz w:val="24"/>
          <w:szCs w:val="24"/>
        </w:rPr>
        <w:t>.</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2.12. Защитный слой штукатурки или другого огнезащитного покрытия конструкций на путях эвакуации и в помещениях должен поддерживаться в надлежащем эксплуатационном состоянии.</w:t>
      </w:r>
    </w:p>
    <w:p w:rsidR="00F40E68" w:rsidRPr="008A750E" w:rsidRDefault="00F40E68" w:rsidP="00F40E68">
      <w:pPr>
        <w:pStyle w:val="HEADERTEXT"/>
        <w:rPr>
          <w:rFonts w:ascii="Times New Roman" w:hAnsi="Times New Roman" w:cs="Times New Roman"/>
          <w:b/>
          <w:bCs/>
          <w:color w:val="000001"/>
          <w:sz w:val="24"/>
          <w:szCs w:val="24"/>
        </w:rPr>
      </w:pPr>
    </w:p>
    <w:p w:rsidR="00F40E68" w:rsidRPr="008A750E" w:rsidRDefault="00F40E68" w:rsidP="00F40E68">
      <w:pPr>
        <w:pStyle w:val="HEADERTEXT"/>
        <w:jc w:val="center"/>
        <w:rPr>
          <w:rFonts w:ascii="Times New Roman" w:hAnsi="Times New Roman" w:cs="Times New Roman"/>
          <w:b/>
          <w:bCs/>
          <w:color w:val="000001"/>
          <w:sz w:val="24"/>
          <w:szCs w:val="24"/>
        </w:rPr>
      </w:pPr>
      <w:r w:rsidRPr="008A750E">
        <w:rPr>
          <w:rFonts w:ascii="Times New Roman" w:hAnsi="Times New Roman" w:cs="Times New Roman"/>
          <w:b/>
          <w:bCs/>
          <w:color w:val="000001"/>
          <w:sz w:val="24"/>
          <w:szCs w:val="24"/>
        </w:rPr>
        <w:t xml:space="preserve"> 3. Особенности по содержанию средств обеспечения пожарной безопасности жилых домов, находящихся в муниципальной собственности поселения (далее-жилых домов) </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3.1. В нежилых этажах и помещениях запрещается:</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размещать жилые помещения в подвальных и цокольных этажах;</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а также фиксировать их в открытом положении (если для этих целей не используются автоматические устройства, срабатывающие при пожаре);</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 xml:space="preserve">снимать доводчики или другие устройства </w:t>
      </w:r>
      <w:proofErr w:type="spellStart"/>
      <w:r w:rsidRPr="008A750E">
        <w:rPr>
          <w:rFonts w:ascii="Times New Roman" w:hAnsi="Times New Roman" w:cs="Times New Roman"/>
          <w:sz w:val="24"/>
          <w:szCs w:val="24"/>
        </w:rPr>
        <w:t>самозакрывания</w:t>
      </w:r>
      <w:proofErr w:type="spellEnd"/>
      <w:r w:rsidRPr="008A750E">
        <w:rPr>
          <w:rFonts w:ascii="Times New Roman" w:hAnsi="Times New Roman" w:cs="Times New Roman"/>
          <w:sz w:val="24"/>
          <w:szCs w:val="24"/>
        </w:rPr>
        <w:t xml:space="preserve"> дверей, доводчики должны быть отрегулированы и обеспечивать надежное закрытие дверей;</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производить перепланировку объемно-планировочных решений эвакуационных путей и выходов, в результате которой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F40E68" w:rsidRPr="008A750E" w:rsidRDefault="00D97DE3"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color w:val="000000" w:themeColor="text1"/>
          <w:sz w:val="24"/>
          <w:szCs w:val="24"/>
        </w:rPr>
        <w:t>использовать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r w:rsidR="00F40E68" w:rsidRPr="008A750E">
        <w:rPr>
          <w:rFonts w:ascii="Times New Roman" w:hAnsi="Times New Roman" w:cs="Times New Roman"/>
          <w:sz w:val="24"/>
          <w:szCs w:val="24"/>
        </w:rPr>
        <w:t>;</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размещать в лифтовых холлах, в тамбурах выходов кладовые и другие помещения, устраивать хранение (в том числе временное) любого инвентаря и материалов;</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загромождать проходы, выходы, коридоры, тамбуры, галереи, лифтовые холлы, лестничные клетки, двери, люки на балконах и лоджиях, переходы в смежные секции и выходы на наружные эвакуационные лестницы мебелью, шкафами, оборудованием и различными материалами, а также блокировать двери эвакуационных выходов;</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остеклять балконы, лоджии и галереи, ведущие к незадымляемым лестничным клеткам, остеклять или закрывать жалюзи воздушных зон;</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заменять армированное стекло обычным в остеклении дверей и фрамуг незадымляемых лестничных клеток;</w:t>
      </w:r>
    </w:p>
    <w:p w:rsidR="00F40E68" w:rsidRPr="008A750E" w:rsidRDefault="00F40E68" w:rsidP="00F40E68">
      <w:pPr>
        <w:autoSpaceDE w:val="0"/>
        <w:autoSpaceDN w:val="0"/>
        <w:adjustRightInd w:val="0"/>
        <w:ind w:firstLine="540"/>
        <w:jc w:val="both"/>
        <w:rPr>
          <w:sz w:val="24"/>
          <w:szCs w:val="24"/>
        </w:rPr>
      </w:pPr>
      <w:proofErr w:type="gramStart"/>
      <w:r w:rsidRPr="008A750E">
        <w:rPr>
          <w:sz w:val="24"/>
          <w:szCs w:val="24"/>
        </w:rPr>
        <w:t>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w:t>
      </w:r>
      <w:proofErr w:type="gramEnd"/>
      <w:r w:rsidRPr="008A750E">
        <w:rPr>
          <w:sz w:val="24"/>
          <w:szCs w:val="24"/>
        </w:rP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применять горючие материалы для отделки, облицовки и окраски стен и потолков, а также ступеней и лестничных площадок на путях эвакуации (кроме зданий V степени огнестойкости);</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 xml:space="preserve">проводить уборку помещений с применением легковоспламеняющихся и горючих жидкостей, а также производить отогревание замерзших труб паяльными лампами и другими </w:t>
      </w:r>
      <w:r w:rsidRPr="008A750E">
        <w:rPr>
          <w:rFonts w:ascii="Times New Roman" w:hAnsi="Times New Roman" w:cs="Times New Roman"/>
          <w:sz w:val="24"/>
          <w:szCs w:val="24"/>
        </w:rPr>
        <w:lastRenderedPageBreak/>
        <w:t>способами с применением открытого огня;</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оставлять в ночное время неосвещенными лестничные клетки, коридоры общего пользования, световые указатели эвакуационных выходов и мест расположения пожарных кранов, огнетушителей;</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 xml:space="preserve">оставлять открытыми шкафы с </w:t>
      </w:r>
      <w:proofErr w:type="spellStart"/>
      <w:r w:rsidRPr="008A750E">
        <w:rPr>
          <w:rFonts w:ascii="Times New Roman" w:hAnsi="Times New Roman" w:cs="Times New Roman"/>
          <w:sz w:val="24"/>
          <w:szCs w:val="24"/>
        </w:rPr>
        <w:t>электрощитками</w:t>
      </w:r>
      <w:proofErr w:type="spellEnd"/>
      <w:r w:rsidRPr="008A750E">
        <w:rPr>
          <w:rFonts w:ascii="Times New Roman" w:hAnsi="Times New Roman" w:cs="Times New Roman"/>
          <w:sz w:val="24"/>
          <w:szCs w:val="24"/>
        </w:rPr>
        <w:t xml:space="preserve"> и электроизмерительными приборами;</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устанавливать глухие решетки на окнах</w:t>
      </w:r>
      <w:r w:rsidR="00D97DE3" w:rsidRPr="008A750E">
        <w:rPr>
          <w:rFonts w:ascii="Times New Roman" w:hAnsi="Times New Roman" w:cs="Times New Roman"/>
          <w:sz w:val="24"/>
          <w:szCs w:val="24"/>
        </w:rPr>
        <w:t>, подвалов</w:t>
      </w:r>
      <w:r w:rsidRPr="008A750E">
        <w:rPr>
          <w:rFonts w:ascii="Times New Roman" w:hAnsi="Times New Roman" w:cs="Times New Roman"/>
          <w:sz w:val="24"/>
          <w:szCs w:val="24"/>
        </w:rPr>
        <w:t xml:space="preserve"> и приямках у окон подвалов, за исключением случаев, специально оговоренных в нормах и правилах, утвержденных в установленном порядке;</w:t>
      </w:r>
    </w:p>
    <w:p w:rsidR="00F40E68" w:rsidRPr="008A750E" w:rsidRDefault="00D97DE3"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color w:val="000000" w:themeColor="text1"/>
          <w:sz w:val="24"/>
          <w:szCs w:val="24"/>
        </w:rPr>
        <w:t>устраивать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w:t>
      </w:r>
      <w:r w:rsidR="00F40E68" w:rsidRPr="008A750E">
        <w:rPr>
          <w:rFonts w:ascii="Times New Roman" w:hAnsi="Times New Roman" w:cs="Times New Roman"/>
          <w:sz w:val="24"/>
          <w:szCs w:val="24"/>
        </w:rPr>
        <w:t>;</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курить и пользоваться открытым огнем в подвалах, чердаках, местах хранения сгораемых материалов и вне специально отведенных мест;</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оставлять неубранным использованный обтирочный материал;</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пользоваться газовыми плитами, примусами, керосиновыми и электробытовыми приборами на площадках лестниц и в коридорах общего пользования.</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3.4. Пользователи индивидуальных жилых домов, в том числе жилых помещений в жилых домах блокированной застройки, к началу пожароопасного периода обеспечивают наличие на земельных участках, где расположены указанные жилые дома, емкости (бочки) с водой и огнетушителя.</w:t>
      </w:r>
    </w:p>
    <w:p w:rsidR="00F40E68" w:rsidRPr="008A750E" w:rsidRDefault="00F40E68" w:rsidP="00F40E68">
      <w:pPr>
        <w:pStyle w:val="FORMATTEXT"/>
        <w:ind w:firstLine="568"/>
        <w:jc w:val="both"/>
        <w:rPr>
          <w:rFonts w:ascii="Times New Roman" w:hAnsi="Times New Roman" w:cs="Times New Roman"/>
          <w:sz w:val="24"/>
          <w:szCs w:val="24"/>
        </w:rPr>
      </w:pPr>
    </w:p>
    <w:p w:rsidR="00F40E68" w:rsidRPr="008A750E" w:rsidRDefault="00F40E68" w:rsidP="00F40E68">
      <w:pPr>
        <w:pStyle w:val="HEADERTEXT"/>
        <w:rPr>
          <w:rFonts w:ascii="Times New Roman" w:hAnsi="Times New Roman" w:cs="Times New Roman"/>
          <w:b/>
          <w:bCs/>
          <w:color w:val="000001"/>
          <w:sz w:val="24"/>
          <w:szCs w:val="24"/>
        </w:rPr>
      </w:pPr>
    </w:p>
    <w:p w:rsidR="00F40E68" w:rsidRPr="008A750E" w:rsidRDefault="00F40E68" w:rsidP="00D97DE3">
      <w:pPr>
        <w:pStyle w:val="HEADERTEXT"/>
        <w:numPr>
          <w:ilvl w:val="0"/>
          <w:numId w:val="1"/>
        </w:numPr>
        <w:jc w:val="center"/>
        <w:rPr>
          <w:rFonts w:ascii="Times New Roman" w:hAnsi="Times New Roman" w:cs="Times New Roman"/>
          <w:b/>
          <w:bCs/>
          <w:color w:val="000001"/>
          <w:sz w:val="24"/>
          <w:szCs w:val="24"/>
        </w:rPr>
      </w:pPr>
      <w:r w:rsidRPr="008A750E">
        <w:rPr>
          <w:rFonts w:ascii="Times New Roman" w:hAnsi="Times New Roman" w:cs="Times New Roman"/>
          <w:b/>
          <w:bCs/>
          <w:color w:val="000001"/>
          <w:sz w:val="24"/>
          <w:szCs w:val="24"/>
        </w:rPr>
        <w:t xml:space="preserve">Требования пожарной безопасности к содержанию жилых помещений, находящихся в муниципальной собственности поселения (далее-жилые помещения) </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4.1. В жилых помещениях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 xml:space="preserve">4.2. Запрещается изменять функциональное назначение жилых помещений, в том числе при сдаче их в аренду, за исключением случаев, предусмотренных нормами проектирования и при условии перевода жилого фонда </w:t>
      </w:r>
      <w:proofErr w:type="gramStart"/>
      <w:r w:rsidRPr="008A750E">
        <w:rPr>
          <w:rFonts w:ascii="Times New Roman" w:hAnsi="Times New Roman" w:cs="Times New Roman"/>
          <w:sz w:val="24"/>
          <w:szCs w:val="24"/>
        </w:rPr>
        <w:t>в</w:t>
      </w:r>
      <w:proofErr w:type="gramEnd"/>
      <w:r w:rsidRPr="008A750E">
        <w:rPr>
          <w:rFonts w:ascii="Times New Roman" w:hAnsi="Times New Roman" w:cs="Times New Roman"/>
          <w:sz w:val="24"/>
          <w:szCs w:val="24"/>
        </w:rPr>
        <w:t xml:space="preserve"> нежилой.</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4.3. В жилых помещениях, на путях эвакуации, балконах и лоджиях, не допускается хранение легковоспламеняющихся и горючих жидкостей.</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4.4. Запрещается производить переустройство инженерного оборудования и перепланировки жилых помещений, которые ведут к нарушению прочности или разрушению несущих конструкций и не отвечающие противопожарным требованиям.</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4.5. Запрещается производить чистку мебели, ремонтные и реставрационные работы, а также чистку одежды с использованием легковоспламеняющихся жидкостей.</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4.6. В жилых помещениях новогодние елки должны устанавливаться на устойчивом основании, на безопасном расстоянии от печей и нагревательных приборов, с обязательным соблюдением мер предосторожности при пользовании иллюминационными украшениями.</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4.6. Около новогодних елок при включенной иллюминации не разрешается оставлять малолетних детей без надзора взрослых.</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4.7. Иллюминация елок должна быть выполнена с соблюдением действующих требований норм и правил. Запрещается украшать елку свечами, фейерверками, целлулоидными игрушками, ватой, марлей, не пропитанными огнезащитными составами, применять свечи, хлопушки и зажигать фейерверки в непосредственной близости от елки и сгораемых материалов.</w:t>
      </w:r>
    </w:p>
    <w:p w:rsidR="00F40E68" w:rsidRPr="008A750E" w:rsidRDefault="00F40E68" w:rsidP="00F40E68">
      <w:pPr>
        <w:pStyle w:val="HEADERTEXT"/>
        <w:rPr>
          <w:rFonts w:ascii="Times New Roman" w:hAnsi="Times New Roman" w:cs="Times New Roman"/>
          <w:b/>
          <w:bCs/>
          <w:color w:val="000001"/>
          <w:sz w:val="24"/>
          <w:szCs w:val="24"/>
        </w:rPr>
      </w:pPr>
    </w:p>
    <w:p w:rsidR="00F40E68" w:rsidRPr="008A750E" w:rsidRDefault="00F40E68" w:rsidP="00F40E68">
      <w:pPr>
        <w:pStyle w:val="HEADERTEXT"/>
        <w:jc w:val="center"/>
        <w:rPr>
          <w:rFonts w:ascii="Times New Roman" w:hAnsi="Times New Roman" w:cs="Times New Roman"/>
          <w:b/>
          <w:bCs/>
          <w:color w:val="000001"/>
          <w:sz w:val="24"/>
          <w:szCs w:val="24"/>
        </w:rPr>
      </w:pPr>
      <w:r w:rsidRPr="008A750E">
        <w:rPr>
          <w:rFonts w:ascii="Times New Roman" w:hAnsi="Times New Roman" w:cs="Times New Roman"/>
          <w:b/>
          <w:bCs/>
          <w:color w:val="000001"/>
          <w:sz w:val="24"/>
          <w:szCs w:val="24"/>
        </w:rPr>
        <w:t xml:space="preserve"> 5. Требования пожарной безопасности к системам отопления и вентиляции. </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 xml:space="preserve">5.1. Эксплуатационный и противопожарный режим работы установок (систем) вентиляции должен определяться рабочими инструкциями. В этих инструкциях должны предусматриваться: меры пожарной безопасности, сроки очистки воздуховодов, фильтров, </w:t>
      </w:r>
      <w:proofErr w:type="spellStart"/>
      <w:r w:rsidRPr="008A750E">
        <w:rPr>
          <w:rFonts w:ascii="Times New Roman" w:hAnsi="Times New Roman" w:cs="Times New Roman"/>
          <w:sz w:val="24"/>
          <w:szCs w:val="24"/>
        </w:rPr>
        <w:t>огнезадерживающих</w:t>
      </w:r>
      <w:proofErr w:type="spellEnd"/>
      <w:r w:rsidRPr="008A750E">
        <w:rPr>
          <w:rFonts w:ascii="Times New Roman" w:hAnsi="Times New Roman" w:cs="Times New Roman"/>
          <w:sz w:val="24"/>
          <w:szCs w:val="24"/>
        </w:rPr>
        <w:t xml:space="preserve"> клапанов и другого оборудования, а также порядок действия обслуживающего персонала при возникновении пожара или аварии.</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 xml:space="preserve">5.2. Дежурный персонал, обязан проводить плановые профилактические осмотры и принимать меры к устранению любых неисправностей или нарушений режима их работы, </w:t>
      </w:r>
      <w:r w:rsidRPr="008A750E">
        <w:rPr>
          <w:rFonts w:ascii="Times New Roman" w:hAnsi="Times New Roman" w:cs="Times New Roman"/>
          <w:sz w:val="24"/>
          <w:szCs w:val="24"/>
        </w:rPr>
        <w:lastRenderedPageBreak/>
        <w:t>могущих послужить причиной возникновения или распространения пожара.</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5.3. При эксплуатации систем вентиляции не разрешается допускать к работе лиц, не прошедших специального обучения и не получивших соответствующих квалификационных удостоверений.</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5.4. Хранение в вентиляционных камерах и шахтах какого-либо оборудования или материалов не допускается. Двери вентиляционных камер и шахт должны быть закрыты на замок.</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5.5. </w:t>
      </w:r>
      <w:proofErr w:type="spellStart"/>
      <w:r w:rsidRPr="008A750E">
        <w:rPr>
          <w:rFonts w:ascii="Times New Roman" w:hAnsi="Times New Roman" w:cs="Times New Roman"/>
          <w:sz w:val="24"/>
          <w:szCs w:val="24"/>
        </w:rPr>
        <w:t>Огнезадерживающие</w:t>
      </w:r>
      <w:proofErr w:type="spellEnd"/>
      <w:r w:rsidRPr="008A750E">
        <w:rPr>
          <w:rFonts w:ascii="Times New Roman" w:hAnsi="Times New Roman" w:cs="Times New Roman"/>
          <w:sz w:val="24"/>
          <w:szCs w:val="24"/>
        </w:rPr>
        <w:t xml:space="preserve"> устройства (заслонки, клапаны и др.)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должны проверяться в установленные сроки и содержаться в исправном состоянии.</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5.6. Перед началом отопительного сезона отопительные приборы и системы должны быть проверены и отремонтированы. Неисправные отопительные приборы к эксплуатации не допускаются.</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5.7. При эксплуатации систем отопления и вентиляции запрещается:</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работать при неисправных или отключенных приборах контроля и регулирования, а также при их отсутствии;</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 xml:space="preserve">отключать или снимать </w:t>
      </w:r>
      <w:proofErr w:type="spellStart"/>
      <w:r w:rsidRPr="008A750E">
        <w:rPr>
          <w:rFonts w:ascii="Times New Roman" w:hAnsi="Times New Roman" w:cs="Times New Roman"/>
          <w:sz w:val="24"/>
          <w:szCs w:val="24"/>
        </w:rPr>
        <w:t>огнезадерживающие</w:t>
      </w:r>
      <w:proofErr w:type="spellEnd"/>
      <w:r w:rsidRPr="008A750E">
        <w:rPr>
          <w:rFonts w:ascii="Times New Roman" w:hAnsi="Times New Roman" w:cs="Times New Roman"/>
          <w:sz w:val="24"/>
          <w:szCs w:val="24"/>
        </w:rPr>
        <w:t xml:space="preserve"> устройства;</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оставлять двери вентиляционных камер открытыми;</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хранить какие-либо материалы в вентиляционных камерах;</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закрывать вентиляционные каналы, отверстия и решетки.</w:t>
      </w:r>
    </w:p>
    <w:p w:rsidR="00F40E68" w:rsidRPr="008A750E" w:rsidRDefault="00F40E68" w:rsidP="00F40E68">
      <w:pPr>
        <w:pStyle w:val="HEADERTEXT"/>
        <w:rPr>
          <w:rFonts w:ascii="Times New Roman" w:hAnsi="Times New Roman" w:cs="Times New Roman"/>
          <w:b/>
          <w:bCs/>
          <w:color w:val="000001"/>
          <w:sz w:val="24"/>
          <w:szCs w:val="24"/>
        </w:rPr>
      </w:pPr>
    </w:p>
    <w:p w:rsidR="00F40E68" w:rsidRPr="008A750E" w:rsidRDefault="00F40E68" w:rsidP="00F40E68">
      <w:pPr>
        <w:pStyle w:val="HEADERTEXT"/>
        <w:jc w:val="center"/>
        <w:rPr>
          <w:rFonts w:ascii="Times New Roman" w:hAnsi="Times New Roman" w:cs="Times New Roman"/>
          <w:b/>
          <w:bCs/>
          <w:color w:val="000001"/>
          <w:sz w:val="24"/>
          <w:szCs w:val="24"/>
        </w:rPr>
      </w:pPr>
      <w:r w:rsidRPr="008A750E">
        <w:rPr>
          <w:rFonts w:ascii="Times New Roman" w:hAnsi="Times New Roman" w:cs="Times New Roman"/>
          <w:b/>
          <w:bCs/>
          <w:color w:val="000001"/>
          <w:sz w:val="24"/>
          <w:szCs w:val="24"/>
        </w:rPr>
        <w:t xml:space="preserve"> 6. Требования пожарной безопасности к электроустановкам </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6.1. Монтаж и эксплуатацию электроустановок и электротехнических изделий необходимо осуществлять в соответствии с требованиями нормативных документов по пожарной безопасности, в том числе Правилами устройства электроустановок, Правилами технической эксплуатации электроустановок потребителей, Правилами техники безопасности при эксплуатации электроустановок потребителей.</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6.2. Электроустановки и бытовые электроприборы в помещениях, в которых по окончании рабочего времени отсутствует дежурный персонал, должны быть обесточены.</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Под напряжением должны оставаться дежурное освещение, установки пожаротушения и противопожарного водоснабжения, пожарная и охранно-пожарная сигнализация. Другие электроустановки и электротехнические изделия могут оставаться под напряжением, если это обусловлено их функциональным назначением и предусмотрено требованиями инструкции по эксплуатации.</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6.3. При эксплуатации электрических сетей зданий и сооружений с периодичностью не реже одного раза в три года должен проводиться замер сопротивления изоляции токоведущих частей силового и осветительного оборудования, результаты замеры оформляются соответствующим актом (протоколом).</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6.4. Светильники общего пользования жилых домов должны подвергаться периодическому осмотру и очистке от пыли не реже 2-х раз в год.</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6.5. Выключатель электроэнергии чердачных и подвальных помещений должен располагаться за их пределами.</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6.6. Объемные самосветящиеся знаки пожарной безопасности с автономным питанием и от электросети, используемые на путях эвакуации (в том числе световые указатели "Эвакуационный выход", "Дверь эвакуационного выхода"), должны постоянно находиться в исправном состоянии.</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6.7. При эксплуатации действующих электроустановок запрещается:</w:t>
      </w:r>
    </w:p>
    <w:p w:rsidR="00F40E68" w:rsidRPr="008A750E" w:rsidRDefault="00F40E68" w:rsidP="00F40E68">
      <w:pPr>
        <w:pStyle w:val="FORMATTEXT"/>
        <w:ind w:firstLine="568"/>
        <w:jc w:val="both"/>
        <w:rPr>
          <w:rFonts w:ascii="Times New Roman" w:hAnsi="Times New Roman" w:cs="Times New Roman"/>
          <w:sz w:val="24"/>
          <w:szCs w:val="24"/>
        </w:rPr>
      </w:pPr>
      <w:proofErr w:type="gramStart"/>
      <w:r w:rsidRPr="008A750E">
        <w:rPr>
          <w:rFonts w:ascii="Times New Roman" w:hAnsi="Times New Roman" w:cs="Times New Roman"/>
          <w:sz w:val="24"/>
          <w:szCs w:val="24"/>
        </w:rPr>
        <w:t>использовать приемники электрической энергии (электроприемники) в условиях, не соответствующих требованиям инструкций предприятий-изготовителей или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roofErr w:type="gramEnd"/>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 xml:space="preserve">пользоваться поврежденными розетками, рубильниками, другими </w:t>
      </w:r>
      <w:proofErr w:type="spellStart"/>
      <w:r w:rsidRPr="008A750E">
        <w:rPr>
          <w:rFonts w:ascii="Times New Roman" w:hAnsi="Times New Roman" w:cs="Times New Roman"/>
          <w:sz w:val="24"/>
          <w:szCs w:val="24"/>
        </w:rPr>
        <w:t>электроустановочными</w:t>
      </w:r>
      <w:proofErr w:type="spellEnd"/>
      <w:r w:rsidRPr="008A750E">
        <w:rPr>
          <w:rFonts w:ascii="Times New Roman" w:hAnsi="Times New Roman" w:cs="Times New Roman"/>
          <w:sz w:val="24"/>
          <w:szCs w:val="24"/>
        </w:rPr>
        <w:t xml:space="preserve"> изделиями;</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соединять жилы проводов скруткой;</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lastRenderedPageBreak/>
        <w:t>обертывать электролампы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эксплуатировать электронагревательные приборы при отсутствии или неисправности терморегуляторов, предусмотренных конструкцией;</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оставлять без присмотра включенные в электросеть электроустановки и электротехнические изделия, если это не обусловлено их функциональным назначением и (или) предусмотрено требованиями инструкций по эксплуатации;</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 xml:space="preserve">располагать светильники на расстоянии менее </w:t>
      </w:r>
      <w:smartTag w:uri="urn:schemas-microsoft-com:office:smarttags" w:element="metricconverter">
        <w:smartTagPr>
          <w:attr w:name="ProductID" w:val="0,5 метра"/>
        </w:smartTagPr>
        <w:r w:rsidRPr="008A750E">
          <w:rPr>
            <w:rFonts w:ascii="Times New Roman" w:hAnsi="Times New Roman" w:cs="Times New Roman"/>
            <w:sz w:val="24"/>
            <w:szCs w:val="24"/>
          </w:rPr>
          <w:t>0,5 метра</w:t>
        </w:r>
      </w:smartTag>
      <w:r w:rsidRPr="008A750E">
        <w:rPr>
          <w:rFonts w:ascii="Times New Roman" w:hAnsi="Times New Roman" w:cs="Times New Roman"/>
          <w:sz w:val="24"/>
          <w:szCs w:val="24"/>
        </w:rPr>
        <w:t xml:space="preserve"> от горючих конструкций и материалов;</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устраивать кладовки и мастерские в помещениях распределительных устройств и щитов;</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F40E68" w:rsidRPr="008A750E" w:rsidRDefault="00F40E68" w:rsidP="00F40E68">
      <w:pPr>
        <w:pStyle w:val="FORMATTEXT"/>
        <w:ind w:firstLine="568"/>
        <w:jc w:val="both"/>
        <w:rPr>
          <w:rFonts w:ascii="Times New Roman" w:hAnsi="Times New Roman" w:cs="Times New Roman"/>
          <w:sz w:val="24"/>
          <w:szCs w:val="24"/>
        </w:rPr>
      </w:pPr>
    </w:p>
    <w:p w:rsidR="00F40E68" w:rsidRPr="008A750E" w:rsidRDefault="00F40E68" w:rsidP="00F40E68">
      <w:pPr>
        <w:pStyle w:val="FORMATTEXT"/>
        <w:ind w:firstLine="568"/>
        <w:jc w:val="center"/>
        <w:rPr>
          <w:rFonts w:ascii="Times New Roman" w:hAnsi="Times New Roman" w:cs="Times New Roman"/>
          <w:sz w:val="24"/>
          <w:szCs w:val="24"/>
        </w:rPr>
      </w:pPr>
      <w:r w:rsidRPr="008A750E">
        <w:rPr>
          <w:rFonts w:ascii="Times New Roman" w:hAnsi="Times New Roman" w:cs="Times New Roman"/>
          <w:b/>
          <w:sz w:val="24"/>
          <w:szCs w:val="24"/>
        </w:rPr>
        <w:t>7. Содержание сетей противопожарного водоснабжения, установок пожарнойсигнализации и пожаротушения, систем противодымной защиты</w:t>
      </w:r>
      <w:r w:rsidRPr="008A750E">
        <w:rPr>
          <w:rFonts w:ascii="Times New Roman" w:hAnsi="Times New Roman" w:cs="Times New Roman"/>
          <w:sz w:val="24"/>
          <w:szCs w:val="24"/>
        </w:rPr>
        <w:t>.</w:t>
      </w:r>
    </w:p>
    <w:p w:rsidR="002F4870" w:rsidRPr="008A750E" w:rsidRDefault="002F4870" w:rsidP="00F40E68">
      <w:pPr>
        <w:pStyle w:val="FORMATTEXT"/>
        <w:ind w:firstLine="568"/>
        <w:jc w:val="center"/>
        <w:rPr>
          <w:rFonts w:ascii="Times New Roman" w:hAnsi="Times New Roman" w:cs="Times New Roman"/>
          <w:sz w:val="24"/>
          <w:szCs w:val="24"/>
        </w:rPr>
      </w:pP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7.1. Средства противопожарной защиты должны находиться в исправном состоянии и постоянной готовности, соответствовать проектной документации.</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7.2. Ответственность за содержание и своевременный ремонт средств пожарной защиты несут:</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собственники имущества;</w:t>
      </w:r>
    </w:p>
    <w:p w:rsidR="00F40E68" w:rsidRPr="008A750E" w:rsidRDefault="00F40E68" w:rsidP="00F40E68">
      <w:pPr>
        <w:pStyle w:val="FORMATTEXT"/>
        <w:ind w:firstLine="568"/>
        <w:jc w:val="both"/>
        <w:rPr>
          <w:rFonts w:ascii="Times New Roman" w:hAnsi="Times New Roman" w:cs="Times New Roman"/>
          <w:sz w:val="24"/>
          <w:szCs w:val="24"/>
        </w:rPr>
      </w:pPr>
      <w:proofErr w:type="gramStart"/>
      <w:r w:rsidRPr="008A750E">
        <w:rPr>
          <w:rFonts w:ascii="Times New Roman" w:hAnsi="Times New Roman" w:cs="Times New Roman"/>
          <w:sz w:val="24"/>
          <w:szCs w:val="24"/>
        </w:rPr>
        <w:t>лица, уполномоченные владеть или распоряжаться имуществом;</w:t>
      </w:r>
      <w:proofErr w:type="gramEnd"/>
    </w:p>
    <w:p w:rsidR="00F40E68" w:rsidRPr="008A750E" w:rsidRDefault="00F40E68" w:rsidP="00F40E68">
      <w:pPr>
        <w:pStyle w:val="FORMATTEXT"/>
        <w:ind w:firstLine="568"/>
        <w:jc w:val="both"/>
        <w:rPr>
          <w:rFonts w:ascii="Times New Roman" w:hAnsi="Times New Roman" w:cs="Times New Roman"/>
          <w:sz w:val="24"/>
          <w:szCs w:val="24"/>
        </w:rPr>
      </w:pPr>
      <w:proofErr w:type="gramStart"/>
      <w:r w:rsidRPr="008A750E">
        <w:rPr>
          <w:rFonts w:ascii="Times New Roman" w:hAnsi="Times New Roman" w:cs="Times New Roman"/>
          <w:sz w:val="24"/>
          <w:szCs w:val="24"/>
        </w:rPr>
        <w:t>лица, в установленном порядке назначенные ответственными за обеспечение пожарной безопасности;</w:t>
      </w:r>
      <w:proofErr w:type="gramEnd"/>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квартиросъемщики или арендаторы объекта.</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7.3. </w:t>
      </w:r>
      <w:proofErr w:type="gramStart"/>
      <w:r w:rsidRPr="008A750E">
        <w:rPr>
          <w:rFonts w:ascii="Times New Roman" w:hAnsi="Times New Roman" w:cs="Times New Roman"/>
          <w:sz w:val="24"/>
          <w:szCs w:val="24"/>
        </w:rPr>
        <w:t>Должностные лица, назначенные приказом руководителя объекта, ответственными за пожарную безопасность в муниципальных жилых и общественных зданиях, вспомогательных и других помещениях несут ответственность за сохранность, исправное содержание и постоянную готовность к действию имеющихся средств противопожарной защиты.</w:t>
      </w:r>
      <w:proofErr w:type="gramEnd"/>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7.4. Лицо, ответственное за эксплуатацию систем обязано:</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обеспечить поддержание систем в работоспособном состоянии путем своевременного проведения планово-предупредительных ремонтов;</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осуществлять </w:t>
      </w:r>
      <w:proofErr w:type="gramStart"/>
      <w:r w:rsidRPr="008A750E">
        <w:rPr>
          <w:rFonts w:ascii="Times New Roman" w:hAnsi="Times New Roman" w:cs="Times New Roman"/>
          <w:sz w:val="24"/>
          <w:szCs w:val="24"/>
        </w:rPr>
        <w:t>контроль за</w:t>
      </w:r>
      <w:proofErr w:type="gramEnd"/>
      <w:r w:rsidRPr="008A750E">
        <w:rPr>
          <w:rFonts w:ascii="Times New Roman" w:hAnsi="Times New Roman" w:cs="Times New Roman"/>
          <w:sz w:val="24"/>
          <w:szCs w:val="24"/>
        </w:rPr>
        <w:t xml:space="preserve"> техническим обслуживанием и ремонтом систем;</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организовать обучение и разработать для обслуживающего и оперативного (дежурного) персонала инструкции по эксплуатации систем пожарной автоматики, действиям при срабатывании или повреждении автоматических систем извещения и тушения пожара.</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7.5. Обслуживающий персонал, обнаруживший неисправность системы обязан немедленно сообщить об этом лицу ответственному за эксплуатацию системы для принятия необходимых мер по устранению выявленных недостатков.</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7.6. В помещении диспетчерского пункта должна быть вывешена инструкция о порядке действий оперативного (дежурного) персонала при получении сигналов о пожаре и неисправности установок (систем) пожарной автоматики. Диспетчерский пункт должен быть обеспечен телефонной связью и исправными электрическими фонарями (не менее 3 штук).</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7.7. В жилых зданиях до 9 этажей, оснащаемых интегральной автоматизированной системой учета электропотребления, к указанной системе следует, как правило, подключать автоматические пожарные извещатели (дымовые, комбинированные или дифференциально-максимальные), устанавливаемые в общих (</w:t>
      </w:r>
      <w:proofErr w:type="spellStart"/>
      <w:r w:rsidRPr="008A750E">
        <w:rPr>
          <w:rFonts w:ascii="Times New Roman" w:hAnsi="Times New Roman" w:cs="Times New Roman"/>
          <w:sz w:val="24"/>
          <w:szCs w:val="24"/>
        </w:rPr>
        <w:t>внеквартирных</w:t>
      </w:r>
      <w:proofErr w:type="spellEnd"/>
      <w:r w:rsidRPr="008A750E">
        <w:rPr>
          <w:rFonts w:ascii="Times New Roman" w:hAnsi="Times New Roman" w:cs="Times New Roman"/>
          <w:sz w:val="24"/>
          <w:szCs w:val="24"/>
        </w:rPr>
        <w:t xml:space="preserve"> коридорах).</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7.8. Пожарные краны внутреннего противопожарного водопровода должны быть укомплектованы рукавами и стволами. Пожарные рукава должны быть сухими, хорошо скатанными и присоединенными к кранам и стволам.</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 xml:space="preserve">Необходимо не реже одного раза в 6 месяцев производить перемотку льняных рукавов на </w:t>
      </w:r>
      <w:r w:rsidRPr="008A750E">
        <w:rPr>
          <w:rFonts w:ascii="Times New Roman" w:hAnsi="Times New Roman" w:cs="Times New Roman"/>
          <w:sz w:val="24"/>
          <w:szCs w:val="24"/>
        </w:rPr>
        <w:lastRenderedPageBreak/>
        <w:t>новую скатку. На дверце шкафа пожарного крана должны быть указаны: буквенный индекс ПК, порядковый номер пожарного крана, номер телефона для вызова пожарной охраны. При размещении огнетушителей в шкафах пожарных кранов на дверцах их должна быть надпись (знак), указывающая местонахождение огнетушителей. Дверца шкафа пломбируется.</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7.9. Кнопки пуска систем противодымной защиты и дистанционные кнопки пуска пожарных насосов, установленные на этажах и в помещениях, должны быть застеклены и иметь четко обозначенную надпись: "Пуск вентиляторов противодымной защиты", "Пуск пожарного насоса".</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7.10. Пожарные гидранты должны находиться в исправном состоянии, а в зимнее время должны быть утеплены и очищены от снега, льда. 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 Электроснабжение объекта должно обеспечивать бесперебойное питание электродвигателей пожарных насосов.</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7.11. Муниципальные жилые и общественные здания необходимо обеспечивать первичными средствами пожаротушения в соответствии с требованиями пожарной безопасности, действующими в Российской Федерации. Первичные средства пожаротушения должны содержаться в соответствии с паспортными данными на них. Не допускается использование средств пожаротушения, не имеющих соответствующих сертификатов.</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7.12. Использование запасов воды для нужд пожаротушения и средств пожаротушения не по прямому назначению запрещается.</w:t>
      </w:r>
    </w:p>
    <w:p w:rsidR="00F40E68" w:rsidRPr="008A750E" w:rsidRDefault="00F40E68" w:rsidP="00F40E68">
      <w:pPr>
        <w:pStyle w:val="FORMATTEXT"/>
        <w:ind w:firstLine="568"/>
        <w:jc w:val="both"/>
        <w:rPr>
          <w:rFonts w:ascii="Times New Roman" w:hAnsi="Times New Roman" w:cs="Times New Roman"/>
          <w:sz w:val="24"/>
          <w:szCs w:val="24"/>
        </w:rPr>
      </w:pPr>
    </w:p>
    <w:p w:rsidR="00F40E68" w:rsidRPr="008A750E" w:rsidRDefault="00F40E68" w:rsidP="00F40E68">
      <w:pPr>
        <w:pStyle w:val="HEADERTEXT"/>
        <w:rPr>
          <w:rFonts w:ascii="Times New Roman" w:hAnsi="Times New Roman" w:cs="Times New Roman"/>
          <w:b/>
          <w:bCs/>
          <w:color w:val="000001"/>
          <w:sz w:val="24"/>
          <w:szCs w:val="24"/>
        </w:rPr>
      </w:pPr>
    </w:p>
    <w:p w:rsidR="00F40E68" w:rsidRPr="008A750E" w:rsidRDefault="00F40E68" w:rsidP="00F40E68">
      <w:pPr>
        <w:pStyle w:val="HEADERTEXT"/>
        <w:jc w:val="center"/>
        <w:rPr>
          <w:rFonts w:ascii="Times New Roman" w:hAnsi="Times New Roman" w:cs="Times New Roman"/>
          <w:b/>
          <w:bCs/>
          <w:color w:val="000001"/>
          <w:sz w:val="24"/>
          <w:szCs w:val="24"/>
        </w:rPr>
      </w:pPr>
      <w:r w:rsidRPr="008A750E">
        <w:rPr>
          <w:rFonts w:ascii="Times New Roman" w:hAnsi="Times New Roman" w:cs="Times New Roman"/>
          <w:b/>
          <w:bCs/>
          <w:color w:val="000001"/>
          <w:sz w:val="24"/>
          <w:szCs w:val="24"/>
        </w:rPr>
        <w:t xml:space="preserve"> 8. Финансирование мероприятий по содержанию </w:t>
      </w:r>
      <w:proofErr w:type="gramStart"/>
      <w:r w:rsidRPr="008A750E">
        <w:rPr>
          <w:rFonts w:ascii="Times New Roman" w:hAnsi="Times New Roman" w:cs="Times New Roman"/>
          <w:b/>
          <w:bCs/>
          <w:color w:val="000001"/>
          <w:sz w:val="24"/>
          <w:szCs w:val="24"/>
        </w:rPr>
        <w:t>средств обеспечения пожарной безопасности объектов поселения</w:t>
      </w:r>
      <w:proofErr w:type="gramEnd"/>
      <w:r w:rsidRPr="008A750E">
        <w:rPr>
          <w:rFonts w:ascii="Times New Roman" w:hAnsi="Times New Roman" w:cs="Times New Roman"/>
          <w:b/>
          <w:bCs/>
          <w:color w:val="000001"/>
          <w:sz w:val="24"/>
          <w:szCs w:val="24"/>
        </w:rPr>
        <w:t xml:space="preserve"> </w:t>
      </w:r>
    </w:p>
    <w:p w:rsidR="00F40E68" w:rsidRPr="008A750E" w:rsidRDefault="00F40E68" w:rsidP="00F40E68">
      <w:pPr>
        <w:pStyle w:val="FORMATTEXT"/>
        <w:ind w:firstLine="568"/>
        <w:jc w:val="both"/>
        <w:rPr>
          <w:rFonts w:ascii="Times New Roman" w:hAnsi="Times New Roman" w:cs="Times New Roman"/>
          <w:sz w:val="24"/>
          <w:szCs w:val="24"/>
        </w:rPr>
      </w:pPr>
      <w:r w:rsidRPr="008A750E">
        <w:rPr>
          <w:rFonts w:ascii="Times New Roman" w:hAnsi="Times New Roman" w:cs="Times New Roman"/>
          <w:sz w:val="24"/>
          <w:szCs w:val="24"/>
        </w:rPr>
        <w:t xml:space="preserve">8.1. Финансирование мероприятий по содержанию в исправном состоянии средств обеспечения пожарной безопасности жилых и общественных зданий, находящихся в муниципальной собственности поселения осуществляется за счет средств бюджета </w:t>
      </w:r>
      <w:r w:rsidR="008028AA" w:rsidRPr="008A750E">
        <w:rPr>
          <w:rFonts w:ascii="Times New Roman" w:hAnsi="Times New Roman" w:cs="Times New Roman"/>
          <w:sz w:val="24"/>
          <w:szCs w:val="24"/>
        </w:rPr>
        <w:t>сельского</w:t>
      </w:r>
      <w:r w:rsidR="00787613" w:rsidRPr="008A750E">
        <w:rPr>
          <w:rFonts w:ascii="Times New Roman" w:hAnsi="Times New Roman" w:cs="Times New Roman"/>
          <w:sz w:val="24"/>
          <w:szCs w:val="24"/>
        </w:rPr>
        <w:t xml:space="preserve"> </w:t>
      </w:r>
      <w:r w:rsidRPr="008A750E">
        <w:rPr>
          <w:rFonts w:ascii="Times New Roman" w:hAnsi="Times New Roman" w:cs="Times New Roman"/>
          <w:sz w:val="24"/>
          <w:szCs w:val="24"/>
        </w:rPr>
        <w:t>поселения</w:t>
      </w:r>
      <w:r w:rsidR="00787613" w:rsidRPr="008A750E">
        <w:rPr>
          <w:rFonts w:ascii="Times New Roman" w:hAnsi="Times New Roman" w:cs="Times New Roman"/>
          <w:sz w:val="24"/>
          <w:szCs w:val="24"/>
        </w:rPr>
        <w:t xml:space="preserve"> </w:t>
      </w:r>
      <w:proofErr w:type="spellStart"/>
      <w:r w:rsidR="008028AA" w:rsidRPr="008A750E">
        <w:rPr>
          <w:rFonts w:ascii="Times New Roman" w:hAnsi="Times New Roman" w:cs="Times New Roman"/>
          <w:sz w:val="24"/>
          <w:szCs w:val="24"/>
        </w:rPr>
        <w:t>Мулымья</w:t>
      </w:r>
      <w:proofErr w:type="spellEnd"/>
      <w:r w:rsidRPr="008A750E">
        <w:rPr>
          <w:rFonts w:ascii="Times New Roman" w:hAnsi="Times New Roman" w:cs="Times New Roman"/>
          <w:sz w:val="24"/>
          <w:szCs w:val="24"/>
        </w:rPr>
        <w:t>.</w:t>
      </w:r>
    </w:p>
    <w:p w:rsidR="00F40E68" w:rsidRPr="008A750E" w:rsidRDefault="00F40E68" w:rsidP="00F40E68">
      <w:pPr>
        <w:pStyle w:val="FORMATTEXT"/>
        <w:ind w:firstLine="568"/>
        <w:jc w:val="both"/>
        <w:rPr>
          <w:rFonts w:ascii="Times New Roman" w:hAnsi="Times New Roman" w:cs="Times New Roman"/>
          <w:sz w:val="24"/>
          <w:szCs w:val="24"/>
        </w:rPr>
      </w:pPr>
    </w:p>
    <w:p w:rsidR="00F40E68" w:rsidRPr="008A750E" w:rsidRDefault="00F40E68" w:rsidP="00F40E68">
      <w:pPr>
        <w:pStyle w:val="FORMATTEXT"/>
        <w:ind w:firstLine="568"/>
        <w:jc w:val="both"/>
        <w:rPr>
          <w:sz w:val="24"/>
          <w:szCs w:val="24"/>
        </w:rPr>
      </w:pPr>
    </w:p>
    <w:p w:rsidR="00F40E68" w:rsidRPr="008A750E" w:rsidRDefault="00F40E68" w:rsidP="00F40E68">
      <w:pPr>
        <w:pStyle w:val="HEADERTEXT"/>
        <w:rPr>
          <w:rFonts w:ascii="Times New Roman" w:hAnsi="Times New Roman" w:cs="Times New Roman"/>
          <w:b/>
          <w:bCs/>
          <w:color w:val="000001"/>
          <w:sz w:val="24"/>
          <w:szCs w:val="24"/>
        </w:rPr>
      </w:pPr>
    </w:p>
    <w:p w:rsidR="0064417A" w:rsidRPr="008A750E" w:rsidRDefault="0064417A">
      <w:pPr>
        <w:rPr>
          <w:sz w:val="24"/>
          <w:szCs w:val="24"/>
        </w:rPr>
      </w:pPr>
      <w:bookmarkStart w:id="0" w:name="_GoBack"/>
      <w:bookmarkEnd w:id="0"/>
    </w:p>
    <w:sectPr w:rsidR="0064417A" w:rsidRPr="008A750E" w:rsidSect="008A750E">
      <w:pgSz w:w="11906" w:h="16838"/>
      <w:pgMar w:top="709"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DL">
    <w:altName w:val="Calibri"/>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A7DF7"/>
    <w:multiLevelType w:val="hybridMultilevel"/>
    <w:tmpl w:val="5D1C760A"/>
    <w:lvl w:ilvl="0" w:tplc="A55A1D3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6014"/>
    <w:rsid w:val="002F4870"/>
    <w:rsid w:val="0064417A"/>
    <w:rsid w:val="00787613"/>
    <w:rsid w:val="008028AA"/>
    <w:rsid w:val="008A750E"/>
    <w:rsid w:val="00A5494A"/>
    <w:rsid w:val="00AD5929"/>
    <w:rsid w:val="00BE6014"/>
    <w:rsid w:val="00D97DE3"/>
    <w:rsid w:val="00E72449"/>
    <w:rsid w:val="00F40E68"/>
    <w:rsid w:val="00F47B2C"/>
    <w:rsid w:val="00F521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6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D5929"/>
    <w:pPr>
      <w:keepNext/>
      <w:overflowPunct w:val="0"/>
      <w:autoSpaceDE w:val="0"/>
      <w:autoSpaceDN w:val="0"/>
      <w:adjustRightInd w:val="0"/>
      <w:jc w:val="center"/>
      <w:outlineLvl w:val="1"/>
    </w:pPr>
    <w:rPr>
      <w:rFonts w:ascii="Arial" w:eastAsia="Arial Unicode MS" w:hAnsi="Arial"/>
      <w:sz w:val="28"/>
    </w:rPr>
  </w:style>
  <w:style w:type="paragraph" w:styleId="3">
    <w:name w:val="heading 3"/>
    <w:basedOn w:val="a"/>
    <w:next w:val="a"/>
    <w:link w:val="30"/>
    <w:uiPriority w:val="9"/>
    <w:semiHidden/>
    <w:unhideWhenUsed/>
    <w:qFormat/>
    <w:rsid w:val="008028AA"/>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qFormat/>
    <w:rsid w:val="00AD59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40E68"/>
    <w:rPr>
      <w:rFonts w:ascii="Times New Roman" w:hAnsi="Times New Roman" w:cs="Times New Roman" w:hint="default"/>
      <w:color w:val="0000FF"/>
      <w:u w:val="single"/>
    </w:rPr>
  </w:style>
  <w:style w:type="paragraph" w:customStyle="1" w:styleId="a4">
    <w:name w:val="Знак"/>
    <w:basedOn w:val="a"/>
    <w:rsid w:val="00F40E68"/>
    <w:pPr>
      <w:spacing w:after="160" w:line="240" w:lineRule="exact"/>
    </w:pPr>
    <w:rPr>
      <w:rFonts w:ascii="Verdana" w:hAnsi="Verdana"/>
      <w:lang w:val="en-US" w:eastAsia="en-US"/>
    </w:rPr>
  </w:style>
  <w:style w:type="paragraph" w:customStyle="1" w:styleId="ConsPlusNormal">
    <w:name w:val="ConsPlusNormal"/>
    <w:rsid w:val="00F40E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rsid w:val="00F40E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rsid w:val="00F40E68"/>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20">
    <w:name w:val="Заголовок 2 Знак"/>
    <w:basedOn w:val="a0"/>
    <w:link w:val="2"/>
    <w:rsid w:val="00AD5929"/>
    <w:rPr>
      <w:rFonts w:ascii="Arial" w:eastAsia="Arial Unicode MS" w:hAnsi="Arial" w:cs="Times New Roman"/>
      <w:sz w:val="28"/>
      <w:szCs w:val="20"/>
      <w:lang w:eastAsia="ru-RU"/>
    </w:rPr>
  </w:style>
  <w:style w:type="character" w:customStyle="1" w:styleId="40">
    <w:name w:val="Заголовок 4 Знак"/>
    <w:basedOn w:val="a0"/>
    <w:link w:val="4"/>
    <w:rsid w:val="00AD5929"/>
    <w:rPr>
      <w:rFonts w:ascii="Times New Roman" w:eastAsia="Times New Roman" w:hAnsi="Times New Roman" w:cs="Times New Roman"/>
      <w:b/>
      <w:bCs/>
      <w:sz w:val="28"/>
      <w:szCs w:val="28"/>
      <w:lang w:eastAsia="ru-RU"/>
    </w:rPr>
  </w:style>
  <w:style w:type="paragraph" w:customStyle="1" w:styleId="MinorHeading">
    <w:name w:val="Minor Heading"/>
    <w:next w:val="a"/>
    <w:rsid w:val="00AD5929"/>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styleId="a5">
    <w:name w:val="header"/>
    <w:basedOn w:val="a"/>
    <w:link w:val="a6"/>
    <w:uiPriority w:val="99"/>
    <w:unhideWhenUsed/>
    <w:rsid w:val="00D97DE3"/>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D97DE3"/>
  </w:style>
  <w:style w:type="paragraph" w:customStyle="1" w:styleId="formattext0">
    <w:name w:val="formattext"/>
    <w:basedOn w:val="a"/>
    <w:rsid w:val="00D97DE3"/>
    <w:pPr>
      <w:spacing w:before="100" w:beforeAutospacing="1" w:after="100" w:afterAutospacing="1"/>
    </w:pPr>
    <w:rPr>
      <w:sz w:val="24"/>
      <w:szCs w:val="24"/>
    </w:rPr>
  </w:style>
  <w:style w:type="character" w:customStyle="1" w:styleId="30">
    <w:name w:val="Заголовок 3 Знак"/>
    <w:basedOn w:val="a0"/>
    <w:link w:val="3"/>
    <w:uiPriority w:val="9"/>
    <w:semiHidden/>
    <w:rsid w:val="008028AA"/>
    <w:rPr>
      <w:rFonts w:asciiTheme="majorHAnsi" w:eastAsiaTheme="majorEastAsia" w:hAnsiTheme="majorHAnsi" w:cstheme="majorBidi"/>
      <w:b/>
      <w:bCs/>
      <w:color w:val="4472C4" w:themeColor="accent1"/>
      <w:sz w:val="20"/>
      <w:szCs w:val="20"/>
      <w:lang w:eastAsia="ru-RU"/>
    </w:rPr>
  </w:style>
  <w:style w:type="character" w:customStyle="1" w:styleId="a7">
    <w:name w:val="Основной текст_"/>
    <w:link w:val="1"/>
    <w:rsid w:val="008028AA"/>
    <w:rPr>
      <w:sz w:val="27"/>
      <w:szCs w:val="27"/>
      <w:shd w:val="clear" w:color="auto" w:fill="FFFFFF"/>
    </w:rPr>
  </w:style>
  <w:style w:type="paragraph" w:customStyle="1" w:styleId="1">
    <w:name w:val="Основной текст1"/>
    <w:basedOn w:val="a"/>
    <w:link w:val="a7"/>
    <w:rsid w:val="008028AA"/>
    <w:pPr>
      <w:shd w:val="clear" w:color="auto" w:fill="FFFFFF"/>
      <w:spacing w:before="60" w:line="0" w:lineRule="atLeast"/>
    </w:pPr>
    <w:rPr>
      <w:rFonts w:asciiTheme="minorHAnsi" w:eastAsiaTheme="minorHAnsi" w:hAnsiTheme="minorHAnsi"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Server\&#1086;&#1073;&#1084;&#1077;&#1085;&#1082;&#1072;%20&#1072;&#1076;&#1084;&#1080;&#1085;&#1080;&#1089;&#1090;&#1088;&#1072;&#1094;&#1080;&#1080;\&#1070;&#1088;&#1080;&#1089;&#1090;\&#1053;&#1055;&#1040;\&#1056;&#1077;&#1096;&#1077;&#1085;&#1080;&#1103;\&#1087;&#1088;&#1086;&#1077;&#1082;&#1090;&#1099;%20&#1088;&#1077;&#1096;&#1077;&#1085;&#1080;&#1081;%202019&#1075;\&#1103;&#1085;&#1074;&#1072;&#1088;&#1100;%202019&#1075;\&#1087;&#1088;&#1086;&#1077;&#1082;&#1090;%20&#1088;&#1077;&#1096;&#1077;&#1085;&#1080;&#1103;%20&#1086;&#1090;&#1095;&#1077;&#1090;%20&#1075;&#1083;&#1072;&#1074;&#1099;.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1CC55-B085-43DD-9356-3F81EE05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3991</Words>
  <Characters>22752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Юрьевич Копыльцов</dc:creator>
  <cp:keywords/>
  <dc:description/>
  <cp:lastModifiedBy>Юрист</cp:lastModifiedBy>
  <cp:revision>9</cp:revision>
  <cp:lastPrinted>2023-05-29T06:18:00Z</cp:lastPrinted>
  <dcterms:created xsi:type="dcterms:W3CDTF">2023-05-12T05:55:00Z</dcterms:created>
  <dcterms:modified xsi:type="dcterms:W3CDTF">2023-05-29T06:20:00Z</dcterms:modified>
</cp:coreProperties>
</file>