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9" w:rsidRDefault="00C85C99">
      <w:pPr>
        <w:pStyle w:val="af5"/>
        <w:jc w:val="center"/>
        <w:rPr>
          <w:b/>
          <w:sz w:val="28"/>
          <w:szCs w:val="28"/>
        </w:rPr>
      </w:pPr>
      <w:bookmarkStart w:id="0" w:name="_GoBack"/>
      <w:bookmarkEnd w:id="0"/>
    </w:p>
    <w:p w:rsidR="00C85C99" w:rsidRPr="00C7728B" w:rsidRDefault="004953EB">
      <w:pPr>
        <w:pStyle w:val="af5"/>
        <w:jc w:val="center"/>
        <w:rPr>
          <w:sz w:val="28"/>
          <w:szCs w:val="28"/>
        </w:rPr>
      </w:pPr>
      <w:r w:rsidRPr="00C7728B">
        <w:rPr>
          <w:sz w:val="28"/>
          <w:szCs w:val="28"/>
        </w:rPr>
        <w:t>АДМИНИСТРАЦИЯ СЕЛЬСКОГО ПОСЕЛЕНИЯ МУЛЫМЬЯ</w:t>
      </w:r>
    </w:p>
    <w:p w:rsidR="00C85C99" w:rsidRPr="00C7728B" w:rsidRDefault="004953EB">
      <w:pPr>
        <w:pStyle w:val="af5"/>
        <w:jc w:val="center"/>
        <w:rPr>
          <w:sz w:val="28"/>
          <w:szCs w:val="28"/>
        </w:rPr>
      </w:pPr>
      <w:r w:rsidRPr="00C7728B">
        <w:rPr>
          <w:sz w:val="28"/>
          <w:szCs w:val="28"/>
        </w:rPr>
        <w:t>Кондинского района</w:t>
      </w:r>
    </w:p>
    <w:p w:rsidR="00C85C99" w:rsidRPr="00C7728B" w:rsidRDefault="004953EB">
      <w:pPr>
        <w:pStyle w:val="af5"/>
        <w:jc w:val="center"/>
        <w:rPr>
          <w:sz w:val="28"/>
          <w:szCs w:val="28"/>
        </w:rPr>
      </w:pPr>
      <w:r w:rsidRPr="00C7728B">
        <w:rPr>
          <w:sz w:val="28"/>
          <w:szCs w:val="28"/>
        </w:rPr>
        <w:t>Ханты – Мансийского автономного округа – Югры</w:t>
      </w:r>
    </w:p>
    <w:p w:rsidR="00C85C99" w:rsidRDefault="00C85C99">
      <w:pPr>
        <w:pStyle w:val="af5"/>
        <w:jc w:val="center"/>
        <w:rPr>
          <w:b/>
          <w:sz w:val="28"/>
          <w:szCs w:val="28"/>
        </w:rPr>
      </w:pPr>
    </w:p>
    <w:p w:rsidR="00C85C99" w:rsidRDefault="005D2DCF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C7728B" w:rsidRDefault="00C7728B">
      <w:pPr>
        <w:pStyle w:val="af5"/>
        <w:jc w:val="both"/>
        <w:rPr>
          <w:b/>
          <w:sz w:val="28"/>
          <w:szCs w:val="28"/>
        </w:rPr>
      </w:pPr>
    </w:p>
    <w:p w:rsidR="00C85C99" w:rsidRPr="00C7728B" w:rsidRDefault="005D2DCF" w:rsidP="00C7728B">
      <w:pPr>
        <w:pStyle w:val="af5"/>
        <w:tabs>
          <w:tab w:val="left" w:pos="8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От---------</w:t>
      </w:r>
      <w:r w:rsidR="000020DC">
        <w:rPr>
          <w:sz w:val="28"/>
          <w:szCs w:val="28"/>
        </w:rPr>
        <w:t>2022 года</w:t>
      </w:r>
      <w:r w:rsidR="00C7728B">
        <w:rPr>
          <w:sz w:val="28"/>
          <w:szCs w:val="28"/>
        </w:rPr>
        <w:tab/>
        <w:t>№</w:t>
      </w:r>
      <w:r>
        <w:rPr>
          <w:sz w:val="28"/>
          <w:szCs w:val="28"/>
        </w:rPr>
        <w:t>---</w:t>
      </w:r>
    </w:p>
    <w:p w:rsidR="00C85C99" w:rsidRPr="00C7728B" w:rsidRDefault="00C85C99">
      <w:pPr>
        <w:pStyle w:val="af5"/>
        <w:jc w:val="center"/>
        <w:rPr>
          <w:sz w:val="28"/>
          <w:szCs w:val="28"/>
        </w:rPr>
      </w:pPr>
    </w:p>
    <w:p w:rsidR="00C85C99" w:rsidRPr="00F4343B" w:rsidRDefault="004953EB">
      <w:pPr>
        <w:pStyle w:val="1"/>
        <w:spacing w:before="0"/>
        <w:rPr>
          <w:color w:val="auto"/>
          <w:sz w:val="28"/>
          <w:szCs w:val="28"/>
        </w:rPr>
      </w:pPr>
      <w:r w:rsidRPr="00F4343B">
        <w:rPr>
          <w:rStyle w:val="af1"/>
          <w:color w:val="auto"/>
          <w:sz w:val="28"/>
          <w:szCs w:val="28"/>
        </w:rPr>
        <w:t>Об утверждении Методики прогнозирования поступлений по источникам финансирования дефицита бюджета сельского поселения Мулымья</w:t>
      </w:r>
    </w:p>
    <w:p w:rsidR="00C85C99" w:rsidRDefault="00C85C99">
      <w:pPr>
        <w:rPr>
          <w:sz w:val="28"/>
          <w:szCs w:val="28"/>
        </w:rPr>
      </w:pPr>
    </w:p>
    <w:p w:rsidR="00C85C99" w:rsidRDefault="004953E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af1"/>
          <w:color w:val="auto"/>
          <w:sz w:val="28"/>
          <w:szCs w:val="28"/>
        </w:rPr>
        <w:t>пунктом 1 статьи 160.2</w:t>
      </w:r>
      <w:r>
        <w:rPr>
          <w:sz w:val="28"/>
          <w:szCs w:val="28"/>
        </w:rPr>
        <w:t xml:space="preserve"> Бюджетного кодекса Российской Федерации и </w:t>
      </w:r>
      <w:r>
        <w:rPr>
          <w:rStyle w:val="af1"/>
          <w:color w:val="auto"/>
          <w:sz w:val="28"/>
          <w:szCs w:val="28"/>
        </w:rPr>
        <w:t>пунктом 3</w:t>
      </w:r>
      <w:r>
        <w:rPr>
          <w:sz w:val="28"/>
          <w:szCs w:val="28"/>
        </w:rPr>
        <w:t xml:space="preserve"> постановления Правительств</w:t>
      </w:r>
      <w:r w:rsidR="00C7728B">
        <w:rPr>
          <w:sz w:val="28"/>
          <w:szCs w:val="28"/>
        </w:rPr>
        <w:t xml:space="preserve">а Российской Федерации от 26 мая </w:t>
      </w:r>
      <w:r>
        <w:rPr>
          <w:sz w:val="28"/>
          <w:szCs w:val="28"/>
        </w:rPr>
        <w:t>2016</w:t>
      </w:r>
      <w:r w:rsidR="00C77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469 «Об общих требованиях к методике прогнозирования поступлений по источникам финансирования дефицита бюджета»</w:t>
      </w:r>
      <w:r w:rsidR="00C772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</w:t>
      </w:r>
      <w:r>
        <w:rPr>
          <w:rStyle w:val="af1"/>
          <w:bCs/>
          <w:color w:val="auto"/>
          <w:sz w:val="28"/>
          <w:szCs w:val="28"/>
        </w:rPr>
        <w:t>сельского поселения Мулымья</w:t>
      </w:r>
      <w:r>
        <w:rPr>
          <w:sz w:val="28"/>
          <w:szCs w:val="28"/>
        </w:rPr>
        <w:t xml:space="preserve"> постановляет:</w:t>
      </w:r>
    </w:p>
    <w:p w:rsidR="00C7728B" w:rsidRDefault="00C7728B">
      <w:pPr>
        <w:rPr>
          <w:sz w:val="28"/>
          <w:szCs w:val="28"/>
        </w:rPr>
      </w:pPr>
    </w:p>
    <w:p w:rsidR="00C85C99" w:rsidRDefault="004953EB">
      <w:pPr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</w:t>
      </w:r>
      <w:r>
        <w:rPr>
          <w:rStyle w:val="af1"/>
          <w:color w:val="auto"/>
          <w:sz w:val="28"/>
          <w:szCs w:val="28"/>
        </w:rPr>
        <w:t>Методику</w:t>
      </w:r>
      <w:r>
        <w:rPr>
          <w:sz w:val="28"/>
          <w:szCs w:val="28"/>
        </w:rPr>
        <w:t xml:space="preserve"> прогнозирования поступлений по источникам финансирования дефицита бюджета сельск</w:t>
      </w:r>
      <w:r w:rsidR="00C7728B">
        <w:rPr>
          <w:sz w:val="28"/>
          <w:szCs w:val="28"/>
        </w:rPr>
        <w:t>ого поселения Мулымья, согласно приложению.</w:t>
      </w:r>
    </w:p>
    <w:bookmarkEnd w:id="1"/>
    <w:p w:rsidR="00C7728B" w:rsidRDefault="00C7728B" w:rsidP="00C772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Правовому отделу </w:t>
      </w:r>
      <w:r w:rsidRPr="00F41421">
        <w:rPr>
          <w:color w:val="000000"/>
          <w:sz w:val="28"/>
          <w:szCs w:val="28"/>
        </w:rPr>
        <w:t xml:space="preserve">обнародовать настоящее </w:t>
      </w:r>
      <w:r>
        <w:rPr>
          <w:color w:val="000000"/>
          <w:sz w:val="28"/>
          <w:szCs w:val="28"/>
        </w:rPr>
        <w:t>постановление</w:t>
      </w:r>
      <w:r w:rsidRPr="00F41421">
        <w:rPr>
          <w:color w:val="000000"/>
          <w:sz w:val="28"/>
          <w:szCs w:val="28"/>
        </w:rPr>
        <w:t xml:space="preserve">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</w:t>
      </w:r>
      <w:r>
        <w:rPr>
          <w:color w:val="000000"/>
          <w:sz w:val="28"/>
          <w:szCs w:val="28"/>
        </w:rPr>
        <w:t>органов местного самоуправления</w:t>
      </w:r>
      <w:r w:rsidRPr="00F41421">
        <w:rPr>
          <w:color w:val="000000"/>
          <w:sz w:val="28"/>
          <w:szCs w:val="28"/>
        </w:rPr>
        <w:t xml:space="preserve"> сельского поселения Мулымья</w:t>
      </w:r>
      <w:r>
        <w:rPr>
          <w:color w:val="000000"/>
          <w:sz w:val="28"/>
          <w:szCs w:val="28"/>
        </w:rPr>
        <w:t>.</w:t>
      </w:r>
    </w:p>
    <w:p w:rsidR="00C7728B" w:rsidRDefault="00C7728B" w:rsidP="00C7728B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Настоящее постановление вступает в силу после его обнародования и  применяется к правоотношениям, возникающим при составлении и исполнении бюджета муниципального образования, начиная с бюджета на 2022 год и на плановый период 2023 и 2024 годов.</w:t>
      </w:r>
    </w:p>
    <w:p w:rsidR="00C7728B" w:rsidRDefault="00C7728B" w:rsidP="00C7728B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Контроль за исполнением настоящего постановления возложить на начальника финансово-экономического отдела администрации сельского поселения Мулымья.</w:t>
      </w:r>
      <w:bookmarkStart w:id="2" w:name="sub_1000"/>
    </w:p>
    <w:p w:rsidR="00C7728B" w:rsidRDefault="00C7728B" w:rsidP="00C7728B">
      <w:pPr>
        <w:ind w:firstLine="708"/>
        <w:rPr>
          <w:sz w:val="28"/>
          <w:szCs w:val="28"/>
          <w:shd w:val="clear" w:color="auto" w:fill="FFFFFF"/>
        </w:rPr>
      </w:pPr>
    </w:p>
    <w:p w:rsidR="00C7728B" w:rsidRDefault="00C7728B" w:rsidP="00C7728B">
      <w:pPr>
        <w:ind w:firstLine="708"/>
        <w:rPr>
          <w:sz w:val="28"/>
          <w:szCs w:val="28"/>
          <w:shd w:val="clear" w:color="auto" w:fill="FFFFFF"/>
        </w:rPr>
      </w:pPr>
    </w:p>
    <w:p w:rsidR="00C7728B" w:rsidRPr="00C7728B" w:rsidRDefault="00C7728B" w:rsidP="00C7728B">
      <w:pPr>
        <w:ind w:firstLine="0"/>
        <w:jc w:val="lef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Глава сельского поселения  Мулымья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Е.В.Белослудцев</w:t>
      </w:r>
    </w:p>
    <w:p w:rsidR="00C85C99" w:rsidRDefault="00C85C99">
      <w:pPr>
        <w:ind w:firstLine="698"/>
        <w:jc w:val="right"/>
        <w:rPr>
          <w:rStyle w:val="af0"/>
        </w:rPr>
      </w:pPr>
    </w:p>
    <w:p w:rsidR="00C85C99" w:rsidRDefault="00C85C99">
      <w:pPr>
        <w:ind w:firstLine="698"/>
        <w:jc w:val="right"/>
        <w:rPr>
          <w:rStyle w:val="af0"/>
        </w:rPr>
      </w:pPr>
    </w:p>
    <w:p w:rsidR="00C85C99" w:rsidRDefault="00C85C99">
      <w:pPr>
        <w:ind w:firstLine="698"/>
        <w:jc w:val="right"/>
        <w:rPr>
          <w:rStyle w:val="af0"/>
        </w:rPr>
      </w:pPr>
    </w:p>
    <w:p w:rsidR="00C85C99" w:rsidRDefault="00C85C99">
      <w:pPr>
        <w:ind w:firstLine="698"/>
        <w:jc w:val="right"/>
        <w:rPr>
          <w:rStyle w:val="af0"/>
        </w:rPr>
      </w:pPr>
    </w:p>
    <w:p w:rsidR="00C85C99" w:rsidRDefault="00C85C99">
      <w:pPr>
        <w:ind w:firstLine="698"/>
        <w:jc w:val="right"/>
        <w:rPr>
          <w:rStyle w:val="af0"/>
        </w:rPr>
      </w:pPr>
    </w:p>
    <w:p w:rsidR="00C85C99" w:rsidRDefault="00C85C99">
      <w:pPr>
        <w:ind w:firstLine="698"/>
        <w:jc w:val="right"/>
        <w:rPr>
          <w:rStyle w:val="af0"/>
        </w:rPr>
      </w:pPr>
    </w:p>
    <w:p w:rsidR="00C7728B" w:rsidRDefault="00C7728B">
      <w:pPr>
        <w:ind w:firstLine="698"/>
        <w:jc w:val="right"/>
        <w:rPr>
          <w:rStyle w:val="af0"/>
          <w:b w:val="0"/>
          <w:color w:val="auto"/>
        </w:rPr>
      </w:pPr>
    </w:p>
    <w:p w:rsidR="000020DC" w:rsidRDefault="000020DC">
      <w:pPr>
        <w:ind w:firstLine="698"/>
        <w:jc w:val="right"/>
        <w:rPr>
          <w:rStyle w:val="af0"/>
          <w:b w:val="0"/>
          <w:color w:val="auto"/>
        </w:rPr>
      </w:pPr>
    </w:p>
    <w:p w:rsidR="000020DC" w:rsidRDefault="000020DC" w:rsidP="000020DC">
      <w:pPr>
        <w:ind w:firstLine="698"/>
        <w:jc w:val="right"/>
        <w:rPr>
          <w:rStyle w:val="af0"/>
          <w:b w:val="0"/>
          <w:color w:val="auto"/>
        </w:rPr>
      </w:pPr>
      <w:r>
        <w:rPr>
          <w:rStyle w:val="af0"/>
          <w:b w:val="0"/>
          <w:color w:val="auto"/>
        </w:rPr>
        <w:lastRenderedPageBreak/>
        <w:tab/>
      </w:r>
      <w:r>
        <w:rPr>
          <w:rStyle w:val="af0"/>
          <w:b w:val="0"/>
          <w:color w:val="auto"/>
        </w:rPr>
        <w:tab/>
      </w:r>
      <w:r>
        <w:rPr>
          <w:rStyle w:val="af0"/>
          <w:b w:val="0"/>
          <w:color w:val="auto"/>
        </w:rPr>
        <w:tab/>
      </w:r>
      <w:r>
        <w:rPr>
          <w:rStyle w:val="af0"/>
          <w:b w:val="0"/>
          <w:color w:val="auto"/>
        </w:rPr>
        <w:tab/>
      </w:r>
      <w:r>
        <w:rPr>
          <w:rStyle w:val="af0"/>
          <w:b w:val="0"/>
          <w:color w:val="auto"/>
        </w:rPr>
        <w:tab/>
        <w:t xml:space="preserve">Приложение </w:t>
      </w:r>
      <w:r>
        <w:rPr>
          <w:rStyle w:val="af0"/>
          <w:b w:val="0"/>
          <w:color w:val="auto"/>
        </w:rPr>
        <w:tab/>
      </w:r>
      <w:r>
        <w:rPr>
          <w:rStyle w:val="af0"/>
          <w:b w:val="0"/>
          <w:color w:val="auto"/>
        </w:rPr>
        <w:tab/>
      </w:r>
      <w:r>
        <w:rPr>
          <w:rStyle w:val="af0"/>
          <w:b w:val="0"/>
          <w:color w:val="auto"/>
        </w:rPr>
        <w:tab/>
      </w:r>
    </w:p>
    <w:p w:rsidR="00C85C99" w:rsidRDefault="000020DC" w:rsidP="000020DC">
      <w:pPr>
        <w:ind w:firstLine="698"/>
        <w:jc w:val="right"/>
      </w:pPr>
      <w:r>
        <w:rPr>
          <w:rStyle w:val="af0"/>
          <w:b w:val="0"/>
          <w:color w:val="auto"/>
        </w:rPr>
        <w:tab/>
      </w:r>
      <w:r w:rsidR="00C7728B">
        <w:rPr>
          <w:rStyle w:val="af1"/>
          <w:color w:val="auto"/>
        </w:rPr>
        <w:t>к постановлению</w:t>
      </w:r>
      <w:r w:rsidR="004953EB">
        <w:rPr>
          <w:rStyle w:val="af1"/>
          <w:color w:val="auto"/>
        </w:rPr>
        <w:t xml:space="preserve"> администрации</w:t>
      </w:r>
      <w:r w:rsidR="004953EB">
        <w:rPr>
          <w:rStyle w:val="af0"/>
          <w:color w:val="auto"/>
        </w:rPr>
        <w:br/>
      </w:r>
      <w:r w:rsidR="004953EB">
        <w:rPr>
          <w:rStyle w:val="af1"/>
          <w:bCs/>
          <w:color w:val="auto"/>
        </w:rPr>
        <w:t>сельского поселения Мулымья</w:t>
      </w:r>
      <w:r w:rsidR="004953EB">
        <w:rPr>
          <w:rStyle w:val="af0"/>
          <w:color w:val="auto"/>
        </w:rPr>
        <w:br/>
      </w:r>
      <w:r w:rsidR="004953EB">
        <w:rPr>
          <w:rStyle w:val="af0"/>
          <w:b w:val="0"/>
          <w:color w:val="auto"/>
        </w:rPr>
        <w:t xml:space="preserve">от </w:t>
      </w:r>
      <w:r w:rsidR="005D2DCF">
        <w:rPr>
          <w:rStyle w:val="af0"/>
          <w:b w:val="0"/>
          <w:color w:val="auto"/>
        </w:rPr>
        <w:t>------ 20---</w:t>
      </w:r>
      <w:r w:rsidR="004953EB">
        <w:rPr>
          <w:rStyle w:val="af0"/>
          <w:b w:val="0"/>
          <w:color w:val="auto"/>
        </w:rPr>
        <w:t> г. № </w:t>
      </w:r>
      <w:r w:rsidR="005D2DCF">
        <w:rPr>
          <w:rStyle w:val="af0"/>
          <w:b w:val="0"/>
          <w:color w:val="auto"/>
        </w:rPr>
        <w:t>-----</w:t>
      </w:r>
    </w:p>
    <w:bookmarkEnd w:id="2"/>
    <w:p w:rsidR="00C85C99" w:rsidRDefault="00C85C99">
      <w:pPr>
        <w:pStyle w:val="1"/>
        <w:spacing w:before="0"/>
      </w:pPr>
    </w:p>
    <w:p w:rsidR="00C85C99" w:rsidRDefault="004953EB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Методика</w:t>
      </w:r>
      <w:r>
        <w:rPr>
          <w:sz w:val="28"/>
          <w:szCs w:val="28"/>
        </w:rPr>
        <w:br/>
        <w:t>прогнозирования поступлений по источникам финансирования дефицита бюджета сельского поселения Мулымья</w:t>
      </w:r>
    </w:p>
    <w:p w:rsidR="00C85C99" w:rsidRDefault="00C85C99">
      <w:pPr>
        <w:pStyle w:val="1"/>
        <w:spacing w:before="0" w:after="0"/>
        <w:rPr>
          <w:sz w:val="28"/>
          <w:szCs w:val="28"/>
        </w:rPr>
      </w:pPr>
    </w:p>
    <w:p w:rsidR="00C85C99" w:rsidRDefault="004953EB">
      <w:pPr>
        <w:rPr>
          <w:sz w:val="28"/>
          <w:szCs w:val="28"/>
        </w:rPr>
      </w:pPr>
      <w:r>
        <w:rPr>
          <w:sz w:val="28"/>
          <w:szCs w:val="28"/>
        </w:rPr>
        <w:t>1. Методика прогнозирования поступлений по источникам финансирования дефицита бюджета сельского поселения Мулымья (далее - Методика) разработана в целях повышения качества планирования поступлений по источникам финансирования дефицита бюджета сельского поселения Мулымья, главным администратором которых является администрация сельского поселения Мулымья.</w:t>
      </w:r>
    </w:p>
    <w:p w:rsidR="00C85C99" w:rsidRDefault="004953EB">
      <w:pPr>
        <w:rPr>
          <w:sz w:val="28"/>
          <w:szCs w:val="28"/>
        </w:rPr>
      </w:pPr>
      <w:r>
        <w:rPr>
          <w:sz w:val="28"/>
          <w:szCs w:val="28"/>
        </w:rPr>
        <w:t>2. Перечень источников финансирования дефицита бюджета сельского поселения Мулымья, главным администратором которых является администрация сельского поселения Мулымья, используемый для прогнозирования по</w:t>
      </w:r>
      <w:r w:rsidR="00C7728B">
        <w:rPr>
          <w:sz w:val="28"/>
          <w:szCs w:val="28"/>
        </w:rPr>
        <w:t>ступлений в бюджет администрации</w:t>
      </w:r>
      <w:r>
        <w:rPr>
          <w:sz w:val="28"/>
          <w:szCs w:val="28"/>
        </w:rPr>
        <w:t xml:space="preserve"> сельского поселения Мулымья, приведён в </w:t>
      </w:r>
      <w:r>
        <w:rPr>
          <w:rStyle w:val="af1"/>
          <w:color w:val="auto"/>
          <w:sz w:val="28"/>
          <w:szCs w:val="28"/>
        </w:rPr>
        <w:t>таблице 1</w:t>
      </w:r>
      <w:r>
        <w:rPr>
          <w:sz w:val="28"/>
          <w:szCs w:val="28"/>
        </w:rPr>
        <w:t>.</w:t>
      </w:r>
    </w:p>
    <w:p w:rsidR="00C85C99" w:rsidRDefault="00C85C99">
      <w:pPr>
        <w:rPr>
          <w:sz w:val="28"/>
          <w:szCs w:val="28"/>
        </w:rPr>
      </w:pPr>
    </w:p>
    <w:p w:rsidR="00C85C99" w:rsidRDefault="004953EB">
      <w:pPr>
        <w:ind w:firstLine="698"/>
        <w:jc w:val="right"/>
        <w:rPr>
          <w:b/>
          <w:sz w:val="28"/>
          <w:szCs w:val="28"/>
        </w:rPr>
      </w:pPr>
      <w:bookmarkStart w:id="3" w:name="sub_10"/>
      <w:r>
        <w:rPr>
          <w:rStyle w:val="af0"/>
          <w:b w:val="0"/>
          <w:sz w:val="28"/>
          <w:szCs w:val="28"/>
        </w:rPr>
        <w:t>Таблица 1.</w:t>
      </w:r>
    </w:p>
    <w:bookmarkEnd w:id="3"/>
    <w:p w:rsidR="00C85C99" w:rsidRDefault="00C85C99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3"/>
        <w:gridCol w:w="3544"/>
        <w:gridCol w:w="4819"/>
      </w:tblGrid>
      <w:tr w:rsidR="00C85C99" w:rsidTr="00E645A0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99" w:rsidRPr="00E645A0" w:rsidRDefault="00E645A0">
            <w:pPr>
              <w:pStyle w:val="af2"/>
              <w:jc w:val="center"/>
            </w:pPr>
            <w:r w:rsidRPr="00E645A0">
              <w:t>К</w:t>
            </w:r>
            <w:r w:rsidR="004953EB" w:rsidRPr="00E645A0">
              <w:t>од администратора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99" w:rsidRPr="00E645A0" w:rsidRDefault="004953EB">
            <w:pPr>
              <w:pStyle w:val="af2"/>
              <w:jc w:val="center"/>
            </w:pPr>
            <w:r w:rsidRPr="00E645A0">
              <w:t xml:space="preserve">Код </w:t>
            </w:r>
            <w:r w:rsidRPr="00E645A0">
              <w:rPr>
                <w:rStyle w:val="af1"/>
                <w:color w:val="auto"/>
              </w:rPr>
              <w:t>бюджетной классификации</w:t>
            </w:r>
            <w:r w:rsidRPr="00E645A0"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C99" w:rsidRPr="00E645A0" w:rsidRDefault="004953EB">
            <w:pPr>
              <w:pStyle w:val="af2"/>
              <w:jc w:val="center"/>
            </w:pPr>
            <w:r w:rsidRPr="00E645A0">
              <w:t>Наименование</w:t>
            </w:r>
          </w:p>
        </w:tc>
      </w:tr>
      <w:tr w:rsidR="00C85C99" w:rsidTr="00E645A0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99" w:rsidRPr="00E645A0" w:rsidRDefault="001C1E40">
            <w:pPr>
              <w:pStyle w:val="af2"/>
              <w:jc w:val="center"/>
            </w:pPr>
            <w:r>
              <w:t>650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99" w:rsidRPr="00E645A0" w:rsidRDefault="004953EB">
            <w:pPr>
              <w:pStyle w:val="af2"/>
              <w:jc w:val="center"/>
            </w:pPr>
            <w:r w:rsidRPr="00E645A0">
              <w:t>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C99" w:rsidRPr="00E645A0" w:rsidRDefault="004953EB">
            <w:pPr>
              <w:pStyle w:val="af3"/>
            </w:pPr>
            <w:r w:rsidRPr="00E645A0">
              <w:t>Увеличение прочих остатков денежных средств бюджетов сельских поселений</w:t>
            </w:r>
          </w:p>
        </w:tc>
      </w:tr>
      <w:tr w:rsidR="00C85C99" w:rsidTr="00E645A0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99" w:rsidRPr="00E645A0" w:rsidRDefault="001C1E40">
            <w:pPr>
              <w:pStyle w:val="af2"/>
              <w:jc w:val="center"/>
            </w:pPr>
            <w:r>
              <w:t>650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99" w:rsidRPr="00E645A0" w:rsidRDefault="004953EB">
            <w:pPr>
              <w:pStyle w:val="af2"/>
              <w:jc w:val="center"/>
            </w:pPr>
            <w:r w:rsidRPr="00E645A0"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C99" w:rsidRPr="00E645A0" w:rsidRDefault="004953EB">
            <w:pPr>
              <w:pStyle w:val="af3"/>
            </w:pPr>
            <w:r w:rsidRPr="00E645A0">
              <w:t>Уменьшение прочих остатков денежных средств бюджетов</w:t>
            </w:r>
          </w:p>
        </w:tc>
      </w:tr>
    </w:tbl>
    <w:p w:rsidR="00C85C99" w:rsidRDefault="00C85C99"/>
    <w:p w:rsidR="00C85C99" w:rsidRDefault="004953EB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Прогнозные значения объемов поступлений по источникам финансирования дефицита бюджета рассчитываются на основании показателей и сведений, необходимых для определения прогноза объемов поступлений по источникам финансирования дефицита бюджета, с применением следующих 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расчетов: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 Объем поступлений от размещения муниципальных ценных бумаг сельского поселения Мулымья, номинальная стоимость которых указана в валюте Российской Федерации (далее - муниципальные ценные бумаги), прогнозируется с учетом условий эмиссии действующих и планируемых к выпуску муниципальных облигационных займов сельского поселения Мулымья в соответствующем финансовом году с применением метода прямого счета.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412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от размещения муниципальных ценных бумаг на соответствующий финансовый год определяется по следующей формуле:</w:t>
      </w:r>
    </w:p>
    <w:bookmarkEnd w:id="4"/>
    <w:p w:rsidR="00C85C99" w:rsidRDefault="00C85C99">
      <w:pPr>
        <w:rPr>
          <w:color w:val="000000" w:themeColor="text1"/>
        </w:rPr>
      </w:pPr>
    </w:p>
    <w:p w:rsidR="00C85C99" w:rsidRDefault="004953EB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,</w:t>
      </w:r>
    </w:p>
    <w:p w:rsidR="00C85C99" w:rsidRDefault="00C85C99">
      <w:pPr>
        <w:rPr>
          <w:color w:val="000000" w:themeColor="text1"/>
        </w:rPr>
      </w:pP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где: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ПЦБ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от размещения муниципальных ценных бумаг;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прогнозируемый дефицит местного бюджета;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изменение остатков средств на счетах по учету средств местного бюджета;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ПДО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долговых обязательств сельского поселения Мулымья, подлежащий погашению;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9411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иным источникам финансирования дефицита местного бюджета;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10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Кф - коэффициент, учитывающий поступления по источникам финансирования дефицита местного бюджета за счет размещения муниципальных ценных бумаг и зависящий от конъюнктуры фондового рынка, не превышающий долю муниципальных ценных бумаг, предусмотренную муниципальной долговой политикой сельского поселения Мулымья.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Объем поступлений по получению кредитов от кредитных организаций в местный бюджет в валюте Российской Федерации (далее - объем поступлений по кредитам кредитных организаций) прогнозируется с учетом действующих кредитных договоров и планируемых к заключению в соответствующем финансовом году.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32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прогнозного объема поступлений по кредитам кредитных организаций применяется метод прямого счета.</w:t>
      </w:r>
    </w:p>
    <w:bookmarkEnd w:id="7"/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по кредитам кредитных организаций на соответствующий финансовый год определяется по следующей формуле:</w:t>
      </w:r>
    </w:p>
    <w:p w:rsidR="00C85C99" w:rsidRDefault="00C85C99">
      <w:pPr>
        <w:rPr>
          <w:color w:val="000000" w:themeColor="text1"/>
        </w:rPr>
      </w:pPr>
    </w:p>
    <w:p w:rsidR="00C85C99" w:rsidRDefault="004953EB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867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,</w:t>
      </w:r>
    </w:p>
    <w:p w:rsidR="00C85C99" w:rsidRDefault="00C85C99">
      <w:pPr>
        <w:rPr>
          <w:color w:val="000000" w:themeColor="text1"/>
        </w:rPr>
      </w:pP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ПKKOi - прогнозный объем поступлений по кредитам кредитных организаций;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Дj - прогнозируемый дефицит местного бюджета;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ИOi - изменение остатков средств на счетах по учету средств бюджета;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ПДОi - объем долговых обязательств сельского поселения Мулымья, подлежащий погашению;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9431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ИИi - прогнозный объем поступлений по иным источникам финансирования дефицита местного бюджета;</w:t>
      </w:r>
    </w:p>
    <w:bookmarkEnd w:id="8"/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ПЦБi - прогнозный объем поступлений от размещения муниципальных ценных бумаг;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ПБКi - прогнозный объем поступлений по бюджетным кредитам.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Расчет прогнозного объема поступлений и возвратов по кредитам от других бюджетов бюджетной системы Российской Федерации в валюте Российской Федерации (далее - объем поступлений по бюджетным кредитам) осуществляется: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бюджетным кредитам - в соответствии с принятыми решениями о распределении и предоставлении бюджетных кредитов;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бюджетным кредитам на пополнение остатка средств на едином счете бюджета - в пределах лимита, не превышающего одной двенадцатой утвержденного решением о местном бюджете на соответствующий финансовый год и плановый период объема доходов местного бюджета, за исключением субсидий, субвенций и иных межбюджетных трансфертов, имеющих целевое назначение, рассчитанного в соответствии со </w:t>
      </w:r>
      <w:hyperlink r:id="rId10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статьей 93.6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24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прогнозировании объема поступлений по бюджетным кредитам применяется метод прямого счета, метод экстраполяции.</w:t>
      </w:r>
    </w:p>
    <w:bookmarkEnd w:id="9"/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по бюджетным кредитам на соответствующий финансовый год определяется по следующей формуле:</w:t>
      </w:r>
    </w:p>
    <w:p w:rsidR="00C85C99" w:rsidRDefault="00C85C99">
      <w:pPr>
        <w:rPr>
          <w:color w:val="000000" w:themeColor="text1"/>
        </w:rPr>
      </w:pPr>
    </w:p>
    <w:p w:rsidR="00C85C99" w:rsidRDefault="004953EB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09775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,</w:t>
      </w:r>
    </w:p>
    <w:p w:rsidR="00C85C99" w:rsidRDefault="00C85C99">
      <w:pPr>
        <w:rPr>
          <w:color w:val="000000" w:themeColor="text1"/>
        </w:rPr>
      </w:pP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ПБКi - прогнозный объем поступлений по бюджетным кредитам;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ПБКпр - прогнозный объем поступлений по бюджетным кредитам по решениям, принятым на региональном уровне, о распределении и предоставлении бюджетных кредитов бюджету сельского поселения Мулымья;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42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ЛKj - прогнозный объем кредитных средств в пределах лимита, не превышающего одной двенадцатой утвержденного решением о местном бюджете на соответствующий финансовый год и плановый период объема доходов местного бюджета, за исключением субсидий, субвенций и иных межбюджетных трансфертов, имеющих целевое назначение, рассчитанного в соответствии со </w:t>
      </w:r>
      <w:r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статьей 93.6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4210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>n - прогнозируемое количество случаев привлечения бюджетного кредита на пополнение остатка средств на едином счете бюджета в течение соответствующего финансового года.</w:t>
      </w:r>
    </w:p>
    <w:bookmarkEnd w:id="11"/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Объем поступлений по возврату бюджетных кредитов, предоставленных юридическим лицам из местного бюджета в валюте Российской Федерации (далее - объем поступлений по возврату бюджетных кредитов юридическими лицами) прогнозируется в соответствии с условиями: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заключенных договоров (соглашений) о предоставлении бюджетных кредитов;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заключенных договоров о предоставлении муниципальных гарантий сельского поселения Мулымья, предусматривающих право регрессного требования сельским поселением Мулымья, как гарантом обязательств по предоставленным муниципальным гарантиям сельского поселения Мулымья;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445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прогнозного объема поступлений по возврату бюджетных кредитов юридическими лицами применяется метод прямого счета.</w:t>
      </w:r>
    </w:p>
    <w:bookmarkEnd w:id="12"/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по возврату бюджетных кредитов юридическими лицами на соответствующий финансовый год определяется по следующей формуле:</w:t>
      </w:r>
    </w:p>
    <w:p w:rsidR="00C85C99" w:rsidRDefault="00C85C99">
      <w:pPr>
        <w:rPr>
          <w:color w:val="000000" w:themeColor="text1"/>
        </w:rPr>
      </w:pPr>
    </w:p>
    <w:p w:rsidR="00C85C99" w:rsidRDefault="004953EB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3516630" cy="414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,</w:t>
      </w:r>
    </w:p>
    <w:p w:rsidR="00C85C99" w:rsidRDefault="00C85C99">
      <w:pPr>
        <w:rPr>
          <w:color w:val="000000" w:themeColor="text1"/>
        </w:rPr>
      </w:pP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ВБКюл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возврату бюджетных кредитов юридическими лицами;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ВБКюл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возврату бюджетных кредитов юридическими лицами по заключенным договорам (соглашениям) о предоставлении бюджетных кредитов.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ВБКгар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прогнозный объем поступлений средств в счет возмещения сельскому поселению Мулымья, как гаранту обязательств в порядке регрессного требования в соответствии с заключенными договорами о предоставлении муниципальных гарантий сельского поселения Мулымья.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По иным источникам финансирования дефицита бюджета сельского поселения Мулымья объем поступлений рассчитывается одним из следующих методов: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 прямого счета на основании нормативных правовых актов, договоров, соглашений (проектов нормативных правовых актов, договоров соглашений), действующих (планируемых к принятию, заключению) в очередном финансовом году и плановом периоде;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 усреднения по следующей формуле:</w:t>
      </w:r>
    </w:p>
    <w:p w:rsidR="00C85C99" w:rsidRDefault="00C85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ВИФ = (ВИФ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/ 3 , где</w:t>
      </w:r>
    </w:p>
    <w:p w:rsidR="00C85C99" w:rsidRDefault="00C85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ВИФ – прогноз прочих поступлений по источникам финансирования дефицита бюджета сельского поселения Мулымья;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фактические поступления по источникам финансирования дефицита бюджета сельского поселения Мулымья за три года, предшествующих текущему;</w:t>
      </w:r>
    </w:p>
    <w:p w:rsidR="00C85C99" w:rsidRDefault="004953E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 – текущий год.</w:t>
      </w:r>
    </w:p>
    <w:p w:rsidR="00C85C99" w:rsidRDefault="00C85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:rsidR="00C85C99" w:rsidRDefault="00C85C99">
      <w:pPr>
        <w:rPr>
          <w:color w:val="000000" w:themeColor="text1"/>
        </w:rPr>
      </w:pPr>
    </w:p>
    <w:sectPr w:rsidR="00C85C99" w:rsidSect="00767BD3">
      <w:footerReference w:type="default" r:id="rId13"/>
      <w:pgSz w:w="11900" w:h="16800"/>
      <w:pgMar w:top="851" w:right="851" w:bottom="851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063567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F7" w:rsidRDefault="00D662F7">
      <w:r>
        <w:separator/>
      </w:r>
    </w:p>
  </w:endnote>
  <w:endnote w:type="continuationSeparator" w:id="1">
    <w:p w:rsidR="00D662F7" w:rsidRDefault="00D6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99" w:rsidRDefault="004953E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F7" w:rsidRDefault="00D662F7">
      <w:r>
        <w:separator/>
      </w:r>
    </w:p>
  </w:footnote>
  <w:footnote w:type="continuationSeparator" w:id="1">
    <w:p w:rsidR="00D662F7" w:rsidRDefault="00D662F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-cons2">
    <w15:presenceInfo w15:providerId="None" w15:userId="User-cons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BE5"/>
    <w:rsid w:val="000020DC"/>
    <w:rsid w:val="00014BE5"/>
    <w:rsid w:val="00064058"/>
    <w:rsid w:val="00113D90"/>
    <w:rsid w:val="00154705"/>
    <w:rsid w:val="001A18FA"/>
    <w:rsid w:val="001C1E40"/>
    <w:rsid w:val="001D22AF"/>
    <w:rsid w:val="001E6A59"/>
    <w:rsid w:val="002E0A1A"/>
    <w:rsid w:val="002E780B"/>
    <w:rsid w:val="00316543"/>
    <w:rsid w:val="003E2FD6"/>
    <w:rsid w:val="0047578E"/>
    <w:rsid w:val="004953EB"/>
    <w:rsid w:val="004A3DBD"/>
    <w:rsid w:val="005D2DCF"/>
    <w:rsid w:val="005E7FF4"/>
    <w:rsid w:val="00656DE7"/>
    <w:rsid w:val="00767BD3"/>
    <w:rsid w:val="00801F64"/>
    <w:rsid w:val="00834D7E"/>
    <w:rsid w:val="008A69F3"/>
    <w:rsid w:val="008F043C"/>
    <w:rsid w:val="00927E44"/>
    <w:rsid w:val="00955C2A"/>
    <w:rsid w:val="00993078"/>
    <w:rsid w:val="00993F60"/>
    <w:rsid w:val="00A10A9A"/>
    <w:rsid w:val="00AA464C"/>
    <w:rsid w:val="00B44E74"/>
    <w:rsid w:val="00B451E3"/>
    <w:rsid w:val="00BC2D25"/>
    <w:rsid w:val="00C22618"/>
    <w:rsid w:val="00C756CA"/>
    <w:rsid w:val="00C7728B"/>
    <w:rsid w:val="00C85C99"/>
    <w:rsid w:val="00D15A68"/>
    <w:rsid w:val="00D662F7"/>
    <w:rsid w:val="00E52561"/>
    <w:rsid w:val="00E645A0"/>
    <w:rsid w:val="00E711B9"/>
    <w:rsid w:val="00F4343B"/>
    <w:rsid w:val="00F906CA"/>
    <w:rsid w:val="00FE3AD3"/>
    <w:rsid w:val="20BF2D68"/>
    <w:rsid w:val="23FB3477"/>
    <w:rsid w:val="5B4B3B0A"/>
    <w:rsid w:val="72A03EFF"/>
    <w:rsid w:val="781D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F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E7FF4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7FF4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E7F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E7FF4"/>
    <w:rPr>
      <w:b/>
      <w:bCs/>
    </w:rPr>
  </w:style>
  <w:style w:type="paragraph" w:styleId="aa">
    <w:name w:val="header"/>
    <w:basedOn w:val="a"/>
    <w:link w:val="ab"/>
    <w:uiPriority w:val="99"/>
    <w:unhideWhenUsed/>
    <w:qFormat/>
    <w:rsid w:val="005E7FF4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qFormat/>
    <w:rsid w:val="005E7FF4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paragraph" w:styleId="ae">
    <w:name w:val="footer"/>
    <w:basedOn w:val="a"/>
    <w:link w:val="af"/>
    <w:uiPriority w:val="99"/>
    <w:unhideWhenUsed/>
    <w:qFormat/>
    <w:rsid w:val="005E7FF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5E7F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0">
    <w:name w:val="Цветовое выделение"/>
    <w:uiPriority w:val="99"/>
    <w:rsid w:val="005E7FF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5E7FF4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5E7FF4"/>
    <w:pPr>
      <w:ind w:firstLine="0"/>
    </w:pPr>
  </w:style>
  <w:style w:type="paragraph" w:customStyle="1" w:styleId="af3">
    <w:name w:val="Прижатый влево"/>
    <w:basedOn w:val="a"/>
    <w:next w:val="a"/>
    <w:uiPriority w:val="99"/>
    <w:rsid w:val="005E7FF4"/>
    <w:pPr>
      <w:ind w:firstLine="0"/>
      <w:jc w:val="left"/>
    </w:pPr>
  </w:style>
  <w:style w:type="character" w:customStyle="1" w:styleId="af4">
    <w:name w:val="Цветовое выделение для Текст"/>
    <w:uiPriority w:val="99"/>
    <w:rsid w:val="005E7FF4"/>
    <w:rPr>
      <w:rFonts w:ascii="Times New Roman CYR" w:hAnsi="Times New Roman CYR" w:cs="Times New Roman CYR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5E7FF4"/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5E7FF4"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qFormat/>
    <w:rsid w:val="005E7F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No Spacing"/>
    <w:link w:val="af6"/>
    <w:uiPriority w:val="1"/>
    <w:qFormat/>
    <w:rsid w:val="005E7FF4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qFormat/>
    <w:locked/>
    <w:rsid w:val="005E7FF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7FF4"/>
    <w:rPr>
      <w:rFonts w:ascii="Times New Roman CYR" w:hAnsi="Times New Roman CYR" w:cs="Times New Roman CYR"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5E7FF4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F4"/>
    <w:rPr>
      <w:rFonts w:ascii="Segoe UI" w:hAnsi="Segoe UI" w:cs="Segoe UI"/>
      <w:sz w:val="18"/>
      <w:szCs w:val="18"/>
    </w:rPr>
  </w:style>
  <w:style w:type="character" w:customStyle="1" w:styleId="ad">
    <w:name w:val="Основной текст Знак"/>
    <w:basedOn w:val="a0"/>
    <w:link w:val="ac"/>
    <w:rsid w:val="005E7FF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5E7FF4"/>
    <w:pPr>
      <w:spacing w:before="75"/>
      <w:ind w:left="170" w:firstLine="0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5E7F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qFormat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ndale Sans UI" w:hAnsi="Times New Roman" w:cs="Times New Roman"/>
      <w:kern w:val="1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0">
    <w:name w:val="Цветовое выделение"/>
    <w:uiPriority w:val="99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pPr>
      <w:ind w:firstLine="0"/>
    </w:p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No Spacing"/>
    <w:link w:val="af6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qFormat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Times New Roman CYR" w:hAnsi="Times New Roman CYR" w:cs="Times New Roman CYR"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d">
    <w:name w:val="Основной текст Знак"/>
    <w:basedOn w:val="a0"/>
    <w:link w:val="a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pPr>
      <w:spacing w:before="75"/>
      <w:ind w:left="170" w:firstLine="0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93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1B040-B620-4D5E-BEAA-DA55D34E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Юрист</cp:lastModifiedBy>
  <cp:revision>6</cp:revision>
  <dcterms:created xsi:type="dcterms:W3CDTF">2022-03-29T06:01:00Z</dcterms:created>
  <dcterms:modified xsi:type="dcterms:W3CDTF">2022-03-29T11:35:00Z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DA1055BB8C4A408F8EE2BB91F63A0142</vt:lpwstr>
  </property>
</Properties>
</file>