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CE002B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0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B2CB4" w:rsidRDefault="001B2CB4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1C9" w:rsidRDefault="00BF045F" w:rsidP="00BF045F">
      <w:pPr>
        <w:keepNext/>
        <w:tabs>
          <w:tab w:val="center" w:pos="4960"/>
          <w:tab w:val="left" w:pos="7305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B446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F045F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</w:p>
    <w:p w:rsidR="00017015" w:rsidRPr="00017015" w:rsidRDefault="00017015" w:rsidP="00017015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3851C9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01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7015">
        <w:rPr>
          <w:rFonts w:ascii="Times New Roman" w:hAnsi="Times New Roman" w:cs="Times New Roman"/>
          <w:color w:val="000000"/>
          <w:sz w:val="28"/>
          <w:szCs w:val="28"/>
        </w:rPr>
        <w:t>т  «__»  _____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2022 года </w:t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50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56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015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15" w:rsidRPr="00017015" w:rsidRDefault="00017015" w:rsidP="0001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0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Мулымья </w:t>
      </w:r>
      <w:r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>от 23 мая 2017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93 «</w:t>
      </w:r>
      <w:r w:rsidRPr="000170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015">
        <w:rPr>
          <w:rFonts w:ascii="Times New Roman" w:hAnsi="Times New Roman" w:cs="Times New Roman"/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17015" w:rsidRPr="00017015" w:rsidRDefault="00017015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017015" w:rsidP="00F5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муниципального правового акта сельского поселения Мулымья в соответствие действующему законодательству</w:t>
      </w:r>
      <w:r w:rsidR="0038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ч.6  п.1 ст.3 Устава сельского поселения Мулымья,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7015" w:rsidRDefault="00E5314C" w:rsidP="00017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017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5597" w:rsidRPr="00017015">
        <w:rPr>
          <w:rFonts w:ascii="Times New Roman" w:hAnsi="Times New Roman" w:cs="Times New Roman"/>
          <w:sz w:val="28"/>
          <w:szCs w:val="28"/>
        </w:rPr>
        <w:t xml:space="preserve"> </w:t>
      </w:r>
      <w:r w:rsidR="00017015" w:rsidRPr="0001701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Мулымья </w:t>
      </w:r>
      <w:r w:rsidR="00017015"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>от 23 мая 2017</w:t>
      </w:r>
      <w:r w:rsidR="00017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017015" w:rsidRPr="00017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93 «</w:t>
      </w:r>
      <w:r w:rsidR="00017015" w:rsidRPr="000170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7015" w:rsidRPr="0001701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B0B58">
        <w:rPr>
          <w:rFonts w:ascii="Times New Roman" w:hAnsi="Times New Roman" w:cs="Times New Roman"/>
          <w:bCs/>
          <w:sz w:val="28"/>
          <w:szCs w:val="28"/>
        </w:rPr>
        <w:t xml:space="preserve"> (далее- а</w:t>
      </w:r>
      <w:r w:rsidR="00017015">
        <w:rPr>
          <w:rFonts w:ascii="Times New Roman" w:hAnsi="Times New Roman" w:cs="Times New Roman"/>
          <w:bCs/>
          <w:sz w:val="28"/>
          <w:szCs w:val="28"/>
        </w:rPr>
        <w:t>дминистративный регламент)</w:t>
      </w:r>
      <w:r w:rsidR="00017015" w:rsidRPr="000170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0B58" w:rsidRDefault="002B0B58" w:rsidP="002B0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58" w:rsidRDefault="002B0B58" w:rsidP="002B0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15 а</w:t>
      </w:r>
      <w:r w:rsidR="00017015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A2B" w:rsidRPr="00655A2B" w:rsidRDefault="00017015" w:rsidP="002B0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A2B">
        <w:rPr>
          <w:rFonts w:ascii="Times New Roman" w:hAnsi="Times New Roman" w:cs="Times New Roman"/>
          <w:sz w:val="28"/>
          <w:szCs w:val="28"/>
        </w:rPr>
        <w:t>«</w:t>
      </w:r>
      <w:r w:rsidR="00655A2B" w:rsidRPr="00655A2B">
        <w:rPr>
          <w:rFonts w:ascii="Times New Roman" w:hAnsi="Times New Roman" w:cs="Times New Roman"/>
          <w:sz w:val="28"/>
          <w:szCs w:val="28"/>
        </w:rPr>
        <w:t>15. Оценка и обследование помещения в целях признания</w:t>
      </w:r>
      <w:r w:rsidR="00655A2B" w:rsidRPr="00655A2B">
        <w:rPr>
          <w:rFonts w:ascii="Times New Roman" w:hAnsi="Times New Roman" w:cs="Times New Roman"/>
          <w:sz w:val="28"/>
          <w:szCs w:val="28"/>
        </w:rPr>
        <w:br/>
        <w:t xml:space="preserve"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– Комиссия) </w:t>
      </w:r>
      <w:r w:rsidR="00655A2B" w:rsidRPr="00655A2B">
        <w:rPr>
          <w:rFonts w:ascii="Times New Roman" w:hAnsi="Times New Roman" w:cs="Times New Roman"/>
          <w:sz w:val="28"/>
          <w:szCs w:val="28"/>
          <w:lang w:eastAsia="en-US"/>
        </w:rPr>
        <w:t>в порядке, предусмотренном Положением о призна</w:t>
      </w:r>
      <w:r w:rsidR="00655A2B">
        <w:rPr>
          <w:rFonts w:ascii="Times New Roman" w:hAnsi="Times New Roman" w:cs="Times New Roman"/>
          <w:sz w:val="28"/>
          <w:szCs w:val="28"/>
          <w:lang w:eastAsia="en-US"/>
        </w:rPr>
        <w:t xml:space="preserve">нии помещения жилым помещением, </w:t>
      </w:r>
      <w:r w:rsidR="00655A2B" w:rsidRPr="00655A2B">
        <w:rPr>
          <w:rFonts w:ascii="Times New Roman" w:hAnsi="Times New Roman" w:cs="Times New Roman"/>
          <w:sz w:val="28"/>
          <w:szCs w:val="28"/>
          <w:lang w:eastAsia="en-US"/>
        </w:rPr>
        <w:t>жилого помещения непригодным</w:t>
      </w:r>
      <w:r w:rsidR="00655A2B">
        <w:rPr>
          <w:rFonts w:ascii="Times New Roman" w:hAnsi="Times New Roman" w:cs="Times New Roman"/>
          <w:sz w:val="28"/>
          <w:szCs w:val="28"/>
          <w:lang w:eastAsia="en-US"/>
        </w:rPr>
        <w:t xml:space="preserve"> для проживания, </w:t>
      </w:r>
      <w:r w:rsidR="00655A2B" w:rsidRPr="00655A2B">
        <w:rPr>
          <w:rFonts w:ascii="Times New Roman" w:hAnsi="Times New Roman" w:cs="Times New Roman"/>
          <w:sz w:val="28"/>
          <w:szCs w:val="28"/>
          <w:lang w:eastAsia="en-US"/>
        </w:rPr>
        <w:t>многоквартирного дома аварийным и подлежащим</w:t>
      </w:r>
      <w:r w:rsidR="00655A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5A2B" w:rsidRPr="00655A2B">
        <w:rPr>
          <w:rFonts w:ascii="Times New Roman" w:hAnsi="Times New Roman" w:cs="Times New Roman"/>
          <w:sz w:val="28"/>
          <w:szCs w:val="28"/>
          <w:lang w:eastAsia="en-US"/>
        </w:rPr>
        <w:t>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 47 (далее соответственно – Положение, установленные требования).</w:t>
      </w:r>
    </w:p>
    <w:p w:rsidR="002B0B58" w:rsidRDefault="00655A2B" w:rsidP="0065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A2B">
        <w:rPr>
          <w:rFonts w:ascii="Times New Roman" w:hAnsi="Times New Roman" w:cs="Times New Roman"/>
          <w:bCs/>
          <w:sz w:val="28"/>
          <w:szCs w:val="28"/>
        </w:rPr>
        <w:t>Заявитель вправе обратиться за получением муниципальной услуги в МФЦ.</w:t>
      </w:r>
      <w:r w:rsidR="00A25DB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B0B58" w:rsidRDefault="002B0B58" w:rsidP="002B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B58" w:rsidRDefault="00655A2B" w:rsidP="002B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B0B58">
        <w:rPr>
          <w:rFonts w:ascii="Times New Roman" w:hAnsi="Times New Roman" w:cs="Times New Roman"/>
          <w:bCs/>
          <w:sz w:val="28"/>
          <w:szCs w:val="28"/>
        </w:rPr>
        <w:t>Пункт 18 административного регламента изложить в следующей редакции:</w:t>
      </w:r>
    </w:p>
    <w:p w:rsidR="002B0B58" w:rsidRPr="002B0B58" w:rsidRDefault="002B0B58" w:rsidP="002B0B58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B0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6E8">
        <w:rPr>
          <w:rFonts w:ascii="Times New Roman" w:hAnsi="Times New Roman" w:cs="Times New Roman"/>
          <w:bCs/>
          <w:sz w:val="28"/>
          <w:szCs w:val="28"/>
        </w:rPr>
        <w:t>«17</w:t>
      </w:r>
      <w:r w:rsidRPr="002B0B58">
        <w:rPr>
          <w:rFonts w:ascii="Times New Roman" w:hAnsi="Times New Roman" w:cs="Times New Roman"/>
          <w:bCs/>
          <w:sz w:val="28"/>
          <w:szCs w:val="28"/>
        </w:rPr>
        <w:t>.</w:t>
      </w:r>
      <w:r w:rsidRPr="002B0B58">
        <w:rPr>
          <w:rFonts w:ascii="Times New Roman" w:hAnsi="Times New Roman" w:cs="Times New Roman"/>
          <w:bCs/>
          <w:sz w:val="28"/>
          <w:szCs w:val="28"/>
        </w:rPr>
        <w:tab/>
      </w:r>
      <w:r w:rsidRPr="002B0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B5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B0B58" w:rsidRPr="002B0B58" w:rsidRDefault="002B0B58" w:rsidP="002B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5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2B0B58">
        <w:rPr>
          <w:rFonts w:ascii="Times New Roman" w:hAnsi="Times New Roman" w:cs="Times New Roman"/>
          <w:sz w:val="28"/>
          <w:szCs w:val="28"/>
        </w:rPr>
        <w:t>выдача (направление) заявителю решения (в виде постановления)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58">
        <w:rPr>
          <w:rFonts w:ascii="Times New Roman" w:hAnsi="Times New Roman" w:cs="Times New Roman"/>
          <w:sz w:val="28"/>
          <w:szCs w:val="28"/>
        </w:rPr>
        <w:t>уполномоченного органа и решения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58">
        <w:rPr>
          <w:rFonts w:ascii="Times New Roman" w:hAnsi="Times New Roman" w:cs="Times New Roman"/>
          <w:sz w:val="28"/>
          <w:szCs w:val="28"/>
        </w:rPr>
        <w:t>(в виде заключения)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58">
        <w:rPr>
          <w:rFonts w:ascii="Times New Roman" w:hAnsi="Times New Roman" w:cs="Times New Roman"/>
          <w:sz w:val="28"/>
          <w:szCs w:val="28"/>
        </w:rPr>
        <w:t xml:space="preserve">об оценке соответствия помещений и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>остановлением Правительства Российской Федерации от 28 января 2006 года №</w:t>
      </w:r>
      <w:r>
        <w:rPr>
          <w:rFonts w:ascii="Times New Roman" w:eastAsia="Calibri" w:hAnsi="Times New Roman"/>
          <w:iCs/>
          <w:sz w:val="28"/>
          <w:szCs w:val="28"/>
        </w:rPr>
        <w:t> </w:t>
      </w:r>
      <w:r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Pr="008A6873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 (далее- Положение)</w:t>
      </w:r>
      <w:r w:rsidRPr="002B0B58">
        <w:rPr>
          <w:rFonts w:ascii="Times New Roman" w:eastAsia="Calibri" w:hAnsi="Times New Roman"/>
          <w:iCs/>
          <w:sz w:val="28"/>
          <w:szCs w:val="28"/>
        </w:rPr>
        <w:t>:</w:t>
      </w:r>
    </w:p>
    <w:p w:rsidR="002B0B58" w:rsidRP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0B58" w:rsidRP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 xml:space="preserve">в Положении </w:t>
      </w:r>
      <w:r w:rsidRPr="002B0B58">
        <w:rPr>
          <w:sz w:val="28"/>
          <w:szCs w:val="28"/>
        </w:rPr>
        <w:t>требованиями;</w:t>
      </w:r>
    </w:p>
    <w:p w:rsidR="002B0B58" w:rsidRP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0B58" w:rsidRP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 xml:space="preserve">об отсутствии оснований для признания жилого помещения непригодным для проживания; </w:t>
      </w:r>
    </w:p>
    <w:p w:rsidR="002B0B58" w:rsidRP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0B58" w:rsidRP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0B58" w:rsidRDefault="002B0B58" w:rsidP="002B0B5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B0B58">
        <w:rPr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2B0B58" w:rsidRDefault="002B0B58" w:rsidP="002B0B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0B58">
        <w:rPr>
          <w:sz w:val="28"/>
          <w:szCs w:val="28"/>
        </w:rPr>
        <w:t>выдача решения Комиссии и проведение дополнительного обследования оцениваемого помещения;</w:t>
      </w:r>
    </w:p>
    <w:p w:rsidR="002B0B58" w:rsidRDefault="002B0B58" w:rsidP="002B0B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0B58">
        <w:rPr>
          <w:sz w:val="28"/>
          <w:szCs w:val="28"/>
        </w:rPr>
        <w:t>выдача (направление) заявителю мотивированного отказа в предоставлении муниципальной услуги в форме уведомления.</w:t>
      </w:r>
      <w:r>
        <w:rPr>
          <w:sz w:val="28"/>
          <w:szCs w:val="28"/>
        </w:rPr>
        <w:t>»</w:t>
      </w:r>
      <w:r w:rsidR="00A25DB9">
        <w:rPr>
          <w:sz w:val="28"/>
          <w:szCs w:val="28"/>
        </w:rPr>
        <w:t>.</w:t>
      </w:r>
    </w:p>
    <w:p w:rsidR="0027523B" w:rsidRDefault="0027523B" w:rsidP="002B0B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23B" w:rsidRDefault="0027523B" w:rsidP="002B0B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18 раздела 3 административного регламента изложить в следующей редакции:</w:t>
      </w:r>
    </w:p>
    <w:p w:rsidR="0027523B" w:rsidRPr="0027523B" w:rsidRDefault="0027523B" w:rsidP="002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3B">
        <w:rPr>
          <w:rFonts w:ascii="Times New Roman" w:hAnsi="Times New Roman" w:cs="Times New Roman"/>
          <w:sz w:val="28"/>
          <w:szCs w:val="28"/>
        </w:rPr>
        <w:t>«18. Общий срок предоставления муниципальной услуги  составляет не более 65 календарных дней.</w:t>
      </w:r>
    </w:p>
    <w:p w:rsidR="0027523B" w:rsidRPr="0027523B" w:rsidRDefault="0027523B" w:rsidP="00275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523B">
        <w:rPr>
          <w:rFonts w:ascii="Times New Roman" w:eastAsiaTheme="minorHAns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</w:t>
      </w:r>
      <w:r w:rsidRPr="0027523B">
        <w:rPr>
          <w:rFonts w:ascii="Times New Roman" w:eastAsiaTheme="minorHAnsi" w:hAnsi="Times New Roman" w:cs="Times New Roman"/>
          <w:sz w:val="28"/>
          <w:szCs w:val="28"/>
        </w:rPr>
        <w:br/>
        <w:t xml:space="preserve">со дня принятия уполномоченным органом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одного из указанных в пункте 17 настоящего Административного регламента  решений.   </w:t>
      </w:r>
    </w:p>
    <w:p w:rsidR="0027523B" w:rsidRDefault="0027523B" w:rsidP="00275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523B">
        <w:rPr>
          <w:rFonts w:ascii="Times New Roman" w:eastAsiaTheme="minorHAnsi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27523B">
        <w:rPr>
          <w:rFonts w:ascii="Times New Roman" w:eastAsiaTheme="minorHAnsi" w:hAnsi="Times New Roman" w:cs="Times New Roman"/>
          <w:sz w:val="28"/>
          <w:szCs w:val="28"/>
        </w:rPr>
        <w:lastRenderedPageBreak/>
        <w:t>выдачи (направления) документов, являющихся результатом предоставления муниципальной услуги.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A25DB9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25DB9" w:rsidRDefault="00A25DB9" w:rsidP="00275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25DB9" w:rsidRDefault="00A25DB9" w:rsidP="00A25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20, 21  административного регламента изложить в следующей редакции:</w:t>
      </w:r>
    </w:p>
    <w:p w:rsidR="00A25DB9" w:rsidRPr="00A25DB9" w:rsidRDefault="00A25DB9" w:rsidP="00A25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B9">
        <w:rPr>
          <w:rFonts w:ascii="Times New Roman" w:eastAsiaTheme="minorHAnsi" w:hAnsi="Times New Roman" w:cs="Times New Roman"/>
          <w:sz w:val="28"/>
          <w:szCs w:val="28"/>
        </w:rPr>
        <w:t xml:space="preserve">«20. </w:t>
      </w:r>
      <w:r w:rsidRPr="00A25D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Pr="00A25DB9">
        <w:rPr>
          <w:rFonts w:ascii="Times New Roman" w:hAnsi="Times New Roman" w:cs="Times New Roman"/>
          <w:sz w:val="28"/>
          <w:szCs w:val="28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9">
        <w:rPr>
          <w:rFonts w:ascii="Times New Roman" w:hAnsi="Times New Roman" w:cs="Times New Roman"/>
          <w:sz w:val="28"/>
          <w:szCs w:val="28"/>
        </w:rPr>
        <w:t>заявление о признании помещения жилым помещением</w:t>
      </w:r>
      <w:r w:rsidRPr="00A25DB9">
        <w:rPr>
          <w:rFonts w:ascii="Times New Roman" w:hAnsi="Times New Roman" w:cs="Times New Roman"/>
          <w:sz w:val="28"/>
          <w:szCs w:val="28"/>
        </w:rPr>
        <w:br/>
        <w:t>или жилого помещения непригодным для проживания и (или) многоквартирного дома аварийным и подлежащим сносу или реконструкции (приложение к настоящему Административному регламенту);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9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9">
        <w:rPr>
          <w:rFonts w:ascii="Times New Roman" w:hAnsi="Times New Roman" w:cs="Times New Roman"/>
          <w:sz w:val="28"/>
          <w:szCs w:val="28"/>
        </w:rPr>
        <w:t>проект реконструкции нежилого помещения для признания его в дальнейшем жилым помещением(в отношении нежилого помещения для признания его в дальнейшем жилым помещением);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9">
        <w:rPr>
          <w:rFonts w:ascii="Times New Roman" w:hAnsi="Times New Roman" w:cs="Times New Roman"/>
          <w:sz w:val="28"/>
          <w:szCs w:val="28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проводившей обследование многоквартирного дома, – в случае постановки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B9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</w:t>
      </w:r>
      <w:r w:rsidRPr="00A25DB9">
        <w:rPr>
          <w:rFonts w:ascii="Times New Roman" w:hAnsi="Times New Roman" w:cs="Times New Roman"/>
          <w:sz w:val="28"/>
          <w:szCs w:val="28"/>
        </w:rPr>
        <w:br/>
        <w:t>или реконструкции;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9">
        <w:rPr>
          <w:rFonts w:ascii="Times New Roman" w:eastAsiaTheme="minorHAnsi" w:hAnsi="Times New Roman" w:cs="Times New Roman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</w:t>
      </w:r>
      <w:r w:rsidRPr="00A25DB9">
        <w:rPr>
          <w:rFonts w:ascii="Times New Roman" w:hAnsi="Times New Roman" w:cs="Times New Roman"/>
          <w:sz w:val="28"/>
          <w:szCs w:val="28"/>
        </w:rPr>
        <w:t>, –</w:t>
      </w:r>
      <w:r w:rsidRPr="00A25DB9">
        <w:rPr>
          <w:rFonts w:ascii="Times New Roman" w:eastAsiaTheme="minorHAnsi" w:hAnsi="Times New Roman" w:cs="Times New Roman"/>
          <w:sz w:val="28"/>
          <w:szCs w:val="28"/>
        </w:rPr>
        <w:t xml:space="preserve">в случае, если </w:t>
      </w:r>
      <w:r w:rsidRPr="00A25D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25DB9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A25DB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25DB9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25DB9">
        <w:rPr>
          <w:rFonts w:ascii="Times New Roman" w:eastAsiaTheme="minorHAnsi" w:hAnsi="Times New Roman" w:cs="Times New Roman"/>
          <w:sz w:val="28"/>
          <w:szCs w:val="28"/>
        </w:rPr>
        <w:t>предоставление такого заключения является необходимым</w:t>
      </w:r>
      <w:r w:rsidRPr="00A25DB9">
        <w:rPr>
          <w:rFonts w:ascii="Times New Roman" w:eastAsiaTheme="minorHAnsi" w:hAnsi="Times New Roman" w:cs="Times New Roman"/>
          <w:sz w:val="28"/>
          <w:szCs w:val="28"/>
        </w:rPr>
        <w:br/>
        <w:t>для принятия решения о признании жилого помещения соответствующим (не соответствующим) установленным требованиям;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B9">
        <w:rPr>
          <w:rFonts w:ascii="Times New Roman" w:eastAsiaTheme="minorHAnsi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Pr="00A25DB9">
        <w:rPr>
          <w:rFonts w:ascii="Times New Roman" w:hAnsi="Times New Roman" w:cs="Times New Roman"/>
          <w:sz w:val="28"/>
          <w:szCs w:val="28"/>
        </w:rPr>
        <w:t>–</w:t>
      </w:r>
      <w:r w:rsidRPr="00A25DB9">
        <w:rPr>
          <w:rFonts w:ascii="Times New Roman" w:eastAsiaTheme="minorHAnsi" w:hAnsi="Times New Roman" w:cs="Times New Roman"/>
          <w:sz w:val="28"/>
          <w:szCs w:val="28"/>
        </w:rPr>
        <w:t>по усмотрению заявителя;</w:t>
      </w:r>
    </w:p>
    <w:p w:rsidR="00A25DB9" w:rsidRPr="00A25DB9" w:rsidRDefault="00A25DB9" w:rsidP="00A25D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DB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9F5E6B" w:rsidRPr="009F5E6B" w:rsidRDefault="00A25DB9" w:rsidP="009F5E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E6B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9F5E6B" w:rsidRPr="009F5E6B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9F5E6B">
        <w:rPr>
          <w:rFonts w:ascii="Times New Roman" w:hAnsi="Times New Roman" w:cs="Times New Roman"/>
          <w:sz w:val="28"/>
          <w:szCs w:val="28"/>
        </w:rPr>
        <w:t xml:space="preserve"> </w:t>
      </w:r>
      <w:r w:rsidR="009F5E6B" w:rsidRPr="009F5E6B">
        <w:rPr>
          <w:rFonts w:ascii="Times New Roman" w:hAnsi="Times New Roman" w:cs="Times New Roman"/>
          <w:sz w:val="28"/>
          <w:szCs w:val="28"/>
        </w:rPr>
        <w:t>перечень</w:t>
      </w:r>
      <w:r w:rsidR="009F5E6B">
        <w:rPr>
          <w:rFonts w:ascii="Times New Roman" w:hAnsi="Times New Roman" w:cs="Times New Roman"/>
          <w:sz w:val="28"/>
          <w:szCs w:val="28"/>
        </w:rPr>
        <w:t xml:space="preserve"> </w:t>
      </w:r>
      <w:r w:rsidR="009F5E6B" w:rsidRPr="009F5E6B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</w:t>
      </w:r>
      <w:r w:rsidR="009F5E6B">
        <w:rPr>
          <w:rFonts w:ascii="Times New Roman" w:hAnsi="Times New Roman" w:cs="Times New Roman"/>
          <w:sz w:val="28"/>
          <w:szCs w:val="28"/>
        </w:rPr>
        <w:t xml:space="preserve"> </w:t>
      </w:r>
      <w:r w:rsidR="009F5E6B" w:rsidRPr="009F5E6B">
        <w:rPr>
          <w:rFonts w:ascii="Times New Roman" w:hAnsi="Times New Roman" w:cs="Times New Roman"/>
          <w:sz w:val="28"/>
          <w:szCs w:val="28"/>
        </w:rPr>
        <w:t xml:space="preserve">взаимодействия от иных государственных </w:t>
      </w:r>
      <w:r w:rsidR="009F5E6B" w:rsidRPr="009F5E6B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либо подведомственным органам или органам местного самоуправления организаций:</w:t>
      </w:r>
    </w:p>
    <w:p w:rsidR="009F5E6B" w:rsidRPr="009F5E6B" w:rsidRDefault="009F5E6B" w:rsidP="009F5E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5E6B">
        <w:rPr>
          <w:rFonts w:ascii="Times New Roman" w:eastAsiaTheme="minorHAnsi" w:hAnsi="Times New Roman" w:cs="Times New Roman"/>
          <w:sz w:val="28"/>
          <w:szCs w:val="28"/>
        </w:rPr>
        <w:t>сведения из Единого государственного реестра</w:t>
      </w:r>
      <w:r w:rsidRPr="009F5E6B">
        <w:rPr>
          <w:rFonts w:ascii="Times New Roman" w:eastAsiaTheme="minorHAnsi" w:hAnsi="Times New Roman" w:cs="Times New Roman"/>
          <w:sz w:val="28"/>
          <w:szCs w:val="28"/>
        </w:rPr>
        <w:br/>
      </w:r>
      <w:r w:rsidRPr="009F5E6B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6B">
        <w:rPr>
          <w:rFonts w:ascii="Times New Roman" w:eastAsiaTheme="minorHAnsi" w:hAnsi="Times New Roman" w:cs="Times New Roman"/>
          <w:sz w:val="28"/>
          <w:szCs w:val="28"/>
        </w:rPr>
        <w:t>о правах на жилое помещение (Управление Федеральной службы государственной регистрации, кадастра и картографии</w:t>
      </w:r>
      <w:r w:rsidRPr="009F5E6B">
        <w:rPr>
          <w:rFonts w:ascii="Times New Roman" w:eastAsiaTheme="minorHAnsi" w:hAnsi="Times New Roman" w:cs="Times New Roman"/>
          <w:sz w:val="28"/>
          <w:szCs w:val="28"/>
        </w:rPr>
        <w:br/>
        <w:t>по Ханты-Мансийскому автономному округу – Югре);</w:t>
      </w:r>
    </w:p>
    <w:p w:rsidR="009F5E6B" w:rsidRPr="009F5E6B" w:rsidRDefault="009F5E6B" w:rsidP="009F5E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5E6B">
        <w:rPr>
          <w:rFonts w:ascii="Times New Roman" w:eastAsiaTheme="minorHAnsi" w:hAnsi="Times New Roman" w:cs="Times New Roman"/>
          <w:sz w:val="28"/>
          <w:szCs w:val="28"/>
        </w:rPr>
        <w:t>технический паспорт жилого помещения, а для нежилых помещений – технический план (филиал АО Ростехинвентаризация – Федеральное БТИ);</w:t>
      </w:r>
    </w:p>
    <w:p w:rsidR="009F5E6B" w:rsidRPr="009F5E6B" w:rsidRDefault="009F5E6B" w:rsidP="009F5E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5E6B">
        <w:rPr>
          <w:rFonts w:ascii="Times New Roman" w:eastAsiaTheme="minorHAnsi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в случае, если представление указанных документов </w:t>
      </w:r>
      <w:r w:rsidRPr="009F5E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F5E6B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9F5E6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6B">
        <w:rPr>
          <w:rFonts w:ascii="Times New Roman" w:eastAsiaTheme="minorHAnsi" w:hAnsi="Times New Roman" w:cs="Times New Roman"/>
          <w:sz w:val="28"/>
          <w:szCs w:val="28"/>
        </w:rPr>
        <w:t>признано необходимым для принятия решения о признании ж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илого помещения соответствующим </w:t>
      </w:r>
      <w:r w:rsidRPr="009F5E6B">
        <w:rPr>
          <w:rFonts w:ascii="Times New Roman" w:eastAsiaTheme="minorHAnsi" w:hAnsi="Times New Roman" w:cs="Times New Roman"/>
          <w:sz w:val="28"/>
          <w:szCs w:val="28"/>
        </w:rPr>
        <w:t>(не соответствующим) установленным требованиям (Служба жилищного и строительного надзора Ханты-Мансийского автономного округа – Югры, Управление Федеральной службы по надзору в сфере защиты прав потребителей и благополучия человека по Ханты-Мансийскому автономному округу – Югре,</w:t>
      </w:r>
      <w:r w:rsidRPr="009F5E6B">
        <w:rPr>
          <w:rFonts w:ascii="Times New Roman" w:eastAsiaTheme="minorHAnsi" w:hAnsi="Times New Roman" w:cs="Times New Roman"/>
          <w:sz w:val="28"/>
          <w:szCs w:val="28"/>
        </w:rPr>
        <w:br/>
        <w:t>Главное управление МЧС России по Ханты-Мансийскому автономному округу – Югре);</w:t>
      </w:r>
    </w:p>
    <w:p w:rsidR="009F5E6B" w:rsidRDefault="009F5E6B" w:rsidP="009F5E6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5E6B">
        <w:rPr>
          <w:rFonts w:ascii="Times New Roman" w:eastAsiaTheme="minorHAnsi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 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 – Югры).</w:t>
      </w:r>
    </w:p>
    <w:p w:rsidR="009F5E6B" w:rsidRPr="009F5E6B" w:rsidRDefault="009F5E6B" w:rsidP="009F5E6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Pr="009F5E6B">
        <w:rPr>
          <w:rFonts w:ascii="Times New Roman" w:hAnsi="Times New Roman" w:cs="Times New Roman"/>
          <w:sz w:val="28"/>
          <w:szCs w:val="28"/>
        </w:rPr>
        <w:t>Документы и сведения,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9F5E6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предоставлены заявителем</w:t>
      </w:r>
      <w:r w:rsidRPr="009F5E6B">
        <w:rPr>
          <w:rFonts w:ascii="Times New Roman" w:hAnsi="Times New Roman" w:cs="Times New Roman"/>
          <w:sz w:val="28"/>
          <w:szCs w:val="28"/>
        </w:rPr>
        <w:br/>
        <w:t>по собственной инициативе.</w:t>
      </w:r>
    </w:p>
    <w:p w:rsidR="009F5E6B" w:rsidRDefault="009F5E6B" w:rsidP="009F5E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6B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</w:t>
      </w:r>
      <w:r w:rsidRPr="009F5E6B">
        <w:rPr>
          <w:rFonts w:ascii="Times New Roman" w:hAnsi="Times New Roman" w:cs="Times New Roman"/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DB9">
        <w:rPr>
          <w:rFonts w:ascii="Times New Roman" w:hAnsi="Times New Roman" w:cs="Times New Roman"/>
          <w:sz w:val="28"/>
          <w:szCs w:val="28"/>
        </w:rPr>
        <w:t>.</w:t>
      </w:r>
    </w:p>
    <w:p w:rsidR="009F5E6B" w:rsidRDefault="0027523B" w:rsidP="0034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F5E6B">
        <w:rPr>
          <w:rFonts w:ascii="Times New Roman" w:hAnsi="Times New Roman" w:cs="Times New Roman"/>
          <w:sz w:val="28"/>
          <w:szCs w:val="28"/>
        </w:rPr>
        <w:t xml:space="preserve">. </w:t>
      </w:r>
      <w:r w:rsidR="00341B0A">
        <w:rPr>
          <w:rFonts w:ascii="Times New Roman" w:hAnsi="Times New Roman" w:cs="Times New Roman"/>
          <w:sz w:val="28"/>
          <w:szCs w:val="28"/>
        </w:rPr>
        <w:t>Пункт 25 административного регламента изложить в следующей редакции:</w:t>
      </w:r>
    </w:p>
    <w:p w:rsidR="00341B0A" w:rsidRPr="00341B0A" w:rsidRDefault="00341B0A" w:rsidP="00341B0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1B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41B0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41B0A" w:rsidRPr="00341B0A" w:rsidRDefault="00341B0A" w:rsidP="00341B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0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1B0A" w:rsidRPr="00341B0A" w:rsidRDefault="00341B0A" w:rsidP="00341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0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находятся </w:t>
      </w:r>
      <w:r w:rsidRPr="00341B0A">
        <w:rPr>
          <w:rFonts w:ascii="Times New Roman" w:hAnsi="Times New Roman" w:cs="Times New Roman"/>
          <w:sz w:val="28"/>
          <w:szCs w:val="28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341B0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41B0A">
        <w:rPr>
          <w:rFonts w:ascii="Times New Roman" w:hAnsi="Times New Roman" w:cs="Times New Roman"/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341B0A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 – Югры, муниципальными правовыми актами, за исключением документов, включенных в определенный </w:t>
      </w:r>
      <w:hyperlink r:id="rId11" w:history="1">
        <w:r w:rsidRPr="00341B0A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341B0A">
        <w:rPr>
          <w:rFonts w:ascii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41B0A" w:rsidRPr="00341B0A" w:rsidRDefault="00341B0A" w:rsidP="00341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0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41B0A" w:rsidRDefault="00341B0A" w:rsidP="00A25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Pr="00341B0A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0066" w:rsidRDefault="00E20066" w:rsidP="00A25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066" w:rsidRPr="00341B0A" w:rsidRDefault="00E20066" w:rsidP="00A25DB9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Абзац 6 пункта 45 административного регламента изложить в следующей редакции: </w:t>
      </w:r>
      <w:r w:rsidRPr="00E20066">
        <w:rPr>
          <w:sz w:val="28"/>
          <w:szCs w:val="28"/>
        </w:rPr>
        <w:t>«определение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  <w:r w:rsidR="00A25DB9">
        <w:rPr>
          <w:sz w:val="28"/>
          <w:szCs w:val="28"/>
        </w:rPr>
        <w:t>».</w:t>
      </w:r>
    </w:p>
    <w:p w:rsidR="002265AB" w:rsidRDefault="00E20066" w:rsidP="002265AB">
      <w:pPr>
        <w:pStyle w:val="headertext"/>
        <w:spacing w:after="24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  <w:t>1.7</w:t>
      </w:r>
      <w:r w:rsidR="00E73AF8" w:rsidRPr="002265AB">
        <w:rPr>
          <w:bCs/>
          <w:sz w:val="28"/>
          <w:szCs w:val="28"/>
          <w:lang w:eastAsia="en-US"/>
        </w:rPr>
        <w:t xml:space="preserve">. </w:t>
      </w:r>
      <w:r w:rsidR="002265AB" w:rsidRPr="002265AB">
        <w:rPr>
          <w:bCs/>
          <w:sz w:val="28"/>
          <w:szCs w:val="28"/>
          <w:lang w:eastAsia="en-US"/>
        </w:rPr>
        <w:t xml:space="preserve">Раздел </w:t>
      </w:r>
      <w:r w:rsidR="002265AB" w:rsidRPr="002265AB">
        <w:rPr>
          <w:bCs/>
          <w:sz w:val="28"/>
          <w:szCs w:val="28"/>
          <w:lang w:val="en-US" w:eastAsia="en-US"/>
        </w:rPr>
        <w:t>V</w:t>
      </w:r>
      <w:r w:rsidR="002265AB" w:rsidRPr="002265AB">
        <w:rPr>
          <w:bCs/>
          <w:sz w:val="28"/>
          <w:szCs w:val="28"/>
          <w:lang w:eastAsia="en-US"/>
        </w:rPr>
        <w:t xml:space="preserve"> </w:t>
      </w:r>
      <w:r w:rsidR="002265AB">
        <w:rPr>
          <w:bCs/>
          <w:sz w:val="28"/>
          <w:szCs w:val="28"/>
          <w:lang w:eastAsia="en-US"/>
        </w:rPr>
        <w:t xml:space="preserve"> </w:t>
      </w:r>
      <w:r w:rsidR="002265AB" w:rsidRPr="002265AB">
        <w:rPr>
          <w:bCs/>
          <w:sz w:val="28"/>
          <w:szCs w:val="28"/>
          <w:lang w:eastAsia="en-US"/>
        </w:rPr>
        <w:t>«</w:t>
      </w:r>
      <w:r w:rsidR="002265AB" w:rsidRPr="002265AB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2265AB">
        <w:rPr>
          <w:bCs/>
          <w:sz w:val="28"/>
          <w:szCs w:val="28"/>
        </w:rPr>
        <w:t xml:space="preserve"> административного регламента </w:t>
      </w:r>
      <w:r w:rsidR="001C1E0A">
        <w:rPr>
          <w:bCs/>
          <w:sz w:val="28"/>
          <w:szCs w:val="28"/>
        </w:rPr>
        <w:t>изложить в следующ</w:t>
      </w:r>
      <w:r w:rsidR="002265AB">
        <w:rPr>
          <w:bCs/>
          <w:sz w:val="28"/>
          <w:szCs w:val="28"/>
        </w:rPr>
        <w:t>ей редакции:</w:t>
      </w:r>
    </w:p>
    <w:p w:rsidR="001C1E0A" w:rsidRPr="001C1E0A" w:rsidRDefault="001C1E0A" w:rsidP="001C1E0A">
      <w:pPr>
        <w:pStyle w:val="HEADERTEXT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«V. Досудебный (внесудебный) порядок обжалования решений и действий (бездействия) органа местного самоуправления, предоставляющего </w:t>
      </w:r>
      <w:r w:rsidRPr="001C1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муниципальную услугу, многофункционального центра, а также их должностных лиц, муниципальных служащих, работников </w:t>
      </w:r>
    </w:p>
    <w:p w:rsidR="001C1E0A" w:rsidRPr="001C1E0A" w:rsidRDefault="001C1E0A" w:rsidP="001C1E0A">
      <w:pPr>
        <w:pStyle w:val="HEADERTEX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E0A" w:rsidRPr="001C1E0A" w:rsidRDefault="009136E8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C1E0A" w:rsidRPr="001C1E0A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C1E0A" w:rsidRPr="001C1E0A" w:rsidRDefault="009136E8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C1E0A" w:rsidRPr="001C1E0A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служащих, предоставляющих муниципальную услугу, подается в Уполномоченный орган.</w: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0A">
        <w:rPr>
          <w:rFonts w:ascii="Times New Roman" w:hAnsi="Times New Roman" w:cs="Times New Roman"/>
          <w:sz w:val="28"/>
          <w:szCs w:val="28"/>
        </w:rPr>
        <w:t xml:space="preserve">учредитель многофункционального центра), а также в организации, предусмотренные частью 1.1 </w:t>
      </w:r>
      <w:r w:rsidRPr="001C1E0A">
        <w:rPr>
          <w:rFonts w:ascii="Times New Roman" w:hAnsi="Times New Roman" w:cs="Times New Roman"/>
          <w:sz w:val="28"/>
          <w:szCs w:val="28"/>
        </w:rPr>
        <w:fldChar w:fldCharType="begin"/>
      </w:r>
      <w:r w:rsidRPr="001C1E0A">
        <w:rPr>
          <w:rFonts w:ascii="Times New Roman" w:hAnsi="Times New Roman" w:cs="Times New Roman"/>
          <w:sz w:val="28"/>
          <w:szCs w:val="28"/>
        </w:rPr>
        <w:instrText xml:space="preserve"> HYPERLINK "kodeks://link/d?nd=446497820&amp;point=mark=000000000000000000000000000000000000000000000000009DL8E0"\o"’’Об административных правонарушениях (с изменениями на 4 января 2021 года)’’</w:instrTex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11.06.2010 N 102-оз</w:instrTex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1C1E0A">
        <w:rPr>
          <w:rFonts w:ascii="Times New Roman" w:hAnsi="Times New Roman" w:cs="Times New Roman"/>
          <w:sz w:val="28"/>
          <w:szCs w:val="28"/>
        </w:rPr>
        <w:fldChar w:fldCharType="separate"/>
      </w:r>
      <w:r w:rsidRPr="001C1E0A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16</w:t>
      </w:r>
      <w:r w:rsidRPr="001C1E0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1C1E0A">
        <w:rPr>
          <w:rFonts w:ascii="Times New Roman" w:hAnsi="Times New Roman" w:cs="Times New Roman"/>
          <w:sz w:val="28"/>
          <w:szCs w:val="28"/>
        </w:rPr>
        <w:fldChar w:fldCharType="end"/>
      </w:r>
      <w:r w:rsidRPr="001C1E0A">
        <w:rPr>
          <w:rFonts w:ascii="Times New Roman" w:hAnsi="Times New Roman" w:cs="Times New Roman"/>
          <w:sz w:val="28"/>
          <w:szCs w:val="28"/>
        </w:rPr>
        <w:t xml:space="preserve"> Федерального закона N 210-ФЗ. Жалобы на решения и действия (бездействие) руков</w:t>
      </w:r>
      <w:r w:rsidR="009136E8">
        <w:rPr>
          <w:rFonts w:ascii="Times New Roman" w:hAnsi="Times New Roman" w:cs="Times New Roman"/>
          <w:sz w:val="28"/>
          <w:szCs w:val="28"/>
        </w:rPr>
        <w:t>одителя органа,</w:t>
      </w:r>
      <w:r w:rsidRPr="001C1E0A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</w:t>
      </w:r>
      <w:r w:rsidRPr="001C1E0A">
        <w:rPr>
          <w:rFonts w:ascii="Times New Roman" w:hAnsi="Times New Roman" w:cs="Times New Roman"/>
          <w:sz w:val="28"/>
          <w:szCs w:val="28"/>
        </w:rPr>
        <w:fldChar w:fldCharType="begin"/>
      </w:r>
      <w:r w:rsidRPr="001C1E0A">
        <w:rPr>
          <w:rFonts w:ascii="Times New Roman" w:hAnsi="Times New Roman" w:cs="Times New Roman"/>
          <w:sz w:val="28"/>
          <w:szCs w:val="28"/>
        </w:rPr>
        <w:instrText xml:space="preserve"> HYPERLINK "kodeks://link/d?nd=446497820&amp;point=mark=000000000000000000000000000000000000000000000000009DL8E0"\o"’’Об административных правонарушениях (с изменениями на 4 января 2021 года)’’</w:instrTex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11.06.2010 N 102-оз</w:instrTex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1C1E0A">
        <w:rPr>
          <w:rFonts w:ascii="Times New Roman" w:hAnsi="Times New Roman" w:cs="Times New Roman"/>
          <w:sz w:val="28"/>
          <w:szCs w:val="28"/>
        </w:rPr>
        <w:fldChar w:fldCharType="separate"/>
      </w:r>
      <w:r w:rsidRPr="001C1E0A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16</w:t>
      </w:r>
      <w:r w:rsidRPr="001C1E0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1C1E0A">
        <w:rPr>
          <w:rFonts w:ascii="Times New Roman" w:hAnsi="Times New Roman" w:cs="Times New Roman"/>
          <w:sz w:val="28"/>
          <w:szCs w:val="28"/>
        </w:rPr>
        <w:fldChar w:fldCharType="end"/>
      </w:r>
      <w:r w:rsidRPr="001C1E0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подаются руководителям этих организаций.</w: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округа-Югры "Многофункциональный центр предоставления государственных и муниципальных услуг Югры" (далее-МФЦ Югры) жалоба подается для рассмотрения в Департамент экономического развития Ханты-Мансийского автономного округа-Югры. Жалоба на решения, действия (бездействие) работников МФЦ Югры подается для рассмотрения руководителю МФЦ Югры.</w:t>
      </w:r>
    </w:p>
    <w:p w:rsidR="001C1E0A" w:rsidRPr="001C1E0A" w:rsidRDefault="009136E8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C1E0A" w:rsidRPr="001C1E0A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при обращении в </w:t>
      </w:r>
      <w:r w:rsidR="001C1E0A" w:rsidRPr="001C1E0A">
        <w:rPr>
          <w:rFonts w:ascii="Times New Roman" w:hAnsi="Times New Roman" w:cs="Times New Roman"/>
          <w:sz w:val="28"/>
          <w:szCs w:val="28"/>
        </w:rPr>
        <w:lastRenderedPageBreak/>
        <w:t>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1C1E0A" w:rsidRPr="001C1E0A" w:rsidRDefault="009136E8" w:rsidP="001C1E0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C1E0A" w:rsidRPr="001C1E0A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Уполномоченного органа, предоставляющего муниципальную услугу, МФЦ, а также их должностных лиц, муниципальных служащих, работников:</w:t>
      </w:r>
    </w:p>
    <w:p w:rsidR="001C1E0A" w:rsidRPr="001C1E0A" w:rsidRDefault="009136E8" w:rsidP="001C1E0A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1E0A"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1E0A"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1C1E0A"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instrText>Федеральный закон от 27.07.2010 N 210-ФЗ</w:instrText>
      </w:r>
    </w:p>
    <w:p w:rsidR="001C1E0A" w:rsidRPr="001C1E0A" w:rsidRDefault="001C1E0A" w:rsidP="001C1E0A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instrText>Статус: действующая редакция (действ. с 01.01.2022)"</w:instrText>
      </w:r>
      <w:r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 июля 2010 года N 210-ФЗ "Об организации предоставления государственных и муниципальных услуг" </w:t>
      </w:r>
      <w:r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C1E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1E0A" w:rsidRDefault="001C1E0A" w:rsidP="001C1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0A">
        <w:rPr>
          <w:rFonts w:ascii="Times New Roman" w:hAnsi="Times New Roman" w:cs="Times New Roman"/>
          <w:sz w:val="28"/>
          <w:szCs w:val="28"/>
        </w:rPr>
        <w:tab/>
      </w:r>
      <w:r w:rsidR="009136E8">
        <w:rPr>
          <w:rFonts w:ascii="Times New Roman" w:hAnsi="Times New Roman" w:cs="Times New Roman"/>
          <w:sz w:val="28"/>
          <w:szCs w:val="28"/>
        </w:rPr>
        <w:t xml:space="preserve">- </w:t>
      </w:r>
      <w:r w:rsidRPr="001C1E0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r w:rsidR="009136E8">
        <w:rPr>
          <w:rFonts w:ascii="Times New Roman" w:hAnsi="Times New Roman" w:cs="Times New Roman"/>
          <w:sz w:val="28"/>
          <w:szCs w:val="28"/>
        </w:rPr>
        <w:t>».</w:t>
      </w:r>
    </w:p>
    <w:p w:rsidR="00E73AF8" w:rsidRPr="00A25DB9" w:rsidRDefault="00E73AF8" w:rsidP="00A2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45F" w:rsidRDefault="00BF045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1C9" w:rsidRDefault="003851C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6279" w:rsidSect="003851C9">
      <w:headerReference w:type="default" r:id="rId12"/>
      <w:footerReference w:type="default" r:id="rId13"/>
      <w:footerReference w:type="first" r:id="rId14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EB" w:rsidRDefault="00CF71EB" w:rsidP="00861C11">
      <w:pPr>
        <w:spacing w:after="0" w:line="240" w:lineRule="auto"/>
      </w:pPr>
      <w:r>
        <w:separator/>
      </w:r>
    </w:p>
  </w:endnote>
  <w:endnote w:type="continuationSeparator" w:id="1">
    <w:p w:rsidR="00CF71EB" w:rsidRDefault="00CF71E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9" w:rsidRDefault="003851C9">
    <w:pPr>
      <w:pStyle w:val="a8"/>
      <w:jc w:val="center"/>
    </w:pPr>
  </w:p>
  <w:p w:rsidR="003851C9" w:rsidRDefault="003851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795"/>
      <w:docPartObj>
        <w:docPartGallery w:val="Page Numbers (Bottom of Page)"/>
        <w:docPartUnique/>
      </w:docPartObj>
    </w:sdtPr>
    <w:sdtContent>
      <w:p w:rsidR="003851C9" w:rsidRDefault="0096654D">
        <w:pPr>
          <w:pStyle w:val="a8"/>
          <w:jc w:val="center"/>
        </w:pPr>
        <w:fldSimple w:instr=" PAGE   \* MERGEFORMAT ">
          <w:r w:rsidR="003851C9">
            <w:rPr>
              <w:noProof/>
            </w:rPr>
            <w:t>1</w:t>
          </w:r>
        </w:fldSimple>
      </w:p>
    </w:sdtContent>
  </w:sdt>
  <w:p w:rsidR="003851C9" w:rsidRDefault="0038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EB" w:rsidRDefault="00CF71EB" w:rsidP="00861C11">
      <w:pPr>
        <w:spacing w:after="0" w:line="240" w:lineRule="auto"/>
      </w:pPr>
      <w:r>
        <w:separator/>
      </w:r>
    </w:p>
  </w:footnote>
  <w:footnote w:type="continuationSeparator" w:id="1">
    <w:p w:rsidR="00CF71EB" w:rsidRDefault="00CF71E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CF71EB">
    <w:pPr>
      <w:pStyle w:val="a3"/>
      <w:jc w:val="center"/>
    </w:pPr>
  </w:p>
  <w:p w:rsidR="002644C1" w:rsidRDefault="00CF71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17015"/>
    <w:rsid w:val="00031377"/>
    <w:rsid w:val="000D56BF"/>
    <w:rsid w:val="00140060"/>
    <w:rsid w:val="00161624"/>
    <w:rsid w:val="001772D3"/>
    <w:rsid w:val="001A585D"/>
    <w:rsid w:val="001B2CB4"/>
    <w:rsid w:val="001C1E0A"/>
    <w:rsid w:val="00212621"/>
    <w:rsid w:val="002256E7"/>
    <w:rsid w:val="002265AB"/>
    <w:rsid w:val="00272A9A"/>
    <w:rsid w:val="0027523B"/>
    <w:rsid w:val="00282754"/>
    <w:rsid w:val="0029155F"/>
    <w:rsid w:val="002939D3"/>
    <w:rsid w:val="002A1B44"/>
    <w:rsid w:val="002A23CF"/>
    <w:rsid w:val="002B0B58"/>
    <w:rsid w:val="002C13EF"/>
    <w:rsid w:val="002D38A7"/>
    <w:rsid w:val="002E23D0"/>
    <w:rsid w:val="002E7E6A"/>
    <w:rsid w:val="002F6E2C"/>
    <w:rsid w:val="003130A9"/>
    <w:rsid w:val="00341B0A"/>
    <w:rsid w:val="00355841"/>
    <w:rsid w:val="003851C9"/>
    <w:rsid w:val="003D479E"/>
    <w:rsid w:val="003D632D"/>
    <w:rsid w:val="004011E7"/>
    <w:rsid w:val="0043408E"/>
    <w:rsid w:val="00435023"/>
    <w:rsid w:val="004A4B0E"/>
    <w:rsid w:val="004C2AB1"/>
    <w:rsid w:val="004C3515"/>
    <w:rsid w:val="004D1557"/>
    <w:rsid w:val="004D46F3"/>
    <w:rsid w:val="004F7B2B"/>
    <w:rsid w:val="00507F65"/>
    <w:rsid w:val="005225EF"/>
    <w:rsid w:val="00530DA4"/>
    <w:rsid w:val="00545B2A"/>
    <w:rsid w:val="00566DD4"/>
    <w:rsid w:val="00574384"/>
    <w:rsid w:val="0057519E"/>
    <w:rsid w:val="005A6D3B"/>
    <w:rsid w:val="005D5CC8"/>
    <w:rsid w:val="005E25F9"/>
    <w:rsid w:val="00604FD7"/>
    <w:rsid w:val="00616442"/>
    <w:rsid w:val="00631914"/>
    <w:rsid w:val="00655A2B"/>
    <w:rsid w:val="006667A4"/>
    <w:rsid w:val="00695597"/>
    <w:rsid w:val="006B4469"/>
    <w:rsid w:val="006B7952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136E8"/>
    <w:rsid w:val="00954AB0"/>
    <w:rsid w:val="0096152F"/>
    <w:rsid w:val="00964E76"/>
    <w:rsid w:val="009650DA"/>
    <w:rsid w:val="0096654D"/>
    <w:rsid w:val="009F2813"/>
    <w:rsid w:val="009F5E6B"/>
    <w:rsid w:val="00A034E8"/>
    <w:rsid w:val="00A165DB"/>
    <w:rsid w:val="00A213AC"/>
    <w:rsid w:val="00A25901"/>
    <w:rsid w:val="00A25DB9"/>
    <w:rsid w:val="00A3700B"/>
    <w:rsid w:val="00A96A15"/>
    <w:rsid w:val="00AA16F9"/>
    <w:rsid w:val="00AC6C2B"/>
    <w:rsid w:val="00AE51B5"/>
    <w:rsid w:val="00B22363"/>
    <w:rsid w:val="00B47F7F"/>
    <w:rsid w:val="00BB3A48"/>
    <w:rsid w:val="00BB488F"/>
    <w:rsid w:val="00BC2249"/>
    <w:rsid w:val="00BD4D56"/>
    <w:rsid w:val="00BF045F"/>
    <w:rsid w:val="00C02704"/>
    <w:rsid w:val="00C529E6"/>
    <w:rsid w:val="00C61D95"/>
    <w:rsid w:val="00C84A22"/>
    <w:rsid w:val="00C90144"/>
    <w:rsid w:val="00C97C20"/>
    <w:rsid w:val="00CD6AED"/>
    <w:rsid w:val="00CE002B"/>
    <w:rsid w:val="00CE502C"/>
    <w:rsid w:val="00CF71EB"/>
    <w:rsid w:val="00D42EFE"/>
    <w:rsid w:val="00D6284E"/>
    <w:rsid w:val="00D63C76"/>
    <w:rsid w:val="00DA0D51"/>
    <w:rsid w:val="00DA6AB1"/>
    <w:rsid w:val="00DB1174"/>
    <w:rsid w:val="00DC4D21"/>
    <w:rsid w:val="00DD1465"/>
    <w:rsid w:val="00E20066"/>
    <w:rsid w:val="00E219C1"/>
    <w:rsid w:val="00E21DAB"/>
    <w:rsid w:val="00E27B6D"/>
    <w:rsid w:val="00E455AC"/>
    <w:rsid w:val="00E5314C"/>
    <w:rsid w:val="00E73AF8"/>
    <w:rsid w:val="00E9511A"/>
    <w:rsid w:val="00EA1A32"/>
    <w:rsid w:val="00EB03A9"/>
    <w:rsid w:val="00EF1077"/>
    <w:rsid w:val="00EF340D"/>
    <w:rsid w:val="00F50B02"/>
    <w:rsid w:val="00F56279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B0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8E3452D3E27B965550D75490A133B4F61EAF06D38AB09CB15Ep6F3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2075795604EAE03CAD8E3452D3E27B965550D75490A133B4F61EAF06D38AB09CB15Ep6F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ACF1-994D-4948-8B57-20A8E7F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91</cp:revision>
  <cp:lastPrinted>2022-01-28T08:34:00Z</cp:lastPrinted>
  <dcterms:created xsi:type="dcterms:W3CDTF">2020-11-30T14:45:00Z</dcterms:created>
  <dcterms:modified xsi:type="dcterms:W3CDTF">2022-05-13T06:47:00Z</dcterms:modified>
</cp:coreProperties>
</file>