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2" w:rsidRDefault="001B1892" w:rsidP="001B1892">
      <w:pPr>
        <w:pStyle w:val="2"/>
        <w:ind w:firstLine="708"/>
      </w:pPr>
      <w:r>
        <w:t>АДМИНИСТРАЦИЯ  СЕЛЬСКОГО ПОСЕЛЕНИЯ МУЛЫМЬЯ</w:t>
      </w:r>
    </w:p>
    <w:p w:rsidR="001B1892" w:rsidRDefault="001B1892" w:rsidP="001B18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Кондинского района </w:t>
      </w:r>
    </w:p>
    <w:p w:rsidR="001B1892" w:rsidRDefault="001B1892" w:rsidP="001B18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- Мансийского автономного округа-Югры</w:t>
      </w:r>
    </w:p>
    <w:p w:rsidR="001B1892" w:rsidRDefault="001B1892" w:rsidP="001B1892">
      <w:pPr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B1892" w:rsidRDefault="001B1892" w:rsidP="001B1892">
      <w:pPr>
        <w:rPr>
          <w:rFonts w:ascii="Times New Roman" w:hAnsi="Times New Roman"/>
        </w:rPr>
      </w:pPr>
    </w:p>
    <w:p w:rsidR="001B1892" w:rsidRDefault="00B902EE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1D12">
        <w:rPr>
          <w:rFonts w:ascii="Times New Roman" w:hAnsi="Times New Roman"/>
          <w:sz w:val="28"/>
          <w:szCs w:val="28"/>
        </w:rPr>
        <w:t>1</w:t>
      </w:r>
      <w:r w:rsidR="004802F8">
        <w:rPr>
          <w:rFonts w:ascii="Times New Roman" w:hAnsi="Times New Roman"/>
          <w:sz w:val="28"/>
          <w:szCs w:val="28"/>
        </w:rPr>
        <w:t>9</w:t>
      </w:r>
      <w:r w:rsidR="00B61D12">
        <w:rPr>
          <w:rFonts w:ascii="Times New Roman" w:hAnsi="Times New Roman"/>
          <w:sz w:val="28"/>
          <w:szCs w:val="28"/>
        </w:rPr>
        <w:t>.02.</w:t>
      </w:r>
      <w:r w:rsidR="001B1892">
        <w:rPr>
          <w:rFonts w:ascii="Times New Roman" w:hAnsi="Times New Roman"/>
          <w:iCs/>
          <w:sz w:val="28"/>
          <w:szCs w:val="28"/>
        </w:rPr>
        <w:t>20</w:t>
      </w:r>
      <w:r w:rsidR="00791888">
        <w:rPr>
          <w:rFonts w:ascii="Times New Roman" w:hAnsi="Times New Roman"/>
          <w:iCs/>
          <w:sz w:val="28"/>
          <w:szCs w:val="28"/>
        </w:rPr>
        <w:t>21</w:t>
      </w:r>
      <w:r w:rsidR="001B1892">
        <w:rPr>
          <w:rFonts w:ascii="Times New Roman" w:hAnsi="Times New Roman"/>
          <w:iCs/>
          <w:sz w:val="28"/>
          <w:szCs w:val="28"/>
        </w:rPr>
        <w:t xml:space="preserve"> года                                                  </w:t>
      </w:r>
      <w:r w:rsidR="003016B9">
        <w:rPr>
          <w:rFonts w:ascii="Times New Roman" w:hAnsi="Times New Roman"/>
          <w:iCs/>
          <w:sz w:val="28"/>
          <w:szCs w:val="28"/>
        </w:rPr>
        <w:tab/>
      </w:r>
      <w:r w:rsidR="003016B9">
        <w:rPr>
          <w:rFonts w:ascii="Times New Roman" w:hAnsi="Times New Roman"/>
          <w:iCs/>
          <w:sz w:val="28"/>
          <w:szCs w:val="28"/>
        </w:rPr>
        <w:tab/>
      </w:r>
      <w:r w:rsidR="003016B9">
        <w:rPr>
          <w:rFonts w:ascii="Times New Roman" w:hAnsi="Times New Roman"/>
          <w:iCs/>
          <w:sz w:val="28"/>
          <w:szCs w:val="28"/>
        </w:rPr>
        <w:tab/>
      </w:r>
      <w:r w:rsidR="003016B9">
        <w:rPr>
          <w:rFonts w:ascii="Times New Roman" w:hAnsi="Times New Roman"/>
          <w:iCs/>
          <w:sz w:val="28"/>
          <w:szCs w:val="28"/>
        </w:rPr>
        <w:tab/>
      </w:r>
      <w:r w:rsidR="001B1892">
        <w:rPr>
          <w:rFonts w:ascii="Times New Roman" w:hAnsi="Times New Roman"/>
          <w:iCs/>
          <w:sz w:val="28"/>
          <w:szCs w:val="28"/>
        </w:rPr>
        <w:t xml:space="preserve">№ </w:t>
      </w:r>
      <w:r w:rsidR="00326306">
        <w:rPr>
          <w:rFonts w:ascii="Times New Roman" w:hAnsi="Times New Roman"/>
          <w:iCs/>
          <w:sz w:val="28"/>
          <w:szCs w:val="28"/>
        </w:rPr>
        <w:t>0</w:t>
      </w:r>
      <w:r w:rsidR="004802F8">
        <w:rPr>
          <w:rFonts w:ascii="Times New Roman" w:hAnsi="Times New Roman"/>
          <w:iCs/>
          <w:sz w:val="28"/>
          <w:szCs w:val="28"/>
        </w:rPr>
        <w:t>6</w:t>
      </w:r>
    </w:p>
    <w:p w:rsidR="001B1892" w:rsidRDefault="001B1892" w:rsidP="001B1892">
      <w:pPr>
        <w:rPr>
          <w:rFonts w:ascii="Times New Roman" w:hAnsi="Times New Roman"/>
          <w:iCs/>
          <w:sz w:val="28"/>
          <w:szCs w:val="28"/>
        </w:rPr>
      </w:pPr>
    </w:p>
    <w:p w:rsidR="004802F8" w:rsidRDefault="004802F8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перечня</w:t>
      </w:r>
    </w:p>
    <w:p w:rsidR="004802F8" w:rsidRDefault="003016B9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Налоговых расходов </w:t>
      </w:r>
      <w:proofErr w:type="gramStart"/>
      <w:r>
        <w:rPr>
          <w:rFonts w:ascii="Times New Roman" w:hAnsi="Times New Roman"/>
          <w:iCs/>
          <w:sz w:val="28"/>
          <w:szCs w:val="28"/>
        </w:rPr>
        <w:t>м</w:t>
      </w:r>
      <w:r w:rsidR="004802F8">
        <w:rPr>
          <w:rFonts w:ascii="Times New Roman" w:hAnsi="Times New Roman"/>
          <w:iCs/>
          <w:sz w:val="28"/>
          <w:szCs w:val="28"/>
        </w:rPr>
        <w:t>униципального</w:t>
      </w:r>
      <w:proofErr w:type="gramEnd"/>
    </w:p>
    <w:p w:rsidR="004802F8" w:rsidRDefault="004802F8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образования сельское поселение </w:t>
      </w:r>
    </w:p>
    <w:p w:rsidR="001B1892" w:rsidRPr="00685387" w:rsidRDefault="004802F8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Мулымья на 2021 год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EC1CFA" w:rsidRPr="00373E44" w:rsidRDefault="001B1892" w:rsidP="000242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024218" w:rsidRDefault="00024218" w:rsidP="003016B9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242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от 18 февраля 2021 года №11 «Об утверждении Порядка формирования перечня налоговых расходов и оценки налоговых расходов муниципального образования сельского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016B9">
        <w:rPr>
          <w:rFonts w:ascii="Times New Roman" w:hAnsi="Times New Roman"/>
          <w:sz w:val="28"/>
          <w:szCs w:val="28"/>
        </w:rPr>
        <w:t>,</w:t>
      </w:r>
    </w:p>
    <w:p w:rsidR="00024218" w:rsidRDefault="00024218" w:rsidP="00024218">
      <w:pPr>
        <w:ind w:left="75"/>
        <w:rPr>
          <w:rFonts w:ascii="Times New Roman" w:hAnsi="Times New Roman"/>
          <w:sz w:val="28"/>
          <w:szCs w:val="28"/>
        </w:rPr>
      </w:pPr>
    </w:p>
    <w:p w:rsidR="00024218" w:rsidRDefault="00024218" w:rsidP="003016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налоговых расходов Муниципального образования сельское поселение Мулымья на 2021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№1.</w:t>
      </w:r>
    </w:p>
    <w:p w:rsidR="00024218" w:rsidRDefault="00024218" w:rsidP="00024218">
      <w:pPr>
        <w:pStyle w:val="a5"/>
        <w:ind w:left="435"/>
        <w:rPr>
          <w:rFonts w:ascii="Times New Roman" w:hAnsi="Times New Roman"/>
          <w:sz w:val="28"/>
          <w:szCs w:val="28"/>
        </w:rPr>
      </w:pPr>
    </w:p>
    <w:p w:rsidR="00024218" w:rsidRDefault="00024218" w:rsidP="003016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выполнения распоряжения оставляю за собой.</w:t>
      </w:r>
    </w:p>
    <w:p w:rsidR="00E44D2F" w:rsidRPr="00E44D2F" w:rsidRDefault="00E44D2F" w:rsidP="00E44D2F">
      <w:pPr>
        <w:pStyle w:val="a5"/>
        <w:rPr>
          <w:rFonts w:ascii="Times New Roman" w:hAnsi="Times New Roman"/>
          <w:sz w:val="28"/>
          <w:szCs w:val="28"/>
        </w:rPr>
      </w:pPr>
    </w:p>
    <w:p w:rsidR="00E44D2F" w:rsidRDefault="00E44D2F" w:rsidP="00E44D2F">
      <w:pPr>
        <w:rPr>
          <w:rFonts w:ascii="Times New Roman" w:hAnsi="Times New Roman"/>
          <w:sz w:val="28"/>
          <w:szCs w:val="28"/>
        </w:rPr>
      </w:pPr>
    </w:p>
    <w:p w:rsidR="00E44D2F" w:rsidRDefault="00E44D2F" w:rsidP="00E44D2F">
      <w:pPr>
        <w:rPr>
          <w:rFonts w:ascii="Times New Roman" w:hAnsi="Times New Roman"/>
          <w:sz w:val="28"/>
          <w:szCs w:val="28"/>
        </w:rPr>
      </w:pPr>
    </w:p>
    <w:p w:rsidR="00024218" w:rsidRPr="003016B9" w:rsidRDefault="00E44D2F" w:rsidP="000242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016B9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3016B9">
        <w:rPr>
          <w:rFonts w:ascii="Times New Roman" w:hAnsi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016B9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Pr="00024218" w:rsidRDefault="00024218" w:rsidP="00024218"/>
    <w:p w:rsidR="00024218" w:rsidRDefault="00024218" w:rsidP="00024218"/>
    <w:p w:rsidR="00024218" w:rsidRDefault="00024218" w:rsidP="00024218">
      <w:pPr>
        <w:jc w:val="right"/>
        <w:sectPr w:rsidR="00024218" w:rsidSect="00005F75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E44D2F" w:rsidRPr="00E44D2F" w:rsidRDefault="003016B9" w:rsidP="00E44D2F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</w:rPr>
        <w:lastRenderedPageBreak/>
        <w:tab/>
      </w:r>
      <w:r w:rsidR="00E44D2F" w:rsidRPr="00E44D2F">
        <w:rPr>
          <w:rFonts w:ascii="Times New Roman" w:hAnsi="Times New Roman"/>
        </w:rPr>
        <w:t>Приложение 1</w:t>
      </w:r>
    </w:p>
    <w:p w:rsidR="00E44D2F" w:rsidRPr="00E44D2F" w:rsidRDefault="00E44D2F" w:rsidP="00E44D2F">
      <w:pPr>
        <w:widowControl w:val="0"/>
        <w:suppressAutoHyphens/>
        <w:jc w:val="center"/>
        <w:rPr>
          <w:rFonts w:ascii="Times New Roman" w:eastAsia="font296" w:hAnsi="Times New Roman"/>
        </w:rPr>
      </w:pPr>
      <w:bookmarkStart w:id="1" w:name="Par54"/>
      <w:bookmarkEnd w:id="1"/>
      <w:r w:rsidRPr="00E44D2F">
        <w:rPr>
          <w:rFonts w:ascii="Times New Roman" w:eastAsia="font296" w:hAnsi="Times New Roman"/>
        </w:rPr>
        <w:t>Перечень</w:t>
      </w:r>
    </w:p>
    <w:p w:rsidR="00E44D2F" w:rsidRPr="00E44D2F" w:rsidRDefault="00E44D2F" w:rsidP="00E44D2F">
      <w:pPr>
        <w:jc w:val="center"/>
        <w:rPr>
          <w:rFonts w:ascii="Times New Roman" w:eastAsia="font296" w:hAnsi="Times New Roman"/>
        </w:rPr>
      </w:pPr>
      <w:r w:rsidRPr="00E44D2F">
        <w:rPr>
          <w:rFonts w:ascii="Times New Roman" w:eastAsia="font296" w:hAnsi="Times New Roman"/>
        </w:rPr>
        <w:t xml:space="preserve">налоговых расходов </w:t>
      </w:r>
      <w:r w:rsidRPr="00E44D2F">
        <w:rPr>
          <w:rFonts w:ascii="Times New Roman" w:eastAsia="Calibri" w:hAnsi="Times New Roman"/>
          <w:lang w:eastAsia="en-US"/>
        </w:rPr>
        <w:t xml:space="preserve">Муниципального образования </w:t>
      </w:r>
      <w:proofErr w:type="gramStart"/>
      <w:r w:rsidRPr="00E44D2F">
        <w:rPr>
          <w:rFonts w:ascii="Times New Roman" w:eastAsia="Calibri" w:hAnsi="Times New Roman"/>
          <w:lang w:eastAsia="en-US"/>
        </w:rPr>
        <w:t>сельское</w:t>
      </w:r>
      <w:proofErr w:type="gramEnd"/>
      <w:r w:rsidRPr="00E44D2F">
        <w:rPr>
          <w:rFonts w:ascii="Times New Roman" w:eastAsia="Calibri" w:hAnsi="Times New Roman"/>
          <w:lang w:eastAsia="en-US"/>
        </w:rPr>
        <w:t xml:space="preserve"> поселения Мулымья</w:t>
      </w:r>
      <w:r w:rsidRPr="00E44D2F">
        <w:rPr>
          <w:rFonts w:ascii="Times New Roman" w:eastAsia="font296" w:hAnsi="Times New Roman"/>
        </w:rPr>
        <w:t xml:space="preserve"> на 2021 год</w:t>
      </w:r>
    </w:p>
    <w:p w:rsidR="00E44D2F" w:rsidRPr="00E44D2F" w:rsidRDefault="00E44D2F" w:rsidP="00E44D2F">
      <w:pPr>
        <w:widowControl w:val="0"/>
        <w:suppressAutoHyphens/>
        <w:ind w:firstLine="540"/>
        <w:jc w:val="center"/>
        <w:rPr>
          <w:rFonts w:ascii="Times New Roman" w:eastAsia="font296" w:hAnsi="Times New Roman"/>
        </w:rPr>
      </w:pPr>
    </w:p>
    <w:tbl>
      <w:tblPr>
        <w:tblW w:w="5039" w:type="pct"/>
        <w:tblCellMar>
          <w:left w:w="62" w:type="dxa"/>
          <w:right w:w="62" w:type="dxa"/>
        </w:tblCellMar>
        <w:tblLook w:val="0000"/>
      </w:tblPr>
      <w:tblGrid>
        <w:gridCol w:w="421"/>
        <w:gridCol w:w="2062"/>
        <w:gridCol w:w="1956"/>
        <w:gridCol w:w="1651"/>
        <w:gridCol w:w="1934"/>
        <w:gridCol w:w="1934"/>
        <w:gridCol w:w="1797"/>
        <w:gridCol w:w="2050"/>
        <w:gridCol w:w="1432"/>
      </w:tblGrid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</w:rPr>
              <w:t>№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E44D2F">
              <w:rPr>
                <w:rFonts w:ascii="Times New Roman" w:hAnsi="Times New Roman"/>
              </w:rPr>
              <w:t>п</w:t>
            </w:r>
            <w:proofErr w:type="gramEnd"/>
            <w:r w:rsidRPr="00E44D2F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</w:rPr>
              <w:t xml:space="preserve">Наименование налога,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proofErr w:type="gramStart"/>
            <w:r w:rsidRPr="00E44D2F">
              <w:rPr>
                <w:rFonts w:ascii="Times New Roman" w:hAnsi="Times New Roman"/>
              </w:rPr>
              <w:t>по которому предусматриваются налоговые расходы (</w:t>
            </w:r>
            <w:r w:rsidRPr="00E44D2F">
              <w:rPr>
                <w:rFonts w:ascii="Times New Roman" w:eastAsia="font296" w:hAnsi="Times New Roman"/>
              </w:rPr>
              <w:t xml:space="preserve">налоговые льготы, освобождения </w:t>
            </w:r>
            <w:proofErr w:type="gramEnd"/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Реквизиты представительных органов </w:t>
            </w:r>
            <w:proofErr w:type="gramStart"/>
            <w:r w:rsidRPr="00E44D2F">
              <w:rPr>
                <w:rFonts w:ascii="Times New Roman" w:eastAsia="font296" w:hAnsi="Times New Roman"/>
              </w:rPr>
              <w:t>-</w:t>
            </w:r>
            <w:r w:rsidRPr="00E44D2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44D2F">
              <w:rPr>
                <w:rFonts w:ascii="Times New Roman" w:hAnsi="Times New Roman"/>
                <w:color w:val="000000"/>
              </w:rPr>
              <w:t>редставительный орган муниципального образования – Совет депутатов сельского поселения  Мулымья,</w:t>
            </w:r>
            <w:r w:rsidRPr="00E44D2F">
              <w:rPr>
                <w:rFonts w:ascii="Times New Roman" w:eastAsia="font296" w:hAnsi="Times New Roman"/>
              </w:rPr>
              <w:t xml:space="preserve"> устанавливающих налоговые расходы (налоговые льготы, освобождения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и иные преференции)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(с указанием статьи, части, пункта, подпункта, абзаца)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Категории плательщиков налогов,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proofErr w:type="gramStart"/>
            <w:r w:rsidRPr="00E44D2F">
              <w:rPr>
                <w:rFonts w:ascii="Times New Roman" w:eastAsia="font296" w:hAnsi="Times New Roman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Наименование муниципальной программы, наименования </w:t>
            </w:r>
            <w:proofErr w:type="gramStart"/>
            <w:r w:rsidRPr="00E44D2F">
              <w:rPr>
                <w:rFonts w:ascii="Times New Roman" w:eastAsia="font296" w:hAnsi="Times New Roman"/>
              </w:rPr>
              <w:t>муниципальных</w:t>
            </w:r>
            <w:proofErr w:type="gramEnd"/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правовых актов, определяющих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цели социально-экономической политики,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не относящихся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к муниципальным программам, в </w:t>
            </w:r>
            <w:proofErr w:type="gramStart"/>
            <w:r w:rsidRPr="00E44D2F">
              <w:rPr>
                <w:rFonts w:ascii="Times New Roman" w:eastAsia="font296" w:hAnsi="Times New Roman"/>
              </w:rPr>
              <w:t>целях</w:t>
            </w:r>
            <w:proofErr w:type="gramEnd"/>
            <w:r w:rsidRPr="00E44D2F">
              <w:rPr>
                <w:rFonts w:ascii="Times New Roman" w:eastAsia="font296" w:hAnsi="Times New Roman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proofErr w:type="gramStart"/>
            <w:r w:rsidRPr="00E44D2F">
              <w:rPr>
                <w:rFonts w:ascii="Times New Roman" w:eastAsia="font296" w:hAnsi="Times New Roman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E44D2F">
              <w:rPr>
                <w:rFonts w:ascii="Times New Roman" w:eastAsia="font296" w:hAnsi="Times New Roman"/>
              </w:rPr>
              <w:t xml:space="preserve">в </w:t>
            </w:r>
            <w:proofErr w:type="gramStart"/>
            <w:r w:rsidRPr="00E44D2F">
              <w:rPr>
                <w:rFonts w:ascii="Times New Roman" w:eastAsia="font296" w:hAnsi="Times New Roman"/>
              </w:rPr>
              <w:t>целях</w:t>
            </w:r>
            <w:proofErr w:type="gramEnd"/>
            <w:r w:rsidRPr="00E44D2F">
              <w:rPr>
                <w:rFonts w:ascii="Times New Roman" w:eastAsia="font296" w:hAnsi="Times New Roman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Показатели (индикаторы) достижения целей муниципальных программ и (или) целей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социально-экономической политики,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не относящихся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к муниципальным программам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в связи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для плательщиков налогов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</w:rPr>
              <w:t xml:space="preserve">Куратор налогового расхода 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21.07.2016 № 193 "Об установлении на территории муниципального образования сельское поселение Мулымья налога на имущество физических лиц" (изм. от 15.12.2016 № 220, от 31.08.2018 № 341, от 25.09.2019 №65) п. 3.1.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proofErr w:type="gramStart"/>
            <w:r w:rsidRPr="00E44D2F">
              <w:rPr>
                <w:rFonts w:ascii="Times New Roman" w:hAnsi="Times New Roman"/>
                <w:sz w:val="14"/>
                <w:szCs w:val="14"/>
              </w:rPr>
              <w:t xml:space="preserve"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«Развитие малого и среднего предпринимательства в Кондинском районе на 2019-2025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Содействие развитию делового климата в муниципальном образовании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Трансформация делового климата и совершенствование бесшовной системы поддержки и развития малого и среднего предпринимательства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Увеличение численности занятых в сфере малого и среднего предпринимательства,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абз.1/пп.3.1.1/п.3.1/разд.3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«Развитие транспортной системы Кондинского района на 2019-2025 годы и на период до 2030 года»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«Дорожное хозяйство»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Развитие современной транспортной инфраструктуры,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обеспечивающей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повышение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доступности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услуг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транспортного комплекса для населения Кондинского района, а также обеспечение безопасности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дорожного движения на автомобильных дорогах местного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 xml:space="preserve">Увеличение протяженности автомобильных дорог, </w:t>
            </w:r>
            <w:proofErr w:type="gramStart"/>
            <w:r w:rsidRPr="00E44D2F">
              <w:rPr>
                <w:rFonts w:ascii="Times New Roman" w:hAnsi="Times New Roman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Комитет несырьевого сектора экономики и поддержки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предпринимательства администрации Кондинского района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абз.2/пп.3.1.1/п.3.1/разд.3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proofErr w:type="gramStart"/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Организации - в отношении земельных участков, занятых объектами благоустройства в сельском поселении,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 xml:space="preserve">«Формирование комфортной городской среды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br/>
              <w:t>в Кондинском районе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color w:val="FF0000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на 2018-2022 годы»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eastAsia="font332" w:hAnsi="Times New Roman"/>
                <w:color w:val="FF0000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«Повышение уровня благоустройства территорий общего пользования»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 xml:space="preserve">Повышение качества и комфорта городской среды на территории городского поселения </w:t>
            </w:r>
            <w:proofErr w:type="gramStart"/>
            <w:r w:rsidRPr="00E44D2F">
              <w:rPr>
                <w:rFonts w:ascii="Times New Roman" w:hAnsi="Times New Roman"/>
                <w:sz w:val="14"/>
                <w:szCs w:val="14"/>
              </w:rPr>
              <w:t>Междуреченский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Доля благоустроенных общественных территорий поселения (парки, скверы, набережные и т.д.) от общего количества таких территорий,%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абз.3/пп.3.1.1/п.3.1/разд.3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Мулымья и Кондинский район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«Управление муниципальными финансами в Кондинском районе на 2019-2025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Повышение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качества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управления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муниципальными финансами Кондинского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района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Увеличение качества управления муниципальными финансами Кондинского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Главные распорядители  доходов бюджета муниципального образования Кондинский район;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МКУ «ЦБУ Кондинского района» 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Решение Совета депутатов от 31.08.2018 № 342 "Об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утверждении Положения о земельном налоге на территории муниципального образования сельское поселение Мулымья" (изм. от 17.09.2019 №63, от 29.10.2019 №74) абз.4/пп.3.1.1/п.3.1/разд.3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 xml:space="preserve">Муниципальные учреждения,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финансируемые за счет средств местных бюджетов сельского поселения Мулымья и Кондинского района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«Управление муниципальными финансами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в Кондинском районе на 2019-2025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«Обеспечение деятельности органов местного </w:t>
            </w: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самоуправления в бюджетной сфере, в сфере налогов и сборов, в сфере закупок»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Повышение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качества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управления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муниципальными финансами Кондинского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района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Увеличение качества управления муниципальными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финансами Кондинского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Главные распорядители  </w:t>
            </w: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доходов бюджета муниципального образования Кондинский район;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МКУ «ЦБУ Кондинского района» 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абз.5/пп.3.1.1/п.3.1/разд.3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Ветераны и инвалиды Великой Отечественной войны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eastAsia="TimesNewRomanPSMT" w:hAnsi="Times New Roman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proofErr w:type="spellStart"/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абз</w:t>
            </w:r>
            <w:proofErr w:type="spellEnd"/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. 6/пп.3.1.1/п.3.1/разд.3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Участники трудового фронта в годы Великой Отечественной войны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eastAsia="TimesNewRomanPSMT" w:hAnsi="Times New Roman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абз.1/пп.3.1.2/п.3.1/разд.3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Члены добровольных народных дружин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«Развитие гражданского общества в сельском поселении Мулымья на 2020-2025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FFFFF"/>
              </w:rPr>
              <w:t>Охрана общественного порядка и профилактика правонарушений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Увеличение количества членов добровольных народных дружин,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Управления внутренней политики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абз.2/пп.3.1.2/п.3.1/разд.3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услуг в социальной сфере на территории Кондинского района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 xml:space="preserve"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Кондинском районе на 2016-2020 годы»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proofErr w:type="gramStart"/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в Кондинском районе, единиц 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абз.3/пп.3.1.2/п.3.1/разд.3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Кондинском районе на 2016-2020 годы»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Увеличение количества индивидуальных предпринимателей предоставляемых услуги в социальной сфере (спорт, культура, молодежная политика, образование) в Кондинском районе, единиц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</w:tbl>
    <w:p w:rsidR="00E44D2F" w:rsidRPr="00E44D2F" w:rsidRDefault="00E44D2F" w:rsidP="00E44D2F">
      <w:pPr>
        <w:widowControl w:val="0"/>
        <w:suppressAutoHyphens/>
        <w:rPr>
          <w:rFonts w:ascii="Times New Roman" w:eastAsia="font296" w:hAnsi="Times New Roman"/>
        </w:rPr>
      </w:pPr>
    </w:p>
    <w:bookmarkEnd w:id="0"/>
    <w:p w:rsidR="00024218" w:rsidRPr="003016B9" w:rsidRDefault="00024218" w:rsidP="00024218">
      <w:pPr>
        <w:jc w:val="right"/>
        <w:rPr>
          <w:rFonts w:ascii="Times New Roman" w:hAnsi="Times New Roman"/>
        </w:rPr>
      </w:pPr>
    </w:p>
    <w:sectPr w:rsidR="00024218" w:rsidRPr="003016B9" w:rsidSect="00024218">
      <w:pgSz w:w="16838" w:h="11906" w:orient="landscape"/>
      <w:pgMar w:top="567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05"/>
    <w:multiLevelType w:val="hybridMultilevel"/>
    <w:tmpl w:val="8DB6ECBA"/>
    <w:lvl w:ilvl="0" w:tplc="6FE666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B5"/>
    <w:rsid w:val="00005F75"/>
    <w:rsid w:val="00024218"/>
    <w:rsid w:val="00036FFA"/>
    <w:rsid w:val="000A58E0"/>
    <w:rsid w:val="001A6B3C"/>
    <w:rsid w:val="001B1892"/>
    <w:rsid w:val="002036AD"/>
    <w:rsid w:val="002A4C1F"/>
    <w:rsid w:val="002B1C3F"/>
    <w:rsid w:val="002F59D3"/>
    <w:rsid w:val="003016B9"/>
    <w:rsid w:val="00326306"/>
    <w:rsid w:val="003912FB"/>
    <w:rsid w:val="003A01A1"/>
    <w:rsid w:val="003A1B5A"/>
    <w:rsid w:val="004802F8"/>
    <w:rsid w:val="005267B5"/>
    <w:rsid w:val="0060041C"/>
    <w:rsid w:val="00685387"/>
    <w:rsid w:val="00703F98"/>
    <w:rsid w:val="00746F02"/>
    <w:rsid w:val="00791888"/>
    <w:rsid w:val="008E7DF2"/>
    <w:rsid w:val="00910848"/>
    <w:rsid w:val="00975213"/>
    <w:rsid w:val="009872E5"/>
    <w:rsid w:val="00A23F75"/>
    <w:rsid w:val="00B61D12"/>
    <w:rsid w:val="00B87572"/>
    <w:rsid w:val="00B902EE"/>
    <w:rsid w:val="00BB4C07"/>
    <w:rsid w:val="00C3522B"/>
    <w:rsid w:val="00C411E3"/>
    <w:rsid w:val="00C81A0F"/>
    <w:rsid w:val="00D77505"/>
    <w:rsid w:val="00DA093D"/>
    <w:rsid w:val="00E44D2F"/>
    <w:rsid w:val="00E54A90"/>
    <w:rsid w:val="00EC1CFA"/>
    <w:rsid w:val="00ED57FA"/>
    <w:rsid w:val="00F11523"/>
    <w:rsid w:val="00FE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1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11</cp:revision>
  <cp:lastPrinted>2021-02-16T09:03:00Z</cp:lastPrinted>
  <dcterms:created xsi:type="dcterms:W3CDTF">2021-02-16T06:26:00Z</dcterms:created>
  <dcterms:modified xsi:type="dcterms:W3CDTF">2021-07-22T06:44:00Z</dcterms:modified>
</cp:coreProperties>
</file>