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2EA" w:rsidRPr="00D326A7" w:rsidRDefault="00A622EA" w:rsidP="00A622EA">
      <w:pPr>
        <w:tabs>
          <w:tab w:val="left" w:pos="56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50F3" w:rsidRPr="00941D23" w:rsidRDefault="002050F3" w:rsidP="002050F3">
      <w:pPr>
        <w:tabs>
          <w:tab w:val="left" w:pos="568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1D23">
        <w:rPr>
          <w:rFonts w:ascii="Times New Roman" w:hAnsi="Times New Roman"/>
          <w:b/>
          <w:sz w:val="28"/>
          <w:szCs w:val="28"/>
        </w:rPr>
        <w:t>ХАНТЫ – МАНСИЙСКИЙ АВТОНОМНЫЙ ОКРУГ – ЮГРА</w:t>
      </w:r>
    </w:p>
    <w:p w:rsidR="002050F3" w:rsidRPr="00941D23" w:rsidRDefault="002050F3" w:rsidP="002050F3">
      <w:pPr>
        <w:tabs>
          <w:tab w:val="left" w:pos="1418"/>
          <w:tab w:val="left" w:pos="568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1D23">
        <w:rPr>
          <w:rFonts w:ascii="Times New Roman" w:hAnsi="Times New Roman"/>
          <w:b/>
          <w:sz w:val="28"/>
          <w:szCs w:val="28"/>
        </w:rPr>
        <w:t>КОНДИНСКИЙ РАЙОН</w:t>
      </w:r>
    </w:p>
    <w:p w:rsidR="002050F3" w:rsidRPr="00941D23" w:rsidRDefault="002050F3" w:rsidP="002050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1D23">
        <w:rPr>
          <w:rFonts w:ascii="Times New Roman" w:hAnsi="Times New Roman"/>
          <w:b/>
          <w:sz w:val="28"/>
          <w:szCs w:val="28"/>
        </w:rPr>
        <w:t>СОВЕТ ДЕПУТАТОВ МУНИЦИПАЛЬНОГО ОБРАЗОВАНИЯ</w:t>
      </w:r>
    </w:p>
    <w:p w:rsidR="002050F3" w:rsidRPr="00941D23" w:rsidRDefault="002050F3" w:rsidP="002050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1D23">
        <w:rPr>
          <w:rFonts w:ascii="Times New Roman" w:hAnsi="Times New Roman"/>
          <w:b/>
          <w:sz w:val="28"/>
          <w:szCs w:val="28"/>
        </w:rPr>
        <w:t>СЕЛЬСКОЕ ПОСЕЛЕНИЕ МУЛЫМЬЯ</w:t>
      </w:r>
    </w:p>
    <w:p w:rsidR="002050F3" w:rsidRDefault="002050F3" w:rsidP="00A622E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050F3" w:rsidRDefault="002050F3" w:rsidP="00A622E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622EA" w:rsidRPr="00D326A7" w:rsidRDefault="00A622EA" w:rsidP="00A622E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326A7">
        <w:rPr>
          <w:rFonts w:ascii="Times New Roman" w:hAnsi="Times New Roman"/>
          <w:b/>
          <w:bCs/>
          <w:color w:val="000000"/>
          <w:sz w:val="24"/>
          <w:szCs w:val="24"/>
        </w:rPr>
        <w:t xml:space="preserve">РЕШЕНИЕ </w:t>
      </w:r>
    </w:p>
    <w:p w:rsidR="00B26594" w:rsidRDefault="00B26594" w:rsidP="00A622E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22EA" w:rsidRPr="00D326A7" w:rsidRDefault="00D46913" w:rsidP="00A622E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Об утверждении </w:t>
      </w:r>
      <w:r w:rsidR="00E551A1">
        <w:rPr>
          <w:rFonts w:ascii="Times New Roman" w:hAnsi="Times New Roman"/>
          <w:b/>
          <w:bCs/>
          <w:color w:val="000000"/>
          <w:sz w:val="24"/>
          <w:szCs w:val="24"/>
        </w:rPr>
        <w:t xml:space="preserve">схемы </w:t>
      </w:r>
      <w:r w:rsidR="002F4278">
        <w:rPr>
          <w:rFonts w:ascii="Times New Roman" w:hAnsi="Times New Roman"/>
          <w:b/>
          <w:bCs/>
          <w:color w:val="000000"/>
          <w:sz w:val="24"/>
          <w:szCs w:val="24"/>
        </w:rPr>
        <w:t xml:space="preserve">одномандатных </w:t>
      </w:r>
      <w:r w:rsidR="00E551A1">
        <w:rPr>
          <w:rFonts w:ascii="Times New Roman" w:hAnsi="Times New Roman"/>
          <w:b/>
          <w:bCs/>
          <w:color w:val="000000"/>
          <w:sz w:val="24"/>
          <w:szCs w:val="24"/>
        </w:rPr>
        <w:t xml:space="preserve">избирательных округов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для проведения выборов</w:t>
      </w:r>
      <w:r w:rsidR="00E551A1">
        <w:rPr>
          <w:rFonts w:ascii="Times New Roman" w:hAnsi="Times New Roman"/>
          <w:b/>
          <w:bCs/>
          <w:color w:val="000000"/>
          <w:sz w:val="24"/>
          <w:szCs w:val="24"/>
        </w:rPr>
        <w:t xml:space="preserve"> депутатов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Совета депутатов</w:t>
      </w:r>
      <w:r w:rsidR="00E551A1">
        <w:rPr>
          <w:rFonts w:ascii="Times New Roman" w:hAnsi="Times New Roman"/>
          <w:b/>
          <w:bCs/>
          <w:color w:val="000000"/>
          <w:sz w:val="24"/>
          <w:szCs w:val="24"/>
        </w:rPr>
        <w:t xml:space="preserve"> сельское поселение </w:t>
      </w:r>
      <w:proofErr w:type="spellStart"/>
      <w:r w:rsidR="00E551A1">
        <w:rPr>
          <w:rFonts w:ascii="Times New Roman" w:hAnsi="Times New Roman"/>
          <w:b/>
          <w:bCs/>
          <w:color w:val="000000"/>
          <w:sz w:val="24"/>
          <w:szCs w:val="24"/>
        </w:rPr>
        <w:t>Мулымья</w:t>
      </w:r>
      <w:proofErr w:type="spellEnd"/>
      <w:r w:rsidR="00E551A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551A1">
        <w:rPr>
          <w:rFonts w:ascii="Times New Roman" w:hAnsi="Times New Roman"/>
          <w:b/>
          <w:bCs/>
          <w:color w:val="000000"/>
          <w:sz w:val="24"/>
          <w:szCs w:val="24"/>
        </w:rPr>
        <w:t>Кондинского</w:t>
      </w:r>
      <w:proofErr w:type="spellEnd"/>
      <w:r w:rsidR="00E551A1">
        <w:rPr>
          <w:rFonts w:ascii="Times New Roman" w:hAnsi="Times New Roman"/>
          <w:b/>
          <w:bCs/>
          <w:color w:val="000000"/>
          <w:sz w:val="24"/>
          <w:szCs w:val="24"/>
        </w:rPr>
        <w:t xml:space="preserve"> муниципального района Ханты-Мансийского автономного округа-Югры</w:t>
      </w:r>
    </w:p>
    <w:p w:rsidR="00A622EA" w:rsidRPr="00D326A7" w:rsidRDefault="00A622EA" w:rsidP="00A62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22EA" w:rsidRPr="00CD1DD5" w:rsidRDefault="00A622EA" w:rsidP="00CD1D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26A7">
        <w:rPr>
          <w:rFonts w:ascii="Times New Roman" w:hAnsi="Times New Roman"/>
          <w:sz w:val="24"/>
          <w:szCs w:val="24"/>
        </w:rPr>
        <w:tab/>
      </w:r>
      <w:proofErr w:type="gramStart"/>
      <w:r w:rsidR="009E0494" w:rsidRPr="00CD1DD5">
        <w:rPr>
          <w:rFonts w:ascii="Times New Roman" w:hAnsi="Times New Roman"/>
          <w:sz w:val="24"/>
          <w:szCs w:val="24"/>
        </w:rPr>
        <w:t xml:space="preserve">В  соответствии </w:t>
      </w:r>
      <w:r w:rsidR="00E551A1">
        <w:rPr>
          <w:rFonts w:ascii="Times New Roman" w:hAnsi="Times New Roman"/>
          <w:sz w:val="24"/>
          <w:szCs w:val="24"/>
        </w:rPr>
        <w:t xml:space="preserve"> с</w:t>
      </w:r>
      <w:r w:rsidR="002F4278">
        <w:rPr>
          <w:rFonts w:ascii="Times New Roman" w:hAnsi="Times New Roman"/>
          <w:sz w:val="24"/>
          <w:szCs w:val="24"/>
        </w:rPr>
        <w:t>о статьей 18</w:t>
      </w:r>
      <w:r w:rsidR="00F477A8">
        <w:rPr>
          <w:rFonts w:ascii="Times New Roman" w:hAnsi="Times New Roman"/>
          <w:sz w:val="24"/>
          <w:szCs w:val="24"/>
        </w:rPr>
        <w:t xml:space="preserve"> </w:t>
      </w:r>
      <w:r w:rsidR="00E551A1" w:rsidRPr="00E551A1">
        <w:rPr>
          <w:rFonts w:ascii="Times New Roman" w:hAnsi="Times New Roman"/>
          <w:sz w:val="24"/>
          <w:szCs w:val="24"/>
        </w:rPr>
        <w:t>Ф</w:t>
      </w:r>
      <w:r w:rsidR="002F4278">
        <w:rPr>
          <w:rFonts w:ascii="Times New Roman" w:hAnsi="Times New Roman"/>
          <w:sz w:val="24"/>
          <w:szCs w:val="24"/>
        </w:rPr>
        <w:t>едерального закона</w:t>
      </w:r>
      <w:r w:rsidR="00E551A1" w:rsidRPr="00E551A1">
        <w:rPr>
          <w:rFonts w:ascii="Times New Roman" w:hAnsi="Times New Roman"/>
          <w:sz w:val="24"/>
          <w:szCs w:val="24"/>
        </w:rPr>
        <w:t xml:space="preserve"> от 12 июня 2002 года № 67</w:t>
      </w:r>
      <w:r w:rsidR="00E551A1">
        <w:rPr>
          <w:rFonts w:ascii="Times New Roman" w:hAnsi="Times New Roman"/>
          <w:sz w:val="24"/>
          <w:szCs w:val="24"/>
        </w:rPr>
        <w:t>-ФЗ</w:t>
      </w:r>
      <w:r w:rsidR="00E551A1" w:rsidRPr="00E551A1">
        <w:rPr>
          <w:rFonts w:ascii="Times New Roman" w:hAnsi="Times New Roman"/>
          <w:sz w:val="24"/>
          <w:szCs w:val="24"/>
        </w:rPr>
        <w:t xml:space="preserve">  «Об основных гарантиях избирательных прав и права на участие в референдуме граждан Российской Федерации»</w:t>
      </w:r>
      <w:r w:rsidR="002F4278">
        <w:rPr>
          <w:rFonts w:ascii="Times New Roman" w:hAnsi="Times New Roman"/>
          <w:sz w:val="24"/>
          <w:szCs w:val="24"/>
        </w:rPr>
        <w:t>,</w:t>
      </w:r>
      <w:r w:rsidR="00D46913" w:rsidRPr="00D46913">
        <w:rPr>
          <w:color w:val="000000"/>
          <w:sz w:val="28"/>
          <w:szCs w:val="28"/>
        </w:rPr>
        <w:t xml:space="preserve"> </w:t>
      </w:r>
      <w:r w:rsidR="00D46913" w:rsidRPr="00D46913">
        <w:rPr>
          <w:rFonts w:ascii="Times New Roman" w:hAnsi="Times New Roman"/>
          <w:color w:val="000000"/>
          <w:sz w:val="24"/>
          <w:szCs w:val="24"/>
        </w:rPr>
        <w:t xml:space="preserve">постановлением территориальной избирательной комиссии </w:t>
      </w:r>
      <w:proofErr w:type="spellStart"/>
      <w:r w:rsidR="00D46913" w:rsidRPr="00D46913">
        <w:rPr>
          <w:rFonts w:ascii="Times New Roman" w:hAnsi="Times New Roman"/>
          <w:color w:val="000000"/>
          <w:sz w:val="24"/>
          <w:szCs w:val="24"/>
        </w:rPr>
        <w:t>Кондинского</w:t>
      </w:r>
      <w:proofErr w:type="spellEnd"/>
      <w:r w:rsidR="00D46913" w:rsidRPr="00D46913">
        <w:rPr>
          <w:rFonts w:ascii="Times New Roman" w:hAnsi="Times New Roman"/>
          <w:color w:val="000000"/>
          <w:sz w:val="24"/>
          <w:szCs w:val="24"/>
        </w:rPr>
        <w:t xml:space="preserve"> района от 03.11.2022 № 42/1 «Об определении схем одномандатных избирательных округов, образуемых для проведения выборов депутатов городских и сельских поселений на территории </w:t>
      </w:r>
      <w:proofErr w:type="spellStart"/>
      <w:r w:rsidR="00D46913" w:rsidRPr="00D46913">
        <w:rPr>
          <w:rFonts w:ascii="Times New Roman" w:hAnsi="Times New Roman"/>
          <w:color w:val="000000"/>
          <w:sz w:val="24"/>
          <w:szCs w:val="24"/>
        </w:rPr>
        <w:t>Кондинского</w:t>
      </w:r>
      <w:proofErr w:type="spellEnd"/>
      <w:r w:rsidR="00D46913" w:rsidRPr="00D46913">
        <w:rPr>
          <w:rFonts w:ascii="Times New Roman" w:hAnsi="Times New Roman"/>
          <w:color w:val="000000"/>
          <w:sz w:val="24"/>
          <w:szCs w:val="24"/>
        </w:rPr>
        <w:t xml:space="preserve"> района»</w:t>
      </w:r>
      <w:r w:rsidR="00D46913">
        <w:rPr>
          <w:rFonts w:ascii="Times New Roman" w:hAnsi="Times New Roman"/>
          <w:color w:val="000000"/>
          <w:sz w:val="24"/>
          <w:szCs w:val="24"/>
        </w:rPr>
        <w:t>,</w:t>
      </w:r>
      <w:r w:rsidR="002F4278">
        <w:rPr>
          <w:rFonts w:ascii="Times New Roman" w:hAnsi="Times New Roman"/>
          <w:sz w:val="24"/>
          <w:szCs w:val="24"/>
        </w:rPr>
        <w:t xml:space="preserve"> руководствуясь статьей 19 Устава</w:t>
      </w:r>
      <w:proofErr w:type="gramEnd"/>
      <w:r w:rsidR="002F4278">
        <w:rPr>
          <w:rFonts w:ascii="Times New Roman" w:hAnsi="Times New Roman"/>
          <w:sz w:val="24"/>
          <w:szCs w:val="24"/>
        </w:rPr>
        <w:t xml:space="preserve"> сельского поселения Мулымья, </w:t>
      </w:r>
      <w:r w:rsidRPr="00CD1DD5">
        <w:rPr>
          <w:rFonts w:ascii="Times New Roman" w:hAnsi="Times New Roman"/>
          <w:sz w:val="24"/>
          <w:szCs w:val="24"/>
        </w:rPr>
        <w:t xml:space="preserve">Совет депутатов сельского поселения Мулымья </w:t>
      </w:r>
      <w:r w:rsidR="00CD1DD5">
        <w:rPr>
          <w:rFonts w:ascii="Times New Roman" w:hAnsi="Times New Roman"/>
          <w:b/>
          <w:sz w:val="24"/>
          <w:szCs w:val="24"/>
        </w:rPr>
        <w:t>РЕШИЛ</w:t>
      </w:r>
      <w:r w:rsidRPr="00CD1DD5">
        <w:rPr>
          <w:rFonts w:ascii="Times New Roman" w:hAnsi="Times New Roman"/>
          <w:sz w:val="24"/>
          <w:szCs w:val="24"/>
        </w:rPr>
        <w:t>:</w:t>
      </w:r>
    </w:p>
    <w:p w:rsidR="00A622EA" w:rsidRPr="00D326A7" w:rsidRDefault="00A622EA" w:rsidP="005131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E0494" w:rsidRPr="00D326A7" w:rsidRDefault="00A622EA" w:rsidP="002F427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26A7">
        <w:rPr>
          <w:rFonts w:ascii="Times New Roman" w:hAnsi="Times New Roman"/>
          <w:sz w:val="24"/>
          <w:szCs w:val="24"/>
        </w:rPr>
        <w:tab/>
        <w:t>1.</w:t>
      </w:r>
      <w:r w:rsidRPr="00D326A7">
        <w:rPr>
          <w:rFonts w:ascii="Times New Roman" w:hAnsi="Times New Roman"/>
          <w:sz w:val="24"/>
          <w:szCs w:val="24"/>
        </w:rPr>
        <w:tab/>
      </w:r>
      <w:r w:rsidR="002F4278">
        <w:rPr>
          <w:rFonts w:ascii="Times New Roman" w:hAnsi="Times New Roman"/>
          <w:sz w:val="24"/>
          <w:szCs w:val="24"/>
        </w:rPr>
        <w:t xml:space="preserve">Утвердить </w:t>
      </w:r>
      <w:r w:rsidR="00D46913">
        <w:rPr>
          <w:rFonts w:ascii="Times New Roman" w:hAnsi="Times New Roman"/>
          <w:sz w:val="24"/>
          <w:szCs w:val="24"/>
        </w:rPr>
        <w:t>сроком на десять лет схему одномандатных</w:t>
      </w:r>
      <w:r w:rsidR="002F4278">
        <w:rPr>
          <w:rFonts w:ascii="Times New Roman" w:hAnsi="Times New Roman"/>
          <w:sz w:val="24"/>
          <w:szCs w:val="24"/>
        </w:rPr>
        <w:t xml:space="preserve"> избирательных округов </w:t>
      </w:r>
      <w:r w:rsidR="00D46913">
        <w:rPr>
          <w:rFonts w:ascii="Times New Roman" w:hAnsi="Times New Roman"/>
          <w:sz w:val="24"/>
          <w:szCs w:val="24"/>
        </w:rPr>
        <w:t xml:space="preserve">для проведения </w:t>
      </w:r>
      <w:proofErr w:type="gramStart"/>
      <w:r w:rsidR="00D46913">
        <w:rPr>
          <w:rFonts w:ascii="Times New Roman" w:hAnsi="Times New Roman"/>
          <w:sz w:val="24"/>
          <w:szCs w:val="24"/>
        </w:rPr>
        <w:t>выборов</w:t>
      </w:r>
      <w:r w:rsidR="002F4278">
        <w:rPr>
          <w:rFonts w:ascii="Times New Roman" w:hAnsi="Times New Roman"/>
          <w:sz w:val="24"/>
          <w:szCs w:val="24"/>
        </w:rPr>
        <w:t xml:space="preserve"> депутатов </w:t>
      </w:r>
      <w:r w:rsidR="00D46913">
        <w:rPr>
          <w:rFonts w:ascii="Times New Roman" w:hAnsi="Times New Roman"/>
          <w:sz w:val="24"/>
          <w:szCs w:val="24"/>
        </w:rPr>
        <w:t>Совета депутатов</w:t>
      </w:r>
      <w:r w:rsidR="00D46913">
        <w:rPr>
          <w:rFonts w:ascii="Times New Roman" w:hAnsi="Times New Roman"/>
          <w:bCs/>
          <w:color w:val="000000"/>
          <w:sz w:val="24"/>
          <w:szCs w:val="24"/>
        </w:rPr>
        <w:t xml:space="preserve"> сельского поселения</w:t>
      </w:r>
      <w:proofErr w:type="gramEnd"/>
      <w:r w:rsidR="002F4278" w:rsidRPr="002F427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2F4278" w:rsidRPr="002F4278">
        <w:rPr>
          <w:rFonts w:ascii="Times New Roman" w:hAnsi="Times New Roman"/>
          <w:bCs/>
          <w:color w:val="000000"/>
          <w:sz w:val="24"/>
          <w:szCs w:val="24"/>
        </w:rPr>
        <w:t>Мулымья</w:t>
      </w:r>
      <w:proofErr w:type="spellEnd"/>
      <w:r w:rsidR="002F4278" w:rsidRPr="002F427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2F4278" w:rsidRPr="002F4278">
        <w:rPr>
          <w:rFonts w:ascii="Times New Roman" w:hAnsi="Times New Roman"/>
          <w:bCs/>
          <w:color w:val="000000"/>
          <w:sz w:val="24"/>
          <w:szCs w:val="24"/>
        </w:rPr>
        <w:t>Кондинского</w:t>
      </w:r>
      <w:proofErr w:type="spellEnd"/>
      <w:r w:rsidR="002F4278" w:rsidRPr="002F4278">
        <w:rPr>
          <w:rFonts w:ascii="Times New Roman" w:hAnsi="Times New Roman"/>
          <w:bCs/>
          <w:color w:val="000000"/>
          <w:sz w:val="24"/>
          <w:szCs w:val="24"/>
        </w:rPr>
        <w:t xml:space="preserve"> муниципального района Ханты-Мансийского автономного </w:t>
      </w:r>
      <w:proofErr w:type="spellStart"/>
      <w:r w:rsidR="002F4278" w:rsidRPr="002F4278">
        <w:rPr>
          <w:rFonts w:ascii="Times New Roman" w:hAnsi="Times New Roman"/>
          <w:bCs/>
          <w:color w:val="000000"/>
          <w:sz w:val="24"/>
          <w:szCs w:val="24"/>
        </w:rPr>
        <w:t>округа-Югры</w:t>
      </w:r>
      <w:proofErr w:type="spellEnd"/>
      <w:r w:rsidR="002F427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D46913">
        <w:rPr>
          <w:rFonts w:ascii="Times New Roman" w:hAnsi="Times New Roman"/>
          <w:bCs/>
          <w:color w:val="000000"/>
          <w:sz w:val="24"/>
          <w:szCs w:val="24"/>
        </w:rPr>
        <w:t>и ее графическое изображение согласно приложениям 1, 2 к настоящему решению.</w:t>
      </w:r>
    </w:p>
    <w:p w:rsidR="002F4278" w:rsidRPr="00D326A7" w:rsidRDefault="002F4278" w:rsidP="002F427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2F4278" w:rsidRDefault="00D46913" w:rsidP="00A62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>2</w:t>
      </w:r>
      <w:r w:rsidR="00696148" w:rsidRPr="00D326A7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696148" w:rsidRPr="00D326A7">
        <w:rPr>
          <w:rFonts w:ascii="Times New Roman" w:hAnsi="Times New Roman"/>
          <w:bCs/>
          <w:color w:val="000000"/>
          <w:sz w:val="24"/>
          <w:szCs w:val="24"/>
        </w:rPr>
        <w:tab/>
      </w:r>
      <w:r w:rsidR="00B61CCC">
        <w:rPr>
          <w:rFonts w:ascii="Times New Roman" w:hAnsi="Times New Roman"/>
          <w:bCs/>
          <w:color w:val="000000"/>
          <w:sz w:val="24"/>
          <w:szCs w:val="24"/>
        </w:rPr>
        <w:t>Г</w:t>
      </w:r>
      <w:r w:rsidR="004F3A41">
        <w:rPr>
          <w:rFonts w:ascii="Times New Roman" w:hAnsi="Times New Roman"/>
          <w:bCs/>
          <w:color w:val="000000"/>
          <w:sz w:val="24"/>
          <w:szCs w:val="24"/>
        </w:rPr>
        <w:t>лаве</w:t>
      </w:r>
      <w:r w:rsidR="00696148" w:rsidRPr="00D326A7">
        <w:rPr>
          <w:rFonts w:ascii="Times New Roman" w:hAnsi="Times New Roman"/>
          <w:bCs/>
          <w:color w:val="000000"/>
          <w:sz w:val="24"/>
          <w:szCs w:val="24"/>
        </w:rPr>
        <w:t xml:space="preserve"> сельского поселения Мулымья</w:t>
      </w:r>
      <w:r w:rsidR="002120C3">
        <w:rPr>
          <w:rFonts w:ascii="Times New Roman" w:hAnsi="Times New Roman"/>
          <w:bCs/>
          <w:color w:val="000000"/>
          <w:sz w:val="24"/>
          <w:szCs w:val="24"/>
        </w:rPr>
        <w:t xml:space="preserve"> о</w:t>
      </w:r>
      <w:r w:rsidR="002F4278">
        <w:rPr>
          <w:rFonts w:ascii="Times New Roman" w:hAnsi="Times New Roman"/>
          <w:bCs/>
          <w:color w:val="000000"/>
          <w:sz w:val="24"/>
          <w:szCs w:val="24"/>
        </w:rPr>
        <w:t xml:space="preserve">публиковать </w:t>
      </w:r>
      <w:r w:rsidR="002120C3">
        <w:rPr>
          <w:rFonts w:ascii="Times New Roman" w:hAnsi="Times New Roman"/>
          <w:bCs/>
          <w:color w:val="000000"/>
          <w:sz w:val="24"/>
          <w:szCs w:val="24"/>
        </w:rPr>
        <w:t>в газете «</w:t>
      </w:r>
      <w:proofErr w:type="spellStart"/>
      <w:r w:rsidR="002120C3">
        <w:rPr>
          <w:rFonts w:ascii="Times New Roman" w:hAnsi="Times New Roman"/>
          <w:bCs/>
          <w:color w:val="000000"/>
          <w:sz w:val="24"/>
          <w:szCs w:val="24"/>
        </w:rPr>
        <w:t>Кондинский</w:t>
      </w:r>
      <w:proofErr w:type="spellEnd"/>
      <w:r w:rsidR="002120C3">
        <w:rPr>
          <w:rFonts w:ascii="Times New Roman" w:hAnsi="Times New Roman"/>
          <w:bCs/>
          <w:color w:val="000000"/>
          <w:sz w:val="24"/>
          <w:szCs w:val="24"/>
        </w:rPr>
        <w:t xml:space="preserve"> вестник» </w:t>
      </w:r>
      <w:r w:rsidR="002F4278">
        <w:rPr>
          <w:rFonts w:ascii="Times New Roman" w:hAnsi="Times New Roman"/>
          <w:bCs/>
          <w:color w:val="000000"/>
          <w:sz w:val="24"/>
          <w:szCs w:val="24"/>
        </w:rPr>
        <w:t>настоящее решение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2120C3" w:rsidRPr="00D326A7">
        <w:rPr>
          <w:rFonts w:ascii="Times New Roman" w:hAnsi="Times New Roman"/>
          <w:sz w:val="24"/>
          <w:szCs w:val="24"/>
        </w:rPr>
        <w:t xml:space="preserve">в соответствии </w:t>
      </w:r>
      <w:r w:rsidR="002120C3" w:rsidRPr="00D326A7">
        <w:rPr>
          <w:rFonts w:ascii="Times New Roman" w:eastAsia="Arial Unicode MS" w:hAnsi="Times New Roman"/>
          <w:sz w:val="24"/>
          <w:szCs w:val="24"/>
        </w:rPr>
        <w:t xml:space="preserve">с решением Совета депутатов от 28 марта 2017г. №246 «Об утверждении </w:t>
      </w:r>
      <w:hyperlink r:id="rId4" w:anchor="P37" w:history="1">
        <w:proofErr w:type="gramStart"/>
        <w:r w:rsidR="002120C3" w:rsidRPr="00D326A7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Порядк</w:t>
        </w:r>
      </w:hyperlink>
      <w:r w:rsidR="002120C3" w:rsidRPr="00D326A7">
        <w:rPr>
          <w:rFonts w:ascii="Times New Roman" w:hAnsi="Times New Roman"/>
          <w:sz w:val="24"/>
          <w:szCs w:val="24"/>
        </w:rPr>
        <w:t>а</w:t>
      </w:r>
      <w:proofErr w:type="gramEnd"/>
      <w:r w:rsidR="002120C3" w:rsidRPr="00D326A7">
        <w:rPr>
          <w:rFonts w:ascii="Times New Roman" w:hAnsi="Times New Roman"/>
          <w:sz w:val="24"/>
          <w:szCs w:val="24"/>
        </w:rPr>
        <w:t xml:space="preserve">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сельское поселение Мулымья</w:t>
      </w:r>
      <w:r w:rsidR="002120C3" w:rsidRPr="00D326A7">
        <w:rPr>
          <w:rFonts w:ascii="Times New Roman" w:eastAsia="Arial Unicode MS" w:hAnsi="Times New Roman"/>
          <w:sz w:val="24"/>
          <w:szCs w:val="24"/>
        </w:rPr>
        <w:t xml:space="preserve">» </w:t>
      </w:r>
      <w:r w:rsidR="002120C3" w:rsidRPr="00D326A7">
        <w:rPr>
          <w:rFonts w:ascii="Times New Roman" w:hAnsi="Times New Roman"/>
          <w:sz w:val="24"/>
          <w:szCs w:val="24"/>
        </w:rPr>
        <w:t xml:space="preserve"> и разместить на официальном сайте администрации сельского поселения Мулымья</w:t>
      </w:r>
      <w:r w:rsidR="002120C3">
        <w:rPr>
          <w:rFonts w:ascii="Times New Roman" w:hAnsi="Times New Roman"/>
          <w:sz w:val="24"/>
          <w:szCs w:val="24"/>
        </w:rPr>
        <w:t xml:space="preserve">. </w:t>
      </w:r>
    </w:p>
    <w:p w:rsidR="002120C3" w:rsidRPr="002120C3" w:rsidRDefault="002120C3" w:rsidP="00A622EA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D326A7" w:rsidRDefault="00B26594" w:rsidP="00D326A7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>3</w:t>
      </w:r>
      <w:r w:rsidR="00A622EA" w:rsidRPr="00D326A7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A622EA" w:rsidRPr="00D326A7">
        <w:rPr>
          <w:rFonts w:ascii="Times New Roman" w:hAnsi="Times New Roman"/>
          <w:bCs/>
          <w:color w:val="000000"/>
          <w:sz w:val="24"/>
          <w:szCs w:val="24"/>
        </w:rPr>
        <w:tab/>
      </w:r>
      <w:proofErr w:type="gramStart"/>
      <w:r w:rsidR="00F477A8">
        <w:rPr>
          <w:rFonts w:ascii="Times New Roman" w:hAnsi="Times New Roman"/>
          <w:sz w:val="24"/>
          <w:szCs w:val="24"/>
        </w:rPr>
        <w:t xml:space="preserve">Контроль </w:t>
      </w:r>
      <w:r w:rsidR="00A622EA" w:rsidRPr="00D326A7">
        <w:rPr>
          <w:rFonts w:ascii="Times New Roman" w:hAnsi="Times New Roman"/>
          <w:sz w:val="24"/>
          <w:szCs w:val="24"/>
        </w:rPr>
        <w:t>за</w:t>
      </w:r>
      <w:proofErr w:type="gramEnd"/>
      <w:r w:rsidR="00A622EA" w:rsidRPr="00D326A7">
        <w:rPr>
          <w:rFonts w:ascii="Times New Roman" w:hAnsi="Times New Roman"/>
          <w:sz w:val="24"/>
          <w:szCs w:val="24"/>
        </w:rPr>
        <w:t xml:space="preserve"> исполнением </w:t>
      </w:r>
      <w:r w:rsidR="005131FB" w:rsidRPr="00D326A7">
        <w:rPr>
          <w:rFonts w:ascii="Times New Roman" w:hAnsi="Times New Roman"/>
          <w:sz w:val="24"/>
          <w:szCs w:val="24"/>
        </w:rPr>
        <w:t xml:space="preserve">настоящего решения возложить на </w:t>
      </w:r>
      <w:r w:rsidR="00B61CCC">
        <w:rPr>
          <w:rFonts w:ascii="Times New Roman" w:hAnsi="Times New Roman"/>
          <w:sz w:val="24"/>
          <w:szCs w:val="24"/>
        </w:rPr>
        <w:t>главу</w:t>
      </w:r>
      <w:r w:rsidR="005131FB" w:rsidRPr="00D326A7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="005131FB" w:rsidRPr="00D326A7">
        <w:rPr>
          <w:rFonts w:ascii="Times New Roman" w:hAnsi="Times New Roman"/>
          <w:sz w:val="24"/>
          <w:szCs w:val="24"/>
        </w:rPr>
        <w:t>Мулымья</w:t>
      </w:r>
      <w:proofErr w:type="spellEnd"/>
      <w:r w:rsidR="005131FB" w:rsidRPr="00D326A7">
        <w:rPr>
          <w:rFonts w:ascii="Times New Roman" w:hAnsi="Times New Roman"/>
          <w:sz w:val="24"/>
          <w:szCs w:val="24"/>
        </w:rPr>
        <w:t xml:space="preserve"> </w:t>
      </w:r>
      <w:r w:rsidR="00B61CCC">
        <w:rPr>
          <w:rFonts w:ascii="Times New Roman" w:hAnsi="Times New Roman"/>
          <w:sz w:val="24"/>
          <w:szCs w:val="24"/>
        </w:rPr>
        <w:t>Е.В.</w:t>
      </w:r>
      <w:r w:rsidR="00F477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61CCC">
        <w:rPr>
          <w:rFonts w:ascii="Times New Roman" w:hAnsi="Times New Roman"/>
          <w:sz w:val="24"/>
          <w:szCs w:val="24"/>
        </w:rPr>
        <w:t>Белослудцева</w:t>
      </w:r>
      <w:proofErr w:type="spellEnd"/>
      <w:r w:rsidR="00B61CCC">
        <w:rPr>
          <w:rFonts w:ascii="Times New Roman" w:hAnsi="Times New Roman"/>
          <w:sz w:val="24"/>
          <w:szCs w:val="24"/>
        </w:rPr>
        <w:t>.</w:t>
      </w:r>
    </w:p>
    <w:p w:rsidR="00D326A7" w:rsidRDefault="00D326A7" w:rsidP="00D326A7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2120C3" w:rsidRDefault="002120C3" w:rsidP="00D326A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</w:t>
      </w:r>
      <w:r w:rsidR="00F35639">
        <w:rPr>
          <w:rFonts w:ascii="Times New Roman" w:hAnsi="Times New Roman"/>
          <w:sz w:val="24"/>
          <w:szCs w:val="24"/>
        </w:rPr>
        <w:t xml:space="preserve"> </w:t>
      </w:r>
      <w:r w:rsidR="00D326A7" w:rsidRPr="00D326A7">
        <w:rPr>
          <w:rFonts w:ascii="Times New Roman" w:hAnsi="Times New Roman"/>
          <w:sz w:val="24"/>
          <w:szCs w:val="24"/>
        </w:rPr>
        <w:t xml:space="preserve">Совета депутатов </w:t>
      </w:r>
    </w:p>
    <w:p w:rsidR="00D326A7" w:rsidRPr="002120C3" w:rsidRDefault="00D326A7" w:rsidP="00D326A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26A7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Pr="00D326A7">
        <w:rPr>
          <w:rFonts w:ascii="Times New Roman" w:hAnsi="Times New Roman"/>
          <w:sz w:val="24"/>
          <w:szCs w:val="24"/>
        </w:rPr>
        <w:t>Мулымья</w:t>
      </w:r>
      <w:proofErr w:type="spellEnd"/>
      <w:r w:rsidR="0078694F">
        <w:rPr>
          <w:rFonts w:ascii="Times New Roman" w:hAnsi="Times New Roman"/>
          <w:sz w:val="24"/>
          <w:szCs w:val="24"/>
        </w:rPr>
        <w:tab/>
      </w:r>
      <w:r w:rsidR="0078694F">
        <w:rPr>
          <w:rFonts w:ascii="Times New Roman" w:hAnsi="Times New Roman"/>
          <w:sz w:val="24"/>
          <w:szCs w:val="24"/>
        </w:rPr>
        <w:tab/>
      </w:r>
      <w:r w:rsidR="0078694F">
        <w:rPr>
          <w:rFonts w:ascii="Times New Roman" w:hAnsi="Times New Roman"/>
          <w:sz w:val="24"/>
          <w:szCs w:val="24"/>
        </w:rPr>
        <w:tab/>
      </w:r>
      <w:r w:rsidR="002120C3">
        <w:rPr>
          <w:rFonts w:ascii="Times New Roman" w:hAnsi="Times New Roman"/>
          <w:sz w:val="24"/>
          <w:szCs w:val="24"/>
        </w:rPr>
        <w:tab/>
      </w:r>
      <w:r w:rsidR="002120C3">
        <w:rPr>
          <w:rFonts w:ascii="Times New Roman" w:hAnsi="Times New Roman"/>
          <w:sz w:val="24"/>
          <w:szCs w:val="24"/>
        </w:rPr>
        <w:tab/>
      </w:r>
      <w:r w:rsidR="002120C3">
        <w:rPr>
          <w:rFonts w:ascii="Times New Roman" w:hAnsi="Times New Roman"/>
          <w:sz w:val="24"/>
          <w:szCs w:val="24"/>
        </w:rPr>
        <w:tab/>
      </w:r>
      <w:proofErr w:type="spellStart"/>
      <w:r w:rsidR="002120C3">
        <w:rPr>
          <w:rFonts w:ascii="Times New Roman" w:hAnsi="Times New Roman"/>
          <w:sz w:val="24"/>
          <w:szCs w:val="24"/>
        </w:rPr>
        <w:t>О.Е.Огрызко</w:t>
      </w:r>
      <w:proofErr w:type="spellEnd"/>
    </w:p>
    <w:p w:rsidR="00D326A7" w:rsidRDefault="00D326A7" w:rsidP="00D326A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20C3" w:rsidRDefault="002120C3" w:rsidP="00D326A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26A7" w:rsidRDefault="00B61CCC" w:rsidP="00D326A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</w:t>
      </w:r>
      <w:r w:rsidR="00D326A7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="00D326A7">
        <w:rPr>
          <w:rFonts w:ascii="Times New Roman" w:hAnsi="Times New Roman"/>
          <w:sz w:val="24"/>
          <w:szCs w:val="24"/>
        </w:rPr>
        <w:t>Мулымья</w:t>
      </w:r>
      <w:proofErr w:type="spellEnd"/>
      <w:r w:rsidR="00D326A7">
        <w:rPr>
          <w:rFonts w:ascii="Times New Roman" w:hAnsi="Times New Roman"/>
          <w:sz w:val="24"/>
          <w:szCs w:val="24"/>
        </w:rPr>
        <w:tab/>
      </w:r>
      <w:r w:rsidR="00D326A7">
        <w:rPr>
          <w:rFonts w:ascii="Times New Roman" w:hAnsi="Times New Roman"/>
          <w:sz w:val="24"/>
          <w:szCs w:val="24"/>
        </w:rPr>
        <w:tab/>
      </w:r>
      <w:r w:rsidR="00D326A7">
        <w:rPr>
          <w:rFonts w:ascii="Times New Roman" w:hAnsi="Times New Roman"/>
          <w:sz w:val="24"/>
          <w:szCs w:val="24"/>
        </w:rPr>
        <w:tab/>
      </w:r>
      <w:r w:rsidR="00D326A7">
        <w:rPr>
          <w:rFonts w:ascii="Times New Roman" w:hAnsi="Times New Roman"/>
          <w:sz w:val="24"/>
          <w:szCs w:val="24"/>
        </w:rPr>
        <w:tab/>
      </w:r>
      <w:r w:rsidR="00D326A7"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Е.В.Белослудцев</w:t>
      </w:r>
      <w:proofErr w:type="spellEnd"/>
    </w:p>
    <w:p w:rsidR="00D326A7" w:rsidRDefault="00D326A7" w:rsidP="00D326A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2FB6" w:rsidRDefault="00242FB6" w:rsidP="00D326A7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D326A7" w:rsidRDefault="00D326A7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д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.У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шья</w:t>
      </w:r>
      <w:proofErr w:type="spellEnd"/>
    </w:p>
    <w:p w:rsidR="00D326A7" w:rsidRDefault="00B26594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«20» декабря </w:t>
      </w:r>
      <w:r w:rsidR="00B61CCC">
        <w:rPr>
          <w:rFonts w:ascii="Times New Roman" w:hAnsi="Times New Roman"/>
          <w:bCs/>
          <w:color w:val="000000"/>
          <w:sz w:val="24"/>
          <w:szCs w:val="24"/>
        </w:rPr>
        <w:t>2022</w:t>
      </w:r>
      <w:r w:rsidR="00D326A7">
        <w:rPr>
          <w:rFonts w:ascii="Times New Roman" w:hAnsi="Times New Roman"/>
          <w:bCs/>
          <w:color w:val="000000"/>
          <w:sz w:val="24"/>
          <w:szCs w:val="24"/>
        </w:rPr>
        <w:t xml:space="preserve"> года</w:t>
      </w:r>
    </w:p>
    <w:p w:rsidR="00D326A7" w:rsidRDefault="00AC1BB1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№ </w:t>
      </w:r>
      <w:r w:rsidR="00B26594">
        <w:rPr>
          <w:rFonts w:ascii="Times New Roman" w:hAnsi="Times New Roman"/>
          <w:bCs/>
          <w:color w:val="000000"/>
          <w:sz w:val="24"/>
          <w:szCs w:val="24"/>
        </w:rPr>
        <w:t>249</w:t>
      </w: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D46913" w:rsidRDefault="00D4691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D46913" w:rsidRDefault="00D4691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Приложение 1</w:t>
      </w:r>
    </w:p>
    <w:p w:rsidR="002120C3" w:rsidRDefault="00F477A8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</w:t>
      </w:r>
      <w:r w:rsidR="002120C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26594">
        <w:rPr>
          <w:rFonts w:ascii="Times New Roman" w:hAnsi="Times New Roman"/>
          <w:bCs/>
          <w:color w:val="000000"/>
          <w:sz w:val="24"/>
          <w:szCs w:val="24"/>
        </w:rPr>
        <w:t>решению</w:t>
      </w:r>
      <w:r w:rsidR="002120C3">
        <w:rPr>
          <w:rFonts w:ascii="Times New Roman" w:hAnsi="Times New Roman"/>
          <w:bCs/>
          <w:color w:val="000000"/>
          <w:sz w:val="24"/>
          <w:szCs w:val="24"/>
        </w:rPr>
        <w:t xml:space="preserve"> Совета депутатов</w:t>
      </w: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сельского поселения Мулымья</w:t>
      </w:r>
    </w:p>
    <w:p w:rsidR="002120C3" w:rsidRDefault="00B26594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 20.12.2022 года № 249</w:t>
      </w: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E828C7" w:rsidRPr="00E828C7" w:rsidRDefault="00E828C7" w:rsidP="00E828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828C7">
        <w:rPr>
          <w:rFonts w:ascii="Times New Roman" w:hAnsi="Times New Roman"/>
          <w:sz w:val="24"/>
          <w:szCs w:val="24"/>
        </w:rPr>
        <w:t>СХЕМА</w:t>
      </w:r>
    </w:p>
    <w:p w:rsidR="00E828C7" w:rsidRPr="00E828C7" w:rsidRDefault="00F477A8" w:rsidP="00E828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E828C7">
        <w:rPr>
          <w:rFonts w:ascii="Times New Roman" w:hAnsi="Times New Roman"/>
          <w:sz w:val="24"/>
          <w:szCs w:val="24"/>
        </w:rPr>
        <w:t xml:space="preserve">дномандатных </w:t>
      </w:r>
      <w:r w:rsidR="00E828C7" w:rsidRPr="00E828C7">
        <w:rPr>
          <w:rFonts w:ascii="Times New Roman" w:hAnsi="Times New Roman"/>
          <w:sz w:val="24"/>
          <w:szCs w:val="24"/>
        </w:rPr>
        <w:t xml:space="preserve">избирательных округов  </w:t>
      </w:r>
      <w:r w:rsidR="00D46913">
        <w:rPr>
          <w:rFonts w:ascii="Times New Roman" w:hAnsi="Times New Roman"/>
          <w:sz w:val="24"/>
          <w:szCs w:val="24"/>
        </w:rPr>
        <w:t xml:space="preserve">для проведения  </w:t>
      </w:r>
      <w:proofErr w:type="gramStart"/>
      <w:r w:rsidR="00D46913">
        <w:rPr>
          <w:rFonts w:ascii="Times New Roman" w:hAnsi="Times New Roman"/>
          <w:sz w:val="24"/>
          <w:szCs w:val="24"/>
        </w:rPr>
        <w:t>выборов</w:t>
      </w:r>
      <w:r w:rsidR="00E828C7" w:rsidRPr="00E828C7">
        <w:rPr>
          <w:rFonts w:ascii="Times New Roman" w:hAnsi="Times New Roman"/>
          <w:sz w:val="24"/>
          <w:szCs w:val="24"/>
        </w:rPr>
        <w:t xml:space="preserve"> депутатов </w:t>
      </w:r>
      <w:r w:rsidR="00D46913">
        <w:rPr>
          <w:rFonts w:ascii="Times New Roman" w:hAnsi="Times New Roman"/>
          <w:sz w:val="24"/>
          <w:szCs w:val="24"/>
        </w:rPr>
        <w:t>Совета депутатов  сельского поселения</w:t>
      </w:r>
      <w:proofErr w:type="gramEnd"/>
      <w:r w:rsidR="00E828C7" w:rsidRPr="00E828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28C7" w:rsidRPr="00E828C7">
        <w:rPr>
          <w:rFonts w:ascii="Times New Roman" w:hAnsi="Times New Roman"/>
          <w:sz w:val="24"/>
          <w:szCs w:val="24"/>
        </w:rPr>
        <w:t>Мулымья</w:t>
      </w:r>
      <w:proofErr w:type="spellEnd"/>
      <w:r w:rsidR="00D469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28C7" w:rsidRPr="002F4278">
        <w:rPr>
          <w:rFonts w:ascii="Times New Roman" w:hAnsi="Times New Roman"/>
          <w:bCs/>
          <w:color w:val="000000"/>
          <w:sz w:val="24"/>
          <w:szCs w:val="24"/>
        </w:rPr>
        <w:t>Кондинского</w:t>
      </w:r>
      <w:proofErr w:type="spellEnd"/>
      <w:r w:rsidR="00E828C7" w:rsidRPr="002F4278">
        <w:rPr>
          <w:rFonts w:ascii="Times New Roman" w:hAnsi="Times New Roman"/>
          <w:bCs/>
          <w:color w:val="000000"/>
          <w:sz w:val="24"/>
          <w:szCs w:val="24"/>
        </w:rPr>
        <w:t xml:space="preserve"> муниципального района Ханты-Мансийского автономного округа-Югры</w:t>
      </w:r>
    </w:p>
    <w:p w:rsidR="00E828C7" w:rsidRPr="00E828C7" w:rsidRDefault="00E828C7" w:rsidP="00E828C7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9"/>
        <w:gridCol w:w="1417"/>
        <w:gridCol w:w="6096"/>
      </w:tblGrid>
      <w:tr w:rsidR="00D46913" w:rsidRPr="00D46913" w:rsidTr="00F37BBA">
        <w:trPr>
          <w:trHeight w:val="849"/>
        </w:trPr>
        <w:tc>
          <w:tcPr>
            <w:tcW w:w="2269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/>
                <w:sz w:val="24"/>
                <w:szCs w:val="24"/>
              </w:rPr>
              <w:t>Номер избирательного округа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/>
                <w:sz w:val="24"/>
                <w:szCs w:val="24"/>
              </w:rPr>
              <w:t>Число избирателей</w:t>
            </w:r>
          </w:p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/>
                <w:sz w:val="24"/>
                <w:szCs w:val="24"/>
              </w:rPr>
              <w:t xml:space="preserve">Границы избирательного округа </w:t>
            </w:r>
          </w:p>
          <w:p w:rsidR="00D46913" w:rsidRPr="00D46913" w:rsidRDefault="00D46913" w:rsidP="00F37BBA">
            <w:pPr>
              <w:spacing w:after="0" w:line="240" w:lineRule="auto"/>
              <w:ind w:right="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1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 xml:space="preserve">село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Чантырья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Советская, Кооперативная, Пионерская</w:t>
            </w: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2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 xml:space="preserve">село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Чантырья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Береговая, </w:t>
            </w:r>
            <w:proofErr w:type="spellStart"/>
            <w:r w:rsidR="00D46913" w:rsidRPr="00D46913">
              <w:rPr>
                <w:rFonts w:ascii="Times New Roman" w:hAnsi="Times New Roman"/>
                <w:sz w:val="24"/>
                <w:szCs w:val="24"/>
              </w:rPr>
              <w:t>Шаимская</w:t>
            </w:r>
            <w:proofErr w:type="spellEnd"/>
            <w:r w:rsidR="00D46913" w:rsidRPr="00D46913">
              <w:rPr>
                <w:rFonts w:ascii="Times New Roman" w:hAnsi="Times New Roman"/>
                <w:sz w:val="24"/>
                <w:szCs w:val="24"/>
              </w:rPr>
              <w:t>, Сибирская, Лесная, Дачная.</w:t>
            </w:r>
          </w:p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СелоШаим</w:t>
            </w:r>
            <w:proofErr w:type="spellEnd"/>
            <w:r w:rsidRPr="00D46913">
              <w:rPr>
                <w:rFonts w:ascii="Times New Roman" w:hAnsi="Times New Roman"/>
                <w:sz w:val="24"/>
                <w:szCs w:val="24"/>
              </w:rPr>
              <w:t xml:space="preserve">, поселок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Супра</w:t>
            </w:r>
            <w:proofErr w:type="spellEnd"/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tabs>
                <w:tab w:val="left" w:pos="5016"/>
              </w:tabs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3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поселокНазарово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Заречная, Центральная, Белорусская,  Сплавна</w:t>
            </w:r>
            <w:proofErr w:type="gramStart"/>
            <w:r w:rsidR="00D46913" w:rsidRPr="00D46913">
              <w:rPr>
                <w:rFonts w:ascii="Times New Roman" w:hAnsi="Times New Roman"/>
                <w:sz w:val="24"/>
                <w:szCs w:val="24"/>
              </w:rPr>
              <w:t>я(</w:t>
            </w:r>
            <w:proofErr w:type="gramEnd"/>
            <w:r w:rsidR="00D46913" w:rsidRPr="00D46913">
              <w:rPr>
                <w:rFonts w:ascii="Times New Roman" w:hAnsi="Times New Roman"/>
                <w:sz w:val="24"/>
                <w:szCs w:val="24"/>
              </w:rPr>
              <w:t>с № 1 по № 6</w:t>
            </w:r>
            <w:r>
              <w:rPr>
                <w:rFonts w:ascii="Times New Roman" w:hAnsi="Times New Roman"/>
                <w:sz w:val="24"/>
                <w:szCs w:val="24"/>
              </w:rPr>
              <w:t>),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Волгоградская(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№1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11)</w:t>
            </w: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4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поселок</w:t>
            </w:r>
            <w:r w:rsidR="00F37B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6913">
              <w:rPr>
                <w:rFonts w:ascii="Times New Roman" w:hAnsi="Times New Roman"/>
                <w:sz w:val="24"/>
                <w:szCs w:val="24"/>
              </w:rPr>
              <w:t>Назарово</w:t>
            </w:r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Гагарина, Новая, Волгоградская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(с № 12 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конца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улицы), Сплавная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(с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 7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конца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улицы),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переулок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Волгоградский</w:t>
            </w: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tabs>
                <w:tab w:val="left" w:pos="5016"/>
              </w:tabs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5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 xml:space="preserve">деревня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Ушья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Ленина, Лесная, Юбилейная</w:t>
            </w: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tabs>
                <w:tab w:val="left" w:pos="5016"/>
              </w:tabs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6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 xml:space="preserve">деревня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Ушья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Мелитопольская, Киевская, Гагарина, Набережная, Солнечная, Таежная,  Новая, </w:t>
            </w:r>
            <w:proofErr w:type="spellStart"/>
            <w:r w:rsidR="00D46913" w:rsidRPr="00D46913">
              <w:rPr>
                <w:rFonts w:ascii="Times New Roman" w:hAnsi="Times New Roman"/>
                <w:sz w:val="24"/>
                <w:szCs w:val="24"/>
              </w:rPr>
              <w:t>Урайская</w:t>
            </w:r>
            <w:proofErr w:type="spellEnd"/>
            <w:r w:rsidR="00D46913" w:rsidRPr="00D46913">
              <w:rPr>
                <w:rFonts w:ascii="Times New Roman" w:hAnsi="Times New Roman"/>
                <w:sz w:val="24"/>
                <w:szCs w:val="24"/>
              </w:rPr>
              <w:t>, Школьная</w:t>
            </w: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tabs>
                <w:tab w:val="left" w:pos="5016"/>
              </w:tabs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7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 xml:space="preserve">Поселок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Мулымья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Набережная (с № 1 по № 55)</w:t>
            </w: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8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 xml:space="preserve">Поселок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Мулымья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Набережная (с №56 по № 103), Лесная, </w:t>
            </w:r>
          </w:p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переулок</w:t>
            </w:r>
            <w:r w:rsidR="00F37B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6913">
              <w:rPr>
                <w:rFonts w:ascii="Times New Roman" w:hAnsi="Times New Roman"/>
                <w:sz w:val="24"/>
                <w:szCs w:val="24"/>
              </w:rPr>
              <w:t>Береговой</w:t>
            </w: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9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 xml:space="preserve">Поселок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Мулымья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Гагарина, Сосновая</w:t>
            </w: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10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 xml:space="preserve">Поселок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Мулымья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46913" w:rsidRPr="00D46913">
              <w:rPr>
                <w:rFonts w:ascii="Times New Roman" w:hAnsi="Times New Roman"/>
                <w:sz w:val="24"/>
                <w:szCs w:val="24"/>
              </w:rPr>
              <w:t>Волгоградская</w:t>
            </w:r>
            <w:proofErr w:type="gramEnd"/>
          </w:p>
        </w:tc>
      </w:tr>
    </w:tbl>
    <w:p w:rsidR="00E828C7" w:rsidRDefault="00E828C7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F37BBA">
      <w:pPr>
        <w:shd w:val="clear" w:color="auto" w:fill="FFFFFF"/>
        <w:tabs>
          <w:tab w:val="left" w:pos="5423"/>
        </w:tabs>
        <w:autoSpaceDE w:val="0"/>
        <w:autoSpaceDN w:val="0"/>
        <w:adjustRightInd w:val="0"/>
        <w:spacing w:after="0" w:line="240" w:lineRule="auto"/>
        <w:ind w:right="10"/>
        <w:jc w:val="right"/>
        <w:rPr>
          <w:sz w:val="24"/>
          <w:szCs w:val="24"/>
        </w:rPr>
      </w:pPr>
    </w:p>
    <w:p w:rsidR="00BD71D1" w:rsidRDefault="00BD71D1" w:rsidP="00F37BBA">
      <w:pPr>
        <w:shd w:val="clear" w:color="auto" w:fill="FFFFFF"/>
        <w:tabs>
          <w:tab w:val="left" w:pos="5423"/>
        </w:tabs>
        <w:autoSpaceDE w:val="0"/>
        <w:autoSpaceDN w:val="0"/>
        <w:adjustRightInd w:val="0"/>
        <w:spacing w:after="0" w:line="240" w:lineRule="auto"/>
        <w:ind w:right="10"/>
        <w:jc w:val="right"/>
        <w:rPr>
          <w:rFonts w:ascii="Times New Roman" w:hAnsi="Times New Roman"/>
          <w:sz w:val="24"/>
          <w:szCs w:val="24"/>
        </w:rPr>
        <w:sectPr w:rsidR="00BD71D1" w:rsidSect="0079419A"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p w:rsidR="00F37BBA" w:rsidRPr="00F37BBA" w:rsidRDefault="00F37BBA" w:rsidP="00F37BBA">
      <w:pPr>
        <w:shd w:val="clear" w:color="auto" w:fill="FFFFFF"/>
        <w:tabs>
          <w:tab w:val="left" w:pos="5423"/>
        </w:tabs>
        <w:autoSpaceDE w:val="0"/>
        <w:autoSpaceDN w:val="0"/>
        <w:adjustRightInd w:val="0"/>
        <w:spacing w:after="0" w:line="240" w:lineRule="auto"/>
        <w:ind w:right="10"/>
        <w:jc w:val="right"/>
        <w:rPr>
          <w:rFonts w:ascii="Times New Roman" w:hAnsi="Times New Roman"/>
          <w:sz w:val="24"/>
          <w:szCs w:val="24"/>
        </w:rPr>
      </w:pPr>
      <w:r w:rsidRPr="00F37BBA">
        <w:rPr>
          <w:rFonts w:ascii="Times New Roman" w:hAnsi="Times New Roman"/>
          <w:sz w:val="24"/>
          <w:szCs w:val="24"/>
        </w:rPr>
        <w:lastRenderedPageBreak/>
        <w:t xml:space="preserve">Приложение № 2 </w:t>
      </w:r>
    </w:p>
    <w:p w:rsidR="00F37BBA" w:rsidRDefault="00F37BBA" w:rsidP="00F37BBA">
      <w:pPr>
        <w:shd w:val="clear" w:color="auto" w:fill="FFFFFF"/>
        <w:tabs>
          <w:tab w:val="left" w:pos="5423"/>
        </w:tabs>
        <w:autoSpaceDE w:val="0"/>
        <w:autoSpaceDN w:val="0"/>
        <w:adjustRightInd w:val="0"/>
        <w:spacing w:after="0" w:line="240" w:lineRule="auto"/>
        <w:ind w:left="5423" w:right="10"/>
        <w:jc w:val="right"/>
        <w:rPr>
          <w:rFonts w:ascii="Times New Roman" w:hAnsi="Times New Roman"/>
          <w:color w:val="000000"/>
          <w:sz w:val="24"/>
          <w:szCs w:val="24"/>
        </w:rPr>
      </w:pPr>
      <w:r w:rsidRPr="00F37BBA">
        <w:rPr>
          <w:rFonts w:ascii="Times New Roman" w:hAnsi="Times New Roman"/>
          <w:color w:val="000000"/>
          <w:sz w:val="24"/>
          <w:szCs w:val="24"/>
        </w:rPr>
        <w:t xml:space="preserve">к </w:t>
      </w:r>
      <w:r w:rsidR="00B26594">
        <w:rPr>
          <w:rFonts w:ascii="Times New Roman" w:hAnsi="Times New Roman"/>
          <w:color w:val="000000"/>
          <w:sz w:val="24"/>
          <w:szCs w:val="24"/>
        </w:rPr>
        <w:t>решению</w:t>
      </w:r>
      <w:r w:rsidRPr="00F37BBA">
        <w:rPr>
          <w:rFonts w:ascii="Times New Roman" w:hAnsi="Times New Roman"/>
          <w:color w:val="000000"/>
          <w:sz w:val="24"/>
          <w:szCs w:val="24"/>
        </w:rPr>
        <w:t xml:space="preserve"> Совета  депутатов </w:t>
      </w:r>
    </w:p>
    <w:p w:rsidR="00F37BBA" w:rsidRDefault="00F37BBA" w:rsidP="00F37BBA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сельского поселения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Мулымья</w:t>
      </w:r>
      <w:proofErr w:type="spellEnd"/>
    </w:p>
    <w:p w:rsidR="00F37BBA" w:rsidRPr="00F37BBA" w:rsidRDefault="00B26594" w:rsidP="00F37BBA">
      <w:pPr>
        <w:shd w:val="clear" w:color="auto" w:fill="FFFFFF"/>
        <w:tabs>
          <w:tab w:val="left" w:pos="5423"/>
        </w:tabs>
        <w:autoSpaceDE w:val="0"/>
        <w:autoSpaceDN w:val="0"/>
        <w:adjustRightInd w:val="0"/>
        <w:spacing w:after="0" w:line="240" w:lineRule="auto"/>
        <w:ind w:left="5423" w:right="10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 20.12.2022 года № 249</w:t>
      </w:r>
    </w:p>
    <w:p w:rsidR="00F37BBA" w:rsidRPr="00F37BBA" w:rsidRDefault="00F37BBA" w:rsidP="00F37BBA">
      <w:pPr>
        <w:pStyle w:val="a6"/>
        <w:ind w:firstLine="567"/>
        <w:jc w:val="both"/>
        <w:rPr>
          <w:rFonts w:ascii="Times New Roman" w:hAnsi="Times New Roman"/>
          <w:sz w:val="24"/>
        </w:rPr>
      </w:pPr>
    </w:p>
    <w:p w:rsidR="00F37BBA" w:rsidRPr="00BD71D1" w:rsidRDefault="00F37BBA" w:rsidP="00BD71D1">
      <w:pPr>
        <w:pStyle w:val="a6"/>
        <w:rPr>
          <w:rFonts w:ascii="Times New Roman" w:hAnsi="Times New Roman"/>
          <w:color w:val="000000"/>
          <w:sz w:val="24"/>
        </w:rPr>
      </w:pPr>
      <w:r w:rsidRPr="00F37BBA">
        <w:rPr>
          <w:rFonts w:ascii="Times New Roman" w:hAnsi="Times New Roman"/>
          <w:color w:val="000000"/>
          <w:sz w:val="24"/>
        </w:rPr>
        <w:t>Графическое изображение схем</w:t>
      </w:r>
      <w:r w:rsidR="00BD71D1">
        <w:rPr>
          <w:rFonts w:ascii="Times New Roman" w:hAnsi="Times New Roman"/>
          <w:color w:val="000000"/>
          <w:sz w:val="24"/>
        </w:rPr>
        <w:t xml:space="preserve">ы </w:t>
      </w:r>
      <w:r>
        <w:rPr>
          <w:rFonts w:ascii="Times New Roman" w:hAnsi="Times New Roman"/>
          <w:sz w:val="24"/>
        </w:rPr>
        <w:t>о</w:t>
      </w:r>
      <w:r w:rsidRPr="00F37BBA">
        <w:rPr>
          <w:rFonts w:ascii="Times New Roman" w:hAnsi="Times New Roman"/>
          <w:sz w:val="24"/>
        </w:rPr>
        <w:t>дномандатных</w:t>
      </w:r>
      <w:r>
        <w:rPr>
          <w:rFonts w:ascii="Times New Roman" w:hAnsi="Times New Roman"/>
          <w:sz w:val="24"/>
        </w:rPr>
        <w:t xml:space="preserve"> </w:t>
      </w:r>
      <w:r w:rsidRPr="00F37BBA">
        <w:rPr>
          <w:rFonts w:ascii="Times New Roman" w:hAnsi="Times New Roman"/>
          <w:color w:val="000000"/>
          <w:sz w:val="24"/>
        </w:rPr>
        <w:t xml:space="preserve">избирательных округов для проведения </w:t>
      </w:r>
      <w:proofErr w:type="gramStart"/>
      <w:r w:rsidRPr="00F37BBA">
        <w:rPr>
          <w:rFonts w:ascii="Times New Roman" w:hAnsi="Times New Roman"/>
          <w:color w:val="000000"/>
          <w:sz w:val="24"/>
        </w:rPr>
        <w:t>выборов депутатов Совета депутатов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F37BBA">
        <w:rPr>
          <w:rFonts w:ascii="Times New Roman" w:hAnsi="Times New Roman"/>
          <w:sz w:val="24"/>
        </w:rPr>
        <w:t>сельского поселения</w:t>
      </w:r>
      <w:proofErr w:type="gramEnd"/>
      <w:r w:rsidRPr="00F37BBA">
        <w:rPr>
          <w:rFonts w:ascii="Times New Roman" w:hAnsi="Times New Roman"/>
          <w:sz w:val="24"/>
        </w:rPr>
        <w:t xml:space="preserve"> </w:t>
      </w:r>
      <w:proofErr w:type="spellStart"/>
      <w:r w:rsidRPr="00F37BBA">
        <w:rPr>
          <w:rFonts w:ascii="Times New Roman" w:hAnsi="Times New Roman"/>
          <w:sz w:val="24"/>
        </w:rPr>
        <w:t>Мулымья</w:t>
      </w:r>
      <w:proofErr w:type="spellEnd"/>
      <w:r w:rsidRPr="00F37BBA">
        <w:rPr>
          <w:rFonts w:ascii="Times New Roman" w:hAnsi="Times New Roman"/>
          <w:sz w:val="24"/>
        </w:rPr>
        <w:t xml:space="preserve"> </w:t>
      </w:r>
      <w:proofErr w:type="spellStart"/>
      <w:r w:rsidRPr="00F37BBA">
        <w:rPr>
          <w:rFonts w:ascii="Times New Roman" w:hAnsi="Times New Roman"/>
          <w:color w:val="000000"/>
          <w:sz w:val="24"/>
        </w:rPr>
        <w:t>Кондинского</w:t>
      </w:r>
      <w:proofErr w:type="spellEnd"/>
      <w:r w:rsidRPr="00F37BBA">
        <w:rPr>
          <w:rFonts w:ascii="Times New Roman" w:hAnsi="Times New Roman"/>
          <w:color w:val="000000"/>
          <w:sz w:val="24"/>
        </w:rPr>
        <w:t xml:space="preserve"> муниципального района Ханты-Мансийского автономного </w:t>
      </w:r>
      <w:proofErr w:type="spellStart"/>
      <w:r w:rsidRPr="00F37BBA">
        <w:rPr>
          <w:rFonts w:ascii="Times New Roman" w:hAnsi="Times New Roman"/>
          <w:color w:val="000000"/>
          <w:sz w:val="24"/>
        </w:rPr>
        <w:t>округа-Югры</w:t>
      </w:r>
      <w:proofErr w:type="spellEnd"/>
    </w:p>
    <w:p w:rsidR="00BD71D1" w:rsidRDefault="006E0FC5" w:rsidP="00BD71D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57404" cy="5185854"/>
            <wp:effectExtent l="19050" t="0" r="0" b="0"/>
            <wp:docPr id="5" name="Рисунок 2" descr="C:\Users\Юрист\Desktop\на совет депутатов\избирательные округа\мулымь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ст\Desktop\на совет депутатов\избирательные округа\мулымь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047" cy="51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D1" w:rsidRDefault="006E0FC5" w:rsidP="00BD71D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8771267" cy="6418053"/>
            <wp:effectExtent l="19050" t="0" r="0" b="0"/>
            <wp:docPr id="7" name="Рисунок 3" descr="C:\Users\Юрист\Desktop\на совет депутатов\избирательные округа\уш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ст\Desktop\на совет депутатов\избирательные округа\ушь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910" cy="642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0C" w:rsidRDefault="00B84B0C" w:rsidP="00BD71D1">
      <w:pPr>
        <w:jc w:val="center"/>
        <w:rPr>
          <w:rFonts w:ascii="Times New Roman" w:hAnsi="Times New Roman"/>
          <w:sz w:val="24"/>
          <w:szCs w:val="24"/>
        </w:rPr>
      </w:pPr>
      <w:r w:rsidRPr="00B84B0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15150" cy="6418041"/>
            <wp:effectExtent l="19050" t="0" r="0" b="0"/>
            <wp:docPr id="10" name="Рисунок 12" descr="C:\Users\Юрист\AppData\Local\Microsoft\Windows\INetCache\Content.Word\Наза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ист\AppData\Local\Microsoft\Windows\INetCache\Content.Word\Назаров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613" cy="642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0C" w:rsidRDefault="00A31438" w:rsidP="00BD71D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054698" cy="5666470"/>
            <wp:effectExtent l="19050" t="0" r="3702" b="0"/>
            <wp:docPr id="8" name="Рисунок 4" descr="C:\Users\Юрист\Desktop\на совет депутатов\избирательные округа\с.Чанты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ст\Desktop\на совет депутатов\избирательные округа\с.Чантырь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10" cy="567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0C" w:rsidRDefault="00B84B0C" w:rsidP="00BD71D1">
      <w:pPr>
        <w:jc w:val="center"/>
        <w:rPr>
          <w:rFonts w:ascii="Times New Roman" w:hAnsi="Times New Roman"/>
          <w:sz w:val="24"/>
          <w:szCs w:val="24"/>
        </w:rPr>
      </w:pPr>
    </w:p>
    <w:p w:rsidR="00B84B0C" w:rsidRDefault="00B84B0C" w:rsidP="00BD71D1">
      <w:pPr>
        <w:jc w:val="center"/>
        <w:rPr>
          <w:rFonts w:ascii="Times New Roman" w:hAnsi="Times New Roman"/>
          <w:sz w:val="24"/>
          <w:szCs w:val="24"/>
        </w:rPr>
      </w:pPr>
    </w:p>
    <w:p w:rsidR="00B84B0C" w:rsidRDefault="00B84B0C" w:rsidP="00BD71D1">
      <w:pPr>
        <w:jc w:val="center"/>
        <w:rPr>
          <w:rFonts w:ascii="Times New Roman" w:hAnsi="Times New Roman"/>
          <w:sz w:val="24"/>
          <w:szCs w:val="24"/>
        </w:rPr>
      </w:pPr>
    </w:p>
    <w:p w:rsidR="00F35639" w:rsidRDefault="004E22D5" w:rsidP="00BD71D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400805" cy="5659821"/>
            <wp:effectExtent l="19050" t="0" r="245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99862" cy="565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D5" w:rsidRDefault="004E22D5" w:rsidP="00BD71D1">
      <w:pPr>
        <w:jc w:val="center"/>
        <w:rPr>
          <w:rFonts w:ascii="Times New Roman" w:hAnsi="Times New Roman"/>
          <w:sz w:val="24"/>
          <w:szCs w:val="24"/>
        </w:rPr>
      </w:pPr>
    </w:p>
    <w:p w:rsidR="004E22D5" w:rsidRPr="00BD71D1" w:rsidRDefault="004E22D5" w:rsidP="00BD71D1">
      <w:pPr>
        <w:jc w:val="center"/>
        <w:rPr>
          <w:rFonts w:ascii="Times New Roman" w:hAnsi="Times New Roman"/>
          <w:sz w:val="24"/>
          <w:szCs w:val="24"/>
        </w:rPr>
        <w:sectPr w:rsidR="004E22D5" w:rsidRPr="00BD71D1" w:rsidSect="00BD71D1">
          <w:pgSz w:w="16838" w:h="11906" w:orient="landscape"/>
          <w:pgMar w:top="851" w:right="425" w:bottom="851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9093419" cy="5990896"/>
            <wp:effectExtent l="19050" t="0" r="0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91863" cy="598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42" w:rsidRPr="003024B6" w:rsidRDefault="009D4842" w:rsidP="003024B6">
      <w:pPr>
        <w:tabs>
          <w:tab w:val="left" w:pos="5288"/>
        </w:tabs>
        <w:rPr>
          <w:rFonts w:ascii="Times New Roman" w:hAnsi="Times New Roman"/>
          <w:sz w:val="24"/>
          <w:szCs w:val="24"/>
        </w:rPr>
      </w:pPr>
    </w:p>
    <w:sectPr w:rsidR="009D4842" w:rsidRPr="003024B6" w:rsidSect="0079419A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622EA"/>
    <w:rsid w:val="00017F4C"/>
    <w:rsid w:val="000576B0"/>
    <w:rsid w:val="000A6D38"/>
    <w:rsid w:val="000F22BA"/>
    <w:rsid w:val="000F64AA"/>
    <w:rsid w:val="00106986"/>
    <w:rsid w:val="0013078B"/>
    <w:rsid w:val="00195CD0"/>
    <w:rsid w:val="00196787"/>
    <w:rsid w:val="001C1A65"/>
    <w:rsid w:val="001D5B92"/>
    <w:rsid w:val="002050F3"/>
    <w:rsid w:val="002120C3"/>
    <w:rsid w:val="002305EC"/>
    <w:rsid w:val="00242FB6"/>
    <w:rsid w:val="002E31D5"/>
    <w:rsid w:val="002F4278"/>
    <w:rsid w:val="003024B6"/>
    <w:rsid w:val="00311619"/>
    <w:rsid w:val="00366A29"/>
    <w:rsid w:val="003B1465"/>
    <w:rsid w:val="00444243"/>
    <w:rsid w:val="0048762C"/>
    <w:rsid w:val="004905CC"/>
    <w:rsid w:val="00490B14"/>
    <w:rsid w:val="004911AA"/>
    <w:rsid w:val="004C0CCA"/>
    <w:rsid w:val="004C51CB"/>
    <w:rsid w:val="004E22D5"/>
    <w:rsid w:val="004F3A41"/>
    <w:rsid w:val="005126F8"/>
    <w:rsid w:val="005131FB"/>
    <w:rsid w:val="005510F6"/>
    <w:rsid w:val="006147AA"/>
    <w:rsid w:val="00682444"/>
    <w:rsid w:val="00696148"/>
    <w:rsid w:val="006E0FC5"/>
    <w:rsid w:val="00762B27"/>
    <w:rsid w:val="00767D42"/>
    <w:rsid w:val="0078694F"/>
    <w:rsid w:val="0079419A"/>
    <w:rsid w:val="007E45DF"/>
    <w:rsid w:val="007F2FB9"/>
    <w:rsid w:val="008E6CC2"/>
    <w:rsid w:val="008F018D"/>
    <w:rsid w:val="008F44C1"/>
    <w:rsid w:val="0091457B"/>
    <w:rsid w:val="009741AB"/>
    <w:rsid w:val="009C78A2"/>
    <w:rsid w:val="009D4842"/>
    <w:rsid w:val="009E0494"/>
    <w:rsid w:val="00A113B7"/>
    <w:rsid w:val="00A31438"/>
    <w:rsid w:val="00A622EA"/>
    <w:rsid w:val="00A86CC3"/>
    <w:rsid w:val="00AA620B"/>
    <w:rsid w:val="00AC0F42"/>
    <w:rsid w:val="00AC1BB1"/>
    <w:rsid w:val="00B10EC9"/>
    <w:rsid w:val="00B2639C"/>
    <w:rsid w:val="00B26594"/>
    <w:rsid w:val="00B53BD6"/>
    <w:rsid w:val="00B61CCC"/>
    <w:rsid w:val="00B84B0C"/>
    <w:rsid w:val="00BD71D1"/>
    <w:rsid w:val="00BD7749"/>
    <w:rsid w:val="00C70BDB"/>
    <w:rsid w:val="00C93F82"/>
    <w:rsid w:val="00CC0C94"/>
    <w:rsid w:val="00CC52AC"/>
    <w:rsid w:val="00CD1DD5"/>
    <w:rsid w:val="00CD4E39"/>
    <w:rsid w:val="00CD5B2A"/>
    <w:rsid w:val="00D326A7"/>
    <w:rsid w:val="00D46913"/>
    <w:rsid w:val="00DE2895"/>
    <w:rsid w:val="00E0228C"/>
    <w:rsid w:val="00E551A1"/>
    <w:rsid w:val="00E828C7"/>
    <w:rsid w:val="00F33523"/>
    <w:rsid w:val="00F35639"/>
    <w:rsid w:val="00F37BBA"/>
    <w:rsid w:val="00F4160B"/>
    <w:rsid w:val="00F47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2EA"/>
    <w:pPr>
      <w:spacing w:after="200" w:line="276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бзац"/>
    <w:rsid w:val="00A622EA"/>
    <w:pPr>
      <w:spacing w:line="360" w:lineRule="auto"/>
      <w:ind w:firstLine="709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4">
    <w:name w:val="Hyperlink"/>
    <w:basedOn w:val="a0"/>
    <w:semiHidden/>
    <w:unhideWhenUsed/>
    <w:rsid w:val="00A622EA"/>
    <w:rPr>
      <w:color w:val="0000FF"/>
      <w:u w:val="single"/>
    </w:rPr>
  </w:style>
  <w:style w:type="table" w:styleId="a5">
    <w:name w:val="Table Grid"/>
    <w:basedOn w:val="a1"/>
    <w:uiPriority w:val="59"/>
    <w:rsid w:val="00E828C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F37BBA"/>
    <w:pPr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/>
      <w:b/>
      <w:bCs/>
      <w:sz w:val="28"/>
      <w:szCs w:val="24"/>
    </w:rPr>
  </w:style>
  <w:style w:type="character" w:customStyle="1" w:styleId="a7">
    <w:name w:val="Основной текст Знак"/>
    <w:basedOn w:val="a0"/>
    <w:link w:val="a6"/>
    <w:rsid w:val="00F37BBA"/>
    <w:rPr>
      <w:rFonts w:ascii="Courier New" w:eastAsia="Times New Roman" w:hAnsi="Courier New" w:cs="Times New Roman"/>
      <w:b/>
      <w:bCs/>
      <w:sz w:val="28"/>
      <w:szCs w:val="24"/>
      <w:shd w:val="clear" w:color="auto" w:fill="FFFFFF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D4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484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2EA"/>
    <w:pPr>
      <w:spacing w:after="200" w:line="276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бзац"/>
    <w:rsid w:val="00A622EA"/>
    <w:pPr>
      <w:spacing w:line="360" w:lineRule="auto"/>
      <w:ind w:firstLine="709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4">
    <w:name w:val="Hyperlink"/>
    <w:basedOn w:val="a0"/>
    <w:semiHidden/>
    <w:unhideWhenUsed/>
    <w:rsid w:val="00A622EA"/>
    <w:rPr>
      <w:color w:val="0000FF"/>
      <w:u w:val="single"/>
    </w:rPr>
  </w:style>
  <w:style w:type="table" w:styleId="a5">
    <w:name w:val="Table Grid"/>
    <w:basedOn w:val="a1"/>
    <w:uiPriority w:val="59"/>
    <w:rsid w:val="00E828C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file:///\\Server\&#1086;&#1073;&#1084;&#1077;&#1085;&#1082;&#1072;%20&#1072;&#1076;&#1084;&#1080;&#1085;&#1080;&#1089;&#1090;&#1088;&#1072;&#1094;&#1080;&#1080;\&#1070;&#1088;&#1080;&#1089;&#1090;\&#1053;&#1055;&#1040;\&#1056;&#1077;&#1096;&#1077;&#1085;&#1080;&#1103;\&#1087;&#1088;&#1086;&#1077;&#1082;&#1090;&#1099;%20&#1088;&#1077;&#1096;&#1077;&#1085;&#1080;&#1081;%202019&#1075;\18.09.2019\&#1087;&#1088;&#1086;&#1077;&#1082;&#1090;%20&#1056;&#1057;&#1044;%20&#1087;&#1086;%20&#1074;&#1085;&#1077;&#1089;&#1077;&#1085;&#1080;&#1102;%20&#1080;&#1079;&#1084;&#1077;&#1085;&#1077;&#1085;&#1080;&#1081;.docx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10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23</cp:revision>
  <cp:lastPrinted>2022-12-20T06:42:00Z</cp:lastPrinted>
  <dcterms:created xsi:type="dcterms:W3CDTF">2022-10-31T11:32:00Z</dcterms:created>
  <dcterms:modified xsi:type="dcterms:W3CDTF">2022-12-20T06:42:00Z</dcterms:modified>
</cp:coreProperties>
</file>