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8DF" w:rsidRPr="00E22655" w:rsidRDefault="000748DF" w:rsidP="000748DF">
      <w:pPr>
        <w:jc w:val="center"/>
        <w:rPr>
          <w:b/>
        </w:rPr>
      </w:pPr>
      <w:r w:rsidRPr="00E22655">
        <w:rPr>
          <w:b/>
        </w:rPr>
        <w:t>Ханты-Мансийский автономный округ – Югра</w:t>
      </w:r>
    </w:p>
    <w:p w:rsidR="000748DF" w:rsidRPr="00E22655" w:rsidRDefault="000748DF" w:rsidP="000748DF">
      <w:pPr>
        <w:jc w:val="center"/>
        <w:rPr>
          <w:b/>
        </w:rPr>
      </w:pPr>
      <w:r w:rsidRPr="00E22655">
        <w:rPr>
          <w:b/>
        </w:rPr>
        <w:t>Кондинский район</w:t>
      </w:r>
    </w:p>
    <w:p w:rsidR="000748DF" w:rsidRPr="00E22655" w:rsidRDefault="008054FB" w:rsidP="000748DF">
      <w:pPr>
        <w:jc w:val="center"/>
        <w:rPr>
          <w:b/>
        </w:rPr>
      </w:pPr>
      <w:r w:rsidRPr="00E22655">
        <w:rPr>
          <w:b/>
        </w:rPr>
        <w:t>Администрация сельского поселения</w:t>
      </w:r>
      <w:r w:rsidR="000748DF" w:rsidRPr="00E22655">
        <w:rPr>
          <w:b/>
        </w:rPr>
        <w:t xml:space="preserve"> Мулымья </w:t>
      </w:r>
    </w:p>
    <w:p w:rsidR="000748DF" w:rsidRPr="00E22655" w:rsidRDefault="000748DF" w:rsidP="000748DF">
      <w:pPr>
        <w:jc w:val="center"/>
        <w:rPr>
          <w:b/>
        </w:rPr>
      </w:pPr>
    </w:p>
    <w:p w:rsidR="000748DF" w:rsidRPr="00E22655" w:rsidRDefault="000748DF" w:rsidP="008054FB">
      <w:pPr>
        <w:jc w:val="center"/>
        <w:rPr>
          <w:b/>
        </w:rPr>
      </w:pPr>
      <w:r w:rsidRPr="00E22655">
        <w:rPr>
          <w:b/>
        </w:rPr>
        <w:t>ПРОТОКОЛ</w:t>
      </w:r>
      <w:r w:rsidR="00DF4A7F" w:rsidRPr="00E22655">
        <w:rPr>
          <w:b/>
        </w:rPr>
        <w:t xml:space="preserve"> </w:t>
      </w:r>
      <w:r w:rsidR="00F7169B" w:rsidRPr="00E22655">
        <w:rPr>
          <w:b/>
        </w:rPr>
        <w:t>№</w:t>
      </w:r>
      <w:r w:rsidR="0098270E">
        <w:rPr>
          <w:b/>
        </w:rPr>
        <w:t xml:space="preserve"> 2</w:t>
      </w:r>
    </w:p>
    <w:p w:rsidR="004E3332" w:rsidRPr="00E22655" w:rsidRDefault="004E3332" w:rsidP="008054FB">
      <w:pPr>
        <w:jc w:val="center"/>
        <w:rPr>
          <w:b/>
        </w:rPr>
      </w:pPr>
      <w:r w:rsidRPr="00E22655">
        <w:rPr>
          <w:b/>
        </w:rPr>
        <w:t xml:space="preserve">Заседание </w:t>
      </w:r>
      <w:r w:rsidR="00016F53" w:rsidRPr="00E22655">
        <w:rPr>
          <w:b/>
          <w:bCs/>
        </w:rPr>
        <w:t>единой комиссии по проведению конкурсов,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возмездного отчуждения муниципального имущества находящегося в собственности администрации сельского поселения Мулымья</w:t>
      </w:r>
    </w:p>
    <w:p w:rsidR="004E3332" w:rsidRPr="00E22655" w:rsidRDefault="004E3332" w:rsidP="008054FB">
      <w:pPr>
        <w:jc w:val="center"/>
      </w:pPr>
      <w:r w:rsidRPr="00E22655">
        <w:t>(</w:t>
      </w:r>
      <w:r w:rsidR="00B805BA" w:rsidRPr="00E22655">
        <w:t>рассмотрение заявок на участие в аукционе на право заключения договоров аренды муниципального имущества</w:t>
      </w:r>
      <w:r w:rsidRPr="00E22655">
        <w:t>)</w:t>
      </w:r>
    </w:p>
    <w:p w:rsidR="000748DF" w:rsidRPr="00E22655" w:rsidRDefault="000748DF" w:rsidP="00C66428">
      <w:pPr>
        <w:tabs>
          <w:tab w:val="left" w:pos="2160"/>
        </w:tabs>
      </w:pPr>
      <w:bookmarkStart w:id="0" w:name="_GoBack"/>
      <w:bookmarkEnd w:id="0"/>
    </w:p>
    <w:p w:rsidR="00511B74" w:rsidRPr="00E22655" w:rsidRDefault="00511B74" w:rsidP="00C66428">
      <w:pPr>
        <w:tabs>
          <w:tab w:val="left" w:pos="2160"/>
        </w:tabs>
        <w:rPr>
          <w:b/>
        </w:rPr>
      </w:pPr>
    </w:p>
    <w:p w:rsidR="000748DF" w:rsidRPr="00E22655" w:rsidRDefault="00BC7FF0" w:rsidP="000748DF">
      <w:r w:rsidRPr="00E22655">
        <w:t xml:space="preserve">д. Ушья                               </w:t>
      </w:r>
      <w:r w:rsidR="00E22655">
        <w:t xml:space="preserve">    </w:t>
      </w:r>
      <w:r w:rsidRPr="00E22655">
        <w:t xml:space="preserve">                                                    </w:t>
      </w:r>
      <w:r w:rsidR="00A55A87" w:rsidRPr="00E22655">
        <w:t xml:space="preserve">                                </w:t>
      </w:r>
      <w:r w:rsidRPr="00E22655">
        <w:t xml:space="preserve"> </w:t>
      </w:r>
      <w:r w:rsidR="000748DF" w:rsidRPr="00E22655">
        <w:t xml:space="preserve">от </w:t>
      </w:r>
      <w:r w:rsidR="007569C2">
        <w:t>19</w:t>
      </w:r>
      <w:r w:rsidR="002D5C36" w:rsidRPr="00E22655">
        <w:t xml:space="preserve"> </w:t>
      </w:r>
      <w:r w:rsidR="007569C2">
        <w:t>ма</w:t>
      </w:r>
      <w:r w:rsidR="00C23C9C" w:rsidRPr="00E22655">
        <w:t>я</w:t>
      </w:r>
      <w:r w:rsidR="008054FB" w:rsidRPr="00E22655">
        <w:t xml:space="preserve"> </w:t>
      </w:r>
      <w:r w:rsidR="000748DF" w:rsidRPr="00E22655">
        <w:t>20</w:t>
      </w:r>
      <w:r w:rsidR="00F7169B" w:rsidRPr="00E22655">
        <w:t>2</w:t>
      </w:r>
      <w:r w:rsidR="0098270E">
        <w:t>2</w:t>
      </w:r>
      <w:r w:rsidR="000748DF" w:rsidRPr="00E22655">
        <w:t xml:space="preserve"> года                 </w:t>
      </w:r>
      <w:r w:rsidR="00511B74" w:rsidRPr="00E22655">
        <w:t xml:space="preserve">               </w:t>
      </w:r>
      <w:r w:rsidR="00B805BA" w:rsidRPr="00E22655">
        <w:t xml:space="preserve">      </w:t>
      </w:r>
      <w:r w:rsidR="00511B74" w:rsidRPr="00E22655">
        <w:t xml:space="preserve">                                                          </w:t>
      </w:r>
      <w:r w:rsidR="00016F53" w:rsidRPr="00E22655">
        <w:t xml:space="preserve">                  </w:t>
      </w:r>
      <w:r w:rsidR="00511B74" w:rsidRPr="00E22655">
        <w:t xml:space="preserve"> </w:t>
      </w:r>
      <w:r w:rsidR="000748DF" w:rsidRPr="00E22655">
        <w:t xml:space="preserve"> </w:t>
      </w:r>
      <w:r w:rsidRPr="00E22655">
        <w:t xml:space="preserve">    </w:t>
      </w:r>
      <w:r w:rsidR="000748DF" w:rsidRPr="00E22655">
        <w:t xml:space="preserve">  </w:t>
      </w:r>
    </w:p>
    <w:p w:rsidR="000748DF" w:rsidRPr="00E22655" w:rsidRDefault="000748DF" w:rsidP="000748DF">
      <w:pPr>
        <w:jc w:val="both"/>
        <w:rPr>
          <w:color w:val="FF0000"/>
        </w:rPr>
      </w:pPr>
    </w:p>
    <w:p w:rsidR="000748DF" w:rsidRPr="00E22655" w:rsidRDefault="000748DF" w:rsidP="000748DF">
      <w:pPr>
        <w:ind w:firstLine="708"/>
        <w:jc w:val="both"/>
        <w:rPr>
          <w:color w:val="FF0000"/>
        </w:rPr>
      </w:pPr>
    </w:p>
    <w:p w:rsidR="00016F53" w:rsidRPr="00E22655" w:rsidRDefault="00016F53" w:rsidP="00016F53">
      <w:pPr>
        <w:jc w:val="both"/>
      </w:pPr>
      <w:r w:rsidRPr="00E22655">
        <w:t xml:space="preserve">1. Состав единой комиссии: </w:t>
      </w:r>
    </w:p>
    <w:p w:rsidR="00016F53" w:rsidRPr="00E22655" w:rsidRDefault="00016F53" w:rsidP="00016F53"/>
    <w:tbl>
      <w:tblPr>
        <w:tblStyle w:val="aa"/>
        <w:tblW w:w="9964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67"/>
        <w:gridCol w:w="6401"/>
        <w:gridCol w:w="2996"/>
      </w:tblGrid>
      <w:tr w:rsidR="00BC7FF0" w:rsidRPr="00E22655" w:rsidTr="00BC7FF0">
        <w:trPr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</w:tcPr>
          <w:p w:rsidR="00BC7FF0" w:rsidRPr="00E22655" w:rsidRDefault="00BC7FF0" w:rsidP="00DB0A94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Белослудцев Евгений Викторович, Глава сельского поселения Мулымья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Председатель комиссии</w:t>
            </w:r>
          </w:p>
        </w:tc>
      </w:tr>
      <w:tr w:rsidR="00BC7FF0" w:rsidRPr="00E22655" w:rsidTr="00BC7FF0">
        <w:trPr>
          <w:trHeight w:val="188"/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</w:tcPr>
          <w:p w:rsidR="00BC7FF0" w:rsidRPr="00E22655" w:rsidRDefault="0098270E" w:rsidP="00DB0A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Денисюк Ирина Вячеславовна</w:t>
            </w:r>
            <w:r w:rsidR="00BC7FF0" w:rsidRPr="00E22655">
              <w:rPr>
                <w:sz w:val="24"/>
                <w:szCs w:val="24"/>
              </w:rPr>
              <w:t>, Заместитель главы сельского поселения Мулымья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Заместитель председателя комиссии</w:t>
            </w:r>
          </w:p>
        </w:tc>
      </w:tr>
      <w:tr w:rsidR="00BC7FF0" w:rsidRPr="00E22655" w:rsidTr="00BC7FF0">
        <w:trPr>
          <w:trHeight w:val="363"/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3.</w:t>
            </w:r>
          </w:p>
        </w:tc>
        <w:tc>
          <w:tcPr>
            <w:tcW w:w="6401" w:type="dxa"/>
          </w:tcPr>
          <w:p w:rsidR="00BC7FF0" w:rsidRPr="00E22655" w:rsidRDefault="00EB10A6" w:rsidP="00DB0A94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Швецова Александра Владимировна, Главный специалист социально-организационного</w:t>
            </w:r>
            <w:r w:rsidR="00BC7FF0" w:rsidRPr="00E22655">
              <w:rPr>
                <w:sz w:val="24"/>
                <w:szCs w:val="24"/>
              </w:rPr>
              <w:t xml:space="preserve"> отдела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Секретарь комиссии</w:t>
            </w:r>
          </w:p>
        </w:tc>
      </w:tr>
      <w:tr w:rsidR="00BC7FF0" w:rsidRPr="00E22655" w:rsidTr="00BC7FF0">
        <w:trPr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BC7FF0" w:rsidRPr="00E22655" w:rsidRDefault="0098270E" w:rsidP="004F3D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Зоя Евгеньевна</w:t>
            </w:r>
            <w:r w:rsidR="00BC7FF0" w:rsidRPr="00E226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Начальник</w:t>
            </w:r>
            <w:r w:rsidRPr="00E22655">
              <w:rPr>
                <w:sz w:val="24"/>
                <w:szCs w:val="24"/>
              </w:rPr>
              <w:t xml:space="preserve"> </w:t>
            </w:r>
            <w:r w:rsidR="00544B97" w:rsidRPr="00E22655">
              <w:rPr>
                <w:sz w:val="24"/>
                <w:szCs w:val="24"/>
              </w:rPr>
              <w:t>правового отдела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  <w:tr w:rsidR="00BC7FF0" w:rsidRPr="00E22655" w:rsidTr="00BC7FF0">
        <w:trPr>
          <w:trHeight w:val="520"/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5.</w:t>
            </w:r>
          </w:p>
        </w:tc>
        <w:tc>
          <w:tcPr>
            <w:tcW w:w="6401" w:type="dxa"/>
          </w:tcPr>
          <w:p w:rsidR="00BC7FF0" w:rsidRPr="00E22655" w:rsidRDefault="0098270E" w:rsidP="009827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Эдуард Нафкатович</w:t>
            </w:r>
            <w:r w:rsidR="00BC7FF0" w:rsidRPr="00E2265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Начальник </w:t>
            </w:r>
            <w:r w:rsidRPr="00E22655">
              <w:rPr>
                <w:sz w:val="24"/>
                <w:szCs w:val="24"/>
              </w:rPr>
              <w:t>социально-организационного отдела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  <w:tr w:rsidR="00BC7FF0" w:rsidRPr="00E22655" w:rsidTr="00BC7FF0">
        <w:trPr>
          <w:trHeight w:val="140"/>
          <w:jc w:val="center"/>
        </w:trPr>
        <w:tc>
          <w:tcPr>
            <w:tcW w:w="567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BC7FF0" w:rsidRPr="00E22655" w:rsidRDefault="00EB10A6" w:rsidP="00DB0A94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Белоусова Анна Игоревна</w:t>
            </w:r>
            <w:r w:rsidR="00BC7FF0" w:rsidRPr="00E22655">
              <w:rPr>
                <w:sz w:val="24"/>
                <w:szCs w:val="24"/>
              </w:rPr>
              <w:t>, Начальник финансово-экономического отдела</w:t>
            </w:r>
          </w:p>
        </w:tc>
        <w:tc>
          <w:tcPr>
            <w:tcW w:w="2996" w:type="dxa"/>
          </w:tcPr>
          <w:p w:rsidR="00BC7FF0" w:rsidRPr="00E22655" w:rsidRDefault="00BC7FF0" w:rsidP="00DB0A94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</w:tbl>
    <w:p w:rsidR="00016F53" w:rsidRPr="00E22655" w:rsidRDefault="00016F53" w:rsidP="00016F53">
      <w:pPr>
        <w:tabs>
          <w:tab w:val="left" w:pos="2160"/>
        </w:tabs>
        <w:rPr>
          <w:b/>
          <w:color w:val="FF0000"/>
        </w:rPr>
      </w:pPr>
    </w:p>
    <w:p w:rsidR="005F6EF3" w:rsidRPr="00E22655" w:rsidRDefault="00016F53" w:rsidP="005F6EF3">
      <w:pPr>
        <w:tabs>
          <w:tab w:val="left" w:pos="720"/>
        </w:tabs>
        <w:jc w:val="both"/>
      </w:pPr>
      <w:r w:rsidRPr="00E22655">
        <w:t>2. Заседание комиссии проходило по адресу: 628236, Кондинский район, д. Ушья, ул. Мелитопольская, д. 5а</w:t>
      </w:r>
      <w:r w:rsidR="005F6EF3" w:rsidRPr="00E22655">
        <w:t>, 2 этаж (кабинет главы с.п.Мулымья)</w:t>
      </w:r>
    </w:p>
    <w:p w:rsidR="00016F53" w:rsidRPr="00E22655" w:rsidRDefault="00016F53" w:rsidP="00016F53">
      <w:pPr>
        <w:tabs>
          <w:tab w:val="left" w:pos="2160"/>
        </w:tabs>
        <w:rPr>
          <w:b/>
        </w:rPr>
      </w:pPr>
    </w:p>
    <w:p w:rsidR="00016F53" w:rsidRPr="00E22655" w:rsidRDefault="00016F53" w:rsidP="001368B3">
      <w:pPr>
        <w:tabs>
          <w:tab w:val="left" w:pos="0"/>
        </w:tabs>
        <w:jc w:val="both"/>
      </w:pPr>
      <w:r w:rsidRPr="00E22655">
        <w:t>3. Повестка заседания:</w:t>
      </w:r>
      <w:r w:rsidR="00F073E9" w:rsidRPr="00E22655">
        <w:t xml:space="preserve"> рассмотрение поданных заявок от Заявителей на соответствие требованиям документации об аукционе на право заключения договора аренды муниципального имущества и принятия решений об участие Заявителей в аукционе.</w:t>
      </w:r>
    </w:p>
    <w:p w:rsidR="001368B3" w:rsidRPr="00E22655" w:rsidRDefault="001368B3" w:rsidP="001368B3">
      <w:pPr>
        <w:tabs>
          <w:tab w:val="left" w:pos="0"/>
        </w:tabs>
        <w:jc w:val="both"/>
        <w:rPr>
          <w:color w:val="FF0000"/>
        </w:rPr>
      </w:pPr>
    </w:p>
    <w:p w:rsidR="00B805BA" w:rsidRPr="00E22655" w:rsidRDefault="00BC7FF0" w:rsidP="00B805BA">
      <w:pPr>
        <w:tabs>
          <w:tab w:val="left" w:pos="720"/>
        </w:tabs>
        <w:jc w:val="both"/>
      </w:pPr>
      <w:r w:rsidRPr="00E22655">
        <w:t>4</w:t>
      </w:r>
      <w:r w:rsidR="007D22EB" w:rsidRPr="00E22655">
        <w:t xml:space="preserve">. Извещение об аукционе было размещено на официальном сайте Российской </w:t>
      </w:r>
      <w:r w:rsidR="00C12CDB" w:rsidRPr="00E22655">
        <w:t>Ф</w:t>
      </w:r>
      <w:r w:rsidR="007D22EB" w:rsidRPr="00E22655">
        <w:t xml:space="preserve">едерации </w:t>
      </w:r>
      <w:hyperlink r:id="rId8" w:history="1">
        <w:r w:rsidR="007D22EB" w:rsidRPr="00E22655">
          <w:rPr>
            <w:u w:val="single"/>
          </w:rPr>
          <w:t>http://torgi.gov.ru</w:t>
        </w:r>
      </w:hyperlink>
      <w:r w:rsidR="007D22EB" w:rsidRPr="00E22655">
        <w:rPr>
          <w:color w:val="FF0000"/>
        </w:rPr>
        <w:t xml:space="preserve"> </w:t>
      </w:r>
      <w:r w:rsidR="00C23C9C" w:rsidRPr="00E22655">
        <w:t>2</w:t>
      </w:r>
      <w:r w:rsidR="007569C2">
        <w:t>2</w:t>
      </w:r>
      <w:r w:rsidR="00F7169B" w:rsidRPr="00E22655">
        <w:t>.0</w:t>
      </w:r>
      <w:r w:rsidR="007569C2">
        <w:t>4</w:t>
      </w:r>
      <w:r w:rsidR="007058A8" w:rsidRPr="00E22655">
        <w:t>.20</w:t>
      </w:r>
      <w:r w:rsidR="00F7169B" w:rsidRPr="00E22655">
        <w:t>2</w:t>
      </w:r>
      <w:r w:rsidR="007569C2">
        <w:t>2</w:t>
      </w:r>
      <w:r w:rsidR="007D22EB" w:rsidRPr="00E22655">
        <w:t xml:space="preserve"> г.</w:t>
      </w:r>
      <w:r w:rsidR="00B805BA" w:rsidRPr="00E22655">
        <w:t xml:space="preserve">, </w:t>
      </w:r>
      <w:r w:rsidR="007D22EB" w:rsidRPr="00E22655">
        <w:t>и</w:t>
      </w:r>
      <w:r w:rsidR="00B805BA" w:rsidRPr="00E22655">
        <w:t xml:space="preserve"> </w:t>
      </w:r>
      <w:r w:rsidR="00304D8B" w:rsidRPr="00E22655">
        <w:t xml:space="preserve">дата проведения аукциона </w:t>
      </w:r>
      <w:r w:rsidR="007569C2">
        <w:t>19</w:t>
      </w:r>
      <w:r w:rsidR="00C23C9C" w:rsidRPr="00E22655">
        <w:t>.</w:t>
      </w:r>
      <w:r w:rsidR="00F7169B" w:rsidRPr="00E22655">
        <w:t>05</w:t>
      </w:r>
      <w:r w:rsidR="007058A8" w:rsidRPr="00E22655">
        <w:t>.20</w:t>
      </w:r>
      <w:r w:rsidR="00F7169B" w:rsidRPr="00E22655">
        <w:t>2</w:t>
      </w:r>
      <w:r w:rsidR="007569C2">
        <w:t>2</w:t>
      </w:r>
      <w:r w:rsidR="00DF0CE6" w:rsidRPr="00E22655">
        <w:t xml:space="preserve"> г. в 1</w:t>
      </w:r>
      <w:r w:rsidR="00F7169B" w:rsidRPr="00E22655">
        <w:t>5</w:t>
      </w:r>
      <w:r w:rsidR="00B805BA" w:rsidRPr="00E22655">
        <w:t xml:space="preserve"> часов 00 минут по адресу: 628236, Кондинский район, д. Ушья, ул. Мелитопольская, д.</w:t>
      </w:r>
      <w:r w:rsidR="007058A8" w:rsidRPr="00E22655">
        <w:t xml:space="preserve"> </w:t>
      </w:r>
      <w:r w:rsidR="00B805BA" w:rsidRPr="00E22655">
        <w:t xml:space="preserve">5а, </w:t>
      </w:r>
      <w:r w:rsidR="00E10D23" w:rsidRPr="00E22655">
        <w:t>2 этаж (кабинет главы с.п.Мулымья)</w:t>
      </w:r>
    </w:p>
    <w:p w:rsidR="00BC7FF0" w:rsidRPr="00E22655" w:rsidRDefault="00BC7FF0" w:rsidP="00670D7F">
      <w:pPr>
        <w:tabs>
          <w:tab w:val="left" w:pos="0"/>
        </w:tabs>
        <w:jc w:val="both"/>
        <w:rPr>
          <w:color w:val="FF0000"/>
        </w:rPr>
      </w:pPr>
    </w:p>
    <w:p w:rsidR="00670D7F" w:rsidRPr="00E22655" w:rsidRDefault="00BC7FF0" w:rsidP="00670D7F">
      <w:pPr>
        <w:tabs>
          <w:tab w:val="left" w:pos="0"/>
        </w:tabs>
        <w:jc w:val="both"/>
      </w:pPr>
      <w:r w:rsidRPr="00E22655">
        <w:t>5. Единая комиссия рассмотрела поданные заявки на участие аукционе на соответствие требованиям, установленным в документации об аукционе</w:t>
      </w:r>
      <w:r w:rsidR="00A55A87" w:rsidRPr="00E22655">
        <w:t xml:space="preserve"> на право заключения договора аренды муниципального имущества</w:t>
      </w:r>
      <w:r w:rsidRPr="00E22655">
        <w:t>, и приняла следующее решение:</w:t>
      </w:r>
      <w:r w:rsidR="007D22EB" w:rsidRPr="00E22655">
        <w:t xml:space="preserve"> </w:t>
      </w:r>
    </w:p>
    <w:p w:rsidR="00BC7FF0" w:rsidRPr="00E22655" w:rsidRDefault="00BC7FF0" w:rsidP="00670D7F">
      <w:pPr>
        <w:tabs>
          <w:tab w:val="left" w:pos="0"/>
        </w:tabs>
        <w:jc w:val="both"/>
      </w:pPr>
    </w:p>
    <w:p w:rsidR="007D22EB" w:rsidRPr="00E22655" w:rsidRDefault="007D22EB" w:rsidP="008E61DB">
      <w:pPr>
        <w:tabs>
          <w:tab w:val="left" w:pos="426"/>
        </w:tabs>
        <w:ind w:left="426"/>
        <w:jc w:val="both"/>
        <w:rPr>
          <w:b/>
        </w:rPr>
      </w:pPr>
      <w:r w:rsidRPr="00E22655">
        <w:rPr>
          <w:b/>
        </w:rPr>
        <w:t>Лот № 1</w:t>
      </w:r>
    </w:p>
    <w:tbl>
      <w:tblPr>
        <w:tblStyle w:val="aa"/>
        <w:tblW w:w="9481" w:type="dxa"/>
        <w:jc w:val="center"/>
        <w:tblLook w:val="04A0"/>
      </w:tblPr>
      <w:tblGrid>
        <w:gridCol w:w="667"/>
        <w:gridCol w:w="898"/>
        <w:gridCol w:w="5222"/>
        <w:gridCol w:w="1418"/>
        <w:gridCol w:w="1276"/>
      </w:tblGrid>
      <w:tr w:rsidR="007D22EB" w:rsidRPr="00E22655" w:rsidTr="008E61DB">
        <w:trPr>
          <w:trHeight w:val="162"/>
          <w:jc w:val="center"/>
        </w:trPr>
        <w:tc>
          <w:tcPr>
            <w:tcW w:w="667" w:type="dxa"/>
          </w:tcPr>
          <w:p w:rsidR="007D22EB" w:rsidRPr="00E22655" w:rsidRDefault="007D22EB" w:rsidP="00AE39FB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№</w:t>
            </w:r>
          </w:p>
          <w:p w:rsidR="007D22EB" w:rsidRPr="00E22655" w:rsidRDefault="007D22EB" w:rsidP="00AE39FB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п/п</w:t>
            </w:r>
          </w:p>
        </w:tc>
        <w:tc>
          <w:tcPr>
            <w:tcW w:w="898" w:type="dxa"/>
          </w:tcPr>
          <w:p w:rsidR="007D22EB" w:rsidRPr="00E22655" w:rsidRDefault="007D22EB" w:rsidP="00AE39FB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Рег. № заявки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7D22EB" w:rsidRPr="00E22655" w:rsidRDefault="007D22EB" w:rsidP="00AE39FB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Наименование заявителя и почтовый адрес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22EB" w:rsidRPr="00E22655" w:rsidRDefault="007D22EB" w:rsidP="00094C16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Решение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2EB" w:rsidRPr="00E22655" w:rsidRDefault="007D22EB" w:rsidP="00AE39FB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Причина отказа</w:t>
            </w:r>
          </w:p>
        </w:tc>
      </w:tr>
      <w:tr w:rsidR="007D22EB" w:rsidRPr="00E22655" w:rsidTr="008E61DB">
        <w:trPr>
          <w:trHeight w:val="113"/>
          <w:jc w:val="center"/>
        </w:trPr>
        <w:tc>
          <w:tcPr>
            <w:tcW w:w="667" w:type="dxa"/>
          </w:tcPr>
          <w:p w:rsidR="007D22EB" w:rsidRPr="00E22655" w:rsidRDefault="007D22EB" w:rsidP="0009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1.</w:t>
            </w:r>
          </w:p>
        </w:tc>
        <w:tc>
          <w:tcPr>
            <w:tcW w:w="898" w:type="dxa"/>
          </w:tcPr>
          <w:p w:rsidR="007D22EB" w:rsidRPr="00E22655" w:rsidRDefault="007D22EB" w:rsidP="007D22EB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1</w:t>
            </w:r>
          </w:p>
        </w:tc>
        <w:tc>
          <w:tcPr>
            <w:tcW w:w="5222" w:type="dxa"/>
            <w:tcBorders>
              <w:right w:val="single" w:sz="4" w:space="0" w:color="auto"/>
            </w:tcBorders>
          </w:tcPr>
          <w:p w:rsidR="00CE4BF1" w:rsidRPr="00E22655" w:rsidRDefault="00C23C9C" w:rsidP="00DF0CE6">
            <w:pPr>
              <w:ind w:left="58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О</w:t>
            </w:r>
            <w:r w:rsidR="00CE4BF1" w:rsidRPr="00E22655">
              <w:rPr>
                <w:sz w:val="24"/>
                <w:szCs w:val="24"/>
              </w:rPr>
              <w:t>бщество с ограниченной ответственностью “</w:t>
            </w:r>
            <w:r w:rsidR="00F7169B" w:rsidRPr="00E22655">
              <w:rPr>
                <w:sz w:val="24"/>
                <w:szCs w:val="24"/>
              </w:rPr>
              <w:t xml:space="preserve">Мастер </w:t>
            </w:r>
            <w:r w:rsidRPr="00E22655">
              <w:rPr>
                <w:sz w:val="24"/>
                <w:szCs w:val="24"/>
              </w:rPr>
              <w:t>”</w:t>
            </w:r>
          </w:p>
          <w:p w:rsidR="00544B97" w:rsidRPr="00E15D3C" w:rsidRDefault="00F7169B" w:rsidP="00DF0CE6">
            <w:pPr>
              <w:ind w:left="58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620144,г.Екатеринбург, ул.Шейнкмана, д. 100, кв. 49</w:t>
            </w:r>
            <w:r w:rsidR="00C23C9C" w:rsidRPr="00E22655">
              <w:rPr>
                <w:sz w:val="24"/>
                <w:szCs w:val="24"/>
              </w:rPr>
              <w:t xml:space="preserve"> </w:t>
            </w:r>
          </w:p>
          <w:p w:rsidR="007D22EB" w:rsidRPr="00E22655" w:rsidRDefault="00F7169B" w:rsidP="00E22655">
            <w:pPr>
              <w:ind w:left="58"/>
              <w:rPr>
                <w:sz w:val="24"/>
                <w:szCs w:val="24"/>
              </w:rPr>
            </w:pPr>
            <w:r w:rsidRPr="00E15D3C">
              <w:rPr>
                <w:sz w:val="24"/>
                <w:szCs w:val="24"/>
              </w:rPr>
              <w:t>Генеральный д</w:t>
            </w:r>
            <w:r w:rsidR="00DF0CE6" w:rsidRPr="00E15D3C">
              <w:rPr>
                <w:sz w:val="24"/>
                <w:szCs w:val="24"/>
              </w:rPr>
              <w:t xml:space="preserve">иректор - </w:t>
            </w:r>
            <w:r w:rsidRPr="00E15D3C">
              <w:rPr>
                <w:sz w:val="24"/>
                <w:szCs w:val="24"/>
              </w:rPr>
              <w:t>Харитонов Павел Сергеевич</w:t>
            </w:r>
            <w:r w:rsidR="00DF0CE6" w:rsidRPr="00E15D3C">
              <w:rPr>
                <w:sz w:val="24"/>
                <w:szCs w:val="24"/>
              </w:rPr>
              <w:t>, действующий на основании Устава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7D22EB" w:rsidRPr="00E22655" w:rsidRDefault="007D22EB" w:rsidP="00094C1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Допущен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7D22EB" w:rsidRPr="00E22655" w:rsidRDefault="007D22EB" w:rsidP="00094C1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7D22EB" w:rsidRPr="00E22655" w:rsidRDefault="007D22EB" w:rsidP="00016F53">
      <w:pPr>
        <w:tabs>
          <w:tab w:val="left" w:pos="0"/>
        </w:tabs>
        <w:spacing w:line="276" w:lineRule="auto"/>
        <w:jc w:val="both"/>
        <w:rPr>
          <w:b/>
          <w:color w:val="FF0000"/>
        </w:rPr>
      </w:pPr>
    </w:p>
    <w:p w:rsidR="007D22EB" w:rsidRPr="00E22655" w:rsidRDefault="007D22EB" w:rsidP="00016F53">
      <w:pPr>
        <w:tabs>
          <w:tab w:val="left" w:pos="0"/>
        </w:tabs>
        <w:spacing w:line="276" w:lineRule="auto"/>
        <w:jc w:val="both"/>
        <w:rPr>
          <w:b/>
          <w:color w:val="FF0000"/>
        </w:rPr>
      </w:pPr>
    </w:p>
    <w:p w:rsidR="008E61DB" w:rsidRPr="00E22655" w:rsidRDefault="00BC7FF0" w:rsidP="00016F53">
      <w:pPr>
        <w:tabs>
          <w:tab w:val="left" w:pos="0"/>
        </w:tabs>
        <w:spacing w:line="276" w:lineRule="auto"/>
        <w:jc w:val="both"/>
      </w:pPr>
      <w:r w:rsidRPr="00E22655">
        <w:t>6</w:t>
      </w:r>
      <w:r w:rsidR="00B805BA" w:rsidRPr="00E22655">
        <w:t xml:space="preserve">. </w:t>
      </w:r>
      <w:r w:rsidR="006E0AB2" w:rsidRPr="00E22655">
        <w:t xml:space="preserve">Решение </w:t>
      </w:r>
      <w:r w:rsidR="008E61DB" w:rsidRPr="00E22655">
        <w:t xml:space="preserve">Единой </w:t>
      </w:r>
      <w:r w:rsidR="006E0AB2" w:rsidRPr="00E22655">
        <w:t xml:space="preserve">комиссии: </w:t>
      </w:r>
    </w:p>
    <w:p w:rsidR="008E61DB" w:rsidRPr="00E22655" w:rsidRDefault="008E61DB" w:rsidP="0011635E">
      <w:pPr>
        <w:tabs>
          <w:tab w:val="left" w:pos="0"/>
        </w:tabs>
        <w:jc w:val="both"/>
      </w:pPr>
    </w:p>
    <w:p w:rsidR="008E61DB" w:rsidRPr="00E22655" w:rsidRDefault="008E61DB" w:rsidP="008E61DB">
      <w:pPr>
        <w:tabs>
          <w:tab w:val="left" w:pos="426"/>
        </w:tabs>
        <w:spacing w:line="276" w:lineRule="auto"/>
        <w:ind w:left="426"/>
        <w:jc w:val="both"/>
        <w:rPr>
          <w:b/>
        </w:rPr>
      </w:pPr>
      <w:r w:rsidRPr="00E22655">
        <w:rPr>
          <w:b/>
        </w:rPr>
        <w:t>Лот № 1 –</w:t>
      </w:r>
      <w:r w:rsidR="00A55A87" w:rsidRPr="00E22655">
        <w:rPr>
          <w:b/>
        </w:rPr>
        <w:t xml:space="preserve"> </w:t>
      </w:r>
      <w:r w:rsidR="00A55A87" w:rsidRPr="00E22655">
        <w:t>признать</w:t>
      </w:r>
      <w:r w:rsidRPr="00E22655">
        <w:rPr>
          <w:b/>
        </w:rPr>
        <w:t xml:space="preserve"> </w:t>
      </w:r>
      <w:r w:rsidRPr="00E22655">
        <w:t>аукцион несостоявшийся</w:t>
      </w:r>
      <w:r w:rsidR="00304D8B" w:rsidRPr="00E22655">
        <w:t xml:space="preserve"> в</w:t>
      </w:r>
      <w:r w:rsidRPr="00E22655">
        <w:t xml:space="preserve"> связи с тем, что подана одна заявка;</w:t>
      </w:r>
    </w:p>
    <w:p w:rsidR="008E61DB" w:rsidRPr="00E22655" w:rsidRDefault="008E61DB" w:rsidP="0011635E">
      <w:pPr>
        <w:tabs>
          <w:tab w:val="left" w:pos="0"/>
        </w:tabs>
        <w:jc w:val="both"/>
        <w:rPr>
          <w:color w:val="FF0000"/>
        </w:rPr>
      </w:pPr>
    </w:p>
    <w:p w:rsidR="00D37632" w:rsidRPr="00E22655" w:rsidRDefault="00BC7FF0" w:rsidP="00016F53">
      <w:pPr>
        <w:tabs>
          <w:tab w:val="left" w:pos="0"/>
        </w:tabs>
        <w:spacing w:line="276" w:lineRule="auto"/>
        <w:jc w:val="both"/>
      </w:pPr>
      <w:r w:rsidRPr="00E22655">
        <w:t>7</w:t>
      </w:r>
      <w:r w:rsidR="008E61DB" w:rsidRPr="00E22655">
        <w:t>. На основании того, что представленные документы Заявителей соответствуют требованиям аукциона, комиссия, руководствуясь</w:t>
      </w:r>
      <w:r w:rsidR="00D37632" w:rsidRPr="00E22655">
        <w:t xml:space="preserve"> ст. 151 </w:t>
      </w:r>
      <w:r w:rsidR="00D37632" w:rsidRPr="00E22655">
        <w:rPr>
          <w:rStyle w:val="docaccesstitle"/>
        </w:rPr>
        <w:t>Приказа ФАС России от 10.02.2010 N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</w:t>
      </w:r>
      <w:r w:rsidR="008E61DB" w:rsidRPr="00E22655">
        <w:t xml:space="preserve"> постановила</w:t>
      </w:r>
      <w:r w:rsidR="00D37632" w:rsidRPr="00E22655">
        <w:t>:</w:t>
      </w:r>
      <w:r w:rsidR="008E61DB" w:rsidRPr="00E22655">
        <w:t xml:space="preserve"> </w:t>
      </w:r>
    </w:p>
    <w:p w:rsidR="008E61DB" w:rsidRPr="00E22655" w:rsidRDefault="00D37632" w:rsidP="00B82F9D">
      <w:pPr>
        <w:widowControl w:val="0"/>
        <w:autoSpaceDE w:val="0"/>
        <w:autoSpaceDN w:val="0"/>
        <w:adjustRightInd w:val="0"/>
        <w:spacing w:before="280" w:after="60"/>
        <w:jc w:val="both"/>
      </w:pPr>
      <w:r w:rsidRPr="00E22655">
        <w:t>1) П</w:t>
      </w:r>
      <w:r w:rsidR="008E61DB" w:rsidRPr="00E22655">
        <w:t>ризнать</w:t>
      </w:r>
      <w:r w:rsidRPr="00E22655">
        <w:t xml:space="preserve"> </w:t>
      </w:r>
      <w:r w:rsidR="00B82F9D" w:rsidRPr="004F3D83">
        <w:rPr>
          <w:b/>
        </w:rPr>
        <w:t>Общество с ограниченной ответственностью «</w:t>
      </w:r>
      <w:r w:rsidR="00F7169B" w:rsidRPr="004F3D83">
        <w:rPr>
          <w:b/>
        </w:rPr>
        <w:t>Мастер</w:t>
      </w:r>
      <w:r w:rsidR="00B82F9D" w:rsidRPr="004F3D83">
        <w:rPr>
          <w:b/>
        </w:rPr>
        <w:t>»</w:t>
      </w:r>
      <w:r w:rsidRPr="00E22655">
        <w:t xml:space="preserve"> единственным участником по лоту № 1 и заключить договор аренды </w:t>
      </w:r>
      <w:r w:rsidR="004645DF" w:rsidRPr="00E22655">
        <w:t xml:space="preserve">по цене ежемесячной арендной плате </w:t>
      </w:r>
      <w:r w:rsidR="00F7169B" w:rsidRPr="007569C2">
        <w:rPr>
          <w:b/>
        </w:rPr>
        <w:t>15</w:t>
      </w:r>
      <w:r w:rsidR="00B82F9D" w:rsidRPr="007569C2">
        <w:rPr>
          <w:b/>
        </w:rPr>
        <w:t xml:space="preserve"> </w:t>
      </w:r>
      <w:r w:rsidR="00F7169B" w:rsidRPr="007569C2">
        <w:rPr>
          <w:b/>
        </w:rPr>
        <w:t>642</w:t>
      </w:r>
      <w:r w:rsidR="00B82F9D" w:rsidRPr="007569C2">
        <w:rPr>
          <w:b/>
        </w:rPr>
        <w:t xml:space="preserve"> (</w:t>
      </w:r>
      <w:r w:rsidR="00F7169B" w:rsidRPr="007569C2">
        <w:rPr>
          <w:b/>
        </w:rPr>
        <w:t>пятнадцать</w:t>
      </w:r>
      <w:r w:rsidR="00B82F9D" w:rsidRPr="007569C2">
        <w:rPr>
          <w:b/>
        </w:rPr>
        <w:t xml:space="preserve"> тысяч </w:t>
      </w:r>
      <w:r w:rsidR="00F7169B" w:rsidRPr="007569C2">
        <w:rPr>
          <w:b/>
        </w:rPr>
        <w:t>шестьсот сорок два) рубля</w:t>
      </w:r>
      <w:r w:rsidR="004645DF" w:rsidRPr="007569C2">
        <w:rPr>
          <w:b/>
        </w:rPr>
        <w:t xml:space="preserve"> </w:t>
      </w:r>
      <w:r w:rsidR="00F7169B" w:rsidRPr="007569C2">
        <w:rPr>
          <w:b/>
        </w:rPr>
        <w:t>67</w:t>
      </w:r>
      <w:r w:rsidR="00B82F9D" w:rsidRPr="007569C2">
        <w:rPr>
          <w:b/>
        </w:rPr>
        <w:t xml:space="preserve"> копеек</w:t>
      </w:r>
      <w:r w:rsidR="00F7169B" w:rsidRPr="00E22655">
        <w:t xml:space="preserve"> (без учета НДС),</w:t>
      </w:r>
      <w:r w:rsidR="004645DF" w:rsidRPr="00E22655">
        <w:t xml:space="preserve"> сроком действия 11 (одиннадцать) месяцев. Договор заключить </w:t>
      </w:r>
      <w:r w:rsidRPr="00E22655">
        <w:t>в течение десяти дней со дня размещения на официальном сайте торгов</w:t>
      </w:r>
      <w:r w:rsidR="00F7169B" w:rsidRPr="00E22655">
        <w:t xml:space="preserve"> протокола.</w:t>
      </w:r>
    </w:p>
    <w:p w:rsidR="00D37632" w:rsidRPr="00E22655" w:rsidRDefault="00D37632" w:rsidP="0011635E">
      <w:pPr>
        <w:tabs>
          <w:tab w:val="left" w:pos="426"/>
        </w:tabs>
        <w:ind w:left="426"/>
        <w:jc w:val="both"/>
      </w:pPr>
    </w:p>
    <w:p w:rsidR="001F1667" w:rsidRPr="00E22655" w:rsidRDefault="00BC7FF0" w:rsidP="00016F53">
      <w:pPr>
        <w:tabs>
          <w:tab w:val="left" w:pos="0"/>
        </w:tabs>
        <w:spacing w:line="276" w:lineRule="auto"/>
        <w:jc w:val="both"/>
      </w:pPr>
      <w:r w:rsidRPr="00E22655">
        <w:t>8</w:t>
      </w:r>
      <w:r w:rsidR="001F1667" w:rsidRPr="00E22655">
        <w:t xml:space="preserve">. </w:t>
      </w:r>
      <w:r w:rsidR="00D37632" w:rsidRPr="00E22655">
        <w:t xml:space="preserve">Настоящий протокол составлен в </w:t>
      </w:r>
      <w:r w:rsidR="00A55A87" w:rsidRPr="00E22655">
        <w:t>2</w:t>
      </w:r>
      <w:r w:rsidR="00D37632" w:rsidRPr="00E22655">
        <w:t xml:space="preserve"> (</w:t>
      </w:r>
      <w:r w:rsidR="007058A8" w:rsidRPr="00E22655">
        <w:t>Двух</w:t>
      </w:r>
      <w:r w:rsidR="00D37632" w:rsidRPr="00E22655">
        <w:t>) эк</w:t>
      </w:r>
      <w:r w:rsidR="00C67C24" w:rsidRPr="00E22655">
        <w:t>земплярах по одному для каждой из Сторон, имеющих равную</w:t>
      </w:r>
      <w:r w:rsidR="00F7169B" w:rsidRPr="00E22655">
        <w:t xml:space="preserve"> юридическую</w:t>
      </w:r>
      <w:r w:rsidR="00C67C24" w:rsidRPr="00E22655">
        <w:t xml:space="preserve"> силу.</w:t>
      </w:r>
    </w:p>
    <w:p w:rsidR="0011635E" w:rsidRPr="00E22655" w:rsidRDefault="0011635E" w:rsidP="00C66428">
      <w:pPr>
        <w:tabs>
          <w:tab w:val="left" w:pos="3720"/>
        </w:tabs>
        <w:jc w:val="both"/>
      </w:pPr>
    </w:p>
    <w:p w:rsidR="00C66428" w:rsidRPr="00E22655" w:rsidRDefault="00BC7FF0" w:rsidP="00C66428">
      <w:pPr>
        <w:tabs>
          <w:tab w:val="left" w:pos="3720"/>
        </w:tabs>
        <w:jc w:val="both"/>
      </w:pPr>
      <w:r w:rsidRPr="00E22655">
        <w:t>9</w:t>
      </w:r>
      <w:r w:rsidR="00C66428" w:rsidRPr="00E22655">
        <w:t>. Подписи сторон:</w:t>
      </w:r>
    </w:p>
    <w:p w:rsidR="00C66428" w:rsidRPr="00E22655" w:rsidRDefault="00C66428" w:rsidP="00C66428">
      <w:pPr>
        <w:tabs>
          <w:tab w:val="left" w:pos="3720"/>
        </w:tabs>
        <w:jc w:val="both"/>
        <w:rPr>
          <w:color w:val="FF0000"/>
        </w:rPr>
      </w:pPr>
      <w:r w:rsidRPr="00E22655">
        <w:rPr>
          <w:color w:val="FF0000"/>
        </w:rPr>
        <w:tab/>
      </w:r>
    </w:p>
    <w:tbl>
      <w:tblPr>
        <w:tblStyle w:val="aa"/>
        <w:tblW w:w="9964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08" w:type="dxa"/>
          <w:right w:w="108" w:type="dxa"/>
        </w:tblCellMar>
        <w:tblLook w:val="0000"/>
      </w:tblPr>
      <w:tblGrid>
        <w:gridCol w:w="567"/>
        <w:gridCol w:w="6401"/>
        <w:gridCol w:w="2996"/>
      </w:tblGrid>
      <w:tr w:rsidR="007569C2" w:rsidRPr="00E22655" w:rsidTr="00B608D0">
        <w:trPr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1.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Белослудцев Евгений Викторович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Председатель комиссии</w:t>
            </w:r>
          </w:p>
        </w:tc>
      </w:tr>
      <w:tr w:rsidR="007569C2" w:rsidRPr="00E22655" w:rsidTr="00B608D0">
        <w:trPr>
          <w:trHeight w:val="188"/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2.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Денисюк Ирина Вячеславовна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Заместитель председателя комиссии</w:t>
            </w: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</w:tc>
      </w:tr>
      <w:tr w:rsidR="007569C2" w:rsidRPr="00E22655" w:rsidTr="00B608D0">
        <w:trPr>
          <w:trHeight w:val="363"/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3.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Швецова Александра Владимировна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 xml:space="preserve">       Секретарь комиссии</w:t>
            </w:r>
          </w:p>
        </w:tc>
      </w:tr>
      <w:tr w:rsidR="007569C2" w:rsidRPr="00E22655" w:rsidTr="00B608D0">
        <w:trPr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4.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Першина Зоя Евгеньевна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  <w:tr w:rsidR="007569C2" w:rsidRPr="00E22655" w:rsidTr="00B608D0">
        <w:trPr>
          <w:trHeight w:val="520"/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5.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Нурисламов Эдуард Нафкатович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  <w:tr w:rsidR="007569C2" w:rsidRPr="00E22655" w:rsidTr="00B608D0">
        <w:trPr>
          <w:trHeight w:val="140"/>
          <w:jc w:val="center"/>
        </w:trPr>
        <w:tc>
          <w:tcPr>
            <w:tcW w:w="567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6.</w:t>
            </w:r>
          </w:p>
        </w:tc>
        <w:tc>
          <w:tcPr>
            <w:tcW w:w="6401" w:type="dxa"/>
          </w:tcPr>
          <w:p w:rsidR="007569C2" w:rsidRPr="00E22655" w:rsidRDefault="007569C2" w:rsidP="00B608D0">
            <w:pPr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Белоусова Анна Игоревна</w:t>
            </w:r>
          </w:p>
        </w:tc>
        <w:tc>
          <w:tcPr>
            <w:tcW w:w="2996" w:type="dxa"/>
          </w:tcPr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</w:p>
          <w:p w:rsidR="007569C2" w:rsidRPr="00E22655" w:rsidRDefault="007569C2" w:rsidP="00B608D0">
            <w:pPr>
              <w:jc w:val="center"/>
              <w:rPr>
                <w:sz w:val="24"/>
                <w:szCs w:val="24"/>
              </w:rPr>
            </w:pPr>
            <w:r w:rsidRPr="00E22655">
              <w:rPr>
                <w:sz w:val="24"/>
                <w:szCs w:val="24"/>
              </w:rPr>
              <w:t>Член комиссии</w:t>
            </w:r>
          </w:p>
        </w:tc>
      </w:tr>
    </w:tbl>
    <w:p w:rsidR="007569C2" w:rsidRPr="00E22655" w:rsidRDefault="007569C2" w:rsidP="007569C2">
      <w:pPr>
        <w:tabs>
          <w:tab w:val="left" w:pos="3720"/>
        </w:tabs>
        <w:jc w:val="both"/>
      </w:pPr>
    </w:p>
    <w:p w:rsidR="00434A8B" w:rsidRPr="00E22655" w:rsidRDefault="00434A8B" w:rsidP="0011635E">
      <w:pPr>
        <w:tabs>
          <w:tab w:val="left" w:pos="3720"/>
        </w:tabs>
        <w:jc w:val="both"/>
      </w:pPr>
    </w:p>
    <w:sectPr w:rsidR="00434A8B" w:rsidRPr="00E22655" w:rsidSect="00C66428">
      <w:pgSz w:w="11906" w:h="16838"/>
      <w:pgMar w:top="568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6A6D" w:rsidRDefault="006E6A6D" w:rsidP="00511B74">
      <w:r>
        <w:separator/>
      </w:r>
    </w:p>
  </w:endnote>
  <w:endnote w:type="continuationSeparator" w:id="1">
    <w:p w:rsidR="006E6A6D" w:rsidRDefault="006E6A6D" w:rsidP="0051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6A6D" w:rsidRDefault="006E6A6D" w:rsidP="00511B74">
      <w:r>
        <w:separator/>
      </w:r>
    </w:p>
  </w:footnote>
  <w:footnote w:type="continuationSeparator" w:id="1">
    <w:p w:rsidR="006E6A6D" w:rsidRDefault="006E6A6D" w:rsidP="0051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0FC9"/>
    <w:multiLevelType w:val="hybridMultilevel"/>
    <w:tmpl w:val="1CB4A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868A3"/>
    <w:multiLevelType w:val="hybridMultilevel"/>
    <w:tmpl w:val="06DED814"/>
    <w:lvl w:ilvl="0" w:tplc="4FB69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C33B4E"/>
    <w:multiLevelType w:val="hybridMultilevel"/>
    <w:tmpl w:val="2878F2EE"/>
    <w:lvl w:ilvl="0" w:tplc="F1EEF8F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BD74860"/>
    <w:multiLevelType w:val="hybridMultilevel"/>
    <w:tmpl w:val="622A6EE6"/>
    <w:lvl w:ilvl="0" w:tplc="0CAA466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67E7E"/>
    <w:multiLevelType w:val="hybridMultilevel"/>
    <w:tmpl w:val="03E23B98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48DF"/>
    <w:rsid w:val="0000115C"/>
    <w:rsid w:val="00003C2D"/>
    <w:rsid w:val="00013606"/>
    <w:rsid w:val="00016F53"/>
    <w:rsid w:val="00054D02"/>
    <w:rsid w:val="000748DF"/>
    <w:rsid w:val="0007750E"/>
    <w:rsid w:val="00094C16"/>
    <w:rsid w:val="000B3DB0"/>
    <w:rsid w:val="000F0F9E"/>
    <w:rsid w:val="0011635E"/>
    <w:rsid w:val="001368B3"/>
    <w:rsid w:val="00137631"/>
    <w:rsid w:val="0016083C"/>
    <w:rsid w:val="001640D9"/>
    <w:rsid w:val="001A32A7"/>
    <w:rsid w:val="001B0B2D"/>
    <w:rsid w:val="001C024A"/>
    <w:rsid w:val="001F1667"/>
    <w:rsid w:val="0022479A"/>
    <w:rsid w:val="00227C3C"/>
    <w:rsid w:val="00230FD2"/>
    <w:rsid w:val="002446CD"/>
    <w:rsid w:val="00281007"/>
    <w:rsid w:val="00295279"/>
    <w:rsid w:val="002D5C36"/>
    <w:rsid w:val="00304D8B"/>
    <w:rsid w:val="003126F2"/>
    <w:rsid w:val="00331123"/>
    <w:rsid w:val="00331589"/>
    <w:rsid w:val="00331E69"/>
    <w:rsid w:val="00336170"/>
    <w:rsid w:val="00371664"/>
    <w:rsid w:val="00376479"/>
    <w:rsid w:val="00391CB6"/>
    <w:rsid w:val="003C408A"/>
    <w:rsid w:val="003E3A8E"/>
    <w:rsid w:val="003F573F"/>
    <w:rsid w:val="004318A7"/>
    <w:rsid w:val="004325CC"/>
    <w:rsid w:val="00434A8B"/>
    <w:rsid w:val="00455D19"/>
    <w:rsid w:val="004645DF"/>
    <w:rsid w:val="004873D2"/>
    <w:rsid w:val="00495513"/>
    <w:rsid w:val="00495B4C"/>
    <w:rsid w:val="004C0B21"/>
    <w:rsid w:val="004C12C2"/>
    <w:rsid w:val="004D5749"/>
    <w:rsid w:val="004E1E88"/>
    <w:rsid w:val="004E3332"/>
    <w:rsid w:val="004F3D83"/>
    <w:rsid w:val="005035AE"/>
    <w:rsid w:val="00511B74"/>
    <w:rsid w:val="00515FAD"/>
    <w:rsid w:val="00544B97"/>
    <w:rsid w:val="005450A8"/>
    <w:rsid w:val="005802F6"/>
    <w:rsid w:val="00597468"/>
    <w:rsid w:val="005F0C4F"/>
    <w:rsid w:val="005F6EF3"/>
    <w:rsid w:val="00603970"/>
    <w:rsid w:val="00630431"/>
    <w:rsid w:val="0065652C"/>
    <w:rsid w:val="00670D7F"/>
    <w:rsid w:val="00673DDE"/>
    <w:rsid w:val="006764A2"/>
    <w:rsid w:val="0069213C"/>
    <w:rsid w:val="006A594E"/>
    <w:rsid w:val="006B6C3D"/>
    <w:rsid w:val="006E0AB2"/>
    <w:rsid w:val="006E6A6D"/>
    <w:rsid w:val="007058A8"/>
    <w:rsid w:val="00715511"/>
    <w:rsid w:val="00747ADF"/>
    <w:rsid w:val="007569C2"/>
    <w:rsid w:val="00757F91"/>
    <w:rsid w:val="0077454F"/>
    <w:rsid w:val="007967DF"/>
    <w:rsid w:val="007A0ABE"/>
    <w:rsid w:val="007B7F01"/>
    <w:rsid w:val="007D22EB"/>
    <w:rsid w:val="007D57F1"/>
    <w:rsid w:val="007E643F"/>
    <w:rsid w:val="007F0F9E"/>
    <w:rsid w:val="008054FB"/>
    <w:rsid w:val="00814211"/>
    <w:rsid w:val="008247B6"/>
    <w:rsid w:val="00832D79"/>
    <w:rsid w:val="008A1213"/>
    <w:rsid w:val="008D1679"/>
    <w:rsid w:val="008E61DB"/>
    <w:rsid w:val="008E6C98"/>
    <w:rsid w:val="00917573"/>
    <w:rsid w:val="00930A37"/>
    <w:rsid w:val="0098270E"/>
    <w:rsid w:val="009A2402"/>
    <w:rsid w:val="009A71C6"/>
    <w:rsid w:val="00A038DF"/>
    <w:rsid w:val="00A104FD"/>
    <w:rsid w:val="00A1197B"/>
    <w:rsid w:val="00A14255"/>
    <w:rsid w:val="00A3295F"/>
    <w:rsid w:val="00A36F02"/>
    <w:rsid w:val="00A40F6F"/>
    <w:rsid w:val="00A55A87"/>
    <w:rsid w:val="00A708D9"/>
    <w:rsid w:val="00A92934"/>
    <w:rsid w:val="00AC0450"/>
    <w:rsid w:val="00B3741B"/>
    <w:rsid w:val="00B547D2"/>
    <w:rsid w:val="00B6358D"/>
    <w:rsid w:val="00B805BA"/>
    <w:rsid w:val="00B82F9D"/>
    <w:rsid w:val="00BC7FF0"/>
    <w:rsid w:val="00BF1DAF"/>
    <w:rsid w:val="00BF30C5"/>
    <w:rsid w:val="00BF3E64"/>
    <w:rsid w:val="00C02A13"/>
    <w:rsid w:val="00C12CDB"/>
    <w:rsid w:val="00C20380"/>
    <w:rsid w:val="00C23C9C"/>
    <w:rsid w:val="00C6220D"/>
    <w:rsid w:val="00C66428"/>
    <w:rsid w:val="00C67C24"/>
    <w:rsid w:val="00C862BE"/>
    <w:rsid w:val="00CA16A0"/>
    <w:rsid w:val="00CA298C"/>
    <w:rsid w:val="00CC5064"/>
    <w:rsid w:val="00CC7AA3"/>
    <w:rsid w:val="00CE4BF1"/>
    <w:rsid w:val="00D044B1"/>
    <w:rsid w:val="00D37632"/>
    <w:rsid w:val="00D6024C"/>
    <w:rsid w:val="00D622B4"/>
    <w:rsid w:val="00D85353"/>
    <w:rsid w:val="00DA5F35"/>
    <w:rsid w:val="00DB79FF"/>
    <w:rsid w:val="00DF0CE6"/>
    <w:rsid w:val="00DF4A7F"/>
    <w:rsid w:val="00E0627D"/>
    <w:rsid w:val="00E10D23"/>
    <w:rsid w:val="00E15D3C"/>
    <w:rsid w:val="00E22655"/>
    <w:rsid w:val="00E31DB1"/>
    <w:rsid w:val="00E35C12"/>
    <w:rsid w:val="00E36CAE"/>
    <w:rsid w:val="00E61BED"/>
    <w:rsid w:val="00E62478"/>
    <w:rsid w:val="00EB1084"/>
    <w:rsid w:val="00EB10A6"/>
    <w:rsid w:val="00EB1C4C"/>
    <w:rsid w:val="00ED72A3"/>
    <w:rsid w:val="00EE4977"/>
    <w:rsid w:val="00F073E9"/>
    <w:rsid w:val="00F211A5"/>
    <w:rsid w:val="00F435A5"/>
    <w:rsid w:val="00F70FD5"/>
    <w:rsid w:val="00F7169B"/>
    <w:rsid w:val="00FA2CC0"/>
    <w:rsid w:val="00FC1891"/>
    <w:rsid w:val="00FC647E"/>
    <w:rsid w:val="00FF7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1B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11B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4E3332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7A0AB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A0ABE"/>
    <w:rPr>
      <w:rFonts w:ascii="Tahoma" w:eastAsia="Times New Roman" w:hAnsi="Tahoma" w:cs="Tahoma"/>
      <w:sz w:val="16"/>
      <w:szCs w:val="16"/>
      <w:lang w:eastAsia="ru-RU"/>
    </w:rPr>
  </w:style>
  <w:style w:type="table" w:styleId="aa">
    <w:name w:val="Table Grid"/>
    <w:basedOn w:val="a1"/>
    <w:uiPriority w:val="99"/>
    <w:rsid w:val="00016F53"/>
    <w:pPr>
      <w:autoSpaceDE w:val="0"/>
      <w:autoSpaceDN w:val="0"/>
      <w:adjustRightInd w:val="0"/>
      <w:jc w:val="left"/>
    </w:pPr>
    <w:rPr>
      <w:rFonts w:ascii="Calibri" w:eastAsia="Times New Roman" w:hAnsi="Calibri" w:cs="Calibri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Body Text Indent"/>
    <w:basedOn w:val="a"/>
    <w:link w:val="ac"/>
    <w:rsid w:val="00016F5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rsid w:val="00016F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D376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D338D-C5E0-4627-AE5A-C514CAA12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857</TotalTime>
  <Pages>2</Pages>
  <Words>623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Павловна</dc:creator>
  <cp:lastModifiedBy>Admin</cp:lastModifiedBy>
  <cp:revision>58</cp:revision>
  <cp:lastPrinted>2016-12-26T03:58:00Z</cp:lastPrinted>
  <dcterms:created xsi:type="dcterms:W3CDTF">2014-05-14T09:00:00Z</dcterms:created>
  <dcterms:modified xsi:type="dcterms:W3CDTF">2022-05-11T06:32:00Z</dcterms:modified>
</cp:coreProperties>
</file>