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74A8E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1A6D84">
        <w:rPr>
          <w:rFonts w:ascii="Times New Roman" w:hAnsi="Times New Roman" w:cs="Times New Roman"/>
          <w:b/>
          <w:sz w:val="26"/>
          <w:szCs w:val="26"/>
        </w:rPr>
        <w:t>23</w:t>
      </w:r>
      <w:r w:rsidR="003F6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1A6D84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874A8E">
        <w:rPr>
          <w:rFonts w:ascii="Times New Roman" w:hAnsi="Times New Roman" w:cs="Times New Roman"/>
          <w:sz w:val="26"/>
          <w:szCs w:val="26"/>
        </w:rPr>
        <w:t>июня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сельского  поселения Мулымья</w:t>
      </w:r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 </w:t>
      </w:r>
      <w:r w:rsidRPr="00A016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74A8E">
        <w:rPr>
          <w:rFonts w:ascii="Times New Roman" w:hAnsi="Times New Roman" w:cs="Times New Roman"/>
          <w:sz w:val="26"/>
          <w:szCs w:val="26"/>
          <w:lang w:val="en-US"/>
        </w:rPr>
        <w:t>I</w:t>
      </w:r>
      <w:bookmarkStart w:id="0" w:name="_GoBack"/>
      <w:bookmarkEnd w:id="0"/>
      <w:r w:rsidR="001A6D84">
        <w:rPr>
          <w:rFonts w:ascii="Times New Roman" w:hAnsi="Times New Roman" w:cs="Times New Roman"/>
          <w:sz w:val="26"/>
          <w:szCs w:val="26"/>
        </w:rPr>
        <w:t xml:space="preserve"> квартал 2023</w:t>
      </w:r>
      <w:r w:rsidR="003F6481">
        <w:rPr>
          <w:rFonts w:ascii="Times New Roman" w:hAnsi="Times New Roman" w:cs="Times New Roman"/>
          <w:sz w:val="26"/>
          <w:szCs w:val="26"/>
        </w:rPr>
        <w:t xml:space="preserve"> </w:t>
      </w:r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1A6D84" w:rsidRDefault="00A01646" w:rsidP="006104C4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646">
        <w:rPr>
          <w:rFonts w:ascii="Times New Roman" w:hAnsi="Times New Roman" w:cs="Times New Roman"/>
          <w:sz w:val="26"/>
          <w:szCs w:val="26"/>
        </w:rPr>
        <w:t>Анализ проведенных антикоррупционных экспертиз проектов муниципальных правовых актов. Обзор выявленных коррупциогенных факторов.</w:t>
      </w:r>
    </w:p>
    <w:p w:rsidR="001A6D84" w:rsidRPr="00A01646" w:rsidRDefault="001A6D84" w:rsidP="006104C4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О результатах мониторинга соблюдения муниципальными служащими запрета предпринимательской деятельности лично или через доверенных лиц, участвовать в управлении коммерческой организации или в управлении некоммерческой организацией.</w:t>
      </w:r>
    </w:p>
    <w:p w:rsidR="00A01646" w:rsidRPr="00A01646" w:rsidRDefault="00A01646" w:rsidP="00A01646">
      <w:pPr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1A6D84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5E3C"/>
    <w:rsid w:val="00001A65"/>
    <w:rsid w:val="00042DF2"/>
    <w:rsid w:val="001711A4"/>
    <w:rsid w:val="001A6D84"/>
    <w:rsid w:val="00246717"/>
    <w:rsid w:val="0034007D"/>
    <w:rsid w:val="003912FB"/>
    <w:rsid w:val="003B09F0"/>
    <w:rsid w:val="003F6481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74A8E"/>
    <w:rsid w:val="008C7418"/>
    <w:rsid w:val="008D6DE2"/>
    <w:rsid w:val="008E6115"/>
    <w:rsid w:val="0091142D"/>
    <w:rsid w:val="009359ED"/>
    <w:rsid w:val="009B0964"/>
    <w:rsid w:val="009D4B3A"/>
    <w:rsid w:val="00A01646"/>
    <w:rsid w:val="00A47F0C"/>
    <w:rsid w:val="00B05846"/>
    <w:rsid w:val="00B65E3C"/>
    <w:rsid w:val="00B73748"/>
    <w:rsid w:val="00C16377"/>
    <w:rsid w:val="00C92BC1"/>
    <w:rsid w:val="00D7594A"/>
    <w:rsid w:val="00DE755A"/>
    <w:rsid w:val="00E0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9</cp:revision>
  <dcterms:created xsi:type="dcterms:W3CDTF">2021-04-06T05:32:00Z</dcterms:created>
  <dcterms:modified xsi:type="dcterms:W3CDTF">2023-06-15T05:38:00Z</dcterms:modified>
</cp:coreProperties>
</file>