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30E" w:rsidRPr="0038630E" w:rsidRDefault="0038630E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sz w:val="32"/>
          <w:szCs w:val="32"/>
          <w14:ligatures w14:val="none"/>
        </w:rPr>
        <w:t>Буклет «Что нужно знать о коррупции!»</w:t>
      </w:r>
    </w:p>
    <w:p w:rsidR="0038630E" w:rsidRDefault="0038630E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</w:p>
    <w:p w:rsidR="004B462F" w:rsidRPr="0038630E" w:rsidRDefault="004B462F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proofErr w:type="gramStart"/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В соответствии с </w:t>
      </w:r>
      <w:hyperlink r:id="rId5" w:history="1">
        <w:r w:rsidRPr="0038630E">
          <w:rPr>
            <w:rStyle w:val="a3"/>
            <w:rFonts w:ascii="Times New Roman" w:hAnsi="Times New Roman" w:cs="Times New Roman"/>
            <w:color w:val="000000"/>
            <w:sz w:val="32"/>
            <w:szCs w:val="32"/>
            <w:u w:val="none"/>
            <w14:ligatures w14:val="none"/>
          </w:rPr>
          <w:t>п. 1 ст. 1</w:t>
        </w:r>
      </w:hyperlink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Федерального закона от 25.12.2008 </w:t>
      </w:r>
      <w:r w:rsidRPr="0038630E">
        <w:rPr>
          <w:rFonts w:ascii="Times New Roman" w:hAnsi="Times New Roman" w:cs="Times New Roman"/>
          <w:sz w:val="32"/>
          <w:szCs w:val="32"/>
          <w:lang w:val="en-US"/>
          <w14:ligatures w14:val="none"/>
        </w:rPr>
        <w:t>N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273-ФЗ "О противодействии коррупции" </w:t>
      </w:r>
      <w:r w:rsidRPr="0038630E">
        <w:rPr>
          <w:rFonts w:ascii="Times New Roman" w:hAnsi="Times New Roman" w:cs="Times New Roman"/>
          <w:b/>
          <w:bCs/>
          <w:color w:val="FF0000"/>
          <w:sz w:val="32"/>
          <w:szCs w:val="32"/>
          <w14:ligatures w14:val="none"/>
        </w:rPr>
        <w:t>под коррупцией понимается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</w:t>
      </w:r>
      <w:proofErr w:type="gramEnd"/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имущественных прав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 от имени или в интересах юридического лица.</w:t>
      </w:r>
    </w:p>
    <w:p w:rsidR="004B462F" w:rsidRPr="0038630E" w:rsidRDefault="004B462F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  <w:i/>
          <w:iCs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i/>
          <w:iCs/>
          <w:sz w:val="32"/>
          <w:szCs w:val="32"/>
          <w14:ligatures w14:val="none"/>
        </w:rPr>
        <w:t xml:space="preserve">Уголовный кодекс Российской Федерации предусматривает уголовную </w:t>
      </w:r>
      <w:proofErr w:type="gramStart"/>
      <w:r w:rsidRPr="0038630E">
        <w:rPr>
          <w:rFonts w:ascii="Times New Roman" w:hAnsi="Times New Roman" w:cs="Times New Roman"/>
          <w:b/>
          <w:bCs/>
          <w:i/>
          <w:iCs/>
          <w:sz w:val="32"/>
          <w:szCs w:val="32"/>
          <w14:ligatures w14:val="none"/>
        </w:rPr>
        <w:t>ответственность</w:t>
      </w:r>
      <w:proofErr w:type="gramEnd"/>
      <w:r w:rsidRPr="0038630E">
        <w:rPr>
          <w:rFonts w:ascii="Times New Roman" w:hAnsi="Times New Roman" w:cs="Times New Roman"/>
          <w:b/>
          <w:bCs/>
          <w:i/>
          <w:iCs/>
          <w:sz w:val="32"/>
          <w:szCs w:val="32"/>
          <w14:ligatures w14:val="none"/>
        </w:rPr>
        <w:t xml:space="preserve"> как за получение взятки, так </w:t>
      </w:r>
      <w:r w:rsidR="0038630E">
        <w:rPr>
          <w:rFonts w:ascii="Times New Roman" w:hAnsi="Times New Roman" w:cs="Times New Roman"/>
          <w:b/>
          <w:bCs/>
          <w:i/>
          <w:iCs/>
          <w:sz w:val="32"/>
          <w:szCs w:val="32"/>
          <w14:ligatures w14:val="none"/>
        </w:rPr>
        <w:t xml:space="preserve">                      и за </w:t>
      </w:r>
      <w:r w:rsidRPr="0038630E">
        <w:rPr>
          <w:rFonts w:ascii="Times New Roman" w:hAnsi="Times New Roman" w:cs="Times New Roman"/>
          <w:b/>
          <w:bCs/>
          <w:i/>
          <w:iCs/>
          <w:sz w:val="32"/>
          <w:szCs w:val="32"/>
          <w14:ligatures w14:val="none"/>
        </w:rPr>
        <w:t>дачу взятки и посредничество во взяточничестве.</w:t>
      </w:r>
    </w:p>
    <w:p w:rsidR="004B462F" w:rsidRPr="0038630E" w:rsidRDefault="004B462F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color w:val="FF0000"/>
          <w:sz w:val="32"/>
          <w:szCs w:val="32"/>
          <w14:ligatures w14:val="none"/>
        </w:rPr>
        <w:t>ВЗЯТКА</w:t>
      </w:r>
    </w:p>
    <w:p w:rsidR="004B462F" w:rsidRPr="0038630E" w:rsidRDefault="004B462F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i/>
          <w:iCs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i/>
          <w:iCs/>
          <w:sz w:val="32"/>
          <w:szCs w:val="32"/>
          <w14:ligatures w14:val="none"/>
        </w:rPr>
        <w:t>может быть в виде денег, ценных бумаг, иного имущества либо в виде незаконных оказания услуг имущественного характера или предоставления иных имущественных прав.</w:t>
      </w:r>
    </w:p>
    <w:p w:rsidR="004B462F" w:rsidRPr="0038630E" w:rsidRDefault="004B462F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color w:val="FF0000"/>
          <w:sz w:val="32"/>
          <w:szCs w:val="32"/>
          <w14:ligatures w14:val="none"/>
        </w:rPr>
        <w:t xml:space="preserve">НАКАЗАНИЕ ЗА ПОЛУЧЕНИЕ ВЗЯТКИ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>(</w:t>
      </w:r>
      <w:hyperlink r:id="rId6" w:history="1">
        <w:r w:rsidRPr="0038630E">
          <w:rPr>
            <w:rStyle w:val="a3"/>
            <w:rFonts w:ascii="Times New Roman" w:hAnsi="Times New Roman" w:cs="Times New Roman"/>
            <w:color w:val="000000"/>
            <w:sz w:val="32"/>
            <w:szCs w:val="32"/>
            <w:u w:val="none"/>
            <w14:ligatures w14:val="none"/>
          </w:rPr>
          <w:t>ст. 290</w:t>
        </w:r>
      </w:hyperlink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УК РФ):</w:t>
      </w:r>
    </w:p>
    <w:p w:rsidR="004B462F" w:rsidRPr="0038630E" w:rsidRDefault="004B462F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ШТРАФ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до 5 миллионов рублей, или в размере заработной платы или иного дохода осужденного за период до 5 лет, </w:t>
      </w:r>
      <w:r w:rsid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         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>или в размере до стократной суммы взятки с лишением права занимать определенные должности или заниматься определенной деятельностью на срок до 15 лет;</w:t>
      </w:r>
    </w:p>
    <w:p w:rsidR="004B462F" w:rsidRPr="0038630E" w:rsidRDefault="004B462F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ЛИШЕНИЕ СВОБОДЫ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на срок до 15 лет со штрафом </w:t>
      </w:r>
      <w:r w:rsid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    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в размере до семидесятикратной суммы взятки или без такового </w:t>
      </w:r>
      <w:r w:rsid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 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>и с лишением права занимать определенные должности или заниматься определенной деятельностью на срок до 15 лет или без такового.</w:t>
      </w:r>
    </w:p>
    <w:p w:rsidR="004B462F" w:rsidRPr="0038630E" w:rsidRDefault="004B462F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color w:val="FF0000"/>
          <w:sz w:val="32"/>
          <w:szCs w:val="32"/>
          <w14:ligatures w14:val="none"/>
        </w:rPr>
        <w:t>НАКАЗАНИЕ ЗА ДАЧУ ВЗЯТКИ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(</w:t>
      </w:r>
      <w:hyperlink r:id="rId7" w:history="1">
        <w:r w:rsidRPr="0038630E">
          <w:rPr>
            <w:rStyle w:val="a3"/>
            <w:rFonts w:ascii="Times New Roman" w:hAnsi="Times New Roman" w:cs="Times New Roman"/>
            <w:color w:val="000000"/>
            <w:sz w:val="32"/>
            <w:szCs w:val="32"/>
            <w:u w:val="none"/>
            <w14:ligatures w14:val="none"/>
          </w:rPr>
          <w:t>ст. 291</w:t>
        </w:r>
      </w:hyperlink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УК РФ):</w:t>
      </w:r>
    </w:p>
    <w:p w:rsidR="004B462F" w:rsidRPr="0038630E" w:rsidRDefault="004B462F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ШТРАФ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до 4 миллионов рублей или в размере заработной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lastRenderedPageBreak/>
        <w:t xml:space="preserve">платы или иного дохода осужденного за период до 4 лет </w:t>
      </w:r>
      <w:r w:rsid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           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>или в размере до девяностократной суммы взятки с лишением права занимать определенные должности или заниматься определенной деятельностью на срок до 10 лет или без такового;</w:t>
      </w:r>
    </w:p>
    <w:p w:rsidR="004B462F" w:rsidRPr="0038630E" w:rsidRDefault="004B462F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ЛИШЕНИЕ СВОБОДЫ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на срок до 15 лет со штрафом </w:t>
      </w:r>
      <w:r w:rsid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      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в размере до семидесятикратной суммы взятки или без такового </w:t>
      </w:r>
      <w:r w:rsid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 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и с лишением права занимать определенные должности или заниматься определенной деятельностью на срок до 10 лет или </w:t>
      </w:r>
      <w:r w:rsid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>без такового.</w:t>
      </w:r>
    </w:p>
    <w:p w:rsidR="004B462F" w:rsidRPr="0038630E" w:rsidRDefault="004B462F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color w:val="FF0000"/>
          <w:sz w:val="32"/>
          <w:szCs w:val="32"/>
          <w14:ligatures w14:val="none"/>
        </w:rPr>
        <w:t xml:space="preserve">НАКАЗАНИЕ ЗА ПОСРЕДНИЧЕСТВО </w:t>
      </w:r>
      <w:r w:rsidR="0038630E">
        <w:rPr>
          <w:rFonts w:ascii="Times New Roman" w:hAnsi="Times New Roman" w:cs="Times New Roman"/>
          <w:b/>
          <w:bCs/>
          <w:color w:val="FF0000"/>
          <w:sz w:val="32"/>
          <w:szCs w:val="32"/>
          <w14:ligatures w14:val="none"/>
        </w:rPr>
        <w:t xml:space="preserve">                                         </w:t>
      </w:r>
      <w:r w:rsidRPr="0038630E">
        <w:rPr>
          <w:rFonts w:ascii="Times New Roman" w:hAnsi="Times New Roman" w:cs="Times New Roman"/>
          <w:b/>
          <w:bCs/>
          <w:color w:val="FF0000"/>
          <w:sz w:val="32"/>
          <w:szCs w:val="32"/>
          <w14:ligatures w14:val="none"/>
        </w:rPr>
        <w:t xml:space="preserve">ВО ВЗЯТОЧНИЧЕСТВЕ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>(</w:t>
      </w:r>
      <w:hyperlink r:id="rId8" w:history="1">
        <w:r w:rsidRPr="0038630E">
          <w:rPr>
            <w:rStyle w:val="a3"/>
            <w:rFonts w:ascii="Times New Roman" w:hAnsi="Times New Roman" w:cs="Times New Roman"/>
            <w:color w:val="000000"/>
            <w:sz w:val="32"/>
            <w:szCs w:val="32"/>
            <w:u w:val="none"/>
            <w14:ligatures w14:val="none"/>
          </w:rPr>
          <w:t>ст. 291.1</w:t>
        </w:r>
      </w:hyperlink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УК РФ):</w:t>
      </w:r>
    </w:p>
    <w:p w:rsidR="0038630E" w:rsidRPr="0038630E" w:rsidRDefault="0038630E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ШТРАФ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до 3 миллионов рублей или в размере заработной платы или иного дохода осужденного за период до 3 лет 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           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>или в размере до восьмидесятикратной суммы взятки с лишением права занимать определенные должности или заниматься определенной деятельностью на срок до 7 лет или без такового;</w:t>
      </w:r>
    </w:p>
    <w:p w:rsidR="0038630E" w:rsidRPr="0038630E" w:rsidRDefault="0038630E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ЛИШЕНИЕ СВОБОДЫ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на срок до 12 лет со штрафом 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     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в размере до семидесятикратной суммы взятки или без такового 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и с лишением права занимать определенные должности или заниматься определенной деятельностью на срок до 7 лет </w:t>
      </w:r>
      <w:r>
        <w:rPr>
          <w:rFonts w:ascii="Times New Roman" w:hAnsi="Times New Roman" w:cs="Times New Roman"/>
          <w:sz w:val="32"/>
          <w:szCs w:val="32"/>
          <w14:ligatures w14:val="none"/>
        </w:rPr>
        <w:t xml:space="preserve">                     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>или без такового.</w:t>
      </w:r>
    </w:p>
    <w:p w:rsidR="0038630E" w:rsidRPr="0038630E" w:rsidRDefault="0038630E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color w:val="FF0000"/>
          <w:sz w:val="32"/>
          <w:szCs w:val="32"/>
          <w14:ligatures w14:val="none"/>
        </w:rPr>
        <w:t xml:space="preserve">НАКАЗАНИЕ ЗА МЕЛКОЕ ВЗЯТОЧНИЧЕСТВО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>(</w:t>
      </w:r>
      <w:hyperlink r:id="rId9" w:history="1">
        <w:r w:rsidRPr="0038630E">
          <w:rPr>
            <w:rStyle w:val="a3"/>
            <w:rFonts w:ascii="Times New Roman" w:hAnsi="Times New Roman" w:cs="Times New Roman"/>
            <w:color w:val="000000"/>
            <w:sz w:val="32"/>
            <w:szCs w:val="32"/>
            <w:u w:val="none"/>
            <w14:ligatures w14:val="none"/>
          </w:rPr>
          <w:t>ст. 291.2</w:t>
        </w:r>
      </w:hyperlink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УК РФ),</w:t>
      </w:r>
    </w:p>
    <w:p w:rsidR="0038630E" w:rsidRPr="0038630E" w:rsidRDefault="0038630E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>а именно за получение, дачу взятки лично или через посредника в размере, не превышающем 10 тысяч рублей:</w:t>
      </w:r>
    </w:p>
    <w:p w:rsidR="0038630E" w:rsidRPr="0038630E" w:rsidRDefault="0038630E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ШТРАФ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до 1 миллиона рублей или в размере заработной платы или иного дохода осужденного за период до 1 года;</w:t>
      </w:r>
    </w:p>
    <w:p w:rsidR="0038630E" w:rsidRPr="0038630E" w:rsidRDefault="0038630E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ИСПРАВИТЕЛЬНЫЕ РАБОТЫ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>на срок до 3 лет;</w:t>
      </w:r>
    </w:p>
    <w:p w:rsidR="0038630E" w:rsidRPr="0038630E" w:rsidRDefault="0038630E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ОГРАНИЧЕНИЕ СВОБОДЫ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 xml:space="preserve"> на срок до 4 лет;</w:t>
      </w:r>
    </w:p>
    <w:p w:rsidR="0038630E" w:rsidRPr="0038630E" w:rsidRDefault="0038630E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sz w:val="32"/>
          <w:szCs w:val="32"/>
          <w14:ligatures w14:val="none"/>
        </w:rPr>
      </w:pP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ЛИШЕНИЕ СВОБОДЫ </w:t>
      </w:r>
      <w:r w:rsidRPr="0038630E">
        <w:rPr>
          <w:rFonts w:ascii="Times New Roman" w:hAnsi="Times New Roman" w:cs="Times New Roman"/>
          <w:sz w:val="32"/>
          <w:szCs w:val="32"/>
          <w14:ligatures w14:val="none"/>
        </w:rPr>
        <w:t>на срок до 3 лет.</w:t>
      </w:r>
    </w:p>
    <w:p w:rsidR="0038630E" w:rsidRPr="0038630E" w:rsidRDefault="0038630E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proofErr w:type="gramStart"/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Лицо, давшее взятку либо совершившее посредничество </w:t>
      </w: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    </w:t>
      </w: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во взяточничестве, освобождается от уголовной ответственности, если оно активно способствовало раскрытию, расследованию и (или) пресечению преступления либо </w:t>
      </w: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                           </w:t>
      </w: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в отношении его имело место вымогательство взятки </w:t>
      </w: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                         </w:t>
      </w: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со стороны должностного лица либо лицо после совершения преступления добровольно сообщило в орган, имеющий право возбудить уголовное дело по данному факту.</w:t>
      </w:r>
      <w:proofErr w:type="gramEnd"/>
    </w:p>
    <w:p w:rsidR="0038630E" w:rsidRPr="0038630E" w:rsidRDefault="0038630E" w:rsidP="0038630E">
      <w:pPr>
        <w:widowControl w:val="0"/>
        <w:spacing w:after="0"/>
        <w:ind w:firstLine="709"/>
        <w:jc w:val="both"/>
        <w:rPr>
          <w:rFonts w:ascii="Times New Roman" w:hAnsi="Times New Roman"/>
          <w:b/>
          <w:bCs/>
          <w:sz w:val="32"/>
          <w:szCs w:val="32"/>
          <w14:ligatures w14:val="none"/>
        </w:rPr>
      </w:pPr>
      <w:hyperlink r:id="rId10" w:history="1">
        <w:r w:rsidRPr="0038630E">
          <w:rPr>
            <w:rStyle w:val="a3"/>
            <w:rFonts w:ascii="Times New Roman" w:hAnsi="Times New Roman"/>
            <w:b/>
            <w:bCs/>
            <w:color w:val="0000FF"/>
            <w:sz w:val="32"/>
            <w:szCs w:val="32"/>
            <w:u w:val="none"/>
            <w14:ligatures w14:val="none"/>
          </w:rPr>
          <w:t>Кодекс</w:t>
        </w:r>
      </w:hyperlink>
      <w:r w:rsidRPr="0038630E"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Российской Федерации об административных правонарушениях предусматривает административную ответственность за незаконное вознаграждение от имени </w:t>
      </w:r>
      <w:r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                        </w:t>
      </w:r>
      <w:r w:rsidRPr="0038630E">
        <w:rPr>
          <w:rFonts w:ascii="Times New Roman" w:hAnsi="Times New Roman"/>
          <w:b/>
          <w:bCs/>
          <w:sz w:val="32"/>
          <w:szCs w:val="32"/>
          <w14:ligatures w14:val="none"/>
        </w:rPr>
        <w:t>или в интересах юридического лица (</w:t>
      </w:r>
      <w:hyperlink r:id="rId11" w:history="1">
        <w:r w:rsidRPr="0038630E">
          <w:rPr>
            <w:rStyle w:val="a3"/>
            <w:rFonts w:ascii="Times New Roman" w:hAnsi="Times New Roman"/>
            <w:b/>
            <w:bCs/>
            <w:color w:val="0000FF"/>
            <w:sz w:val="32"/>
            <w:szCs w:val="32"/>
            <w:u w:val="none"/>
            <w14:ligatures w14:val="none"/>
          </w:rPr>
          <w:t>ст. 19.28</w:t>
        </w:r>
      </w:hyperlink>
      <w:r w:rsidRPr="0038630E">
        <w:rPr>
          <w:rFonts w:ascii="Times New Roman" w:hAnsi="Times New Roman"/>
          <w:b/>
          <w:bCs/>
          <w:sz w:val="32"/>
          <w:szCs w:val="32"/>
          <w14:ligatures w14:val="none"/>
        </w:rPr>
        <w:t xml:space="preserve"> КоАП РФ).</w:t>
      </w:r>
    </w:p>
    <w:p w:rsidR="0038630E" w:rsidRPr="0038630E" w:rsidRDefault="0038630E" w:rsidP="0038630E">
      <w:pPr>
        <w:pStyle w:val="ConsPlusNormal"/>
        <w:widowControl w:val="0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  <w14:ligatures w14:val="none"/>
        </w:rPr>
      </w:pPr>
      <w:proofErr w:type="gramStart"/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Данные деяния влекут наложение административного штрафа на юридических лиц в размере до стократной суммы денежных средств, стоимости ценных бумаг, иного имущества, услуг имущественного характера, иных имущественных прав, незаконно переданных или оказанных либо обещанных </w:t>
      </w:r>
      <w:r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 xml:space="preserve">                    </w:t>
      </w:r>
      <w:r w:rsidRPr="0038630E">
        <w:rPr>
          <w:rFonts w:ascii="Times New Roman" w:hAnsi="Times New Roman" w:cs="Times New Roman"/>
          <w:b/>
          <w:bCs/>
          <w:sz w:val="32"/>
          <w:szCs w:val="32"/>
          <w14:ligatures w14:val="none"/>
        </w:rPr>
        <w:t>или предложенных от имени юридического лица, но не менее одного миллиона рублей с конфискацией денег, ценных бумаг, иного имущества или стоимости услуг имущественного характера, иных имущественных прав.</w:t>
      </w:r>
      <w:proofErr w:type="gramEnd"/>
    </w:p>
    <w:p w:rsidR="0038630E" w:rsidRPr="0038630E" w:rsidRDefault="0038630E" w:rsidP="0038630E">
      <w:pPr>
        <w:pStyle w:val="msobodytext4"/>
        <w:widowControl w:val="0"/>
        <w:ind w:firstLine="709"/>
        <w:jc w:val="both"/>
        <w:rPr>
          <w:rFonts w:ascii="Times New Roman" w:hAnsi="Times New Roman"/>
          <w:b/>
          <w:bCs/>
          <w:color w:val="1A1414"/>
          <w:sz w:val="32"/>
          <w:szCs w:val="32"/>
          <w14:ligatures w14:val="none"/>
        </w:rPr>
      </w:pPr>
      <w:r w:rsidRPr="0038630E">
        <w:rPr>
          <w:rFonts w:ascii="Times New Roman" w:hAnsi="Times New Roman"/>
          <w:b/>
          <w:bCs/>
          <w:color w:val="1A1414"/>
          <w:sz w:val="32"/>
          <w:szCs w:val="32"/>
          <w:u w:val="single"/>
          <w14:ligatures w14:val="none"/>
        </w:rPr>
        <w:t xml:space="preserve">Противодействие коррупции </w:t>
      </w:r>
      <w:r w:rsidRPr="0038630E">
        <w:rPr>
          <w:rFonts w:ascii="Times New Roman" w:hAnsi="Times New Roman"/>
          <w:b/>
          <w:bCs/>
          <w:color w:val="1A1414"/>
          <w:sz w:val="32"/>
          <w:szCs w:val="32"/>
          <w14:ligatures w14:val="none"/>
        </w:rPr>
        <w:t>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38630E" w:rsidRPr="0038630E" w:rsidRDefault="0038630E" w:rsidP="0038630E">
      <w:pPr>
        <w:pStyle w:val="msobodytext4"/>
        <w:widowControl w:val="0"/>
        <w:ind w:firstLine="709"/>
        <w:jc w:val="both"/>
        <w:rPr>
          <w:rFonts w:ascii="Times New Roman" w:hAnsi="Times New Roman"/>
          <w:b/>
          <w:bCs/>
          <w:color w:val="1A1414"/>
          <w:sz w:val="32"/>
          <w:szCs w:val="32"/>
          <w14:ligatures w14:val="none"/>
        </w:rPr>
      </w:pPr>
      <w:r w:rsidRPr="0038630E">
        <w:rPr>
          <w:rFonts w:ascii="Times New Roman" w:hAnsi="Times New Roman"/>
          <w:b/>
          <w:bCs/>
          <w:color w:val="1A1414"/>
          <w:sz w:val="32"/>
          <w:szCs w:val="32"/>
          <w14:ligatures w14:val="none"/>
        </w:rPr>
        <w:t xml:space="preserve">а) по предупреждению коррупции, в том числе </w:t>
      </w:r>
      <w:r>
        <w:rPr>
          <w:rFonts w:ascii="Times New Roman" w:hAnsi="Times New Roman"/>
          <w:b/>
          <w:bCs/>
          <w:color w:val="1A1414"/>
          <w:sz w:val="32"/>
          <w:szCs w:val="32"/>
          <w14:ligatures w14:val="none"/>
        </w:rPr>
        <w:t xml:space="preserve">                               </w:t>
      </w:r>
      <w:r w:rsidRPr="0038630E">
        <w:rPr>
          <w:rFonts w:ascii="Times New Roman" w:hAnsi="Times New Roman"/>
          <w:b/>
          <w:bCs/>
          <w:color w:val="1A1414"/>
          <w:sz w:val="32"/>
          <w:szCs w:val="32"/>
          <w14:ligatures w14:val="none"/>
        </w:rPr>
        <w:t>по выявлению и последующему устранению причин коррупции (профилактика коррупции);</w:t>
      </w:r>
    </w:p>
    <w:p w:rsidR="0038630E" w:rsidRPr="0038630E" w:rsidRDefault="0038630E" w:rsidP="0038630E">
      <w:pPr>
        <w:pStyle w:val="msobodytext4"/>
        <w:widowControl w:val="0"/>
        <w:ind w:firstLine="709"/>
        <w:jc w:val="both"/>
        <w:rPr>
          <w:rFonts w:ascii="Times New Roman" w:hAnsi="Times New Roman"/>
          <w:b/>
          <w:bCs/>
          <w:color w:val="1A1414"/>
          <w:sz w:val="32"/>
          <w:szCs w:val="32"/>
          <w14:ligatures w14:val="none"/>
        </w:rPr>
      </w:pPr>
      <w:r w:rsidRPr="0038630E">
        <w:rPr>
          <w:rFonts w:ascii="Times New Roman" w:hAnsi="Times New Roman"/>
          <w:b/>
          <w:bCs/>
          <w:color w:val="1A1414"/>
          <w:sz w:val="32"/>
          <w:szCs w:val="32"/>
          <w14:ligatures w14:val="none"/>
        </w:rPr>
        <w:t xml:space="preserve">б) по выявлению, предупреждению, пресечению, раскрытию и расследованию коррупционных правонарушений (борьба </w:t>
      </w:r>
      <w:r>
        <w:rPr>
          <w:rFonts w:ascii="Times New Roman" w:hAnsi="Times New Roman"/>
          <w:b/>
          <w:bCs/>
          <w:color w:val="1A1414"/>
          <w:sz w:val="32"/>
          <w:szCs w:val="32"/>
          <w14:ligatures w14:val="none"/>
        </w:rPr>
        <w:t xml:space="preserve">                       </w:t>
      </w:r>
      <w:r w:rsidRPr="0038630E">
        <w:rPr>
          <w:rFonts w:ascii="Times New Roman" w:hAnsi="Times New Roman"/>
          <w:b/>
          <w:bCs/>
          <w:color w:val="1A1414"/>
          <w:sz w:val="32"/>
          <w:szCs w:val="32"/>
          <w14:ligatures w14:val="none"/>
        </w:rPr>
        <w:t>с коррупцией);</w:t>
      </w:r>
    </w:p>
    <w:p w:rsidR="0038630E" w:rsidRPr="0038630E" w:rsidRDefault="0038630E" w:rsidP="0038630E">
      <w:pPr>
        <w:pStyle w:val="msobodytext4"/>
        <w:widowControl w:val="0"/>
        <w:ind w:firstLine="709"/>
        <w:jc w:val="both"/>
        <w:rPr>
          <w:rFonts w:ascii="Times New Roman" w:hAnsi="Times New Roman"/>
          <w:b/>
          <w:bCs/>
          <w:color w:val="1A1414"/>
          <w:sz w:val="32"/>
          <w:szCs w:val="32"/>
          <w14:ligatures w14:val="none"/>
        </w:rPr>
      </w:pPr>
      <w:r w:rsidRPr="0038630E">
        <w:rPr>
          <w:rFonts w:ascii="Times New Roman" w:hAnsi="Times New Roman"/>
          <w:b/>
          <w:bCs/>
          <w:color w:val="1A1414"/>
          <w:sz w:val="32"/>
          <w:szCs w:val="32"/>
          <w14:ligatures w14:val="none"/>
        </w:rPr>
        <w:t>в) по минимизации и (или) ликвидации последствий коррупционных правонарушений.</w:t>
      </w:r>
    </w:p>
    <w:p w:rsidR="0038630E" w:rsidRPr="0038630E" w:rsidRDefault="0038630E" w:rsidP="0038630E">
      <w:pPr>
        <w:widowControl w:val="0"/>
        <w:ind w:firstLine="709"/>
        <w:jc w:val="both"/>
        <w:rPr>
          <w:rFonts w:ascii="Times New Roman" w:hAnsi="Times New Roman"/>
          <w:sz w:val="32"/>
          <w:szCs w:val="32"/>
          <w14:ligatures w14:val="none"/>
        </w:rPr>
      </w:pPr>
      <w:r w:rsidRPr="0038630E">
        <w:rPr>
          <w:rFonts w:ascii="Times New Roman" w:hAnsi="Times New Roman"/>
          <w:sz w:val="32"/>
          <w:szCs w:val="32"/>
          <w14:ligatures w14:val="none"/>
        </w:rPr>
        <w:t> </w:t>
      </w:r>
    </w:p>
    <w:p w:rsidR="00B123C2" w:rsidRPr="0038630E" w:rsidRDefault="00B123C2" w:rsidP="0038630E">
      <w:pPr>
        <w:ind w:firstLine="709"/>
        <w:jc w:val="both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sectPr w:rsidR="00B123C2" w:rsidRPr="00386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D4"/>
    <w:rsid w:val="001A680E"/>
    <w:rsid w:val="0038630E"/>
    <w:rsid w:val="004B462F"/>
    <w:rsid w:val="00B123C2"/>
    <w:rsid w:val="00C10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F"/>
    <w:pPr>
      <w:spacing w:after="240" w:line="324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62F"/>
    <w:rPr>
      <w:color w:val="000080"/>
      <w:u w:val="single"/>
    </w:rPr>
  </w:style>
  <w:style w:type="paragraph" w:customStyle="1" w:styleId="ConsPlusNormal">
    <w:name w:val="ConsPlusNormal"/>
    <w:rsid w:val="004B462F"/>
    <w:pPr>
      <w:spacing w:after="0" w:line="273" w:lineRule="auto"/>
    </w:pPr>
    <w:rPr>
      <w:rFonts w:ascii="Calibri" w:eastAsia="Times New Roman" w:hAnsi="Calibri" w:cs="Calibri"/>
      <w:color w:val="000000"/>
      <w:kern w:val="28"/>
      <w:szCs w:val="20"/>
      <w:lang w:eastAsia="ru-RU"/>
      <w14:ligatures w14:val="standard"/>
      <w14:cntxtAlts/>
    </w:rPr>
  </w:style>
  <w:style w:type="paragraph" w:customStyle="1" w:styleId="msobodytext4">
    <w:name w:val="msobodytext4"/>
    <w:rsid w:val="0038630E"/>
    <w:pPr>
      <w:spacing w:after="240" w:line="240" w:lineRule="auto"/>
    </w:pPr>
    <w:rPr>
      <w:rFonts w:ascii="Franklin Gothic Book" w:eastAsia="Times New Roman" w:hAnsi="Franklin Gothic Book" w:cs="Times New Roman"/>
      <w:i/>
      <w:iCs/>
      <w:color w:val="FF0000"/>
      <w:kern w:val="28"/>
      <w:lang w:eastAsia="ru-RU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2F"/>
    <w:pPr>
      <w:spacing w:after="240" w:line="324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462F"/>
    <w:rPr>
      <w:color w:val="000080"/>
      <w:u w:val="single"/>
    </w:rPr>
  </w:style>
  <w:style w:type="paragraph" w:customStyle="1" w:styleId="ConsPlusNormal">
    <w:name w:val="ConsPlusNormal"/>
    <w:rsid w:val="004B462F"/>
    <w:pPr>
      <w:spacing w:after="0" w:line="273" w:lineRule="auto"/>
    </w:pPr>
    <w:rPr>
      <w:rFonts w:ascii="Calibri" w:eastAsia="Times New Roman" w:hAnsi="Calibri" w:cs="Calibri"/>
      <w:color w:val="000000"/>
      <w:kern w:val="28"/>
      <w:szCs w:val="20"/>
      <w:lang w:eastAsia="ru-RU"/>
      <w14:ligatures w14:val="standard"/>
      <w14:cntxtAlts/>
    </w:rPr>
  </w:style>
  <w:style w:type="paragraph" w:customStyle="1" w:styleId="msobodytext4">
    <w:name w:val="msobodytext4"/>
    <w:rsid w:val="0038630E"/>
    <w:pPr>
      <w:spacing w:after="240" w:line="240" w:lineRule="auto"/>
    </w:pPr>
    <w:rPr>
      <w:rFonts w:ascii="Franklin Gothic Book" w:eastAsia="Times New Roman" w:hAnsi="Franklin Gothic Book" w:cs="Times New Roman"/>
      <w:i/>
      <w:iCs/>
      <w:color w:val="FF0000"/>
      <w:kern w:val="28"/>
      <w:lang w:eastAsia="ru-R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5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2452E5AEED6F55E61C4CA8C650140D24E2D8E53C2A0005AC71212FF7DD2A7B4D14C4985FCRE4F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762452E5AEED6F55E61C4CA8C650140D24E2D8E53C2A0005AC71212FF7DD2A7B4D14C4985F3RE4B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762452E5AEED6F55E61C4CA8C650140D24E2D8E53C2A0005AC71212FF7DD2A7B4D14C4985F1RE4DC" TargetMode="External"/><Relationship Id="rId11" Type="http://schemas.openxmlformats.org/officeDocument/2006/relationships/hyperlink" Target="consultantplus://offline/ref=7762452E5AEED6F55E61C4CA8C650140D24E2C815CC7A0005AC71212FF7DD2A7B4D14C4983F6RE49C" TargetMode="External"/><Relationship Id="rId5" Type="http://schemas.openxmlformats.org/officeDocument/2006/relationships/hyperlink" Target="consultantplus://offline/ref=7762452E5AEED6F55E61C4CA8C650140D24D2D875FC5A0005AC71212FF7DD2A7B4D14C4A85F4E9A5RF4AC" TargetMode="External"/><Relationship Id="rId10" Type="http://schemas.openxmlformats.org/officeDocument/2006/relationships/hyperlink" Target="consultantplus://offline/ref=7762452E5AEED6F55E61C4CA8C650140D24E2C815CC7A0005AC71212FFR74D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2452E5AEED6F55E61C4CA8C650140D24E2D8E53C2A0005AC71212FF7DD2A7B4D14C4984F4RE4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Киргет Оксана Игоревна</dc:creator>
  <cp:keywords/>
  <dc:description/>
  <cp:lastModifiedBy>Киргет Оксана Игоревна</cp:lastModifiedBy>
  <cp:revision>3</cp:revision>
  <dcterms:created xsi:type="dcterms:W3CDTF">2019-02-06T04:06:00Z</dcterms:created>
  <dcterms:modified xsi:type="dcterms:W3CDTF">2019-02-06T04:53:00Z</dcterms:modified>
</cp:coreProperties>
</file>