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7B" w:rsidRDefault="00FC237B" w:rsidP="00FC237B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сельское 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FC237B" w:rsidRDefault="00FC237B" w:rsidP="00FC237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FC237B" w:rsidRDefault="00FC237B" w:rsidP="00FC237B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FC237B" w:rsidRDefault="00FC237B" w:rsidP="00FC237B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FC237B" w:rsidRDefault="00FC237B" w:rsidP="00FC237B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2"/>
        <w:gridCol w:w="3954"/>
        <w:gridCol w:w="2773"/>
      </w:tblGrid>
      <w:tr w:rsidR="00FC237B" w:rsidTr="00FC237B">
        <w:tc>
          <w:tcPr>
            <w:tcW w:w="3022" w:type="dxa"/>
            <w:gridSpan w:val="3"/>
            <w:hideMark/>
          </w:tcPr>
          <w:p w:rsidR="00FC237B" w:rsidRDefault="00BE66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20</w:t>
            </w:r>
            <w:r w:rsidR="00FC2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марта   2020</w:t>
            </w:r>
            <w:r w:rsidR="00FC23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FC237B" w:rsidRDefault="00FC2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FC237B" w:rsidRDefault="00FC23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FC237B" w:rsidTr="00FC237B">
        <w:trPr>
          <w:trHeight w:val="198"/>
        </w:trPr>
        <w:tc>
          <w:tcPr>
            <w:tcW w:w="3022" w:type="dxa"/>
            <w:gridSpan w:val="3"/>
          </w:tcPr>
          <w:p w:rsidR="00FC237B" w:rsidRDefault="00FC23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  <w:hideMark/>
          </w:tcPr>
          <w:p w:rsidR="00FC237B" w:rsidRDefault="00FC237B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FC237B" w:rsidRDefault="00FC237B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237B" w:rsidTr="00FC237B"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37B" w:rsidRDefault="00FC237B">
            <w:pPr>
              <w:pStyle w:val="Style60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C237B" w:rsidRDefault="00FC23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FC237B" w:rsidTr="00FC237B"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C237B" w:rsidRDefault="00FC237B">
            <w:pPr>
              <w:pStyle w:val="Style60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tbl>
            <w:tblPr>
              <w:tblW w:w="922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6455"/>
            </w:tblGrid>
            <w:tr w:rsidR="00FC237B">
              <w:trPr>
                <w:trHeight w:val="529"/>
              </w:trPr>
              <w:tc>
                <w:tcPr>
                  <w:tcW w:w="2770" w:type="dxa"/>
                  <w:shd w:val="clear" w:color="auto" w:fill="FFFFFF"/>
                  <w:hideMark/>
                </w:tcPr>
                <w:p w:rsidR="00FC237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Default="00FC237B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г</w:t>
                  </w:r>
                  <w:r>
                    <w:rPr>
                      <w:sz w:val="22"/>
                      <w:szCs w:val="22"/>
                    </w:rPr>
                    <w:t>лава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>
                    <w:rPr>
                      <w:sz w:val="22"/>
                      <w:szCs w:val="22"/>
                    </w:rPr>
                    <w:t xml:space="preserve"> поселения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FC237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FC237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456" w:type="dxa"/>
                  <w:shd w:val="clear" w:color="auto" w:fill="FFFFFF"/>
                  <w:hideMark/>
                </w:tcPr>
                <w:p w:rsidR="00FC237B" w:rsidRDefault="00FC237B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FC237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FC237B" w:rsidRDefault="00FC237B">
                  <w:pPr>
                    <w:pStyle w:val="Style60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FC237B" w:rsidRDefault="00FC237B"/>
                <w:p w:rsidR="00FC237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Зоя Евгеньевна </w:t>
                  </w:r>
                </w:p>
                <w:p w:rsidR="00FC237B" w:rsidRDefault="00FC237B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Першина </w:t>
                  </w:r>
                  <w: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,</w:t>
                  </w:r>
                  <w:proofErr w:type="gramEnd"/>
                  <w:r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FC237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FC237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Мария Валентиновна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Седова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</w:p>
              </w:tc>
            </w:tr>
            <w:tr w:rsidR="00FC237B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FC237B" w:rsidRDefault="00FC237B">
                  <w:pPr>
                    <w:pStyle w:val="Style60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Юлия Александровна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Демус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FC237B">
              <w:trPr>
                <w:trHeight w:val="238"/>
              </w:trPr>
              <w:tc>
                <w:tcPr>
                  <w:tcW w:w="2770" w:type="dxa"/>
                  <w:shd w:val="clear" w:color="auto" w:fill="FFFFFF"/>
                </w:tcPr>
                <w:p w:rsidR="00FC237B" w:rsidRDefault="00FC237B">
                  <w:pPr>
                    <w:pStyle w:val="Style60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Наталья Александровна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Деметрашвили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Евгения Владимировна 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Бабайлова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Галина Егоровна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Изотова 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Огрызко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FC237B" w:rsidRDefault="00FC237B">
                  <w:pPr>
                    <w:pStyle w:val="Style60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Ольга Евгеньевна </w:t>
                  </w:r>
                </w:p>
                <w:p w:rsidR="00FC237B" w:rsidRDefault="00FC237B"/>
                <w:p w:rsidR="00FC237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Оксана Николаевна</w:t>
                  </w:r>
                </w:p>
                <w:p w:rsidR="00FC237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Бричка </w:t>
                  </w:r>
                </w:p>
                <w:p w:rsidR="00FC237B" w:rsidRDefault="00FC237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  <w:p w:rsidR="00FC237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Владимир Романович</w:t>
                  </w:r>
                </w:p>
                <w:p w:rsidR="00FC237B" w:rsidRDefault="00FC237B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Гандзюк                        </w:t>
                  </w:r>
                </w:p>
                <w:p w:rsidR="00FC237B" w:rsidRDefault="00FC237B">
                  <w:pPr>
                    <w:rPr>
                      <w:rFonts w:ascii="Times New Roman" w:hAnsi="Times New Roman" w:cs="Times New Roman"/>
                    </w:rPr>
                  </w:pPr>
                </w:p>
                <w:p w:rsidR="00FC237B" w:rsidRDefault="00FC237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Отсутствуют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пенсионерка, член общественного Совета</w:t>
                  </w: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инженер ООО 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Коммунэнерго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сельского 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Мулымья</w:t>
                  </w:r>
                  <w:proofErr w:type="spellEnd"/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- член общественного Совета при главе сельского  поселения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lastRenderedPageBreak/>
                    <w:t>Мулымья</w:t>
                  </w:r>
                  <w:proofErr w:type="spellEnd"/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А.П.Марталер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, 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И.В.Захарова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по уважительной причине.</w:t>
                  </w:r>
                </w:p>
                <w:p w:rsidR="00FC237B" w:rsidRDefault="00FC237B">
                  <w:pPr>
                    <w:pStyle w:val="a7"/>
                    <w:spacing w:line="276" w:lineRule="auto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</w:p>
                <w:p w:rsidR="00FC237B" w:rsidRDefault="00FC237B">
                  <w:pPr>
                    <w:pStyle w:val="a7"/>
                    <w:spacing w:line="276" w:lineRule="auto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FC237B" w:rsidRDefault="00FC237B"/>
        </w:tc>
      </w:tr>
    </w:tbl>
    <w:p w:rsidR="00FC237B" w:rsidRDefault="00FC237B" w:rsidP="00FC237B">
      <w:pPr>
        <w:pStyle w:val="Style60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FC237B" w:rsidRDefault="00FC237B" w:rsidP="00FC237B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>
        <w:rPr>
          <w:rStyle w:val="FontStyle13"/>
          <w:rFonts w:eastAsia="Calibri"/>
          <w:color w:val="000000"/>
        </w:rPr>
        <w:t xml:space="preserve">Об утверждении повестки дня межведомственного </w:t>
      </w:r>
      <w:r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 поселения </w:t>
      </w:r>
      <w:proofErr w:type="spellStart"/>
      <w:r>
        <w:rPr>
          <w:rStyle w:val="FontStyle13"/>
          <w:rFonts w:eastAsia="Calibri"/>
          <w:color w:val="000000"/>
        </w:rPr>
        <w:t>Мулымья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.</w:t>
      </w:r>
      <w:proofErr w:type="gramEnd"/>
      <w:r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FC237B" w:rsidRDefault="00FC237B" w:rsidP="00FC237B">
      <w:pPr>
        <w:pStyle w:val="Style60"/>
        <w:widowControl/>
        <w:tabs>
          <w:tab w:val="left" w:leader="underscore" w:pos="5299"/>
        </w:tabs>
        <w:spacing w:line="240" w:lineRule="auto"/>
        <w:jc w:val="center"/>
      </w:pP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)</w:t>
      </w:r>
      <w:proofErr w:type="gramEnd"/>
    </w:p>
    <w:p w:rsidR="00FC237B" w:rsidRDefault="00FC237B" w:rsidP="00FC237B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РЕШИЛИ:</w:t>
      </w:r>
    </w:p>
    <w:p w:rsidR="00FC237B" w:rsidRDefault="00FC237B" w:rsidP="00FC237B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>
        <w:rPr>
          <w:sz w:val="22"/>
          <w:szCs w:val="22"/>
        </w:rPr>
        <w:t>Мулымья</w:t>
      </w:r>
      <w:proofErr w:type="spellEnd"/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FC237B" w:rsidRDefault="00FC237B" w:rsidP="00FC237B">
      <w:pPr>
        <w:pStyle w:val="Style60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FC237B" w:rsidRDefault="00FC237B" w:rsidP="00FC237B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>
        <w:rPr>
          <w:b/>
          <w:sz w:val="22"/>
          <w:szCs w:val="22"/>
        </w:rPr>
        <w:t>Информация об исполнении Плана работы по противодействию коррупции в администрации   сельское  посел</w:t>
      </w:r>
      <w:r>
        <w:rPr>
          <w:b/>
          <w:sz w:val="22"/>
          <w:szCs w:val="22"/>
        </w:rPr>
        <w:t xml:space="preserve">ение </w:t>
      </w:r>
      <w:proofErr w:type="spellStart"/>
      <w:r>
        <w:rPr>
          <w:b/>
          <w:sz w:val="22"/>
          <w:szCs w:val="22"/>
        </w:rPr>
        <w:t>Мулымья</w:t>
      </w:r>
      <w:proofErr w:type="spellEnd"/>
      <w:r>
        <w:rPr>
          <w:b/>
          <w:sz w:val="22"/>
          <w:szCs w:val="22"/>
        </w:rPr>
        <w:t xml:space="preserve">   за 1 квартал 2020</w:t>
      </w:r>
      <w:r>
        <w:rPr>
          <w:b/>
          <w:sz w:val="22"/>
          <w:szCs w:val="22"/>
        </w:rPr>
        <w:t xml:space="preserve"> года</w:t>
      </w:r>
    </w:p>
    <w:p w:rsidR="00FC237B" w:rsidRDefault="00FC237B" w:rsidP="00FC237B">
      <w:pPr>
        <w:spacing w:after="0"/>
        <w:ind w:left="4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В.И.Шабарчина</w:t>
      </w:r>
      <w:proofErr w:type="spellEnd"/>
      <w:proofErr w:type="gramStart"/>
      <w:r>
        <w:rPr>
          <w:rFonts w:ascii="Times New Roman" w:hAnsi="Times New Roman"/>
        </w:rPr>
        <w:t xml:space="preserve"> )</w:t>
      </w:r>
      <w:proofErr w:type="gramEnd"/>
    </w:p>
    <w:p w:rsidR="00FC237B" w:rsidRDefault="00FC237B" w:rsidP="00FC237B">
      <w:pPr>
        <w:spacing w:after="0"/>
        <w:ind w:left="420"/>
        <w:jc w:val="center"/>
        <w:rPr>
          <w:rFonts w:ascii="Times New Roman" w:hAnsi="Times New Roman"/>
        </w:rPr>
      </w:pPr>
    </w:p>
    <w:p w:rsidR="00FC237B" w:rsidRDefault="00FC237B" w:rsidP="00FC237B">
      <w:pPr>
        <w:spacing w:after="0"/>
        <w:ind w:firstLine="4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Плановые мероприятия, утвержденные Планом по противодействию коррупции в сельском посе</w:t>
      </w:r>
      <w:r>
        <w:rPr>
          <w:rFonts w:ascii="Times New Roman" w:hAnsi="Times New Roman"/>
        </w:rPr>
        <w:t xml:space="preserve">лении </w:t>
      </w:r>
      <w:proofErr w:type="spellStart"/>
      <w:r>
        <w:rPr>
          <w:rFonts w:ascii="Times New Roman" w:hAnsi="Times New Roman"/>
        </w:rPr>
        <w:t>Мулымья</w:t>
      </w:r>
      <w:proofErr w:type="spellEnd"/>
      <w:r>
        <w:rPr>
          <w:rFonts w:ascii="Times New Roman" w:hAnsi="Times New Roman"/>
        </w:rPr>
        <w:t xml:space="preserve"> на 1 квартал  2020</w:t>
      </w:r>
      <w:r>
        <w:rPr>
          <w:rFonts w:ascii="Times New Roman" w:hAnsi="Times New Roman"/>
        </w:rPr>
        <w:t xml:space="preserve"> года  исполнены</w:t>
      </w:r>
      <w:proofErr w:type="gramEnd"/>
      <w:r>
        <w:rPr>
          <w:rFonts w:ascii="Times New Roman" w:hAnsi="Times New Roman"/>
        </w:rPr>
        <w:t xml:space="preserve"> в полном объеме.</w:t>
      </w:r>
    </w:p>
    <w:p w:rsidR="00FC237B" w:rsidRDefault="00FC237B" w:rsidP="00FC237B">
      <w:pPr>
        <w:spacing w:after="0"/>
        <w:ind w:firstLine="420"/>
        <w:rPr>
          <w:rFonts w:ascii="Times New Roman" w:hAnsi="Times New Roman"/>
        </w:rPr>
      </w:pPr>
    </w:p>
    <w:p w:rsidR="00FC237B" w:rsidRDefault="00FC237B" w:rsidP="00FC237B">
      <w:pPr>
        <w:spacing w:after="0"/>
        <w:ind w:left="4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РЕШИЛИ:</w:t>
      </w:r>
    </w:p>
    <w:p w:rsidR="00FC237B" w:rsidRDefault="00FC237B" w:rsidP="00FC237B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proofErr w:type="gramStart"/>
      <w:r>
        <w:rPr>
          <w:rFonts w:ascii="Times New Roman" w:hAnsi="Times New Roman"/>
        </w:rPr>
        <w:t xml:space="preserve"> О</w:t>
      </w:r>
      <w:proofErr w:type="gramEnd"/>
      <w:r>
        <w:rPr>
          <w:rFonts w:ascii="Times New Roman" w:hAnsi="Times New Roman"/>
        </w:rPr>
        <w:t xml:space="preserve">беспечить   исполнение Плана </w:t>
      </w:r>
      <w:r>
        <w:rPr>
          <w:rFonts w:ascii="Times New Roman" w:hAnsi="Times New Roman"/>
        </w:rPr>
        <w:t>противодействия коррупции в 2020</w:t>
      </w:r>
      <w:r>
        <w:rPr>
          <w:rFonts w:ascii="Times New Roman" w:hAnsi="Times New Roman"/>
        </w:rPr>
        <w:t xml:space="preserve"> году в полном объеме.</w:t>
      </w:r>
    </w:p>
    <w:p w:rsidR="00FC237B" w:rsidRDefault="00FC237B" w:rsidP="00FC237B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FC237B" w:rsidRDefault="00FC237B" w:rsidP="00FC237B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Срок</w:t>
      </w:r>
      <w:r>
        <w:rPr>
          <w:rFonts w:ascii="Times New Roman" w:hAnsi="Times New Roman"/>
          <w:u w:val="single"/>
        </w:rPr>
        <w:t xml:space="preserve"> исполнения:  до 31 декабря 2020</w:t>
      </w:r>
      <w:r>
        <w:rPr>
          <w:rFonts w:ascii="Times New Roman" w:hAnsi="Times New Roman"/>
          <w:u w:val="single"/>
        </w:rPr>
        <w:t xml:space="preserve"> г </w:t>
      </w:r>
    </w:p>
    <w:p w:rsidR="00FC237B" w:rsidRDefault="00FC237B" w:rsidP="00FC237B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</w:p>
    <w:p w:rsidR="00FC237B" w:rsidRDefault="00FC237B" w:rsidP="00FC237B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Анализ проведенных антикоррупционных экспертиз проектов муниципальных правовых актов. Обзор выявленных </w:t>
      </w:r>
      <w:proofErr w:type="spellStart"/>
      <w:r>
        <w:rPr>
          <w:b/>
          <w:sz w:val="22"/>
          <w:szCs w:val="22"/>
        </w:rPr>
        <w:t>коррупциогенных</w:t>
      </w:r>
      <w:proofErr w:type="spellEnd"/>
      <w:r>
        <w:rPr>
          <w:b/>
          <w:sz w:val="22"/>
          <w:szCs w:val="22"/>
        </w:rPr>
        <w:t xml:space="preserve"> факторов.</w:t>
      </w:r>
    </w:p>
    <w:p w:rsidR="00FC237B" w:rsidRDefault="00FC237B" w:rsidP="00FC237B">
      <w:pPr>
        <w:spacing w:after="0"/>
        <w:ind w:left="4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 w:rsidR="00565133">
        <w:rPr>
          <w:rFonts w:ascii="Times New Roman" w:hAnsi="Times New Roman"/>
        </w:rPr>
        <w:t>З.Е.Першина</w:t>
      </w:r>
      <w:proofErr w:type="spellEnd"/>
      <w:proofErr w:type="gramStart"/>
      <w:r w:rsidR="005651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)</w:t>
      </w:r>
      <w:proofErr w:type="gramEnd"/>
    </w:p>
    <w:p w:rsidR="00BE6605" w:rsidRDefault="00BE6605" w:rsidP="00FC237B">
      <w:pPr>
        <w:spacing w:after="0"/>
        <w:ind w:left="420"/>
        <w:jc w:val="center"/>
        <w:rPr>
          <w:rFonts w:ascii="Times New Roman" w:hAnsi="Times New Roman"/>
        </w:rPr>
      </w:pPr>
    </w:p>
    <w:p w:rsidR="00BE6605" w:rsidRPr="00BE4729" w:rsidRDefault="00BE6605" w:rsidP="00BE6605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BE472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муниципальном образовании сельское поселение </w:t>
      </w:r>
      <w:proofErr w:type="spellStart"/>
      <w:r w:rsidRPr="00BE4729">
        <w:rPr>
          <w:rFonts w:ascii="Times New Roman" w:hAnsi="Times New Roman" w:cs="Times New Roman"/>
          <w:sz w:val="24"/>
          <w:szCs w:val="24"/>
          <w:shd w:val="clear" w:color="auto" w:fill="F5F5F5"/>
        </w:rPr>
        <w:t>Мулымья</w:t>
      </w:r>
      <w:proofErr w:type="spellEnd"/>
      <w:r w:rsidRPr="00BE472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разработано положение  утверждающее порядок проведения антикоррупционной экспертизы муниципальных правовых актов их проектов.</w:t>
      </w:r>
    </w:p>
    <w:p w:rsidR="00BE6605" w:rsidRPr="00BE4729" w:rsidRDefault="00BE6605" w:rsidP="00BE6605">
      <w:pPr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BE472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Применяется практика проведения общественной (независимой) антикоррупционной экспертизы, путем размещения муниципальных правовых актов и их проектов на официальном  сайте  администрации сельское </w:t>
      </w:r>
      <w:r w:rsidR="00B744B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поселение </w:t>
      </w:r>
      <w:proofErr w:type="spellStart"/>
      <w:r w:rsidR="00B744BD">
        <w:rPr>
          <w:rFonts w:ascii="Times New Roman" w:hAnsi="Times New Roman" w:cs="Times New Roman"/>
          <w:sz w:val="24"/>
          <w:szCs w:val="24"/>
          <w:shd w:val="clear" w:color="auto" w:fill="F5F5F5"/>
        </w:rPr>
        <w:t>Мулымья</w:t>
      </w:r>
      <w:proofErr w:type="spellEnd"/>
      <w:r w:rsidR="00B744B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. За первый квартал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2020 года размещено </w:t>
      </w:r>
      <w:r w:rsidR="00B744BD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7 </w:t>
      </w:r>
      <w:r w:rsidRPr="00BE472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проектов муниципальных правовых актов.</w:t>
      </w:r>
      <w:r w:rsidRPr="00BE4729">
        <w:rPr>
          <w:rFonts w:ascii="Times New Roman" w:hAnsi="Times New Roman" w:cs="Times New Roman"/>
          <w:sz w:val="24"/>
          <w:szCs w:val="24"/>
        </w:rPr>
        <w:br/>
        <w:t xml:space="preserve">Целью экспертизы </w:t>
      </w:r>
      <w:r w:rsidRPr="00BE4729">
        <w:rPr>
          <w:rFonts w:ascii="Times New Roman" w:hAnsi="Times New Roman" w:cs="Times New Roman"/>
          <w:sz w:val="24"/>
          <w:szCs w:val="24"/>
          <w:shd w:val="clear" w:color="auto" w:fill="F5F5F5"/>
        </w:rPr>
        <w:t>муниципальных нормативных правовых актов</w:t>
      </w:r>
      <w:proofErr w:type="gramStart"/>
      <w:r w:rsidRPr="00BE472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,</w:t>
      </w:r>
      <w:proofErr w:type="gramEnd"/>
      <w:r w:rsidRPr="00BE472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проектах, является  их последующее устранение .</w:t>
      </w:r>
    </w:p>
    <w:p w:rsidR="00BE6605" w:rsidRDefault="00BE6605" w:rsidP="00BE6605">
      <w:pPr>
        <w:spacing w:after="0" w:line="240" w:lineRule="auto"/>
        <w:ind w:left="420"/>
        <w:jc w:val="center"/>
        <w:rPr>
          <w:rFonts w:ascii="Times New Roman" w:hAnsi="Times New Roman"/>
        </w:rPr>
      </w:pPr>
    </w:p>
    <w:p w:rsidR="00BE6605" w:rsidRDefault="00BE6605" w:rsidP="00BE6605">
      <w:pPr>
        <w:ind w:left="4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РЕШИЛИ:</w:t>
      </w:r>
    </w:p>
    <w:p w:rsidR="00BE6605" w:rsidRDefault="007A2DD9" w:rsidP="00BE660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 w:rsidR="00BE6605">
        <w:rPr>
          <w:rFonts w:ascii="Times New Roman" w:hAnsi="Times New Roman"/>
        </w:rPr>
        <w:t xml:space="preserve">.1. </w:t>
      </w:r>
      <w:r w:rsidR="00BE6605">
        <w:rPr>
          <w:rFonts w:ascii="Times New Roman" w:hAnsi="Times New Roman"/>
          <w:sz w:val="24"/>
          <w:szCs w:val="24"/>
        </w:rPr>
        <w:t xml:space="preserve">Продолжать работу по своевременному размещению проектов муниципальных правовых актов на официальном сайте администрации сельского поселения </w:t>
      </w:r>
      <w:proofErr w:type="spellStart"/>
      <w:r w:rsidR="00BE6605">
        <w:rPr>
          <w:rFonts w:ascii="Times New Roman" w:hAnsi="Times New Roman"/>
          <w:sz w:val="24"/>
          <w:szCs w:val="24"/>
        </w:rPr>
        <w:t>Мулымья</w:t>
      </w:r>
      <w:proofErr w:type="spellEnd"/>
      <w:r w:rsidR="00BE6605">
        <w:rPr>
          <w:rFonts w:ascii="Times New Roman" w:hAnsi="Times New Roman"/>
          <w:sz w:val="24"/>
          <w:szCs w:val="24"/>
        </w:rPr>
        <w:t xml:space="preserve">. </w:t>
      </w:r>
    </w:p>
    <w:p w:rsidR="00BE6605" w:rsidRDefault="007A2DD9" w:rsidP="00BE660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E6605">
        <w:rPr>
          <w:rFonts w:ascii="Times New Roman" w:hAnsi="Times New Roman"/>
          <w:sz w:val="24"/>
          <w:szCs w:val="24"/>
        </w:rPr>
        <w:t xml:space="preserve">.2. Начальнику правового отдела </w:t>
      </w:r>
      <w:proofErr w:type="spellStart"/>
      <w:r w:rsidR="00BE6605">
        <w:rPr>
          <w:rFonts w:ascii="Times New Roman" w:hAnsi="Times New Roman"/>
          <w:sz w:val="24"/>
          <w:szCs w:val="24"/>
        </w:rPr>
        <w:t>З.Е.Першиной</w:t>
      </w:r>
      <w:proofErr w:type="spellEnd"/>
      <w:proofErr w:type="gramStart"/>
      <w:r w:rsidR="00BE660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E6605">
        <w:rPr>
          <w:rFonts w:ascii="Times New Roman" w:hAnsi="Times New Roman"/>
          <w:sz w:val="24"/>
          <w:szCs w:val="24"/>
        </w:rPr>
        <w:t xml:space="preserve"> Продолжать работу по проведению внутренней экспертизы проектов муниципальных правовых актов  сельского поселения </w:t>
      </w:r>
      <w:proofErr w:type="spellStart"/>
      <w:r w:rsidR="00BE6605">
        <w:rPr>
          <w:rFonts w:ascii="Times New Roman" w:hAnsi="Times New Roman"/>
          <w:sz w:val="24"/>
          <w:szCs w:val="24"/>
        </w:rPr>
        <w:t>Мулымья</w:t>
      </w:r>
      <w:proofErr w:type="spellEnd"/>
      <w:r w:rsidR="00BE6605">
        <w:rPr>
          <w:rFonts w:ascii="Times New Roman" w:hAnsi="Times New Roman"/>
          <w:sz w:val="24"/>
          <w:szCs w:val="24"/>
        </w:rPr>
        <w:t>.</w:t>
      </w:r>
    </w:p>
    <w:p w:rsidR="00BE6605" w:rsidRDefault="00BE6605" w:rsidP="00BE6605">
      <w:pPr>
        <w:spacing w:after="0" w:line="240" w:lineRule="auto"/>
        <w:ind w:left="420"/>
        <w:jc w:val="both"/>
        <w:rPr>
          <w:rFonts w:ascii="Times New Roman" w:hAnsi="Times New Roman"/>
          <w:b/>
        </w:rPr>
      </w:pPr>
    </w:p>
    <w:p w:rsidR="00BE6605" w:rsidRDefault="00BE6605" w:rsidP="00BE6605">
      <w:pPr>
        <w:pStyle w:val="a6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>Срок  исполнения:  Постоянно.</w:t>
      </w:r>
    </w:p>
    <w:p w:rsidR="00BE6605" w:rsidRPr="00D77FA0" w:rsidRDefault="00BE6605" w:rsidP="00BE6605">
      <w:pPr>
        <w:pStyle w:val="Style60"/>
        <w:spacing w:line="240" w:lineRule="auto"/>
        <w:jc w:val="left"/>
        <w:rPr>
          <w:color w:val="000000"/>
          <w:u w:val="single"/>
        </w:rPr>
      </w:pPr>
    </w:p>
    <w:p w:rsidR="00565133" w:rsidRDefault="00565133" w:rsidP="00FC237B">
      <w:pPr>
        <w:spacing w:after="0"/>
        <w:ind w:left="420"/>
        <w:jc w:val="center"/>
        <w:rPr>
          <w:rFonts w:ascii="Times New Roman" w:hAnsi="Times New Roman"/>
        </w:rPr>
      </w:pPr>
    </w:p>
    <w:p w:rsidR="00565133" w:rsidRDefault="00565133" w:rsidP="00565133">
      <w:pPr>
        <w:pStyle w:val="Style60"/>
        <w:pBdr>
          <w:bottom w:val="single" w:sz="4" w:space="1" w:color="auto"/>
        </w:pBdr>
        <w:spacing w:line="240" w:lineRule="auto"/>
        <w:ind w:left="567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923A3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О принимаемых мерах по противодействию коррупции и недопущению нарушений в муниципальном учреждении «Сельский центр культуры </w:t>
      </w:r>
      <w:proofErr w:type="spellStart"/>
      <w:r>
        <w:rPr>
          <w:b/>
          <w:sz w:val="22"/>
          <w:szCs w:val="22"/>
        </w:rPr>
        <w:t>Шаим</w:t>
      </w:r>
      <w:proofErr w:type="spellEnd"/>
      <w:r>
        <w:rPr>
          <w:b/>
          <w:sz w:val="22"/>
          <w:szCs w:val="22"/>
        </w:rPr>
        <w:t>»</w:t>
      </w:r>
    </w:p>
    <w:p w:rsidR="00565133" w:rsidRDefault="00565133" w:rsidP="00565133">
      <w:pPr>
        <w:spacing w:after="0"/>
        <w:ind w:left="4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 w:rsidR="002903D7">
        <w:rPr>
          <w:rFonts w:ascii="Times New Roman" w:hAnsi="Times New Roman"/>
        </w:rPr>
        <w:t>Шабарчина</w:t>
      </w:r>
      <w:proofErr w:type="spellEnd"/>
      <w:r w:rsidR="002903D7">
        <w:rPr>
          <w:rFonts w:ascii="Times New Roman" w:hAnsi="Times New Roman"/>
        </w:rPr>
        <w:t xml:space="preserve"> В.И, </w:t>
      </w:r>
      <w:proofErr w:type="spellStart"/>
      <w:r w:rsidR="00E923A3">
        <w:rPr>
          <w:rFonts w:ascii="Times New Roman" w:hAnsi="Times New Roman"/>
        </w:rPr>
        <w:t>Т.В.Сильнягина</w:t>
      </w:r>
      <w:proofErr w:type="spellEnd"/>
      <w:r w:rsidR="00E923A3">
        <w:rPr>
          <w:rFonts w:ascii="Times New Roman" w:hAnsi="Times New Roman"/>
        </w:rPr>
        <w:t xml:space="preserve"> - директор МУ СЦК «</w:t>
      </w:r>
      <w:proofErr w:type="spellStart"/>
      <w:r w:rsidR="00E923A3">
        <w:rPr>
          <w:rFonts w:ascii="Times New Roman" w:hAnsi="Times New Roman"/>
        </w:rPr>
        <w:t>Шаим</w:t>
      </w:r>
      <w:proofErr w:type="spellEnd"/>
      <w:r w:rsidR="00E923A3">
        <w:rPr>
          <w:rFonts w:ascii="Times New Roman" w:hAnsi="Times New Roman"/>
        </w:rPr>
        <w:t>»</w:t>
      </w:r>
      <w:proofErr w:type="gramStart"/>
      <w:r>
        <w:rPr>
          <w:rFonts w:ascii="Times New Roman" w:hAnsi="Times New Roman"/>
        </w:rPr>
        <w:t xml:space="preserve">  )</w:t>
      </w:r>
      <w:proofErr w:type="gramEnd"/>
    </w:p>
    <w:p w:rsidR="00BE6605" w:rsidRDefault="00BE6605" w:rsidP="00565133">
      <w:pPr>
        <w:spacing w:after="0"/>
        <w:ind w:left="420"/>
        <w:jc w:val="center"/>
        <w:rPr>
          <w:rFonts w:ascii="Times New Roman" w:hAnsi="Times New Roman"/>
        </w:rPr>
      </w:pPr>
    </w:p>
    <w:p w:rsidR="00BE6605" w:rsidRDefault="002903D7" w:rsidP="00BE6605">
      <w:pPr>
        <w:spacing w:after="0"/>
        <w:ind w:left="420"/>
        <w:rPr>
          <w:rFonts w:ascii="Times New Roman" w:hAnsi="Times New Roman"/>
        </w:rPr>
      </w:pPr>
      <w:r>
        <w:rPr>
          <w:rFonts w:ascii="Times New Roman" w:hAnsi="Times New Roman"/>
        </w:rPr>
        <w:t>В МУ СЦК «</w:t>
      </w:r>
      <w:proofErr w:type="spellStart"/>
      <w:r>
        <w:rPr>
          <w:rFonts w:ascii="Times New Roman" w:hAnsi="Times New Roman"/>
        </w:rPr>
        <w:t>Шаим</w:t>
      </w:r>
      <w:proofErr w:type="spellEnd"/>
      <w:r>
        <w:rPr>
          <w:rFonts w:ascii="Times New Roman" w:hAnsi="Times New Roman"/>
        </w:rPr>
        <w:t>» принят ряд нормативно-правовых актов в сфере противодействия коррупции:</w:t>
      </w:r>
    </w:p>
    <w:p w:rsidR="002903D7" w:rsidRPr="002903D7" w:rsidRDefault="002903D7" w:rsidP="002903D7">
      <w:pPr>
        <w:pStyle w:val="a8"/>
        <w:shd w:val="clear" w:color="auto" w:fill="FFFFFF"/>
        <w:spacing w:before="0" w:beforeAutospacing="0" w:after="150" w:afterAutospacing="0"/>
        <w:jc w:val="both"/>
      </w:pPr>
      <w:hyperlink r:id="rId6" w:tooltip="Приказ от 10.06.2016 г. № 94 Об утверждении положения об утверждении основных направлений антикоррупционной деятельности" w:history="1">
        <w:r w:rsidRPr="002903D7">
          <w:rPr>
            <w:rStyle w:val="a9"/>
            <w:color w:val="auto"/>
            <w:u w:val="none"/>
          </w:rPr>
          <w:t>Приказ от 10.06.2016 г. № 94</w:t>
        </w:r>
        <w:proofErr w:type="gramStart"/>
        <w:r w:rsidRPr="002903D7">
          <w:rPr>
            <w:rStyle w:val="a9"/>
            <w:color w:val="auto"/>
            <w:u w:val="none"/>
          </w:rPr>
          <w:t xml:space="preserve"> О</w:t>
        </w:r>
        <w:proofErr w:type="gramEnd"/>
        <w:r w:rsidRPr="002903D7">
          <w:rPr>
            <w:rStyle w:val="a9"/>
            <w:color w:val="auto"/>
            <w:u w:val="none"/>
          </w:rPr>
          <w:t>б утверждении положения об утверждении основных направлений антикоррупционной деятельности</w:t>
        </w:r>
      </w:hyperlink>
    </w:p>
    <w:p w:rsidR="002903D7" w:rsidRPr="002903D7" w:rsidRDefault="002903D7" w:rsidP="002903D7">
      <w:pPr>
        <w:pStyle w:val="a8"/>
        <w:shd w:val="clear" w:color="auto" w:fill="FFFFFF"/>
        <w:spacing w:before="0" w:beforeAutospacing="0" w:after="150" w:afterAutospacing="0"/>
        <w:jc w:val="both"/>
      </w:pPr>
      <w:hyperlink r:id="rId7" w:tooltip="Постановление от 09.06.2016 года № 150 Об утверждении основных направлений антикоррупционной деятельности в муниципальных учреждениях, муниципальных предприятиях единственным учредителем (участником) которых является администрация муниципального образования сельское поселение Мулымья" w:history="1">
        <w:r w:rsidRPr="002903D7">
          <w:rPr>
            <w:rStyle w:val="a9"/>
            <w:color w:val="auto"/>
            <w:u w:val="none"/>
          </w:rPr>
          <w:t>Постановление от 09.06.2016 года № 150</w:t>
        </w:r>
        <w:proofErr w:type="gramStart"/>
        <w:r w:rsidRPr="002903D7">
          <w:rPr>
            <w:rStyle w:val="a9"/>
            <w:color w:val="auto"/>
            <w:u w:val="none"/>
          </w:rPr>
          <w:t xml:space="preserve"> О</w:t>
        </w:r>
        <w:proofErr w:type="gramEnd"/>
        <w:r w:rsidRPr="002903D7">
          <w:rPr>
            <w:rStyle w:val="a9"/>
            <w:color w:val="auto"/>
            <w:u w:val="none"/>
          </w:rPr>
          <w:t xml:space="preserve">б утверждении основных направлений антикоррупционной деятельности в муниципальных учреждениях, муниципальных предприятиях единственным учредителем (участником) которых является администрация муниципального образования сельское поселение </w:t>
        </w:r>
        <w:proofErr w:type="spellStart"/>
        <w:r w:rsidRPr="002903D7">
          <w:rPr>
            <w:rStyle w:val="a9"/>
            <w:color w:val="auto"/>
            <w:u w:val="none"/>
          </w:rPr>
          <w:t>Мулымья</w:t>
        </w:r>
        <w:proofErr w:type="spellEnd"/>
      </w:hyperlink>
    </w:p>
    <w:p w:rsidR="002903D7" w:rsidRPr="002903D7" w:rsidRDefault="002903D7" w:rsidP="002903D7">
      <w:pPr>
        <w:pStyle w:val="a8"/>
        <w:shd w:val="clear" w:color="auto" w:fill="FFFFFF"/>
        <w:spacing w:before="0" w:beforeAutospacing="0" w:after="150" w:afterAutospacing="0"/>
        <w:jc w:val="both"/>
      </w:pPr>
      <w:hyperlink r:id="rId8" w:tooltip="Приказ от 10.11.2015 г. № 204 Об утверждении Положений по противодействию коррупции" w:history="1">
        <w:r w:rsidRPr="002903D7">
          <w:rPr>
            <w:rStyle w:val="a9"/>
            <w:color w:val="auto"/>
            <w:u w:val="none"/>
          </w:rPr>
          <w:t>Приказ от 10.11.2015 г. № 204</w:t>
        </w:r>
        <w:proofErr w:type="gramStart"/>
        <w:r w:rsidRPr="002903D7">
          <w:rPr>
            <w:rStyle w:val="a9"/>
            <w:color w:val="auto"/>
            <w:u w:val="none"/>
          </w:rPr>
          <w:t xml:space="preserve"> О</w:t>
        </w:r>
        <w:proofErr w:type="gramEnd"/>
        <w:r w:rsidRPr="002903D7">
          <w:rPr>
            <w:rStyle w:val="a9"/>
            <w:color w:val="auto"/>
            <w:u w:val="none"/>
          </w:rPr>
          <w:t>б утверждении Положений по противодействию коррупции</w:t>
        </w:r>
      </w:hyperlink>
    </w:p>
    <w:p w:rsidR="002903D7" w:rsidRPr="002903D7" w:rsidRDefault="002903D7" w:rsidP="002903D7">
      <w:pPr>
        <w:pStyle w:val="a8"/>
        <w:shd w:val="clear" w:color="auto" w:fill="FFFFFF"/>
        <w:spacing w:before="0" w:beforeAutospacing="0" w:after="150" w:afterAutospacing="0"/>
        <w:jc w:val="both"/>
      </w:pPr>
      <w:hyperlink r:id="rId9" w:tooltip="Постановление от 27.05.2015 года № 87 Об утверждении Типового положения о конфликте интересов работников муниципальных учреждений, муниципальных унитарных предприятий и хозяйственных обществ сельского поселения Мулымья, единственным учредителем (участником) которых является муниципальное образование сельское поселение Мулымья" w:history="1">
        <w:r w:rsidRPr="002903D7">
          <w:rPr>
            <w:rStyle w:val="a9"/>
            <w:color w:val="auto"/>
            <w:u w:val="none"/>
          </w:rPr>
          <w:t>Постановление от 27.05.2015 года № 87</w:t>
        </w:r>
        <w:proofErr w:type="gramStart"/>
        <w:r w:rsidRPr="002903D7">
          <w:rPr>
            <w:rStyle w:val="a9"/>
            <w:color w:val="auto"/>
            <w:u w:val="none"/>
          </w:rPr>
          <w:t xml:space="preserve"> О</w:t>
        </w:r>
        <w:proofErr w:type="gramEnd"/>
        <w:r w:rsidRPr="002903D7">
          <w:rPr>
            <w:rStyle w:val="a9"/>
            <w:color w:val="auto"/>
            <w:u w:val="none"/>
          </w:rPr>
          <w:t xml:space="preserve">б утверждении Типового положения о конфликте интересов работников муниципальных учреждений, муниципальных унитарных предприятий и хозяйственных обществ сельского поселения </w:t>
        </w:r>
        <w:proofErr w:type="spellStart"/>
        <w:r w:rsidRPr="002903D7">
          <w:rPr>
            <w:rStyle w:val="a9"/>
            <w:color w:val="auto"/>
            <w:u w:val="none"/>
          </w:rPr>
          <w:t>Мулымья</w:t>
        </w:r>
        <w:proofErr w:type="spellEnd"/>
        <w:r w:rsidRPr="002903D7">
          <w:rPr>
            <w:rStyle w:val="a9"/>
            <w:color w:val="auto"/>
            <w:u w:val="none"/>
          </w:rPr>
          <w:t xml:space="preserve">, единственным учредителем (участником) которых является муниципальное образование сельское поселение </w:t>
        </w:r>
        <w:proofErr w:type="spellStart"/>
        <w:r w:rsidRPr="002903D7">
          <w:rPr>
            <w:rStyle w:val="a9"/>
            <w:color w:val="auto"/>
            <w:u w:val="none"/>
          </w:rPr>
          <w:t>Мулымья</w:t>
        </w:r>
        <w:proofErr w:type="spellEnd"/>
      </w:hyperlink>
    </w:p>
    <w:p w:rsidR="002903D7" w:rsidRPr="002903D7" w:rsidRDefault="002903D7" w:rsidP="002903D7">
      <w:pPr>
        <w:pStyle w:val="a8"/>
        <w:shd w:val="clear" w:color="auto" w:fill="FFFFFF"/>
        <w:spacing w:before="0" w:beforeAutospacing="0" w:after="150" w:afterAutospacing="0"/>
        <w:jc w:val="both"/>
      </w:pPr>
      <w:hyperlink r:id="rId10" w:tooltip="Постановление от 27.05.2015 года №86 Об утверждении Типового положения информирования работниками работодателя о случаях склонения их к совершению коррупционных нарушений и порядке рассмотрения таких сообщений в муниципальных учреждениях, муниципальных унитарных предприятиях и хозяйственных обществ сельского поселения Мулымья, единственным учредителем (участником) которых является муниципальное образование сельское поселение Мулымья" w:history="1">
        <w:r w:rsidRPr="002903D7">
          <w:rPr>
            <w:rStyle w:val="a9"/>
            <w:color w:val="auto"/>
            <w:u w:val="none"/>
          </w:rPr>
          <w:t>Постановление от 27.05.2015 года №86</w:t>
        </w:r>
        <w:proofErr w:type="gramStart"/>
        <w:r w:rsidRPr="002903D7">
          <w:rPr>
            <w:rStyle w:val="a9"/>
            <w:color w:val="auto"/>
            <w:u w:val="none"/>
          </w:rPr>
          <w:t xml:space="preserve"> О</w:t>
        </w:r>
        <w:proofErr w:type="gramEnd"/>
        <w:r w:rsidRPr="002903D7">
          <w:rPr>
            <w:rStyle w:val="a9"/>
            <w:color w:val="auto"/>
            <w:u w:val="none"/>
          </w:rPr>
          <w:t xml:space="preserve">б утверждении Типового положения информирования работниками работодателя о случаях склонения их к совершению коррупционных нарушений и порядке рассмотрения таких сообщений в муниципальных учреждениях, муниципальных унитарных предприятиях и хозяйственных обществ сельского поселения </w:t>
        </w:r>
        <w:proofErr w:type="spellStart"/>
        <w:r w:rsidRPr="002903D7">
          <w:rPr>
            <w:rStyle w:val="a9"/>
            <w:color w:val="auto"/>
            <w:u w:val="none"/>
          </w:rPr>
          <w:t>Мулымья</w:t>
        </w:r>
        <w:proofErr w:type="spellEnd"/>
        <w:r w:rsidRPr="002903D7">
          <w:rPr>
            <w:rStyle w:val="a9"/>
            <w:color w:val="auto"/>
            <w:u w:val="none"/>
          </w:rPr>
          <w:t xml:space="preserve">, единственным учредителем (участником) которых является муниципальное образование сельское поселение </w:t>
        </w:r>
        <w:proofErr w:type="spellStart"/>
        <w:r w:rsidRPr="002903D7">
          <w:rPr>
            <w:rStyle w:val="a9"/>
            <w:color w:val="auto"/>
            <w:u w:val="none"/>
          </w:rPr>
          <w:t>Мулымья</w:t>
        </w:r>
        <w:proofErr w:type="spellEnd"/>
      </w:hyperlink>
    </w:p>
    <w:p w:rsidR="002903D7" w:rsidRPr="002903D7" w:rsidRDefault="002903D7" w:rsidP="002903D7">
      <w:pPr>
        <w:pStyle w:val="a8"/>
        <w:shd w:val="clear" w:color="auto" w:fill="FFFFFF"/>
        <w:spacing w:before="0" w:beforeAutospacing="0" w:after="150" w:afterAutospacing="0"/>
        <w:jc w:val="both"/>
      </w:pPr>
      <w:hyperlink r:id="rId11" w:tooltip="Постановление от 27.05.2015 года №85 Об утверждении Типовых правил обмена деловыми подарками и знаками делового гостеприимства в муниципальных учреждениях, муниципальных унитарных предприятиях и хозяйственных обществах сельского поселения Мулымья, единственным учредителем (участником) которых является муниципальное образование сельское поселение Мулымья" w:history="1">
        <w:r w:rsidRPr="002903D7">
          <w:rPr>
            <w:rStyle w:val="a9"/>
            <w:color w:val="auto"/>
            <w:u w:val="none"/>
          </w:rPr>
          <w:t>Постановление от 27.05.2015 года №85</w:t>
        </w:r>
        <w:proofErr w:type="gramStart"/>
        <w:r w:rsidRPr="002903D7">
          <w:rPr>
            <w:rStyle w:val="a9"/>
            <w:color w:val="auto"/>
            <w:u w:val="none"/>
          </w:rPr>
          <w:t xml:space="preserve"> О</w:t>
        </w:r>
        <w:proofErr w:type="gramEnd"/>
        <w:r w:rsidRPr="002903D7">
          <w:rPr>
            <w:rStyle w:val="a9"/>
            <w:color w:val="auto"/>
            <w:u w:val="none"/>
          </w:rPr>
          <w:t xml:space="preserve">б утверждении Типовых правил обмена деловыми подарками и знаками делового гостеприимства в муниципальных учреждениях, муниципальных унитарных предприятиях и хозяйственных обществах сельского поселения </w:t>
        </w:r>
        <w:proofErr w:type="spellStart"/>
        <w:r w:rsidRPr="002903D7">
          <w:rPr>
            <w:rStyle w:val="a9"/>
            <w:color w:val="auto"/>
            <w:u w:val="none"/>
          </w:rPr>
          <w:t>Мулымья</w:t>
        </w:r>
        <w:proofErr w:type="spellEnd"/>
        <w:r w:rsidRPr="002903D7">
          <w:rPr>
            <w:rStyle w:val="a9"/>
            <w:color w:val="auto"/>
            <w:u w:val="none"/>
          </w:rPr>
          <w:t xml:space="preserve">, единственным учредителем (участником) которых является муниципальное образование сельское поселение </w:t>
        </w:r>
        <w:proofErr w:type="spellStart"/>
        <w:r w:rsidRPr="002903D7">
          <w:rPr>
            <w:rStyle w:val="a9"/>
            <w:color w:val="auto"/>
            <w:u w:val="none"/>
          </w:rPr>
          <w:t>Мулымья</w:t>
        </w:r>
        <w:proofErr w:type="spellEnd"/>
      </w:hyperlink>
    </w:p>
    <w:p w:rsidR="002903D7" w:rsidRDefault="002903D7" w:rsidP="002903D7">
      <w:pPr>
        <w:pStyle w:val="a8"/>
        <w:shd w:val="clear" w:color="auto" w:fill="FFFFFF"/>
        <w:spacing w:before="0" w:beforeAutospacing="0" w:after="150" w:afterAutospacing="0"/>
        <w:jc w:val="both"/>
      </w:pPr>
      <w:hyperlink r:id="rId12" w:tooltip="Постановление от 27.05.2015 года № 84 Об утверждении Типового кодекса этики и служебного поведения работников муниципальных учреждений, муниципальных унитарных предприятий и хозяйственных обществ сельского поселения Мулымья, единственным учредителем (участником) которых является муниципальное  образование сельского поселения Мулымья" w:history="1">
        <w:r w:rsidRPr="002903D7">
          <w:rPr>
            <w:rStyle w:val="a9"/>
            <w:color w:val="auto"/>
            <w:u w:val="none"/>
          </w:rPr>
          <w:t>Постановление от 27.05.2015 года № 84</w:t>
        </w:r>
        <w:proofErr w:type="gramStart"/>
        <w:r w:rsidRPr="002903D7">
          <w:rPr>
            <w:rStyle w:val="a9"/>
            <w:color w:val="auto"/>
            <w:u w:val="none"/>
          </w:rPr>
          <w:t> О</w:t>
        </w:r>
        <w:proofErr w:type="gramEnd"/>
        <w:r w:rsidRPr="002903D7">
          <w:rPr>
            <w:rStyle w:val="a9"/>
            <w:color w:val="auto"/>
            <w:u w:val="none"/>
          </w:rPr>
          <w:t xml:space="preserve">б утверждении Типового кодекса этики и служебного поведения работников муниципальных учреждений, муниципальных унитарных предприятий и хозяйственных обществ сельского поселения </w:t>
        </w:r>
        <w:proofErr w:type="spellStart"/>
        <w:r w:rsidRPr="002903D7">
          <w:rPr>
            <w:rStyle w:val="a9"/>
            <w:color w:val="auto"/>
            <w:u w:val="none"/>
          </w:rPr>
          <w:t>Мулымья</w:t>
        </w:r>
        <w:proofErr w:type="spellEnd"/>
        <w:r w:rsidRPr="002903D7">
          <w:rPr>
            <w:rStyle w:val="a9"/>
            <w:color w:val="auto"/>
            <w:u w:val="none"/>
          </w:rPr>
          <w:t xml:space="preserve">, единственным учредителем (участником) которых является муниципальное  образование сельского поселения </w:t>
        </w:r>
        <w:proofErr w:type="spellStart"/>
        <w:r w:rsidRPr="002903D7">
          <w:rPr>
            <w:rStyle w:val="a9"/>
            <w:color w:val="auto"/>
            <w:u w:val="none"/>
          </w:rPr>
          <w:t>Мулымья</w:t>
        </w:r>
        <w:proofErr w:type="spellEnd"/>
      </w:hyperlink>
      <w:r>
        <w:t>;</w:t>
      </w:r>
    </w:p>
    <w:p w:rsidR="002903D7" w:rsidRPr="002903D7" w:rsidRDefault="002903D7" w:rsidP="002903D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903D7">
        <w:rPr>
          <w:rFonts w:ascii="Times New Roman" w:hAnsi="Times New Roman"/>
          <w:bCs/>
          <w:sz w:val="24"/>
          <w:szCs w:val="24"/>
        </w:rPr>
        <w:t xml:space="preserve">В ходе </w:t>
      </w:r>
      <w:proofErr w:type="gramStart"/>
      <w:r w:rsidRPr="002903D7">
        <w:rPr>
          <w:rFonts w:ascii="Times New Roman" w:hAnsi="Times New Roman"/>
          <w:bCs/>
          <w:sz w:val="24"/>
          <w:szCs w:val="24"/>
        </w:rPr>
        <w:t>проведения оценки деятельности реализации антикоррупционного законодательства</w:t>
      </w:r>
      <w:proofErr w:type="gramEnd"/>
      <w:r w:rsidRPr="002903D7">
        <w:rPr>
          <w:rFonts w:ascii="Times New Roman" w:hAnsi="Times New Roman"/>
          <w:bCs/>
          <w:sz w:val="24"/>
          <w:szCs w:val="24"/>
        </w:rPr>
        <w:t xml:space="preserve"> в  МУ СЦК «</w:t>
      </w:r>
      <w:proofErr w:type="spellStart"/>
      <w:r w:rsidRPr="002903D7">
        <w:rPr>
          <w:rFonts w:ascii="Times New Roman" w:hAnsi="Times New Roman"/>
          <w:bCs/>
          <w:sz w:val="24"/>
          <w:szCs w:val="24"/>
        </w:rPr>
        <w:t>Шаим</w:t>
      </w:r>
      <w:proofErr w:type="spellEnd"/>
      <w:r w:rsidRPr="002903D7">
        <w:rPr>
          <w:rFonts w:ascii="Times New Roman" w:hAnsi="Times New Roman"/>
          <w:bCs/>
          <w:sz w:val="24"/>
          <w:szCs w:val="24"/>
        </w:rPr>
        <w:t>», установлено следующее:</w:t>
      </w:r>
    </w:p>
    <w:p w:rsidR="002903D7" w:rsidRPr="002903D7" w:rsidRDefault="002903D7" w:rsidP="0029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Антикоррупционную политику и другие документы организации, регулирующие вопросы предупреждения и противодействия коррупции, принимаются в форме локальных нормативных актов, что позволяет обеспечить обязательность их выполнения всеми работниками организации.</w:t>
      </w:r>
    </w:p>
    <w:p w:rsidR="002903D7" w:rsidRPr="002903D7" w:rsidRDefault="002903D7" w:rsidP="002903D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 xml:space="preserve">- определены должностные лица, ответственные за противодействие коррупции, изданы локальные акты о назначении должностного лица, ответственного за противодействие коррупции, внесены соответствующие нормы в трудовые договоры, </w:t>
      </w:r>
      <w:r w:rsidRPr="002903D7">
        <w:rPr>
          <w:rFonts w:ascii="Times New Roman" w:hAnsi="Times New Roman"/>
          <w:sz w:val="24"/>
          <w:szCs w:val="24"/>
        </w:rPr>
        <w:lastRenderedPageBreak/>
        <w:t>должностные инструкции должностных лиц, ответственных   за противодействие коррупции.</w:t>
      </w:r>
    </w:p>
    <w:p w:rsidR="002903D7" w:rsidRPr="002903D7" w:rsidRDefault="002903D7" w:rsidP="002903D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- установлены обязанности работников организации   по предупреждению и противодействию коррупции в трудовых договорах.</w:t>
      </w:r>
    </w:p>
    <w:p w:rsidR="002903D7" w:rsidRPr="002903D7" w:rsidRDefault="002903D7" w:rsidP="002903D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- в соответствии с Ти</w:t>
      </w:r>
      <w:r>
        <w:rPr>
          <w:rFonts w:ascii="Times New Roman" w:hAnsi="Times New Roman"/>
          <w:sz w:val="24"/>
          <w:szCs w:val="24"/>
        </w:rPr>
        <w:t>повыми положениями в учреждении</w:t>
      </w:r>
      <w:r w:rsidRPr="002903D7">
        <w:rPr>
          <w:rFonts w:ascii="Times New Roman" w:hAnsi="Times New Roman"/>
          <w:sz w:val="24"/>
          <w:szCs w:val="24"/>
        </w:rPr>
        <w:t xml:space="preserve"> внедрены процедуры урегулированию конфликта интересов о конфликте интересов работников, приняты Кодексы этики и служебного поведения, процедуры информирования работниками работодателя о случаях склонения  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2903D7" w:rsidRPr="002903D7" w:rsidRDefault="002903D7" w:rsidP="002903D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Изданы соответствующие локальные акты, все сотрудники ознакомлены, а также ознакомление вновь принятых сотрудников осуществляется вовремя.</w:t>
      </w:r>
    </w:p>
    <w:p w:rsidR="002903D7" w:rsidRPr="002903D7" w:rsidRDefault="002903D7" w:rsidP="002903D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Определены лица, ответственные за прием сведений о конфликте интересов, и рассмотрение этих сведений.</w:t>
      </w:r>
    </w:p>
    <w:p w:rsidR="002903D7" w:rsidRPr="002903D7" w:rsidRDefault="002903D7" w:rsidP="002903D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Утверждены декларации о конфликте интересов.</w:t>
      </w:r>
    </w:p>
    <w:p w:rsidR="002903D7" w:rsidRPr="002903D7" w:rsidRDefault="002903D7" w:rsidP="002903D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Организована работа заполнения деклараций о конфликте интересов гражданином: при приеме на работу; при назначении на новую должность;   по мере возникновения ситуации конфликта интересов. Осуществляется проведение анализа деклараций о конфликте интересов.</w:t>
      </w:r>
    </w:p>
    <w:p w:rsidR="002903D7" w:rsidRPr="002903D7" w:rsidRDefault="002903D7" w:rsidP="002903D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Ведутся журналы регистрации и учета уведомлений о случаях склонения сотрудников организации к совершению коррупционных правонарушений.</w:t>
      </w:r>
    </w:p>
    <w:p w:rsidR="002903D7" w:rsidRPr="002903D7" w:rsidRDefault="002903D7" w:rsidP="002903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 xml:space="preserve">- осуществляется консультирование и обучение работников организации по вопросам профилактики и противодействию коррупции. </w:t>
      </w:r>
    </w:p>
    <w:p w:rsidR="002903D7" w:rsidRPr="002903D7" w:rsidRDefault="002903D7" w:rsidP="0029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 xml:space="preserve">Консультирование по вопросам противодействия коррупции обычно осуществляется в индивидуальном порядке. А также осуществляется </w:t>
      </w:r>
      <w:proofErr w:type="gramStart"/>
      <w:r w:rsidRPr="002903D7">
        <w:rPr>
          <w:rFonts w:ascii="Times New Roman" w:hAnsi="Times New Roman"/>
          <w:sz w:val="24"/>
          <w:szCs w:val="24"/>
        </w:rPr>
        <w:t>обучение работников по вопросам</w:t>
      </w:r>
      <w:proofErr w:type="gramEnd"/>
      <w:r w:rsidRPr="002903D7">
        <w:rPr>
          <w:rFonts w:ascii="Times New Roman" w:hAnsi="Times New Roman"/>
          <w:sz w:val="24"/>
          <w:szCs w:val="24"/>
        </w:rPr>
        <w:t xml:space="preserve"> профилактики и противодействию коррупции посредствам проведения бесед.</w:t>
      </w:r>
    </w:p>
    <w:p w:rsidR="002903D7" w:rsidRPr="002903D7" w:rsidRDefault="002903D7" w:rsidP="00290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 xml:space="preserve">Однако обучение осуществляется в недостаточном объеме. </w:t>
      </w:r>
    </w:p>
    <w:p w:rsidR="002903D7" w:rsidRPr="002903D7" w:rsidRDefault="002903D7" w:rsidP="00290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В некоторых случаях должностные лица, ответственные     за противодействие коррупции и профилактику коррупционных правонарушений в организации не обучены по вопросам профилактики и противодействия коррупции (курсы повышения квалификации).</w:t>
      </w:r>
    </w:p>
    <w:p w:rsidR="002903D7" w:rsidRPr="002903D7" w:rsidRDefault="002903D7" w:rsidP="00290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- размещается на сайтах и стендах в доступных для граждан местах информация по антикоррупционной деятельности.</w:t>
      </w:r>
    </w:p>
    <w:p w:rsidR="002903D7" w:rsidRPr="002903D7" w:rsidRDefault="002903D7" w:rsidP="00290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- ежегодно утверждаются Планы мероприятий по вопросам профилактики и противодействию коррупции, а также организуется контроль исполнения плановых мероприятий (информационные справки ответственного исполнителя, заслушивание на совещании по итогам работы за год и т.д.).</w:t>
      </w:r>
    </w:p>
    <w:p w:rsidR="002903D7" w:rsidRPr="002903D7" w:rsidRDefault="002903D7" w:rsidP="002903D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Организация контроля исполнения плановых мероприятий</w:t>
      </w:r>
      <w:r w:rsidRPr="002903D7">
        <w:rPr>
          <w:rFonts w:ascii="Times New Roman" w:hAnsi="Times New Roman"/>
          <w:b/>
          <w:sz w:val="24"/>
          <w:szCs w:val="24"/>
        </w:rPr>
        <w:t xml:space="preserve">  </w:t>
      </w:r>
      <w:r w:rsidRPr="002903D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учреждении</w:t>
      </w:r>
      <w:r w:rsidRPr="002903D7">
        <w:rPr>
          <w:rFonts w:ascii="Times New Roman" w:hAnsi="Times New Roman"/>
          <w:sz w:val="24"/>
          <w:szCs w:val="24"/>
        </w:rPr>
        <w:t xml:space="preserve"> осуществляется на регулярной основе посредством проведения регулярной оценки результатов работы по противодействию коррупции, подготовки отчетных материалов о проводимой работе  и достигнутых результатах в сфере противодействия </w:t>
      </w:r>
      <w:proofErr w:type="gramStart"/>
      <w:r w:rsidRPr="002903D7">
        <w:rPr>
          <w:rFonts w:ascii="Times New Roman" w:hAnsi="Times New Roman"/>
          <w:sz w:val="24"/>
          <w:szCs w:val="24"/>
        </w:rPr>
        <w:t>коррупции</w:t>
      </w:r>
      <w:proofErr w:type="gramEnd"/>
      <w:r w:rsidRPr="002903D7">
        <w:rPr>
          <w:rFonts w:ascii="Times New Roman" w:hAnsi="Times New Roman"/>
          <w:sz w:val="24"/>
          <w:szCs w:val="24"/>
        </w:rPr>
        <w:t xml:space="preserve"> в том числе с привлечением общественности. Итоги работы по противодействию коррупции также заслушиваются на заседаниях Межведомственного совета. </w:t>
      </w:r>
    </w:p>
    <w:p w:rsidR="002903D7" w:rsidRPr="002903D7" w:rsidRDefault="002903D7" w:rsidP="002903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>- осуществляется анализ кадрового состава на предмет наличия родственных связей, при которых усматривается возможность возникновения конфликта интересов, в связи с непосредственным подчинением работников руководителям организаций, являющихся родственниками.</w:t>
      </w:r>
    </w:p>
    <w:p w:rsidR="002903D7" w:rsidRPr="002903D7" w:rsidRDefault="007A2DD9" w:rsidP="002903D7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2903D7" w:rsidRPr="002903D7">
        <w:rPr>
          <w:rFonts w:ascii="Times New Roman" w:hAnsi="Times New Roman"/>
          <w:sz w:val="24"/>
          <w:szCs w:val="24"/>
        </w:rPr>
        <w:t xml:space="preserve"> была проведена работа     по выявлению фактов, содержащих признаки конфликта интересов,   </w:t>
      </w:r>
      <w:r w:rsidR="002903D7">
        <w:rPr>
          <w:rFonts w:ascii="Times New Roman" w:hAnsi="Times New Roman"/>
          <w:sz w:val="24"/>
          <w:szCs w:val="24"/>
        </w:rPr>
        <w:t>в то</w:t>
      </w:r>
      <w:r w:rsidR="002903D7" w:rsidRPr="002903D7">
        <w:rPr>
          <w:rFonts w:ascii="Times New Roman" w:hAnsi="Times New Roman"/>
          <w:sz w:val="24"/>
          <w:szCs w:val="24"/>
        </w:rPr>
        <w:t xml:space="preserve">м числе скрытой </w:t>
      </w:r>
      <w:proofErr w:type="spellStart"/>
      <w:r w:rsidR="002903D7" w:rsidRPr="002903D7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="002903D7" w:rsidRPr="002903D7">
        <w:rPr>
          <w:rFonts w:ascii="Times New Roman" w:hAnsi="Times New Roman"/>
          <w:sz w:val="24"/>
          <w:szCs w:val="24"/>
        </w:rPr>
        <w:t xml:space="preserve"> и своевременному принятию мер, направленных на урегулирование возникшего конфликта интересов.</w:t>
      </w:r>
    </w:p>
    <w:p w:rsidR="002903D7" w:rsidRPr="002903D7" w:rsidRDefault="002903D7" w:rsidP="002903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lastRenderedPageBreak/>
        <w:t>Данная работа проведена с помощью проведения анке</w:t>
      </w:r>
      <w:r>
        <w:rPr>
          <w:rFonts w:ascii="Times New Roman" w:hAnsi="Times New Roman"/>
          <w:sz w:val="24"/>
          <w:szCs w:val="24"/>
        </w:rPr>
        <w:t>тирования сотрудников учреждения</w:t>
      </w:r>
      <w:r w:rsidRPr="002903D7">
        <w:rPr>
          <w:rFonts w:ascii="Times New Roman" w:hAnsi="Times New Roman"/>
          <w:sz w:val="24"/>
          <w:szCs w:val="24"/>
        </w:rPr>
        <w:t xml:space="preserve"> на предмет наличия родственных связей, которые влекут или могут повлечь возникновение конфликта интересов, </w:t>
      </w:r>
      <w:r>
        <w:rPr>
          <w:rFonts w:ascii="Times New Roman" w:hAnsi="Times New Roman"/>
          <w:sz w:val="24"/>
          <w:szCs w:val="24"/>
        </w:rPr>
        <w:t>п</w:t>
      </w:r>
      <w:r w:rsidRPr="002903D7">
        <w:rPr>
          <w:rFonts w:ascii="Times New Roman" w:hAnsi="Times New Roman"/>
          <w:sz w:val="24"/>
          <w:szCs w:val="24"/>
        </w:rPr>
        <w:t>о завершению которого осуществлен анализ кадрового состава.</w:t>
      </w:r>
    </w:p>
    <w:p w:rsidR="002903D7" w:rsidRPr="002903D7" w:rsidRDefault="002903D7" w:rsidP="002903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903D7">
        <w:rPr>
          <w:rFonts w:ascii="Times New Roman" w:hAnsi="Times New Roman"/>
          <w:sz w:val="24"/>
          <w:szCs w:val="24"/>
        </w:rPr>
        <w:t xml:space="preserve">В том числе, результате данных мероприятий, общения </w:t>
      </w:r>
      <w:r w:rsidR="007A2DD9">
        <w:rPr>
          <w:rFonts w:ascii="Times New Roman" w:hAnsi="Times New Roman"/>
          <w:sz w:val="24"/>
          <w:szCs w:val="24"/>
        </w:rPr>
        <w:t>со специалистами учреждения</w:t>
      </w:r>
      <w:r w:rsidRPr="002903D7">
        <w:rPr>
          <w:rFonts w:ascii="Times New Roman" w:hAnsi="Times New Roman"/>
          <w:sz w:val="24"/>
          <w:szCs w:val="24"/>
        </w:rPr>
        <w:t xml:space="preserve">, оказания им практической помощи рабочей группой были даны разъяснения, методические рекомендации, образцы правовых актов и иных документов. Состоялся обмен практик. </w:t>
      </w:r>
    </w:p>
    <w:p w:rsidR="002903D7" w:rsidRPr="002903D7" w:rsidRDefault="002903D7" w:rsidP="002903D7">
      <w:pPr>
        <w:pStyle w:val="a8"/>
        <w:shd w:val="clear" w:color="auto" w:fill="FFFFFF"/>
        <w:spacing w:before="0" w:beforeAutospacing="0" w:after="150" w:afterAutospacing="0"/>
        <w:jc w:val="both"/>
      </w:pPr>
      <w:r w:rsidRPr="002903D7">
        <w:t>Рекомендации рабочей гр</w:t>
      </w:r>
      <w:r>
        <w:t xml:space="preserve">уппы были применены </w:t>
      </w:r>
      <w:r w:rsidRPr="002903D7">
        <w:t>на практике, учтены в дальнейшей работе, исправлены недочеты.</w:t>
      </w:r>
    </w:p>
    <w:p w:rsidR="002903D7" w:rsidRDefault="007A2DD9" w:rsidP="002903D7">
      <w:pPr>
        <w:spacing w:after="0" w:line="240" w:lineRule="auto"/>
        <w:ind w:left="420"/>
        <w:rPr>
          <w:rFonts w:ascii="Times New Roman" w:hAnsi="Times New Roman"/>
          <w:bCs/>
          <w:sz w:val="24"/>
          <w:szCs w:val="24"/>
        </w:rPr>
      </w:pPr>
      <w:r w:rsidRPr="007A2DD9">
        <w:rPr>
          <w:rFonts w:ascii="Times New Roman" w:hAnsi="Times New Roman"/>
          <w:b/>
          <w:sz w:val="24"/>
          <w:szCs w:val="24"/>
        </w:rPr>
        <w:t>Решение:</w:t>
      </w:r>
      <w:r>
        <w:rPr>
          <w:rFonts w:ascii="Times New Roman" w:hAnsi="Times New Roman"/>
          <w:sz w:val="24"/>
          <w:szCs w:val="24"/>
        </w:rPr>
        <w:t xml:space="preserve"> Директору МУ СЦК «</w:t>
      </w:r>
      <w:proofErr w:type="spellStart"/>
      <w:r>
        <w:rPr>
          <w:rFonts w:ascii="Times New Roman" w:hAnsi="Times New Roman"/>
          <w:sz w:val="24"/>
          <w:szCs w:val="24"/>
        </w:rPr>
        <w:t>Шаим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Т.В.Сильнягиной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 учесть рекомендации рабочей </w:t>
      </w:r>
      <w:proofErr w:type="gramStart"/>
      <w:r>
        <w:rPr>
          <w:rFonts w:ascii="Times New Roman" w:hAnsi="Times New Roman"/>
          <w:sz w:val="24"/>
          <w:szCs w:val="24"/>
        </w:rPr>
        <w:t xml:space="preserve">группы </w:t>
      </w:r>
      <w:r w:rsidRPr="002903D7">
        <w:rPr>
          <w:rFonts w:ascii="Times New Roman" w:hAnsi="Times New Roman"/>
          <w:bCs/>
          <w:sz w:val="24"/>
          <w:szCs w:val="24"/>
        </w:rPr>
        <w:t>оценки деятельности реализации антикоррупционного законодательства</w:t>
      </w:r>
      <w:proofErr w:type="gramEnd"/>
      <w:r w:rsidRPr="002903D7">
        <w:rPr>
          <w:rFonts w:ascii="Times New Roman" w:hAnsi="Times New Roman"/>
          <w:bCs/>
          <w:sz w:val="24"/>
          <w:szCs w:val="24"/>
        </w:rPr>
        <w:t xml:space="preserve"> в  МУ СЦК «</w:t>
      </w:r>
      <w:proofErr w:type="spellStart"/>
      <w:r w:rsidRPr="002903D7">
        <w:rPr>
          <w:rFonts w:ascii="Times New Roman" w:hAnsi="Times New Roman"/>
          <w:bCs/>
          <w:sz w:val="24"/>
          <w:szCs w:val="24"/>
        </w:rPr>
        <w:t>Шаим</w:t>
      </w:r>
      <w:proofErr w:type="spellEnd"/>
      <w:r w:rsidRPr="002903D7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7A2DD9" w:rsidRDefault="007A2DD9" w:rsidP="002903D7">
      <w:pPr>
        <w:spacing w:after="0" w:line="240" w:lineRule="auto"/>
        <w:ind w:left="42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7A2DD9" w:rsidRPr="002903D7" w:rsidRDefault="007A2DD9" w:rsidP="002903D7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7A2DD9">
        <w:rPr>
          <w:rFonts w:ascii="Times New Roman" w:hAnsi="Times New Roman"/>
          <w:b/>
          <w:bCs/>
          <w:sz w:val="24"/>
          <w:szCs w:val="24"/>
        </w:rPr>
        <w:t>Срок исполнения:</w:t>
      </w:r>
      <w:r>
        <w:rPr>
          <w:rFonts w:ascii="Times New Roman" w:hAnsi="Times New Roman"/>
          <w:bCs/>
          <w:sz w:val="24"/>
          <w:szCs w:val="24"/>
        </w:rPr>
        <w:t xml:space="preserve"> Постоянно.</w:t>
      </w:r>
    </w:p>
    <w:p w:rsidR="00565133" w:rsidRPr="002903D7" w:rsidRDefault="00565133" w:rsidP="002903D7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FC237B" w:rsidRPr="002903D7" w:rsidRDefault="00FC237B" w:rsidP="002903D7">
      <w:pPr>
        <w:pStyle w:val="a6"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237B" w:rsidRDefault="00FC237B" w:rsidP="00FC237B">
      <w:pPr>
        <w:pStyle w:val="a6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FC237B" w:rsidRDefault="00FC237B" w:rsidP="00FC237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FC237B" w:rsidTr="00FC237B">
        <w:tc>
          <w:tcPr>
            <w:tcW w:w="4935" w:type="dxa"/>
            <w:hideMark/>
          </w:tcPr>
          <w:p w:rsidR="00FC237B" w:rsidRDefault="00FC2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>
              <w:rPr>
                <w:rFonts w:ascii="Times New Roman" w:hAnsi="Times New Roman" w:cs="Times New Roman"/>
              </w:rPr>
              <w:t xml:space="preserve"> по противодействию коррупции при главе сельского  поселения </w:t>
            </w:r>
            <w:proofErr w:type="spellStart"/>
            <w:r>
              <w:rPr>
                <w:rFonts w:ascii="Times New Roman" w:hAnsi="Times New Roman" w:cs="Times New Roman"/>
              </w:rPr>
              <w:t>Мулымья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ab/>
            </w:r>
          </w:p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FC237B" w:rsidTr="00FC237B">
        <w:tc>
          <w:tcPr>
            <w:tcW w:w="4935" w:type="dxa"/>
          </w:tcPr>
          <w:p w:rsidR="00FC237B" w:rsidRDefault="00FC2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37B" w:rsidRDefault="00FC23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межведомственного Совета по противодействию коррупции при главе сельского поселения  </w:t>
            </w:r>
            <w:proofErr w:type="spellStart"/>
            <w:r>
              <w:rPr>
                <w:rFonts w:ascii="Times New Roman" w:hAnsi="Times New Roman" w:cs="Times New Roman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</w:p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FC237B" w:rsidRDefault="00FC237B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З.Е.Першина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C237B" w:rsidRDefault="00FC237B" w:rsidP="00FC237B"/>
    <w:p w:rsidR="0062737A" w:rsidRDefault="007A2DD9"/>
    <w:sectPr w:rsidR="0062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518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1">
    <w:nsid w:val="695958A9"/>
    <w:multiLevelType w:val="multilevel"/>
    <w:tmpl w:val="3456295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abstractNum w:abstractNumId="3">
    <w:nsid w:val="786D38AA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FA"/>
    <w:rsid w:val="002903D7"/>
    <w:rsid w:val="003912FB"/>
    <w:rsid w:val="00565133"/>
    <w:rsid w:val="00746F02"/>
    <w:rsid w:val="007A2DD9"/>
    <w:rsid w:val="00802CFA"/>
    <w:rsid w:val="00B744BD"/>
    <w:rsid w:val="00BE6605"/>
    <w:rsid w:val="00E923A3"/>
    <w:rsid w:val="00FC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3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3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C2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FC237B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FC23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yle6">
    <w:name w:val="Style6 Знак"/>
    <w:link w:val="Style60"/>
    <w:locked/>
    <w:rsid w:val="00FC237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FC237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">
    <w:name w:val="Знак"/>
    <w:basedOn w:val="a"/>
    <w:rsid w:val="00FC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903D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903D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237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237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FC23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FC237B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FC237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tyle6">
    <w:name w:val="Style6 Знак"/>
    <w:link w:val="Style60"/>
    <w:locked/>
    <w:rsid w:val="00FC237B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FC237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7">
    <w:name w:val="Знак"/>
    <w:basedOn w:val="a"/>
    <w:rsid w:val="00FC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FontStyle12">
    <w:name w:val="Font Style12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FC237B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29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903D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903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tinybrowser/files/korruptciya/baza/2019/01/ob_utverzhdenii_polozheniy_po_protivodeystviyu_korrupcii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mul.ru/documents/1222.html" TargetMode="External"/><Relationship Id="rId12" Type="http://schemas.openxmlformats.org/officeDocument/2006/relationships/hyperlink" Target="http://admmul.ru/documents/8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ul.ru/tinybrowser/files/korruptciya/baza/2019/01/prikaz_-94_ob_osnovnyh_napravleniy_antikorrupcii.docx" TargetMode="External"/><Relationship Id="rId11" Type="http://schemas.openxmlformats.org/officeDocument/2006/relationships/hyperlink" Target="http://admmul.ru/documents/8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mul.ru/documents/82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/documents/82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5</cp:revision>
  <cp:lastPrinted>2020-07-31T06:02:00Z</cp:lastPrinted>
  <dcterms:created xsi:type="dcterms:W3CDTF">2020-07-31T05:16:00Z</dcterms:created>
  <dcterms:modified xsi:type="dcterms:W3CDTF">2020-07-31T06:03:00Z</dcterms:modified>
</cp:coreProperties>
</file>