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BF" w:rsidRPr="00B514F7" w:rsidRDefault="00306850" w:rsidP="00D81CB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A0D8F">
        <w:rPr>
          <w:rFonts w:ascii="Times New Roman" w:hAnsi="Times New Roman" w:cs="Times New Roman"/>
          <w:sz w:val="28"/>
          <w:szCs w:val="28"/>
        </w:rPr>
        <w:t xml:space="preserve"> </w:t>
      </w:r>
      <w:r w:rsidR="00B16C28" w:rsidRPr="00CA0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43BF" w:rsidRPr="00B514F7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</w:t>
      </w:r>
      <w:r w:rsidR="00D20C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43BF" w:rsidRPr="00B514F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843BF" w:rsidRPr="00B514F7" w:rsidRDefault="00431992" w:rsidP="00D81CB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843BF" w:rsidRPr="00B514F7" w:rsidRDefault="006843BF" w:rsidP="00D81CB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сельского поселен</w:t>
      </w:r>
      <w:r w:rsidR="0077307B" w:rsidRPr="00B514F7">
        <w:rPr>
          <w:rFonts w:ascii="Times New Roman" w:hAnsi="Times New Roman" w:cs="Times New Roman"/>
          <w:sz w:val="24"/>
          <w:szCs w:val="24"/>
        </w:rPr>
        <w:t xml:space="preserve">ия Мулымья                     </w:t>
      </w:r>
      <w:r w:rsidR="00D81CBF" w:rsidRPr="00B514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C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307B" w:rsidRPr="00B514F7">
        <w:rPr>
          <w:rFonts w:ascii="Times New Roman" w:hAnsi="Times New Roman" w:cs="Times New Roman"/>
          <w:sz w:val="24"/>
          <w:szCs w:val="24"/>
        </w:rPr>
        <w:t>Д</w:t>
      </w:r>
      <w:r w:rsidRPr="00B514F7">
        <w:rPr>
          <w:rFonts w:ascii="Times New Roman" w:hAnsi="Times New Roman" w:cs="Times New Roman"/>
          <w:sz w:val="24"/>
          <w:szCs w:val="24"/>
        </w:rPr>
        <w:t xml:space="preserve">иректор МУ «СЦК Шаим» </w:t>
      </w:r>
    </w:p>
    <w:p w:rsidR="006843BF" w:rsidRPr="00B514F7" w:rsidRDefault="00431992" w:rsidP="00D81CB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B514F7">
        <w:rPr>
          <w:rFonts w:ascii="Times New Roman" w:hAnsi="Times New Roman" w:cs="Times New Roman"/>
          <w:sz w:val="24"/>
          <w:szCs w:val="24"/>
        </w:rPr>
        <w:t>_____________Е.В.Белослудцев</w:t>
      </w:r>
      <w:proofErr w:type="spellEnd"/>
      <w:r w:rsidR="006843BF" w:rsidRPr="00B514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14F7">
        <w:rPr>
          <w:rFonts w:ascii="Times New Roman" w:hAnsi="Times New Roman" w:cs="Times New Roman"/>
          <w:sz w:val="24"/>
          <w:szCs w:val="24"/>
        </w:rPr>
        <w:t xml:space="preserve">      </w:t>
      </w:r>
      <w:r w:rsidR="00D81CBF" w:rsidRPr="00B514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14F7">
        <w:rPr>
          <w:rFonts w:ascii="Times New Roman" w:hAnsi="Times New Roman" w:cs="Times New Roman"/>
          <w:sz w:val="24"/>
          <w:szCs w:val="24"/>
        </w:rPr>
        <w:t xml:space="preserve"> </w:t>
      </w:r>
      <w:r w:rsidR="00D20CA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B514F7">
        <w:rPr>
          <w:rFonts w:ascii="Times New Roman" w:hAnsi="Times New Roman" w:cs="Times New Roman"/>
          <w:sz w:val="24"/>
          <w:szCs w:val="24"/>
        </w:rPr>
        <w:t>__________Т.В.Сильнягина</w:t>
      </w:r>
      <w:proofErr w:type="spellEnd"/>
    </w:p>
    <w:p w:rsidR="006843BF" w:rsidRPr="00B514F7" w:rsidRDefault="006843BF" w:rsidP="00D81CB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«___»_______________201</w:t>
      </w:r>
      <w:r w:rsidR="00C71986" w:rsidRPr="00B514F7">
        <w:rPr>
          <w:rFonts w:ascii="Times New Roman" w:hAnsi="Times New Roman" w:cs="Times New Roman"/>
          <w:sz w:val="24"/>
          <w:szCs w:val="24"/>
        </w:rPr>
        <w:t>9</w:t>
      </w:r>
      <w:r w:rsidRPr="00B514F7">
        <w:rPr>
          <w:rFonts w:ascii="Times New Roman" w:hAnsi="Times New Roman" w:cs="Times New Roman"/>
          <w:sz w:val="24"/>
          <w:szCs w:val="24"/>
        </w:rPr>
        <w:t xml:space="preserve"> г.            </w:t>
      </w:r>
      <w:r w:rsidR="00AA56F1" w:rsidRPr="00B514F7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CBF" w:rsidRPr="00B514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0C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56F1" w:rsidRPr="00B514F7">
        <w:rPr>
          <w:rFonts w:ascii="Times New Roman" w:hAnsi="Times New Roman" w:cs="Times New Roman"/>
          <w:sz w:val="24"/>
          <w:szCs w:val="24"/>
        </w:rPr>
        <w:t>«___»_____________201</w:t>
      </w:r>
      <w:r w:rsidR="00C71986" w:rsidRPr="00B514F7">
        <w:rPr>
          <w:rFonts w:ascii="Times New Roman" w:hAnsi="Times New Roman" w:cs="Times New Roman"/>
          <w:sz w:val="24"/>
          <w:szCs w:val="24"/>
        </w:rPr>
        <w:t>9</w:t>
      </w:r>
      <w:r w:rsidRPr="00B514F7">
        <w:rPr>
          <w:rFonts w:ascii="Times New Roman" w:hAnsi="Times New Roman" w:cs="Times New Roman"/>
          <w:sz w:val="24"/>
          <w:szCs w:val="24"/>
        </w:rPr>
        <w:t>г.</w:t>
      </w:r>
    </w:p>
    <w:p w:rsidR="006843BF" w:rsidRPr="00B514F7" w:rsidRDefault="00D20CAD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3BF" w:rsidRPr="00B514F7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D20CAD" w:rsidRDefault="006843BF" w:rsidP="00F9689F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CAD">
        <w:rPr>
          <w:rFonts w:ascii="Times New Roman" w:hAnsi="Times New Roman" w:cs="Times New Roman"/>
          <w:b/>
          <w:sz w:val="32"/>
          <w:szCs w:val="32"/>
        </w:rPr>
        <w:t>Перспективный план работы</w:t>
      </w:r>
    </w:p>
    <w:p w:rsidR="006843BF" w:rsidRPr="00D20CAD" w:rsidRDefault="006843BF" w:rsidP="00F9689F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CAD">
        <w:rPr>
          <w:rFonts w:ascii="Times New Roman" w:hAnsi="Times New Roman" w:cs="Times New Roman"/>
          <w:b/>
          <w:sz w:val="32"/>
          <w:szCs w:val="32"/>
        </w:rPr>
        <w:t>Муниципального учреждения</w:t>
      </w:r>
    </w:p>
    <w:p w:rsidR="006843BF" w:rsidRPr="00D20CAD" w:rsidRDefault="006843BF" w:rsidP="00F9689F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CAD">
        <w:rPr>
          <w:rFonts w:ascii="Times New Roman" w:hAnsi="Times New Roman" w:cs="Times New Roman"/>
          <w:b/>
          <w:sz w:val="32"/>
          <w:szCs w:val="32"/>
        </w:rPr>
        <w:t>«Сельский центр культуры ШАИМ»</w:t>
      </w:r>
    </w:p>
    <w:p w:rsidR="006843BF" w:rsidRPr="00D20CAD" w:rsidRDefault="00C71986" w:rsidP="00F9689F">
      <w:pPr>
        <w:spacing w:after="0"/>
        <w:ind w:left="7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CAD">
        <w:rPr>
          <w:rFonts w:ascii="Times New Roman" w:hAnsi="Times New Roman" w:cs="Times New Roman"/>
          <w:b/>
          <w:sz w:val="32"/>
          <w:szCs w:val="32"/>
        </w:rPr>
        <w:t>на 2020</w:t>
      </w:r>
      <w:r w:rsidR="006843BF" w:rsidRPr="00D20CAD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6843BF" w:rsidRPr="00F9689F" w:rsidRDefault="006843BF" w:rsidP="00F9689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F9689F" w:rsidRDefault="006843BF" w:rsidP="00F9689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6843BF" w:rsidRPr="00CA0D8F" w:rsidRDefault="006843BF" w:rsidP="006843BF">
      <w:pPr>
        <w:spacing w:after="0" w:line="240" w:lineRule="auto"/>
        <w:ind w:left="71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4F7" w:rsidRDefault="00B514F7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4F7" w:rsidRDefault="00B514F7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4F7" w:rsidRDefault="00B514F7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4F7" w:rsidRDefault="00B514F7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514F7" w:rsidRDefault="006843BF" w:rsidP="006843BF">
      <w:pPr>
        <w:spacing w:after="0" w:line="240" w:lineRule="auto"/>
        <w:ind w:left="7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F7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  <w:r w:rsidR="000E715D" w:rsidRPr="00B51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 «СЦК Шаим» на 20</w:t>
      </w:r>
      <w:r w:rsidR="00C71986" w:rsidRPr="00B514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B51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</w:t>
      </w:r>
    </w:p>
    <w:p w:rsidR="006843BF" w:rsidRPr="00B514F7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F7">
        <w:rPr>
          <w:rFonts w:ascii="Times New Roman" w:hAnsi="Times New Roman" w:cs="Times New Roman"/>
          <w:b/>
          <w:sz w:val="24"/>
          <w:szCs w:val="24"/>
          <w:u w:val="single"/>
        </w:rPr>
        <w:t>Раздел 1. Характеристика или паспорт учреждения.</w:t>
      </w: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606" w:type="dxa"/>
        <w:tblLook w:val="04A0"/>
      </w:tblPr>
      <w:tblGrid>
        <w:gridCol w:w="4928"/>
        <w:gridCol w:w="4678"/>
      </w:tblGrid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Точное (полное) наименование учреждения  по уставу 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учреждение «Сельский центр культуры ШАИМ»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учреждения (включая филиалы) 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Административно – управленческий персонал головного учреждения:</w:t>
            </w:r>
          </w:p>
          <w:p w:rsidR="00D267FD" w:rsidRPr="00B514F7" w:rsidRDefault="000D3D4C" w:rsidP="000D3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Директор, заместитель </w:t>
            </w:r>
            <w:r w:rsidR="006843BF"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директора по АХР,  главный б</w:t>
            </w:r>
            <w:r w:rsidR="00431992"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ухгалтер, специалист по кадрам</w:t>
            </w:r>
          </w:p>
          <w:p w:rsidR="006843BF" w:rsidRPr="00B514F7" w:rsidRDefault="006843BF" w:rsidP="000D3D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Отделы: </w:t>
            </w:r>
          </w:p>
          <w:p w:rsidR="006843BF" w:rsidRPr="00B514F7" w:rsidRDefault="006843BF" w:rsidP="000D3D4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Структура филиала №1(СДК </w:t>
            </w:r>
            <w:r w:rsidR="00D20CAD"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Чантырья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 отделом по культурно-просветительной работе</w:t>
            </w:r>
          </w:p>
          <w:p w:rsidR="006843BF" w:rsidRPr="00B514F7" w:rsidRDefault="006843BF" w:rsidP="00C150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Структура филиала №2(СДК п</w:t>
            </w:r>
            <w:r w:rsidR="00D20CAD"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азарово):</w:t>
            </w:r>
            <w:r w:rsidR="000D3D4C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="00602555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директора,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 отделом по культурно-просветительной работе</w:t>
            </w:r>
          </w:p>
          <w:p w:rsidR="006843BF" w:rsidRPr="00B514F7" w:rsidRDefault="006843BF" w:rsidP="00C150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филиал №3 (СДК п</w:t>
            </w:r>
            <w:r w:rsidR="00D20CAD"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улымья)</w:t>
            </w:r>
            <w:proofErr w:type="gram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B51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аведующий отделом по культурно-просветительной работе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контактный телефон, электронный адрес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(в т. ч. филиалов) </w:t>
            </w:r>
          </w:p>
        </w:tc>
        <w:tc>
          <w:tcPr>
            <w:tcW w:w="4678" w:type="dxa"/>
          </w:tcPr>
          <w:p w:rsidR="006843BF" w:rsidRPr="00B514F7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головного УК 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628236, Кондинский район, д.Ушья, ул</w:t>
            </w:r>
            <w:proofErr w:type="gram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елитопольская д.5а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 филиала №1(СДК </w:t>
            </w:r>
            <w:proofErr w:type="spell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антырья</w:t>
            </w:r>
            <w:proofErr w:type="spell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628233, Кондинский район, </w:t>
            </w:r>
            <w:proofErr w:type="spell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п.Чантырья</w:t>
            </w:r>
            <w:proofErr w:type="spellEnd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ул.Шаимская</w:t>
            </w:r>
            <w:proofErr w:type="spellEnd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д.11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Адрес  филиала №2(СДК 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азарово) 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628232, Кондинский район, п.Назарово, ул.Центральная, д.11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филиала №3 (СДК п.Мулымья) </w:t>
            </w: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628231, Кондинский район, п.Мулымья, ул</w:t>
            </w:r>
            <w:proofErr w:type="gram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есная д.6 а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Казённое</w:t>
            </w:r>
            <w:r w:rsidR="0005196E"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учреждение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</w:t>
            </w:r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филиалов)</w:t>
            </w:r>
          </w:p>
        </w:tc>
        <w:tc>
          <w:tcPr>
            <w:tcW w:w="4678" w:type="dxa"/>
          </w:tcPr>
          <w:p w:rsidR="006843BF" w:rsidRPr="00B514F7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Год создания головного УК – 2008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 создания филиала №1(СДК </w:t>
            </w:r>
            <w:proofErr w:type="spell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антырья</w:t>
            </w:r>
            <w:proofErr w:type="spell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)- 2008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Год создания филиала №2 (СДК 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азарово)- 2008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Год создания филиала №3 (СДК п.Мулымья) – 2011 год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постройки и  ввода в эксплуатацию головного учреждения и его филиалов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(если одно учреждение имеет два здания указать даты постройки двух зданий) </w:t>
            </w:r>
          </w:p>
        </w:tc>
        <w:tc>
          <w:tcPr>
            <w:tcW w:w="4678" w:type="dxa"/>
          </w:tcPr>
          <w:p w:rsidR="006843BF" w:rsidRPr="00B514F7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Дата постройки головного У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 «СЦК Шаим» д.Ушья – 2010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постройки филиала №1 (СДК </w:t>
            </w:r>
            <w:proofErr w:type="spell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антырья</w:t>
            </w:r>
            <w:proofErr w:type="spell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) – 2005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Дата постройки филиала №2 (СДК 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азарово) – 1965 год</w:t>
            </w:r>
          </w:p>
          <w:p w:rsidR="006843BF" w:rsidRPr="00B514F7" w:rsidRDefault="006843BF" w:rsidP="006843B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Дата постройки филиала №3 (СДК п.Мулымья) – 2012 год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Учредитель 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сельского поселения Мулымья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учреждения/число помещений (единиц):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(если учреждение имеет два здания указать площадь одного и второго здания)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Площадь головного УК 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1145,2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2.Площадь филиала №1 _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339,3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3. Площадь филиала №2_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332,2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4. площадь филиала №3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 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 xml:space="preserve">612,1 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</w:t>
            </w:r>
            <w:proofErr w:type="gramStart"/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77307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Итого площадь: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2428,8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 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-число 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помещений/их площадь;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(если учреждение имеет два здания указать число 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двух зданий)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1. Головного УК _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__ ед._</w:t>
            </w:r>
            <w:r w:rsidR="00EC5DAE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310,78</w:t>
            </w:r>
            <w:r w:rsidR="0077307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2 Филиала №1 __4_ ед./_273,5_м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82597D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3.Филиала №2__4_ ед./_242,94</w:t>
            </w:r>
            <w:r w:rsidR="006843BF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__м</w:t>
            </w:r>
            <w:proofErr w:type="gramStart"/>
            <w:r w:rsidR="006843BF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4. Филиал №3 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___4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__ед./ _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</w:t>
            </w:r>
            <w:r w:rsidR="0082597D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261,7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_м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число </w:t>
            </w:r>
            <w:proofErr w:type="spell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досуговых</w:t>
            </w:r>
            <w:proofErr w:type="spell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помещений:</w:t>
            </w:r>
          </w:p>
          <w:p w:rsidR="006843BF" w:rsidRPr="00B514F7" w:rsidRDefault="0077307B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_16</w:t>
            </w:r>
            <w:r w:rsidR="006843BF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 ед./</w:t>
            </w:r>
            <w:r w:rsidR="0082597D" w:rsidRPr="00B514F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</w:t>
            </w:r>
            <w:r w:rsidR="0082597D" w:rsidRPr="00B514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1088,92</w:t>
            </w:r>
            <w:r w:rsidR="00B60048" w:rsidRPr="00B514F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843BF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_м</w:t>
            </w:r>
            <w:proofErr w:type="gramStart"/>
            <w:r w:rsidR="006843BF" w:rsidRPr="00B514F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число зрительных залов/ в них мест; 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1. Головного УК _1_ ед./_100__мест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Филиала №1 _1__ ед./_100__мест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3.Филиала №2_1__ ед./_120__мест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4. Филиал №3 _1__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/ _1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__мест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Итого число зрительных залов: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_4_ ед./_</w:t>
            </w:r>
            <w:r w:rsidR="00C1501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420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__мест.</w:t>
            </w: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0D8F" w:rsidRPr="00B514F7" w:rsidRDefault="00CA0D8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Число штатных работников (включая филиалы), из них: </w:t>
            </w:r>
          </w:p>
        </w:tc>
        <w:tc>
          <w:tcPr>
            <w:tcW w:w="4678" w:type="dxa"/>
          </w:tcPr>
          <w:p w:rsidR="006843BF" w:rsidRPr="00B514F7" w:rsidRDefault="00AC19FB" w:rsidP="00415E5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5F4303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,75 шт.ед.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специалисты культурно – 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профиля;</w:t>
            </w:r>
          </w:p>
        </w:tc>
        <w:tc>
          <w:tcPr>
            <w:tcW w:w="4678" w:type="dxa"/>
          </w:tcPr>
          <w:p w:rsidR="006843BF" w:rsidRPr="00B514F7" w:rsidRDefault="005F4303" w:rsidP="00AC19F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C19F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C19FB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Start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.е</w:t>
            </w:r>
            <w:proofErr w:type="gramEnd"/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 руководители формирований;</w:t>
            </w:r>
          </w:p>
        </w:tc>
        <w:tc>
          <w:tcPr>
            <w:tcW w:w="4678" w:type="dxa"/>
          </w:tcPr>
          <w:p w:rsidR="006843BF" w:rsidRPr="00B514F7" w:rsidRDefault="00AC19FB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 вспомогательный персонал;</w:t>
            </w:r>
          </w:p>
        </w:tc>
        <w:tc>
          <w:tcPr>
            <w:tcW w:w="4678" w:type="dxa"/>
          </w:tcPr>
          <w:p w:rsidR="006843BF" w:rsidRPr="00B514F7" w:rsidRDefault="00AC19FB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 работники, имеющие звания и государственные награды</w:t>
            </w:r>
          </w:p>
        </w:tc>
        <w:tc>
          <w:tcPr>
            <w:tcW w:w="4678" w:type="dxa"/>
          </w:tcPr>
          <w:p w:rsidR="006843BF" w:rsidRPr="00B514F7" w:rsidRDefault="00AC19FB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/в них участников, из них:</w:t>
            </w:r>
          </w:p>
        </w:tc>
        <w:tc>
          <w:tcPr>
            <w:tcW w:w="4678" w:type="dxa"/>
          </w:tcPr>
          <w:p w:rsidR="006843BF" w:rsidRPr="00B514F7" w:rsidRDefault="00AC19FB" w:rsidP="00AC19F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812C9C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222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до 14 лет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</w:tcPr>
          <w:p w:rsidR="006843BF" w:rsidRPr="00B514F7" w:rsidRDefault="00AC19FB" w:rsidP="00AC19F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0B06C6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от 15 до </w:t>
            </w:r>
            <w:r w:rsidR="00AC19FB" w:rsidRPr="00B514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</w:tcPr>
          <w:p w:rsidR="006843BF" w:rsidRPr="00B514F7" w:rsidRDefault="00AC19FB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4/42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="00AC19FB" w:rsidRPr="00B514F7">
              <w:rPr>
                <w:rFonts w:ascii="Times New Roman" w:hAnsi="Times New Roman" w:cs="Times New Roman"/>
                <w:sz w:val="24"/>
                <w:szCs w:val="24"/>
              </w:rPr>
              <w:t>населения старше 35 лет</w:t>
            </w:r>
          </w:p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(число КДФ/участников)</w:t>
            </w:r>
          </w:p>
        </w:tc>
        <w:tc>
          <w:tcPr>
            <w:tcW w:w="4678" w:type="dxa"/>
          </w:tcPr>
          <w:p w:rsidR="006843BF" w:rsidRPr="00B514F7" w:rsidRDefault="00AC19FB" w:rsidP="00AC19F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B06C6"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/5</w:t>
            </w: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 поселения и населённых пунктов, входящих в его состав. </w:t>
            </w:r>
          </w:p>
        </w:tc>
        <w:tc>
          <w:tcPr>
            <w:tcW w:w="4678" w:type="dxa"/>
          </w:tcPr>
          <w:p w:rsidR="006843BF" w:rsidRPr="00B514F7" w:rsidRDefault="00EC5DAE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i/>
                <w:sz w:val="24"/>
                <w:szCs w:val="24"/>
              </w:rPr>
              <w:t>3242</w:t>
            </w: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Поступило в отчётном году финансовых средств (тыс. руб.), из них: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 по основной деятельности;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 предпринимательской деятельности;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в отчётном году 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3BF" w:rsidRPr="00B514F7" w:rsidTr="00C1501B">
        <w:tc>
          <w:tcPr>
            <w:tcW w:w="492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учреждению в году (руб.)</w:t>
            </w:r>
          </w:p>
        </w:tc>
        <w:tc>
          <w:tcPr>
            <w:tcW w:w="4678" w:type="dxa"/>
          </w:tcPr>
          <w:p w:rsidR="006843BF" w:rsidRPr="00B514F7" w:rsidRDefault="006843BF" w:rsidP="00C1501B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843BF" w:rsidRPr="00B514F7" w:rsidRDefault="006843BF" w:rsidP="006843BF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514F7" w:rsidRDefault="006843BF" w:rsidP="006843BF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>Раздел 2. Основные направления деятельности учреждения на планируемый год (миссия, цели, задачи)</w:t>
      </w:r>
    </w:p>
    <w:p w:rsidR="006843BF" w:rsidRPr="00B514F7" w:rsidRDefault="006843BF" w:rsidP="006843BF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Миссия </w:t>
      </w:r>
      <w:r w:rsidRPr="00B514F7">
        <w:rPr>
          <w:rFonts w:ascii="Times New Roman" w:hAnsi="Times New Roman" w:cs="Times New Roman"/>
          <w:sz w:val="24"/>
          <w:szCs w:val="24"/>
        </w:rPr>
        <w:t>— предоставление возможности и обеспечение реализации прав граждан в области культуры путем предоставления соответствующих услуг.</w:t>
      </w:r>
    </w:p>
    <w:p w:rsidR="00844A6F" w:rsidRPr="00B514F7" w:rsidRDefault="00844A6F" w:rsidP="00844A6F">
      <w:pPr>
        <w:pStyle w:val="a7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2.1 Основными направлениями деятельности учреждения являются: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-создание условий для организации досуга и обеспечения жителей сельского поселения  муниципальными услугами;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-создание условий для развития местного традиционного народного художественного творчества;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-создание условий для массового отдыха жителей сельского поселения Мулымья;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-содействовать   в организации занятости подростков и молодежи на территории сельского поселения;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-создание условий для самореализации, успешного жизненного старта талантливой молодежи 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 в разных направлениях деятельности;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-создание условий, предотвращающих асоциальное поведение детей и молодежи. </w:t>
      </w:r>
    </w:p>
    <w:p w:rsidR="00844A6F" w:rsidRPr="00B514F7" w:rsidRDefault="00844A6F" w:rsidP="00844A6F">
      <w:pPr>
        <w:pStyle w:val="a7"/>
        <w:rPr>
          <w:rFonts w:ascii="Times New Roman" w:hAnsi="Times New Roman"/>
          <w:sz w:val="24"/>
          <w:szCs w:val="24"/>
        </w:rPr>
      </w:pPr>
    </w:p>
    <w:p w:rsidR="00844A6F" w:rsidRPr="00B514F7" w:rsidRDefault="00844A6F" w:rsidP="00844A6F">
      <w:pPr>
        <w:pStyle w:val="a7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</w:t>
      </w:r>
      <w:r w:rsidRPr="00B514F7">
        <w:rPr>
          <w:rFonts w:ascii="Times New Roman" w:hAnsi="Times New Roman"/>
          <w:sz w:val="24"/>
          <w:szCs w:val="24"/>
          <w:lang w:val="en-US"/>
        </w:rPr>
        <w:t> </w:t>
      </w:r>
      <w:r w:rsidRPr="00B514F7">
        <w:rPr>
          <w:rFonts w:ascii="Times New Roman" w:hAnsi="Times New Roman"/>
          <w:sz w:val="24"/>
          <w:szCs w:val="24"/>
        </w:rPr>
        <w:t>Задачами Учреждения культуры являются:</w:t>
      </w:r>
    </w:p>
    <w:p w:rsidR="00844A6F" w:rsidRPr="00B514F7" w:rsidRDefault="00844A6F" w:rsidP="00844A6F">
      <w:pPr>
        <w:pStyle w:val="a7"/>
        <w:rPr>
          <w:rFonts w:ascii="Times New Roman" w:hAnsi="Times New Roman"/>
          <w:sz w:val="24"/>
          <w:szCs w:val="24"/>
        </w:rPr>
      </w:pPr>
    </w:p>
    <w:p w:rsidR="00844A6F" w:rsidRPr="00B514F7" w:rsidRDefault="00DB418C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2.2.1. Формирование</w:t>
      </w:r>
      <w:r w:rsidR="00844A6F" w:rsidRPr="00B514F7">
        <w:rPr>
          <w:rFonts w:ascii="Times New Roman" w:hAnsi="Times New Roman"/>
          <w:sz w:val="24"/>
          <w:szCs w:val="24"/>
        </w:rPr>
        <w:t xml:space="preserve"> благоприятной культурной среды для развития личности, формирования у жителей сельского поселения  позитивных ценностных установок.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B514F7">
        <w:rPr>
          <w:rFonts w:ascii="Times New Roman" w:hAnsi="Times New Roman"/>
          <w:sz w:val="24"/>
          <w:szCs w:val="24"/>
          <w:lang w:eastAsia="en-US"/>
        </w:rPr>
        <w:t>2.2.2. Обеспечение культурного обслуживания населения с учетом культурных интересов и потребностей, различных социально - возрастных групп.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2.2.3. Создание условий для культурно-творческой деятельности, эстетического и художественного воспитания населения.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2.2.4. Содействовать реализации творческих способностей молодежи, осуществлять поддержку клубных формирований, любительских объединений</w:t>
      </w:r>
      <w:proofErr w:type="gramStart"/>
      <w:r w:rsidRPr="00B514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14F7">
        <w:rPr>
          <w:rFonts w:ascii="Times New Roman" w:hAnsi="Times New Roman"/>
          <w:sz w:val="24"/>
          <w:szCs w:val="24"/>
        </w:rPr>
        <w:t xml:space="preserve"> деятельность которых направлена на организацию свободного времени и досуга молодых людей;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2.2.5.  Осуществлять работу по повышению уровня духовности, гражданско-патриотического воспитания подростков и молодежи;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2.2.6. Проведение зрелищных и культурных мероприятий;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2.2.7. Обеспечение доступности учреждения культуры для жителей сельского поселения;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2.2.8. Сохранение и пропаганда культурно-исторического наследия.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2.1. Увеличение охвата населения сельского поселения Мулымья муниципальными услугами: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- Предоставление </w:t>
      </w:r>
      <w:proofErr w:type="spellStart"/>
      <w:r w:rsidRPr="00B514F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B514F7">
        <w:rPr>
          <w:rFonts w:ascii="Times New Roman" w:hAnsi="Times New Roman"/>
          <w:sz w:val="24"/>
          <w:szCs w:val="24"/>
        </w:rPr>
        <w:t xml:space="preserve"> услуг;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 Предоставление театрально-зрелищных услуг;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 Поддержка традиционного художественного творчества;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 Организация мероприятий по работе с детьми и молодежью;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- Организация отдыха детей и молодежи;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- Организация временного трудоустройства несовершеннолетних граждан </w:t>
      </w:r>
    </w:p>
    <w:p w:rsidR="00844A6F" w:rsidRPr="00B514F7" w:rsidRDefault="00844A6F" w:rsidP="00844A6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 xml:space="preserve">   в возрасте от 14 до 18 лет в свободное от учебы время</w:t>
      </w: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4F7" w:rsidRDefault="00B514F7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 xml:space="preserve">Раздел 3. План основных мероприятий, событий. </w:t>
      </w: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Творческие мероприятия по направлениям </w:t>
      </w:r>
      <w:r w:rsidRPr="00B514F7">
        <w:rPr>
          <w:rFonts w:ascii="Times New Roman" w:hAnsi="Times New Roman" w:cs="Times New Roman"/>
          <w:b/>
          <w:sz w:val="24"/>
          <w:szCs w:val="24"/>
        </w:rPr>
        <w:t>для всех возрастных категорий</w:t>
      </w:r>
      <w:r w:rsidR="00AC19FB" w:rsidRPr="00B51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4F7">
        <w:rPr>
          <w:rFonts w:ascii="Times New Roman" w:hAnsi="Times New Roman" w:cs="Times New Roman"/>
          <w:sz w:val="24"/>
          <w:szCs w:val="24"/>
        </w:rPr>
        <w:t xml:space="preserve">(детей, молодёжи, среднего и старшего возраста или разновозрастной аудитории). </w:t>
      </w:r>
    </w:p>
    <w:tbl>
      <w:tblPr>
        <w:tblW w:w="10348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2572"/>
        <w:gridCol w:w="1566"/>
        <w:gridCol w:w="1588"/>
        <w:gridCol w:w="2126"/>
        <w:gridCol w:w="2496"/>
      </w:tblGrid>
      <w:tr w:rsidR="008F3F80" w:rsidRPr="00B514F7" w:rsidTr="00D267FD">
        <w:trPr>
          <w:trHeight w:val="1575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Название мероприятия </w:t>
            </w:r>
          </w:p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(с точным указанием формы мероприятия)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Сроки проведения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Целевая  аудитория</w:t>
            </w:r>
          </w:p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Название программы, постановления, распоряжения,</w:t>
            </w:r>
          </w:p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сумма финансирования</w:t>
            </w:r>
          </w:p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(если есть) </w:t>
            </w:r>
          </w:p>
        </w:tc>
      </w:tr>
      <w:tr w:rsidR="006843BF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и памятные события (социально значимые календарные, государственные праздники)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1B0A3D" w:rsidP="001B0A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Цикл мероприятий посвященных  Новому году </w:t>
            </w:r>
            <w:r w:rsidR="005E2C12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 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</w:t>
            </w:r>
            <w:r w:rsidR="005E2C12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ождеств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43BF" w:rsidRPr="00B514F7" w:rsidRDefault="006843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61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0620B9" w:rsidRPr="00B514F7" w:rsidRDefault="00A10DBF" w:rsidP="00E80A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  <w:r w:rsidR="006E5E7F"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B73179"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Памяти и славы</w:t>
            </w:r>
          </w:p>
          <w:p w:rsidR="00C71986" w:rsidRPr="00B514F7" w:rsidRDefault="00C71986" w:rsidP="00E80A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Концертная программа «Наша доблесть и честь»</w:t>
            </w:r>
          </w:p>
          <w:p w:rsidR="000620B9" w:rsidRPr="00B514F7" w:rsidRDefault="000620B9" w:rsidP="00E80A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B3174F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B3174F" w:rsidRPr="00B514F7" w:rsidRDefault="0066570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B3174F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0620B9" w:rsidRPr="00B514F7" w:rsidRDefault="00B3174F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 </w:t>
            </w:r>
            <w:r w:rsidR="000E715D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20B9" w:rsidRPr="00B514F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0620B9" w:rsidRPr="00B51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D3D4C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«Всегда готов»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74F" w:rsidRPr="00B514F7" w:rsidRDefault="000620B9" w:rsidP="00B73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D4C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B73179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кино</w:t>
            </w:r>
            <w:r w:rsidR="000D3D4C" w:rsidRPr="00B514F7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="00B73179" w:rsidRPr="00B514F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D3D4C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80A59" w:rsidRPr="00B514F7" w:rsidRDefault="00E80A59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  <w:p w:rsidR="00A10DBF" w:rsidRPr="00B514F7" w:rsidRDefault="000620B9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«Масленичные забавы</w:t>
            </w:r>
          </w:p>
          <w:p w:rsidR="00D267FD" w:rsidRPr="00B514F7" w:rsidRDefault="00D267FD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514F7" w:rsidRDefault="000620B9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514F7" w:rsidRDefault="00A10DBF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514F7" w:rsidRDefault="00A10DBF" w:rsidP="00A22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10DBF" w:rsidRPr="00B514F7" w:rsidRDefault="00A10DB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80A59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  <w:r w:rsidR="00E278CB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2546" w:rsidRPr="00B514F7" w:rsidRDefault="00E278C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 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Концертная </w:t>
            </w:r>
            <w:r w:rsidR="001B0A3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развлекательная 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программа «</w:t>
            </w:r>
            <w:r w:rsidR="001B0A3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 прекрасны</w:t>
            </w:r>
            <w:r w:rsidR="0066570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 w:rsidR="001B0A3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женщины </w:t>
            </w:r>
            <w:proofErr w:type="spellStart"/>
            <w:r w:rsidR="001B0A3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Конды</w:t>
            </w:r>
            <w:proofErr w:type="spellEnd"/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B3174F" w:rsidRPr="00B514F7" w:rsidRDefault="000620B9" w:rsidP="000620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="00FA7B44" w:rsidRPr="00B51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анцевальная развлекательная программа</w:t>
            </w:r>
            <w:r w:rsidRPr="00B51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«Для милых дам»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март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80A59" w:rsidRPr="00B514F7" w:rsidRDefault="00A22546" w:rsidP="00E8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Пасхи</w:t>
            </w:r>
            <w:r w:rsidR="000E715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2546" w:rsidRPr="00B514F7" w:rsidRDefault="00E80A59" w:rsidP="00E8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-</w:t>
            </w:r>
            <w:r w:rsidR="000E715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Театральн</w:t>
            </w:r>
            <w:r w:rsidR="00A15024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-</w:t>
            </w:r>
            <w:r w:rsidR="000E715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игровая  программа « Светлая Пасха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D267FD" w:rsidRPr="00B514F7" w:rsidRDefault="00D267FD" w:rsidP="00E80A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-Выставка - конкурс ДПИ «Пасхальное диво»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D0034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278CB" w:rsidRPr="00B514F7" w:rsidRDefault="00E278CB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Территориальный фестиваль танца 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«Грация»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278CB" w:rsidRPr="00B514F7" w:rsidRDefault="00E278C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278CB" w:rsidRPr="00B514F7" w:rsidRDefault="00E278C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278CB" w:rsidRPr="00B514F7" w:rsidRDefault="00E278C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278CB" w:rsidRPr="00B514F7" w:rsidRDefault="00E278C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КМНС </w:t>
            </w:r>
          </w:p>
          <w:p w:rsidR="00D267FD" w:rsidRPr="00B514F7" w:rsidRDefault="00D267FD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«Прилет вороны»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весны и труда </w:t>
            </w:r>
          </w:p>
          <w:p w:rsidR="00D267FD" w:rsidRPr="00B514F7" w:rsidRDefault="00D267FD" w:rsidP="000E71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!Т</w:t>
            </w:r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руд!Май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5E2C12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«Спасти и сохранить»</w:t>
            </w:r>
          </w:p>
          <w:p w:rsidR="000620B9" w:rsidRPr="00B514F7" w:rsidRDefault="000620B9" w:rsidP="00C1501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5E2C12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0620B9" w:rsidRPr="00B514F7" w:rsidRDefault="00A22546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Цикл  мероприятий </w:t>
            </w:r>
            <w:r w:rsidR="000620B9" w:rsidRPr="00B514F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</w:t>
            </w:r>
            <w:r w:rsidRPr="00B514F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Дню Победы </w:t>
            </w:r>
          </w:p>
          <w:p w:rsidR="000620B9" w:rsidRPr="00B514F7" w:rsidRDefault="00B73179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-Театрализованная концертная программа </w:t>
            </w:r>
          </w:p>
          <w:p w:rsidR="00A22546" w:rsidRPr="00B514F7" w:rsidRDefault="00A10DBF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</w:t>
            </w:r>
            <w:r w:rsidR="00A22546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D267FD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Связь поколений</w:t>
            </w:r>
            <w:r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B73179" w:rsidRPr="00B514F7" w:rsidRDefault="00D267FD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="00B73179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Всероссийская акция «Бессмертный полк»</w:t>
            </w:r>
          </w:p>
          <w:p w:rsidR="000620B9" w:rsidRPr="00B514F7" w:rsidRDefault="000620B9" w:rsidP="00A225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D267FD" w:rsidP="00E27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семьи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620B9" w:rsidRPr="00B514F7" w:rsidRDefault="000620B9" w:rsidP="00A56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-Фотовыставка «Моя семья»</w:t>
            </w:r>
          </w:p>
          <w:p w:rsidR="00A22546" w:rsidRPr="00B514F7" w:rsidRDefault="00DB418C" w:rsidP="00A56D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="00D267FD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Развлекательная программа </w:t>
            </w:r>
            <w:r w:rsidR="00A15024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«Лучшие семейные традиции</w:t>
            </w:r>
            <w:r w:rsidR="00A56D43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A15024" w:rsidRPr="00B514F7" w:rsidRDefault="00A15024" w:rsidP="00A56D4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0620B9" w:rsidRPr="00B514F7" w:rsidRDefault="00A22546" w:rsidP="000620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День славянской письменности и культуры</w:t>
            </w:r>
            <w:r w:rsidR="000620B9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267FD" w:rsidRPr="00B514F7" w:rsidRDefault="000620B9" w:rsidP="000620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-Интеллектуал</w:t>
            </w:r>
            <w:r w:rsidR="00E278CB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ьная программа «День Кирилла и </w:t>
            </w:r>
            <w:proofErr w:type="spellStart"/>
            <w:r w:rsidR="00E278CB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Мефодия</w:t>
            </w:r>
            <w:proofErr w:type="spellEnd"/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0620B9" w:rsidRPr="00B514F7" w:rsidRDefault="000620B9" w:rsidP="00D267F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Все население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без табака</w:t>
            </w:r>
          </w:p>
          <w:p w:rsidR="00D267FD" w:rsidRPr="00B514F7" w:rsidRDefault="00D267FD" w:rsidP="000620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-Акция «Меняю сигарету на конфету»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защиты детей</w:t>
            </w:r>
          </w:p>
          <w:p w:rsidR="00AB488D" w:rsidRPr="00B514F7" w:rsidRDefault="00A22546" w:rsidP="00AB488D">
            <w:pPr>
              <w:pStyle w:val="a7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E278CB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r w:rsidR="00FA7B44"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Театрализованная развлекательная программа для детей </w:t>
            </w:r>
            <w:r w:rsidR="00FA7B44" w:rsidRPr="00B514F7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«</w:t>
            </w:r>
            <w:r w:rsidR="00B73179"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>Счастливое лето</w:t>
            </w:r>
            <w:r w:rsidR="00FA7B44"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  <w:p w:rsidR="00B73179" w:rsidRPr="00B514F7" w:rsidRDefault="00D267FD" w:rsidP="00AB488D">
            <w:pPr>
              <w:pStyle w:val="a7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</w:t>
            </w:r>
            <w:r w:rsidR="00B73179"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>Конкурс рисунков</w:t>
            </w:r>
          </w:p>
          <w:p w:rsidR="00B73179" w:rsidRPr="00B514F7" w:rsidRDefault="00B73179" w:rsidP="00AB488D">
            <w:pPr>
              <w:pStyle w:val="a7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color w:val="111111"/>
                <w:sz w:val="24"/>
                <w:szCs w:val="24"/>
              </w:rPr>
              <w:t>«Я рисую свое лето»</w:t>
            </w:r>
          </w:p>
          <w:p w:rsidR="00B3174F" w:rsidRPr="00B514F7" w:rsidRDefault="00B3174F" w:rsidP="00A225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ети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44A6F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День России</w:t>
            </w:r>
          </w:p>
          <w:p w:rsidR="00AB488D" w:rsidRPr="00B514F7" w:rsidRDefault="00A33598" w:rsidP="00AB488D">
            <w:pPr>
              <w:pStyle w:val="a00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B514F7">
              <w:rPr>
                <w:bCs/>
                <w:color w:val="000000"/>
                <w:kern w:val="24"/>
              </w:rPr>
              <w:t>-</w:t>
            </w:r>
            <w:r w:rsidR="00E278CB" w:rsidRPr="00B514F7">
              <w:rPr>
                <w:color w:val="333333"/>
              </w:rPr>
              <w:t xml:space="preserve">Развлекательная программа </w:t>
            </w:r>
            <w:r w:rsidR="00AB488D" w:rsidRPr="00B514F7">
              <w:rPr>
                <w:color w:val="333333"/>
              </w:rPr>
              <w:t xml:space="preserve"> «Пою тебе, моя Россия»</w:t>
            </w:r>
          </w:p>
          <w:p w:rsidR="00A22546" w:rsidRPr="00B514F7" w:rsidRDefault="00A22546" w:rsidP="00A22546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F3F80" w:rsidRPr="00B514F7" w:rsidRDefault="008F3F80" w:rsidP="00844A6F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отца</w:t>
            </w:r>
          </w:p>
          <w:p w:rsidR="00886777" w:rsidRPr="00B514F7" w:rsidRDefault="008F3F80" w:rsidP="00844A6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51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эстафета </w:t>
            </w:r>
          </w:p>
          <w:p w:rsidR="008F3F80" w:rsidRPr="00B514F7" w:rsidRDefault="008F3F80" w:rsidP="00844A6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color w:val="000000"/>
                <w:sz w:val="24"/>
                <w:szCs w:val="24"/>
              </w:rPr>
              <w:t>«Мой папа лучше всех»</w:t>
            </w:r>
          </w:p>
          <w:p w:rsidR="00E278CB" w:rsidRPr="00B514F7" w:rsidRDefault="00E278CB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86777" w:rsidRPr="00B514F7" w:rsidRDefault="00886777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86777" w:rsidRPr="00B514F7" w:rsidRDefault="00886777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86777" w:rsidRPr="00B514F7" w:rsidRDefault="008F3F80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86777" w:rsidRPr="00B514F7" w:rsidRDefault="00886777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памяти и скорби</w:t>
            </w:r>
          </w:p>
          <w:p w:rsidR="00A22546" w:rsidRPr="00B514F7" w:rsidRDefault="00A22546" w:rsidP="00844A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="00A33598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Вечер </w:t>
            </w:r>
            <w:r w:rsidR="00AB488D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памяти </w:t>
            </w:r>
            <w:r w:rsidR="00A33598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</w:t>
            </w:r>
            <w:r w:rsidR="00887452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 не забыть ту роковую дату</w:t>
            </w:r>
            <w:r w:rsidR="00A33598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B3174F" w:rsidRPr="00B514F7" w:rsidRDefault="00B3174F" w:rsidP="0088745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44A6F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молодёжи</w:t>
            </w:r>
          </w:p>
          <w:p w:rsidR="00A22546" w:rsidRPr="00B514F7" w:rsidRDefault="00E80A59" w:rsidP="00844A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r w:rsidR="00A22546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Ци</w:t>
            </w:r>
            <w:r w:rsidR="00A33598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кл мероприятий «Молодым везде у нас дорога</w:t>
            </w:r>
            <w:r w:rsidR="00A22546" w:rsidRPr="00B514F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44A6F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семьи, любви и верности</w:t>
            </w:r>
          </w:p>
          <w:p w:rsidR="00A22546" w:rsidRPr="00B514F7" w:rsidRDefault="00887452" w:rsidP="006F63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8CB" w:rsidRPr="00B5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7FD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Счастливы</w:t>
            </w:r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  <w:p w:rsidR="00887452" w:rsidRPr="00B514F7" w:rsidRDefault="00D267FD" w:rsidP="006F636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887452" w:rsidRPr="00B514F7">
              <w:rPr>
                <w:rFonts w:ascii="Times New Roman" w:hAnsi="Times New Roman" w:cs="Times New Roman"/>
                <w:sz w:val="24"/>
                <w:szCs w:val="24"/>
              </w:rPr>
              <w:t>отовыставка «Загляните в семейный альбом»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Все население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33598" w:rsidRPr="00B514F7" w:rsidRDefault="00A22546" w:rsidP="00A33598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</w:t>
            </w:r>
            <w:r w:rsidR="00A33598"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ень Государственного  флага РФ </w:t>
            </w:r>
          </w:p>
          <w:p w:rsidR="00A22546" w:rsidRPr="00B514F7" w:rsidRDefault="008F3F80" w:rsidP="00B73179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r w:rsidR="00B73179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Спортивная развлекательная программа </w:t>
            </w:r>
            <w:r w:rsidR="00A33598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«Флаг нашей страны</w:t>
            </w:r>
            <w:r w:rsidR="00A22546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одростки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A33598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День КМНС </w:t>
            </w:r>
          </w:p>
          <w:p w:rsidR="00D267FD" w:rsidRPr="00B514F7" w:rsidRDefault="00D267FD" w:rsidP="00A33598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Театрализованная игровая программа «</w:t>
            </w:r>
            <w:r w:rsidR="009B252E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Шаман гора</w:t>
            </w: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9B252E" w:rsidRPr="00B514F7" w:rsidRDefault="009B252E" w:rsidP="009B25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Дети</w:t>
            </w:r>
          </w:p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6F636B" w:rsidP="00602555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sz w:val="24"/>
                <w:szCs w:val="24"/>
              </w:rPr>
              <w:t>Акция «Поможем детям собраться в школу»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</w:t>
            </w:r>
            <w:r w:rsidR="00B3174F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вгуст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6F636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B3174F" w:rsidRPr="00B514F7" w:rsidRDefault="00B3174F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знаний</w:t>
            </w:r>
          </w:p>
          <w:p w:rsidR="007E4108" w:rsidRPr="00B514F7" w:rsidRDefault="008F3F80" w:rsidP="004B69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452" w:rsidRPr="00B514F7">
              <w:rPr>
                <w:rFonts w:ascii="Times New Roman" w:hAnsi="Times New Roman" w:cs="Times New Roman"/>
                <w:sz w:val="24"/>
                <w:szCs w:val="24"/>
              </w:rPr>
              <w:t>Праздник спорта</w:t>
            </w:r>
          </w:p>
          <w:p w:rsidR="00A22546" w:rsidRPr="00B514F7" w:rsidRDefault="00887452" w:rsidP="004B69C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4108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Олимпийский калейдоскоп 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ети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267FD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День борьбы с </w:t>
            </w: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терроризмом</w:t>
            </w:r>
          </w:p>
          <w:p w:rsidR="009B252E" w:rsidRPr="00B514F7" w:rsidRDefault="009B252E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Познавательный  стол «Антитерро</w:t>
            </w:r>
            <w:proofErr w:type="gramStart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р-</w:t>
            </w:r>
            <w:proofErr w:type="gramEnd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предупрежден, значит вооружен»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9B252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267FD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День пожилых людей</w:t>
            </w:r>
          </w:p>
          <w:p w:rsidR="00A22546" w:rsidRPr="00B514F7" w:rsidRDefault="008D0034" w:rsidP="00D267F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3F80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179" w:rsidRPr="00B514F7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="00B73179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08" w:rsidRPr="00B514F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="00D267FD" w:rsidRPr="00B514F7">
              <w:rPr>
                <w:rFonts w:ascii="Times New Roman" w:hAnsi="Times New Roman" w:cs="Times New Roman"/>
                <w:sz w:val="24"/>
                <w:szCs w:val="24"/>
              </w:rPr>
              <w:t>Бабушки добрые глаза</w:t>
            </w:r>
            <w:r w:rsidR="007E4108"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ожилые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День народного единства</w:t>
            </w:r>
          </w:p>
          <w:p w:rsidR="00D267FD" w:rsidRPr="00B514F7" w:rsidRDefault="00D267FD" w:rsidP="004B69C0">
            <w:pPr>
              <w:pStyle w:val="a7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</w:t>
            </w:r>
            <w:r w:rsidRPr="00B514F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Территориальный фестиваль «В Единстве сила»</w:t>
            </w:r>
          </w:p>
          <w:p w:rsidR="00A22546" w:rsidRPr="00B514F7" w:rsidRDefault="008D0034" w:rsidP="004711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="008F3F80"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Информационная акция «Единство»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День образования Кондинского района</w:t>
            </w:r>
          </w:p>
          <w:p w:rsidR="006E5E7F" w:rsidRPr="00B514F7" w:rsidRDefault="008D0034" w:rsidP="004B69C0">
            <w:pPr>
              <w:pStyle w:val="a7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</w:t>
            </w:r>
            <w:r w:rsidR="006E5E7F" w:rsidRPr="00B514F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Торжественная </w:t>
            </w:r>
            <w:r w:rsidR="00FA7B44" w:rsidRPr="00B514F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концертная программа</w:t>
            </w:r>
            <w:r w:rsidR="006E5E7F" w:rsidRPr="00B514F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A22546" w:rsidRPr="00B514F7" w:rsidRDefault="00602555" w:rsidP="004B69C0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«Край </w:t>
            </w:r>
            <w:proofErr w:type="gramStart"/>
            <w:r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чистых</w:t>
            </w:r>
            <w:proofErr w:type="gramEnd"/>
            <w:r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рос</w:t>
            </w:r>
            <w:r w:rsidR="00A22546"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D267FD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117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матери</w:t>
            </w:r>
            <w:r w:rsidR="003573E9"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573E9" w:rsidRPr="00B514F7" w:rsidRDefault="003573E9" w:rsidP="004B69C0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8F3F80" w:rsidRPr="00B51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Концертно</w:t>
            </w:r>
            <w:proofErr w:type="spellEnd"/>
            <w:r w:rsidR="008F3F80" w:rsidRPr="00B51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Pr="00B514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азвлекательная программа «Мамы добрые глаза»</w:t>
            </w:r>
          </w:p>
          <w:p w:rsidR="00A22546" w:rsidRPr="00B514F7" w:rsidRDefault="00A22546" w:rsidP="004B69C0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D0034" w:rsidRPr="00B514F7" w:rsidTr="00D267FD">
        <w:trPr>
          <w:trHeight w:val="117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Международный день инвалида</w:t>
            </w:r>
          </w:p>
          <w:p w:rsidR="008D0034" w:rsidRPr="00B514F7" w:rsidRDefault="008D0034" w:rsidP="004B69C0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-Акция «Белая ленточка»</w:t>
            </w:r>
          </w:p>
          <w:p w:rsidR="008D0034" w:rsidRPr="00B514F7" w:rsidRDefault="008D0034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-Выставка ДПИ «Откройте сердце для добра»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День Конституции</w:t>
            </w:r>
          </w:p>
          <w:p w:rsidR="00A22546" w:rsidRPr="00B514F7" w:rsidRDefault="003573E9" w:rsidP="004B69C0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4F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беседа-презентация «Главный закон страны»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Подростки 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4B69C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День </w:t>
            </w:r>
            <w:proofErr w:type="spellStart"/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ХМАО-Югры</w:t>
            </w:r>
            <w:proofErr w:type="spellEnd"/>
          </w:p>
          <w:p w:rsidR="00A22546" w:rsidRPr="00B514F7" w:rsidRDefault="008D0034" w:rsidP="008F3F80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r w:rsidR="008F3F80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Развлекательная к</w:t>
            </w:r>
            <w:r w:rsidR="00A22546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="00602555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нцертная программа «</w:t>
            </w:r>
            <w:proofErr w:type="spellStart"/>
            <w:r w:rsidR="00602555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Югра</w:t>
            </w:r>
            <w:proofErr w:type="spellEnd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,</w:t>
            </w:r>
            <w:r w:rsidR="00602555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наш дом</w:t>
            </w:r>
            <w:r w:rsidR="00A22546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A22546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Новогодние и   Рождественские праздники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Патриотическое, гражданское  воспитание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месячник 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воспитания)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Цикл мероприятий </w:t>
            </w:r>
            <w:r w:rsidR="009B252E"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</w:t>
            </w: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Подростки, молодежь, </w:t>
            </w:r>
          </w:p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Взрослое 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514F7" w:rsidRDefault="00602555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Цикл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«Наше кино»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514F7" w:rsidRDefault="0007011E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Февраль </w:t>
            </w:r>
            <w:r w:rsidR="009B252E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- д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екабрь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514F7" w:rsidRDefault="0007011E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СДК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514F7" w:rsidRDefault="0007011E" w:rsidP="00812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</w:tcPr>
          <w:p w:rsidR="00602555" w:rsidRPr="00B514F7" w:rsidRDefault="00602555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Мероприятия, способствующие противодействию </w:t>
            </w:r>
            <w:proofErr w:type="spellStart"/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наркозависимости</w:t>
            </w:r>
            <w:proofErr w:type="spellEnd"/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пропаганде здорового образа жизни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Цикл мероприятий в рамках акции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«Не преступи черту»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 – 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Подростки</w:t>
            </w:r>
          </w:p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Цикл мероприятий в рамках акции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«Мы выбираем будущее»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олодежь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Мероприятия, способствующие толерантности, противодействию экстремизму и формированию единого этнокультурного пространства на территории ХМАО – </w:t>
            </w:r>
            <w:proofErr w:type="spellStart"/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Фестиваль национальных культур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«В единстве сила»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азновозрастная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-Информационная акция «Единство»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8D0034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D0034" w:rsidRPr="00B514F7" w:rsidRDefault="008D0034" w:rsidP="008D0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Разновозрастная</w:t>
            </w:r>
          </w:p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Мероприятия по сохранению и развитию традиционной культуры коренных малочисленных народов севера. 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Вороний праздник </w:t>
            </w:r>
          </w:p>
          <w:p w:rsidR="00A22546" w:rsidRPr="00B514F7" w:rsidRDefault="00A22546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="008F3F80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Театрализованная </w:t>
            </w: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игровая программа «</w:t>
            </w:r>
            <w:proofErr w:type="spellStart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Вурна</w:t>
            </w:r>
            <w:proofErr w:type="spellEnd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хатл</w:t>
            </w:r>
            <w:proofErr w:type="spellEnd"/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»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апрель</w:t>
            </w:r>
          </w:p>
          <w:p w:rsidR="00A22546" w:rsidRPr="00B514F7" w:rsidRDefault="00A22546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СДК фойе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Д</w:t>
            </w:r>
            <w:r w:rsidR="00A22546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етская</w:t>
            </w:r>
          </w:p>
          <w:p w:rsidR="0099617A" w:rsidRPr="00B514F7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Всемирный день коренных народов мира</w:t>
            </w:r>
          </w:p>
          <w:p w:rsidR="003573E9" w:rsidRPr="00B514F7" w:rsidRDefault="009B252E" w:rsidP="00357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3573E9" w:rsidRPr="00B514F7">
              <w:rPr>
                <w:rFonts w:ascii="Times New Roman" w:hAnsi="Times New Roman" w:cs="Times New Roman"/>
                <w:sz w:val="24"/>
                <w:szCs w:val="24"/>
              </w:rPr>
              <w:t>еатрализованная игровая программа «</w:t>
            </w:r>
            <w:r w:rsidR="00902510" w:rsidRPr="00B514F7">
              <w:rPr>
                <w:rFonts w:ascii="Times New Roman" w:hAnsi="Times New Roman" w:cs="Times New Roman"/>
                <w:sz w:val="24"/>
                <w:szCs w:val="24"/>
              </w:rPr>
              <w:t>Шаман гора</w:t>
            </w:r>
            <w:r w:rsidR="003573E9"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1F6C4D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</w:t>
            </w:r>
            <w:r w:rsidR="00A22546" w:rsidRPr="00B514F7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олодёжь</w:t>
            </w:r>
          </w:p>
          <w:p w:rsidR="0099617A" w:rsidRPr="00B514F7" w:rsidRDefault="0099617A" w:rsidP="00812C9C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работе с людьми с ограниченными возможностями здоровья (инвалидами).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3573E9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Акция «Белая ленточка»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Для инвалидов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07011E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Совместно с советом ветеранов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6F636B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Выставка</w:t>
            </w:r>
            <w:r w:rsidR="00902510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ДПИ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«Откройте сердце для добра»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Ноябрь-декабрь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 население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работе с людьми старшего поколения.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Вечера отдыха к календарным и праздничным датам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 течени</w:t>
            </w:r>
            <w:proofErr w:type="gramStart"/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</w:t>
            </w:r>
            <w:proofErr w:type="gramEnd"/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года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ожилые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07011E" w:rsidP="00E8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Совместно с </w:t>
            </w:r>
            <w:r w:rsidR="00E80A59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</w:t>
            </w: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оветом ветеранов</w:t>
            </w:r>
          </w:p>
        </w:tc>
      </w:tr>
      <w:tr w:rsidR="00A22546" w:rsidRPr="00B514F7" w:rsidTr="00C1501B">
        <w:trPr>
          <w:trHeight w:val="234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6843BF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Мероприятия в рамках летней кампании для организации отдыха детей, подростков и молодёжи </w:t>
            </w: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Дворовый клуб «Светлячки»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Июнь - август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</w:t>
            </w:r>
            <w:r w:rsidR="00A22546"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ети</w:t>
            </w:r>
          </w:p>
          <w:p w:rsidR="0099617A" w:rsidRPr="00B514F7" w:rsidRDefault="0099617A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Организация работы МТО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Май-август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Подростки, молодежь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8F3F80" w:rsidRPr="00B514F7" w:rsidTr="00D267FD">
        <w:trPr>
          <w:trHeight w:val="234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Цикл мероприятий в рамках акции «Спасти и сохранить»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Май – июнь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14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2546" w:rsidRPr="00B514F7" w:rsidRDefault="00A22546" w:rsidP="00C15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9B252E" w:rsidRPr="00B514F7" w:rsidRDefault="009B252E" w:rsidP="0068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>Раздел 4. Развитие  коллективов художественной самодеятельности, любительских объединений.</w:t>
      </w: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F636B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В 20</w:t>
      </w:r>
      <w:r w:rsidR="00786DF9" w:rsidRPr="00B514F7">
        <w:rPr>
          <w:rFonts w:ascii="Times New Roman" w:hAnsi="Times New Roman" w:cs="Times New Roman"/>
          <w:sz w:val="24"/>
          <w:szCs w:val="24"/>
        </w:rPr>
        <w:t>20</w:t>
      </w:r>
      <w:r w:rsidR="0027734C" w:rsidRPr="00B514F7">
        <w:rPr>
          <w:rFonts w:ascii="Times New Roman" w:hAnsi="Times New Roman" w:cs="Times New Roman"/>
          <w:sz w:val="24"/>
          <w:szCs w:val="24"/>
        </w:rPr>
        <w:t xml:space="preserve"> </w:t>
      </w:r>
      <w:r w:rsidR="006843BF" w:rsidRPr="00B514F7">
        <w:rPr>
          <w:rFonts w:ascii="Times New Roman" w:hAnsi="Times New Roman" w:cs="Times New Roman"/>
          <w:sz w:val="24"/>
          <w:szCs w:val="24"/>
        </w:rPr>
        <w:t xml:space="preserve">году продолжат работать следующие коллективы художественной самодеятельности и любительские объединения:   </w:t>
      </w: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4.1. К</w:t>
      </w:r>
      <w:r w:rsidRPr="00B514F7">
        <w:rPr>
          <w:rFonts w:ascii="Times New Roman" w:hAnsi="Times New Roman" w:cs="Times New Roman"/>
          <w:b/>
          <w:sz w:val="24"/>
          <w:szCs w:val="24"/>
        </w:rPr>
        <w:t>оллективы художественной самодеятельности</w:t>
      </w:r>
      <w:r w:rsidRPr="00B514F7">
        <w:rPr>
          <w:rFonts w:ascii="Times New Roman" w:hAnsi="Times New Roman" w:cs="Times New Roman"/>
          <w:sz w:val="24"/>
          <w:szCs w:val="24"/>
        </w:rPr>
        <w:t>:</w:t>
      </w:r>
    </w:p>
    <w:p w:rsidR="006843BF" w:rsidRPr="00B514F7" w:rsidRDefault="006843BF" w:rsidP="006843BF">
      <w:pPr>
        <w:pStyle w:val="8"/>
        <w:suppressLineNumbers/>
        <w:jc w:val="left"/>
        <w:rPr>
          <w:b w:val="0"/>
          <w:sz w:val="24"/>
          <w:szCs w:val="24"/>
        </w:rPr>
      </w:pPr>
      <w:r w:rsidRPr="00B514F7">
        <w:rPr>
          <w:b w:val="0"/>
          <w:sz w:val="24"/>
          <w:szCs w:val="24"/>
        </w:rPr>
        <w:t xml:space="preserve">- Для детей до 14 лет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268"/>
        <w:gridCol w:w="1701"/>
        <w:gridCol w:w="1701"/>
      </w:tblGrid>
      <w:tr w:rsidR="006843BF" w:rsidRPr="00B514F7" w:rsidTr="009B2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43BF" w:rsidRPr="00B514F7" w:rsidTr="009B252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Кружок ДПТ «</w:t>
            </w:r>
            <w:r w:rsidR="00E632B6" w:rsidRPr="00B51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удесница»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E632B6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0E715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F6C4D" w:rsidRPr="00B514F7" w:rsidTr="009B252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514F7" w:rsidRDefault="001F6C4D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514F7" w:rsidRDefault="001F6C4D" w:rsidP="00812C9C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Arcobaleno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514F7" w:rsidRDefault="001F6C4D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514F7" w:rsidRDefault="001F6C4D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510" w:rsidRPr="00B51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B514F7" w:rsidRDefault="001F6C4D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Собирова Р.В.</w:t>
            </w:r>
          </w:p>
        </w:tc>
      </w:tr>
      <w:tr w:rsidR="0027734C" w:rsidRPr="00B514F7" w:rsidTr="009B252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514F7" w:rsidRDefault="0027734C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514F7" w:rsidRDefault="0027734C" w:rsidP="00812C9C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«Малыши»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514F7" w:rsidRDefault="0027734C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514F7" w:rsidRDefault="006F636B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4C" w:rsidRPr="00B514F7" w:rsidRDefault="0027734C" w:rsidP="00812C9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Собирова Р.В.</w:t>
            </w:r>
          </w:p>
        </w:tc>
      </w:tr>
    </w:tbl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- Для взрослых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268"/>
        <w:gridCol w:w="1701"/>
        <w:gridCol w:w="1701"/>
      </w:tblGrid>
      <w:tr w:rsidR="006843BF" w:rsidRPr="00B514F7" w:rsidTr="009B252E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43BF" w:rsidRPr="00B514F7" w:rsidTr="009B252E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CA46D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  <w:r w:rsidR="006843BF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«Вдохновение»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Мещанкин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843BF" w:rsidRPr="00B514F7" w:rsidTr="009B252E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9B252E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«Фантазия»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9B252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252E" w:rsidRPr="00B514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27734C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9B252E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843BF" w:rsidRPr="00B514F7" w:rsidTr="009B2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843BF" w:rsidRPr="00B514F7" w:rsidRDefault="006843BF" w:rsidP="006843BF">
      <w:pPr>
        <w:pStyle w:val="8"/>
        <w:suppressLineNumbers/>
        <w:jc w:val="left"/>
        <w:rPr>
          <w:b w:val="0"/>
          <w:sz w:val="24"/>
          <w:szCs w:val="24"/>
        </w:rPr>
      </w:pP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4.2. </w:t>
      </w:r>
      <w:r w:rsidRPr="00B514F7">
        <w:rPr>
          <w:rFonts w:ascii="Times New Roman" w:hAnsi="Times New Roman" w:cs="Times New Roman"/>
          <w:b/>
          <w:sz w:val="24"/>
          <w:szCs w:val="24"/>
        </w:rPr>
        <w:t>Клубы и прочие объединения</w:t>
      </w:r>
    </w:p>
    <w:p w:rsidR="006843BF" w:rsidRPr="00B514F7" w:rsidRDefault="006843BF" w:rsidP="006843BF">
      <w:pPr>
        <w:pStyle w:val="8"/>
        <w:suppressLineNumbers/>
        <w:jc w:val="left"/>
        <w:rPr>
          <w:b w:val="0"/>
          <w:sz w:val="24"/>
          <w:szCs w:val="24"/>
        </w:rPr>
      </w:pPr>
      <w:r w:rsidRPr="00B514F7">
        <w:rPr>
          <w:b w:val="0"/>
          <w:sz w:val="24"/>
          <w:szCs w:val="24"/>
        </w:rPr>
        <w:t xml:space="preserve">Для детей до 14 лет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268"/>
        <w:gridCol w:w="1701"/>
        <w:gridCol w:w="1701"/>
      </w:tblGrid>
      <w:tr w:rsidR="006843BF" w:rsidRPr="00B514F7" w:rsidTr="009B2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43BF" w:rsidRPr="00B514F7" w:rsidTr="009B252E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27734C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3BF" w:rsidRPr="00B5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E632B6" w:rsidRPr="00B514F7">
              <w:rPr>
                <w:rFonts w:ascii="Times New Roman" w:hAnsi="Times New Roman" w:cs="Times New Roman"/>
                <w:sz w:val="24"/>
                <w:szCs w:val="24"/>
              </w:rPr>
              <w:t>ий творческий коллектив «Радуга</w:t>
            </w: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E632B6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A4F" w:rsidRPr="00B5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0E715D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Чернавская О.Н</w:t>
            </w:r>
            <w:r w:rsidR="0007011E" w:rsidRPr="00B5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3BF" w:rsidRPr="00B514F7" w:rsidTr="009B25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F" w:rsidRPr="00B514F7" w:rsidRDefault="006843BF" w:rsidP="006843BF">
      <w:pPr>
        <w:pStyle w:val="8"/>
        <w:suppressLineNumbers/>
        <w:jc w:val="left"/>
        <w:rPr>
          <w:b w:val="0"/>
          <w:sz w:val="24"/>
          <w:szCs w:val="24"/>
        </w:rPr>
      </w:pPr>
    </w:p>
    <w:p w:rsidR="006843BF" w:rsidRPr="00B514F7" w:rsidRDefault="006843BF" w:rsidP="00CA46DD">
      <w:pPr>
        <w:pStyle w:val="8"/>
        <w:suppressLineNumbers/>
        <w:jc w:val="left"/>
        <w:rPr>
          <w:sz w:val="24"/>
          <w:szCs w:val="24"/>
        </w:rPr>
      </w:pPr>
    </w:p>
    <w:p w:rsidR="006843BF" w:rsidRPr="00B514F7" w:rsidRDefault="006843BF" w:rsidP="006843B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07011E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В 20</w:t>
      </w:r>
      <w:r w:rsidR="00CA0D8F" w:rsidRPr="00B514F7">
        <w:rPr>
          <w:rFonts w:ascii="Times New Roman" w:hAnsi="Times New Roman" w:cs="Times New Roman"/>
          <w:sz w:val="24"/>
          <w:szCs w:val="24"/>
        </w:rPr>
        <w:t>20</w:t>
      </w:r>
      <w:r w:rsidR="006843BF" w:rsidRPr="00B514F7">
        <w:rPr>
          <w:rFonts w:ascii="Times New Roman" w:hAnsi="Times New Roman" w:cs="Times New Roman"/>
          <w:sz w:val="24"/>
          <w:szCs w:val="24"/>
        </w:rPr>
        <w:t xml:space="preserve"> году планируется создание следующих формирований</w:t>
      </w:r>
      <w:r w:rsidR="007B403E" w:rsidRPr="00B514F7">
        <w:rPr>
          <w:rFonts w:ascii="Times New Roman" w:hAnsi="Times New Roman" w:cs="Times New Roman"/>
          <w:sz w:val="24"/>
          <w:szCs w:val="24"/>
        </w:rPr>
        <w:t>: Клуб молодых семей</w:t>
      </w:r>
      <w:r w:rsidR="006843BF" w:rsidRPr="00B5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pStyle w:val="8"/>
        <w:suppressLineNumbers/>
        <w:jc w:val="left"/>
        <w:rPr>
          <w:b w:val="0"/>
          <w:sz w:val="24"/>
          <w:szCs w:val="24"/>
        </w:rPr>
      </w:pPr>
      <w:r w:rsidRPr="00B514F7">
        <w:rPr>
          <w:b w:val="0"/>
          <w:sz w:val="24"/>
          <w:szCs w:val="24"/>
        </w:rPr>
        <w:t xml:space="preserve">Для молодёжи от 15 до 24 лет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2268"/>
        <w:gridCol w:w="1701"/>
        <w:gridCol w:w="1701"/>
      </w:tblGrid>
      <w:tr w:rsidR="006843BF" w:rsidRPr="00B514F7" w:rsidTr="009B252E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43BF" w:rsidRPr="00B514F7" w:rsidTr="009B252E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BF" w:rsidRPr="00B514F7" w:rsidRDefault="006843BF" w:rsidP="00C1501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F" w:rsidRPr="00B514F7" w:rsidRDefault="006843BF" w:rsidP="006843BF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89F" w:rsidRDefault="00F9689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89F" w:rsidRDefault="00F9689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89F" w:rsidRDefault="00F9689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89F" w:rsidRDefault="00F9689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F7">
        <w:rPr>
          <w:rFonts w:ascii="Times New Roman" w:hAnsi="Times New Roman" w:cs="Times New Roman"/>
          <w:b/>
          <w:sz w:val="24"/>
          <w:szCs w:val="24"/>
          <w:u w:val="single"/>
        </w:rPr>
        <w:t>В зависимости от поставленных целей  в годовой план  включены  следующие разделы:</w:t>
      </w:r>
    </w:p>
    <w:p w:rsidR="006843BF" w:rsidRPr="00B514F7" w:rsidRDefault="006843BF" w:rsidP="006843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- План информационной и предпринимательской деятельности;</w:t>
      </w:r>
    </w:p>
    <w:p w:rsidR="006843BF" w:rsidRPr="00B514F7" w:rsidRDefault="006843BF" w:rsidP="006843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- Развитие платных услуг;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Совместные мероприятия социальной сферы: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  - вечера отдыха к календарным и праздничным датам для пож</w:t>
      </w:r>
      <w:r w:rsidR="0007011E" w:rsidRPr="00B514F7">
        <w:rPr>
          <w:rFonts w:ascii="Times New Roman" w:hAnsi="Times New Roman" w:cs="Times New Roman"/>
          <w:sz w:val="24"/>
          <w:szCs w:val="24"/>
        </w:rPr>
        <w:t xml:space="preserve">илых совместно с </w:t>
      </w:r>
      <w:r w:rsidR="00CA0D8F" w:rsidRPr="00B514F7">
        <w:rPr>
          <w:rFonts w:ascii="Times New Roman" w:hAnsi="Times New Roman" w:cs="Times New Roman"/>
          <w:sz w:val="24"/>
          <w:szCs w:val="24"/>
        </w:rPr>
        <w:t>С</w:t>
      </w:r>
      <w:r w:rsidR="0007011E" w:rsidRPr="00B514F7">
        <w:rPr>
          <w:rFonts w:ascii="Times New Roman" w:hAnsi="Times New Roman" w:cs="Times New Roman"/>
          <w:sz w:val="24"/>
          <w:szCs w:val="24"/>
        </w:rPr>
        <w:t>оветом ветеранов;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  - выставки работ жителей поселка, подготовка и издание буклетов совместно с библиотекой;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- проведение акций совместно со школой;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- развитие волонтерского движения совместно со школой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>Участие во Всероссийских, региональных, окружных, районных фестивалях, конкурсах и выставках</w:t>
      </w:r>
    </w:p>
    <w:p w:rsidR="006843BF" w:rsidRPr="00B514F7" w:rsidRDefault="006843BF" w:rsidP="006843BF">
      <w:pPr>
        <w:tabs>
          <w:tab w:val="left" w:pos="5171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   - подготовка КДФ к участию в районных, окружных мероприятиях.</w:t>
      </w:r>
    </w:p>
    <w:p w:rsidR="006843BF" w:rsidRPr="00B514F7" w:rsidRDefault="006843BF" w:rsidP="006843BF">
      <w:pPr>
        <w:spacing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14F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B514F7">
        <w:rPr>
          <w:rFonts w:ascii="Times New Roman" w:hAnsi="Times New Roman" w:cs="Times New Roman"/>
          <w:sz w:val="24"/>
          <w:szCs w:val="24"/>
        </w:rPr>
        <w:t>екламно</w:t>
      </w:r>
      <w:proofErr w:type="spellEnd"/>
      <w:r w:rsidRPr="00B514F7">
        <w:rPr>
          <w:rFonts w:ascii="Times New Roman" w:hAnsi="Times New Roman" w:cs="Times New Roman"/>
          <w:sz w:val="24"/>
          <w:szCs w:val="24"/>
        </w:rPr>
        <w:t xml:space="preserve"> – издательская деятельность:</w:t>
      </w:r>
    </w:p>
    <w:p w:rsidR="006843BF" w:rsidRPr="00B514F7" w:rsidRDefault="006843BF" w:rsidP="006843BF">
      <w:pPr>
        <w:spacing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   - выпуск буклетов;</w:t>
      </w:r>
    </w:p>
    <w:p w:rsidR="006843BF" w:rsidRPr="00B514F7" w:rsidRDefault="006843BF" w:rsidP="006843BF">
      <w:pPr>
        <w:spacing w:after="3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514F7">
        <w:rPr>
          <w:rFonts w:ascii="Times New Roman" w:hAnsi="Times New Roman" w:cs="Times New Roman"/>
          <w:sz w:val="24"/>
          <w:szCs w:val="24"/>
        </w:rPr>
        <w:t xml:space="preserve">   - подготовка материалов о значимых мероприятиях для СМИ</w:t>
      </w: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 xml:space="preserve">Раздел 5. Основные памятные и юбилейные даты </w:t>
      </w:r>
    </w:p>
    <w:tbl>
      <w:tblPr>
        <w:tblW w:w="96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848"/>
        <w:gridCol w:w="8"/>
        <w:gridCol w:w="709"/>
        <w:gridCol w:w="1559"/>
        <w:gridCol w:w="282"/>
        <w:gridCol w:w="994"/>
        <w:gridCol w:w="671"/>
        <w:gridCol w:w="179"/>
        <w:gridCol w:w="707"/>
        <w:gridCol w:w="1707"/>
      </w:tblGrid>
      <w:tr w:rsidR="006843BF" w:rsidRPr="00B514F7" w:rsidTr="009B252E">
        <w:trPr>
          <w:trHeight w:val="362"/>
        </w:trPr>
        <w:tc>
          <w:tcPr>
            <w:tcW w:w="9643" w:type="dxa"/>
            <w:gridSpan w:val="11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 Список творческих работников-юбиляров, которым исполняется 50, 55, 60, 65, 70</w:t>
            </w:r>
          </w:p>
        </w:tc>
      </w:tr>
      <w:tr w:rsidR="006843BF" w:rsidRPr="00B514F7" w:rsidTr="009B252E">
        <w:tc>
          <w:tcPr>
            <w:tcW w:w="197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5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Юбилейная дата</w:t>
            </w:r>
          </w:p>
        </w:tc>
        <w:tc>
          <w:tcPr>
            <w:tcW w:w="155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Учреждение, населенный  пункт</w:t>
            </w:r>
          </w:p>
        </w:tc>
      </w:tr>
      <w:tr w:rsidR="006843BF" w:rsidRPr="00B514F7" w:rsidTr="009B252E">
        <w:tc>
          <w:tcPr>
            <w:tcW w:w="197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514F7" w:rsidTr="009B252E">
        <w:tc>
          <w:tcPr>
            <w:tcW w:w="9643" w:type="dxa"/>
            <w:gridSpan w:val="11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 Юбилейные даты трудовой деятельности творческих работников</w:t>
            </w:r>
          </w:p>
        </w:tc>
      </w:tr>
      <w:tr w:rsidR="006843BF" w:rsidRPr="00B514F7" w:rsidTr="009B252E">
        <w:tc>
          <w:tcPr>
            <w:tcW w:w="197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5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Юбилейная дата</w:t>
            </w:r>
          </w:p>
        </w:tc>
        <w:tc>
          <w:tcPr>
            <w:tcW w:w="1559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В качестве кого работает</w:t>
            </w:r>
          </w:p>
        </w:tc>
        <w:tc>
          <w:tcPr>
            <w:tcW w:w="2414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Учреждение, населенный  пункт</w:t>
            </w:r>
          </w:p>
        </w:tc>
      </w:tr>
      <w:tr w:rsidR="006843BF" w:rsidRPr="00B514F7" w:rsidTr="009B252E">
        <w:tc>
          <w:tcPr>
            <w:tcW w:w="1979" w:type="dxa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514F7" w:rsidTr="009B252E">
        <w:tc>
          <w:tcPr>
            <w:tcW w:w="9643" w:type="dxa"/>
            <w:gridSpan w:val="11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 Список творческих коллективо</w:t>
            </w:r>
            <w:proofErr w:type="gramStart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</w:t>
            </w:r>
            <w:proofErr w:type="gramEnd"/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юбиляров </w:t>
            </w:r>
          </w:p>
        </w:tc>
      </w:tr>
      <w:tr w:rsidR="006843BF" w:rsidRPr="00B514F7" w:rsidTr="009B252E">
        <w:tc>
          <w:tcPr>
            <w:tcW w:w="2827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558" w:type="dxa"/>
            <w:gridSpan w:val="4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 </w:t>
            </w:r>
          </w:p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(полное)</w:t>
            </w:r>
          </w:p>
        </w:tc>
        <w:tc>
          <w:tcPr>
            <w:tcW w:w="994" w:type="dxa"/>
          </w:tcPr>
          <w:p w:rsidR="006843BF" w:rsidRPr="00B514F7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дата </w:t>
            </w:r>
          </w:p>
        </w:tc>
        <w:tc>
          <w:tcPr>
            <w:tcW w:w="1557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образования </w:t>
            </w:r>
          </w:p>
        </w:tc>
        <w:tc>
          <w:tcPr>
            <w:tcW w:w="1707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6843BF" w:rsidRPr="00B514F7" w:rsidTr="009B252E">
        <w:tc>
          <w:tcPr>
            <w:tcW w:w="2827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843BF" w:rsidRPr="00B514F7" w:rsidRDefault="006843BF" w:rsidP="00C1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514F7" w:rsidTr="009B252E">
        <w:tc>
          <w:tcPr>
            <w:tcW w:w="9643" w:type="dxa"/>
            <w:gridSpan w:val="11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4.4.Список учреждений </w:t>
            </w:r>
            <w:r w:rsidR="00DB418C" w:rsidRPr="00B5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культуры-юбиляров, поселков</w:t>
            </w:r>
          </w:p>
        </w:tc>
      </w:tr>
      <w:tr w:rsidR="006843BF" w:rsidRPr="00B514F7" w:rsidTr="009B252E">
        <w:tc>
          <w:tcPr>
            <w:tcW w:w="2835" w:type="dxa"/>
            <w:gridSpan w:val="3"/>
          </w:tcPr>
          <w:p w:rsidR="006843BF" w:rsidRPr="00B514F7" w:rsidRDefault="00DB418C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Учреждение, населенный пункт</w:t>
            </w:r>
          </w:p>
        </w:tc>
        <w:tc>
          <w:tcPr>
            <w:tcW w:w="2550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665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Юбилейная дата (лет)</w:t>
            </w:r>
          </w:p>
        </w:tc>
        <w:tc>
          <w:tcPr>
            <w:tcW w:w="2593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Дата проведения юбилея</w:t>
            </w:r>
          </w:p>
        </w:tc>
      </w:tr>
      <w:tr w:rsidR="006843BF" w:rsidRPr="00B514F7" w:rsidTr="009B252E">
        <w:tc>
          <w:tcPr>
            <w:tcW w:w="2835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6843BF" w:rsidRPr="00B514F7" w:rsidRDefault="006843BF" w:rsidP="00C1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</w:tcPr>
          <w:p w:rsidR="006843BF" w:rsidRPr="00B514F7" w:rsidRDefault="006843BF" w:rsidP="00C15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 xml:space="preserve">Раздел 6. План кадровой работы (социального развития коллектива). 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139"/>
        <w:gridCol w:w="1738"/>
        <w:gridCol w:w="1652"/>
        <w:gridCol w:w="1984"/>
        <w:gridCol w:w="2126"/>
      </w:tblGrid>
      <w:tr w:rsidR="006843BF" w:rsidRPr="00B514F7" w:rsidTr="009B252E">
        <w:tc>
          <w:tcPr>
            <w:tcW w:w="2139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3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срок, дата, периодичность</w:t>
            </w:r>
          </w:p>
        </w:tc>
        <w:tc>
          <w:tcPr>
            <w:tcW w:w="1652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2126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D086A" w:rsidRPr="00B514F7" w:rsidTr="009B252E">
        <w:tc>
          <w:tcPr>
            <w:tcW w:w="2139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Утверждение ном</w:t>
            </w:r>
            <w:r w:rsidR="0007011E" w:rsidRPr="00B514F7">
              <w:rPr>
                <w:rFonts w:ascii="Times New Roman" w:hAnsi="Times New Roman"/>
                <w:sz w:val="24"/>
                <w:szCs w:val="24"/>
              </w:rPr>
              <w:t xml:space="preserve">енклатуры дел </w:t>
            </w:r>
          </w:p>
        </w:tc>
        <w:tc>
          <w:tcPr>
            <w:tcW w:w="1738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52" w:type="dxa"/>
          </w:tcPr>
          <w:p w:rsidR="00FD086A" w:rsidRPr="00B514F7" w:rsidRDefault="000E715D" w:rsidP="000E71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Карнаухова И.В.</w:t>
            </w:r>
          </w:p>
        </w:tc>
        <w:tc>
          <w:tcPr>
            <w:tcW w:w="1984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sz w:val="24"/>
                <w:szCs w:val="24"/>
              </w:rPr>
              <w:t>Разработка номенклатуры дел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эффективности кадровой работы</w:t>
            </w:r>
          </w:p>
        </w:tc>
      </w:tr>
      <w:tr w:rsidR="00FD086A" w:rsidRPr="00B514F7" w:rsidTr="009B252E">
        <w:tc>
          <w:tcPr>
            <w:tcW w:w="2139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Внесение изменений в правила внутреннего трудового распорядка</w:t>
            </w:r>
          </w:p>
        </w:tc>
        <w:tc>
          <w:tcPr>
            <w:tcW w:w="1738" w:type="dxa"/>
          </w:tcPr>
          <w:p w:rsidR="00FD086A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52" w:type="dxa"/>
          </w:tcPr>
          <w:p w:rsidR="002C2512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0E715D" w:rsidRPr="00B514F7" w:rsidRDefault="000E715D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Карнаухова И.В.</w:t>
            </w:r>
          </w:p>
        </w:tc>
        <w:tc>
          <w:tcPr>
            <w:tcW w:w="1984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sz w:val="24"/>
                <w:szCs w:val="24"/>
              </w:rPr>
              <w:t>Изменение правил внутреннего трудового распорядка</w:t>
            </w:r>
          </w:p>
        </w:tc>
        <w:tc>
          <w:tcPr>
            <w:tcW w:w="2126" w:type="dxa"/>
          </w:tcPr>
          <w:p w:rsidR="00FD086A" w:rsidRPr="00B514F7" w:rsidRDefault="002C2512" w:rsidP="002C25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Увеличение эффективности работы</w:t>
            </w:r>
          </w:p>
        </w:tc>
      </w:tr>
      <w:tr w:rsidR="002C2512" w:rsidRPr="00B514F7" w:rsidTr="009B252E">
        <w:tc>
          <w:tcPr>
            <w:tcW w:w="2139" w:type="dxa"/>
          </w:tcPr>
          <w:p w:rsidR="002C2512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Работа с ЦЗН</w:t>
            </w:r>
          </w:p>
        </w:tc>
        <w:tc>
          <w:tcPr>
            <w:tcW w:w="1738" w:type="dxa"/>
          </w:tcPr>
          <w:p w:rsidR="002C2512" w:rsidRPr="00B514F7" w:rsidRDefault="002C2512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2" w:type="dxa"/>
          </w:tcPr>
          <w:p w:rsidR="002C2512" w:rsidRPr="00B514F7" w:rsidRDefault="000E715D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Карнаухова И.В.</w:t>
            </w:r>
          </w:p>
        </w:tc>
        <w:tc>
          <w:tcPr>
            <w:tcW w:w="1984" w:type="dxa"/>
          </w:tcPr>
          <w:p w:rsidR="002C2512" w:rsidRPr="00B514F7" w:rsidRDefault="002C2512" w:rsidP="00812C9C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4F7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="008E0C43" w:rsidRPr="00B514F7">
              <w:rPr>
                <w:rFonts w:ascii="Times New Roman" w:hAnsi="Times New Roman"/>
                <w:bCs/>
                <w:sz w:val="24"/>
                <w:szCs w:val="24"/>
              </w:rPr>
              <w:t xml:space="preserve"> по уком</w:t>
            </w:r>
            <w:r w:rsidR="0007011E" w:rsidRPr="00B514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E0C43" w:rsidRPr="00B514F7">
              <w:rPr>
                <w:rFonts w:ascii="Times New Roman" w:hAnsi="Times New Roman"/>
                <w:bCs/>
                <w:sz w:val="24"/>
                <w:szCs w:val="24"/>
              </w:rPr>
              <w:t xml:space="preserve">лектованности </w:t>
            </w:r>
            <w:r w:rsidRPr="00B514F7">
              <w:rPr>
                <w:rFonts w:ascii="Times New Roman" w:hAnsi="Times New Roman"/>
                <w:bCs/>
                <w:sz w:val="24"/>
                <w:szCs w:val="24"/>
              </w:rPr>
              <w:t xml:space="preserve"> кадр</w:t>
            </w:r>
            <w:r w:rsidR="008E0C43" w:rsidRPr="00B514F7"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</w:p>
        </w:tc>
        <w:tc>
          <w:tcPr>
            <w:tcW w:w="2126" w:type="dxa"/>
          </w:tcPr>
          <w:p w:rsidR="002C2512" w:rsidRPr="00B514F7" w:rsidRDefault="002C2512" w:rsidP="002C25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100% укомплектованности кадрами</w:t>
            </w:r>
          </w:p>
        </w:tc>
      </w:tr>
    </w:tbl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34C" w:rsidRPr="00B514F7" w:rsidRDefault="0027734C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86A" w:rsidRPr="00B514F7" w:rsidRDefault="00FD086A" w:rsidP="00FD086A">
      <w:pPr>
        <w:pStyle w:val="a7"/>
        <w:rPr>
          <w:rFonts w:ascii="Times New Roman" w:hAnsi="Times New Roman"/>
          <w:b/>
          <w:sz w:val="24"/>
          <w:szCs w:val="24"/>
        </w:rPr>
      </w:pPr>
      <w:r w:rsidRPr="00B514F7">
        <w:rPr>
          <w:rFonts w:ascii="Times New Roman" w:hAnsi="Times New Roman"/>
          <w:b/>
          <w:sz w:val="24"/>
          <w:szCs w:val="24"/>
        </w:rPr>
        <w:t>Анализ кадровой работы</w:t>
      </w:r>
    </w:p>
    <w:p w:rsidR="00FD086A" w:rsidRPr="00B514F7" w:rsidRDefault="00FD086A" w:rsidP="00FD086A">
      <w:pPr>
        <w:pStyle w:val="a7"/>
        <w:rPr>
          <w:rFonts w:ascii="Times New Roman" w:hAnsi="Times New Roman"/>
          <w:b/>
          <w:sz w:val="24"/>
          <w:szCs w:val="24"/>
        </w:rPr>
      </w:pPr>
    </w:p>
    <w:p w:rsidR="00FD086A" w:rsidRPr="00B514F7" w:rsidRDefault="006E5E7F" w:rsidP="00FD086A">
      <w:pPr>
        <w:pStyle w:val="a7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За 201</w:t>
      </w:r>
      <w:r w:rsidR="00B73179" w:rsidRPr="00B514F7">
        <w:rPr>
          <w:rFonts w:ascii="Times New Roman" w:hAnsi="Times New Roman"/>
          <w:sz w:val="24"/>
          <w:szCs w:val="24"/>
        </w:rPr>
        <w:t>9</w:t>
      </w:r>
      <w:r w:rsidR="00FD086A" w:rsidRPr="00B514F7">
        <w:rPr>
          <w:rFonts w:ascii="Times New Roman" w:hAnsi="Times New Roman"/>
          <w:sz w:val="24"/>
          <w:szCs w:val="24"/>
        </w:rPr>
        <w:t xml:space="preserve"> год укомплек</w:t>
      </w:r>
      <w:r w:rsidR="002C2512" w:rsidRPr="00B514F7">
        <w:rPr>
          <w:rFonts w:ascii="Times New Roman" w:hAnsi="Times New Roman"/>
          <w:sz w:val="24"/>
          <w:szCs w:val="24"/>
        </w:rPr>
        <w:t>тование штатного</w:t>
      </w:r>
      <w:r w:rsidR="00DB418C" w:rsidRPr="00B514F7">
        <w:rPr>
          <w:rFonts w:ascii="Times New Roman" w:hAnsi="Times New Roman"/>
          <w:sz w:val="24"/>
          <w:szCs w:val="24"/>
        </w:rPr>
        <w:t xml:space="preserve"> расписания - 100</w:t>
      </w:r>
      <w:r w:rsidR="00FD086A" w:rsidRPr="00B514F7">
        <w:rPr>
          <w:rFonts w:ascii="Times New Roman" w:hAnsi="Times New Roman"/>
          <w:sz w:val="24"/>
          <w:szCs w:val="24"/>
        </w:rPr>
        <w:t>%.</w:t>
      </w:r>
    </w:p>
    <w:p w:rsidR="00FD086A" w:rsidRPr="00B514F7" w:rsidRDefault="00DB418C" w:rsidP="00FD086A">
      <w:pPr>
        <w:pStyle w:val="a7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За год было принято 3</w:t>
      </w:r>
      <w:r w:rsidR="008962CF" w:rsidRPr="00B514F7">
        <w:rPr>
          <w:rFonts w:ascii="Times New Roman" w:hAnsi="Times New Roman"/>
          <w:sz w:val="24"/>
          <w:szCs w:val="24"/>
        </w:rPr>
        <w:t xml:space="preserve"> человек</w:t>
      </w:r>
      <w:r w:rsidRPr="00B514F7">
        <w:rPr>
          <w:rFonts w:ascii="Times New Roman" w:hAnsi="Times New Roman"/>
          <w:sz w:val="24"/>
          <w:szCs w:val="24"/>
        </w:rPr>
        <w:t xml:space="preserve">а, </w:t>
      </w:r>
      <w:r w:rsidR="00F9689F">
        <w:rPr>
          <w:rFonts w:ascii="Times New Roman" w:hAnsi="Times New Roman"/>
          <w:sz w:val="24"/>
          <w:szCs w:val="24"/>
        </w:rPr>
        <w:t xml:space="preserve">3 </w:t>
      </w:r>
      <w:r w:rsidR="00FD086A" w:rsidRPr="00B514F7">
        <w:rPr>
          <w:rFonts w:ascii="Times New Roman" w:hAnsi="Times New Roman"/>
          <w:sz w:val="24"/>
          <w:szCs w:val="24"/>
        </w:rPr>
        <w:t xml:space="preserve"> </w:t>
      </w:r>
      <w:r w:rsidR="008962CF" w:rsidRPr="00B514F7">
        <w:rPr>
          <w:rFonts w:ascii="Times New Roman" w:hAnsi="Times New Roman"/>
          <w:sz w:val="24"/>
          <w:szCs w:val="24"/>
        </w:rPr>
        <w:t>человек</w:t>
      </w:r>
      <w:r w:rsidRPr="00B514F7">
        <w:rPr>
          <w:rFonts w:ascii="Times New Roman" w:hAnsi="Times New Roman"/>
          <w:sz w:val="24"/>
          <w:szCs w:val="24"/>
        </w:rPr>
        <w:t>а</w:t>
      </w:r>
      <w:r w:rsidR="00FD086A" w:rsidRPr="00B514F7">
        <w:rPr>
          <w:rFonts w:ascii="Times New Roman" w:hAnsi="Times New Roman"/>
          <w:sz w:val="24"/>
          <w:szCs w:val="24"/>
        </w:rPr>
        <w:t xml:space="preserve"> уволено по причине – собственное желание.</w:t>
      </w:r>
    </w:p>
    <w:p w:rsidR="00FD086A" w:rsidRPr="00B514F7" w:rsidRDefault="00FD086A" w:rsidP="00FD086A">
      <w:pPr>
        <w:pStyle w:val="a7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При создании конфликтных ситуаций в кол</w:t>
      </w:r>
      <w:r w:rsidR="008962CF" w:rsidRPr="00B514F7">
        <w:rPr>
          <w:rFonts w:ascii="Times New Roman" w:hAnsi="Times New Roman"/>
          <w:sz w:val="24"/>
          <w:szCs w:val="24"/>
        </w:rPr>
        <w:t>лективе учреждения 1 раз в квартал</w:t>
      </w:r>
      <w:r w:rsidRPr="00B514F7">
        <w:rPr>
          <w:rFonts w:ascii="Times New Roman" w:hAnsi="Times New Roman"/>
          <w:sz w:val="24"/>
          <w:szCs w:val="24"/>
        </w:rPr>
        <w:t xml:space="preserve"> созывается Совет трудового </w:t>
      </w:r>
      <w:proofErr w:type="gramStart"/>
      <w:r w:rsidRPr="00B514F7">
        <w:rPr>
          <w:rFonts w:ascii="Times New Roman" w:hAnsi="Times New Roman"/>
          <w:sz w:val="24"/>
          <w:szCs w:val="24"/>
        </w:rPr>
        <w:t>коллектива</w:t>
      </w:r>
      <w:proofErr w:type="gramEnd"/>
      <w:r w:rsidRPr="00B514F7">
        <w:rPr>
          <w:rFonts w:ascii="Times New Roman" w:hAnsi="Times New Roman"/>
          <w:sz w:val="24"/>
          <w:szCs w:val="24"/>
        </w:rPr>
        <w:t xml:space="preserve"> и принимаются обоюдные решения.</w:t>
      </w:r>
    </w:p>
    <w:p w:rsidR="00FD086A" w:rsidRPr="00B514F7" w:rsidRDefault="00851713" w:rsidP="00FD086A">
      <w:pPr>
        <w:pStyle w:val="a7"/>
        <w:rPr>
          <w:rFonts w:ascii="Times New Roman" w:hAnsi="Times New Roman"/>
          <w:sz w:val="24"/>
          <w:szCs w:val="24"/>
        </w:rPr>
      </w:pPr>
      <w:r w:rsidRPr="00B514F7">
        <w:rPr>
          <w:rFonts w:ascii="Times New Roman" w:hAnsi="Times New Roman"/>
          <w:sz w:val="24"/>
          <w:szCs w:val="24"/>
        </w:rPr>
        <w:t>В 201</w:t>
      </w:r>
      <w:r w:rsidR="00CA0D8F" w:rsidRPr="00B514F7">
        <w:rPr>
          <w:rFonts w:ascii="Times New Roman" w:hAnsi="Times New Roman"/>
          <w:sz w:val="24"/>
          <w:szCs w:val="24"/>
        </w:rPr>
        <w:t>9</w:t>
      </w:r>
      <w:r w:rsidR="00FD086A" w:rsidRPr="00B514F7">
        <w:rPr>
          <w:rFonts w:ascii="Times New Roman" w:hAnsi="Times New Roman"/>
          <w:sz w:val="24"/>
          <w:szCs w:val="24"/>
        </w:rPr>
        <w:t xml:space="preserve"> год</w:t>
      </w:r>
      <w:r w:rsidRPr="00B514F7">
        <w:rPr>
          <w:rFonts w:ascii="Times New Roman" w:hAnsi="Times New Roman"/>
          <w:sz w:val="24"/>
          <w:szCs w:val="24"/>
        </w:rPr>
        <w:t>у</w:t>
      </w:r>
      <w:r w:rsidR="00FD086A" w:rsidRPr="00B514F7">
        <w:rPr>
          <w:rFonts w:ascii="Times New Roman" w:hAnsi="Times New Roman"/>
          <w:sz w:val="24"/>
          <w:szCs w:val="24"/>
        </w:rPr>
        <w:t xml:space="preserve"> </w:t>
      </w:r>
      <w:r w:rsidR="00FD086A" w:rsidRPr="00B514F7">
        <w:rPr>
          <w:rFonts w:ascii="Times New Roman" w:hAnsi="Times New Roman"/>
          <w:bCs/>
          <w:sz w:val="24"/>
          <w:szCs w:val="24"/>
        </w:rPr>
        <w:t>комфортная психологическая обстановка в коллективе стабильная.</w:t>
      </w:r>
    </w:p>
    <w:p w:rsidR="00FD086A" w:rsidRPr="00B514F7" w:rsidRDefault="00FD086A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>Раздел 7. План финансово – хозяйственной деятельности:</w:t>
      </w:r>
    </w:p>
    <w:tbl>
      <w:tblPr>
        <w:tblStyle w:val="a4"/>
        <w:tblW w:w="0" w:type="auto"/>
        <w:tblInd w:w="-459" w:type="dxa"/>
        <w:tblLook w:val="04A0"/>
      </w:tblPr>
      <w:tblGrid>
        <w:gridCol w:w="2464"/>
        <w:gridCol w:w="2018"/>
        <w:gridCol w:w="1884"/>
        <w:gridCol w:w="1808"/>
        <w:gridCol w:w="1607"/>
      </w:tblGrid>
      <w:tr w:rsidR="006843BF" w:rsidRPr="00B514F7" w:rsidTr="009B252E">
        <w:tc>
          <w:tcPr>
            <w:tcW w:w="246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01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Срок, дата, периодичность </w:t>
            </w:r>
          </w:p>
        </w:tc>
        <w:tc>
          <w:tcPr>
            <w:tcW w:w="188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0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Бюджет, тыс. руб.</w:t>
            </w:r>
          </w:p>
        </w:tc>
        <w:tc>
          <w:tcPr>
            <w:tcW w:w="160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6843BF" w:rsidRPr="00B514F7" w:rsidTr="009B252E">
        <w:tc>
          <w:tcPr>
            <w:tcW w:w="246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бюджета, смет расходов, текущая сметная работа.</w:t>
            </w:r>
          </w:p>
        </w:tc>
        <w:tc>
          <w:tcPr>
            <w:tcW w:w="201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B73179" w:rsidRPr="00B51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CA0D8F" w:rsidRPr="00B514F7" w:rsidRDefault="00CA0D8F" w:rsidP="00CA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851713" w:rsidRPr="00B514F7" w:rsidRDefault="00851713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514F7" w:rsidTr="009B252E">
        <w:tc>
          <w:tcPr>
            <w:tcW w:w="246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Контроль по исполнению бюджета и исполнению смет.</w:t>
            </w:r>
          </w:p>
        </w:tc>
        <w:tc>
          <w:tcPr>
            <w:tcW w:w="201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4" w:type="dxa"/>
          </w:tcPr>
          <w:p w:rsidR="000E715D" w:rsidRPr="00B514F7" w:rsidRDefault="00786DF9" w:rsidP="002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2F444D" w:rsidRPr="00B514F7" w:rsidRDefault="002C2512" w:rsidP="002C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0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514F7" w:rsidTr="009B252E">
        <w:tc>
          <w:tcPr>
            <w:tcW w:w="246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Ведение учета и отчетности по договорной работе.</w:t>
            </w:r>
          </w:p>
        </w:tc>
        <w:tc>
          <w:tcPr>
            <w:tcW w:w="201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4" w:type="dxa"/>
          </w:tcPr>
          <w:p w:rsidR="00CA0D8F" w:rsidRPr="00B514F7" w:rsidRDefault="00CA0D8F" w:rsidP="00CA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E632B6" w:rsidRPr="00B514F7" w:rsidRDefault="00E632B6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4F7">
        <w:rPr>
          <w:rFonts w:ascii="Times New Roman" w:hAnsi="Times New Roman" w:cs="Times New Roman"/>
          <w:b/>
          <w:sz w:val="24"/>
          <w:szCs w:val="24"/>
        </w:rPr>
        <w:t>Раздел 8. План административно – управленческой деятельности.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430"/>
        <w:gridCol w:w="1539"/>
        <w:gridCol w:w="1701"/>
        <w:gridCol w:w="2977"/>
        <w:gridCol w:w="1134"/>
      </w:tblGrid>
      <w:tr w:rsidR="006843BF" w:rsidRPr="00B514F7" w:rsidTr="009B252E">
        <w:tc>
          <w:tcPr>
            <w:tcW w:w="2430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39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Срок, дата, периодичность</w:t>
            </w:r>
          </w:p>
        </w:tc>
        <w:tc>
          <w:tcPr>
            <w:tcW w:w="1701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843BF" w:rsidRPr="00B514F7" w:rsidTr="009B252E">
        <w:tc>
          <w:tcPr>
            <w:tcW w:w="2430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Рабочие планёрки, совещания</w:t>
            </w:r>
          </w:p>
        </w:tc>
        <w:tc>
          <w:tcPr>
            <w:tcW w:w="1539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15, 25 числа каждого месяца</w:t>
            </w:r>
          </w:p>
        </w:tc>
        <w:tc>
          <w:tcPr>
            <w:tcW w:w="1701" w:type="dxa"/>
          </w:tcPr>
          <w:p w:rsidR="006843BF" w:rsidRPr="00B514F7" w:rsidRDefault="002C2512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Итоги работы, проблемы, планирование</w:t>
            </w:r>
          </w:p>
        </w:tc>
        <w:tc>
          <w:tcPr>
            <w:tcW w:w="113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8A" w:rsidRPr="00B514F7" w:rsidTr="009B252E">
        <w:tc>
          <w:tcPr>
            <w:tcW w:w="2430" w:type="dxa"/>
          </w:tcPr>
          <w:p w:rsidR="007B688A" w:rsidRPr="00B514F7" w:rsidRDefault="007B688A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Оргкомитеты по организации мероприятия</w:t>
            </w:r>
          </w:p>
        </w:tc>
        <w:tc>
          <w:tcPr>
            <w:tcW w:w="1539" w:type="dxa"/>
          </w:tcPr>
          <w:p w:rsidR="007B688A" w:rsidRPr="00B514F7" w:rsidRDefault="007B688A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Ежемесячно, при подготовке значимых мероприятий</w:t>
            </w:r>
          </w:p>
        </w:tc>
        <w:tc>
          <w:tcPr>
            <w:tcW w:w="1701" w:type="dxa"/>
          </w:tcPr>
          <w:p w:rsidR="007B688A" w:rsidRPr="00B514F7" w:rsidRDefault="002C2512" w:rsidP="00A8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7B688A" w:rsidRPr="00B514F7" w:rsidRDefault="007B688A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Программа, положения, сметы, заявки</w:t>
            </w:r>
          </w:p>
        </w:tc>
        <w:tc>
          <w:tcPr>
            <w:tcW w:w="1134" w:type="dxa"/>
          </w:tcPr>
          <w:p w:rsidR="007B688A" w:rsidRPr="00B514F7" w:rsidRDefault="007B688A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BF" w:rsidRPr="00B514F7" w:rsidTr="009B252E">
        <w:tc>
          <w:tcPr>
            <w:tcW w:w="2430" w:type="dxa"/>
          </w:tcPr>
          <w:p w:rsidR="006843BF" w:rsidRPr="00B514F7" w:rsidRDefault="002C2512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1539" w:type="dxa"/>
          </w:tcPr>
          <w:p w:rsidR="006843BF" w:rsidRPr="00B514F7" w:rsidRDefault="002C2512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6843BF"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01" w:type="dxa"/>
          </w:tcPr>
          <w:p w:rsidR="00CA0D8F" w:rsidRPr="00B514F7" w:rsidRDefault="00CA0D8F" w:rsidP="00CA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B514F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6843BF" w:rsidRPr="00B514F7" w:rsidRDefault="006843BF" w:rsidP="00CA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Плановые проверки, ведение документации, инвентаризация.</w:t>
            </w:r>
          </w:p>
        </w:tc>
        <w:tc>
          <w:tcPr>
            <w:tcW w:w="1134" w:type="dxa"/>
          </w:tcPr>
          <w:p w:rsidR="006843BF" w:rsidRPr="00B514F7" w:rsidRDefault="006843BF" w:rsidP="00C1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6A" w:rsidRPr="00B514F7" w:rsidTr="009B252E">
        <w:tc>
          <w:tcPr>
            <w:tcW w:w="2430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Работа с архивом</w:t>
            </w:r>
          </w:p>
        </w:tc>
        <w:tc>
          <w:tcPr>
            <w:tcW w:w="1539" w:type="dxa"/>
          </w:tcPr>
          <w:p w:rsidR="00FD086A" w:rsidRPr="00B514F7" w:rsidRDefault="00FD086A" w:rsidP="00CA0D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FD086A" w:rsidRPr="00B514F7" w:rsidRDefault="00934AB7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Карнаухова </w:t>
            </w: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2977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дел и   </w:t>
            </w: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подшивка дел, </w:t>
            </w:r>
            <w:proofErr w:type="gramStart"/>
            <w:r w:rsidRPr="00B514F7">
              <w:rPr>
                <w:rFonts w:ascii="Times New Roman" w:hAnsi="Times New Roman"/>
                <w:sz w:val="24"/>
                <w:szCs w:val="24"/>
              </w:rPr>
              <w:t>согласно номенклатуры</w:t>
            </w:r>
            <w:proofErr w:type="gram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="00934AB7" w:rsidRPr="00B514F7">
              <w:rPr>
                <w:rFonts w:ascii="Times New Roman" w:hAnsi="Times New Roman"/>
                <w:sz w:val="24"/>
                <w:szCs w:val="24"/>
              </w:rPr>
              <w:t xml:space="preserve">ения, формирование   дел на 2018 </w:t>
            </w:r>
            <w:r w:rsidRPr="00B514F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6A" w:rsidRPr="00B514F7" w:rsidTr="009B252E">
        <w:tc>
          <w:tcPr>
            <w:tcW w:w="2430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Собрание Совета трудового коллектива</w:t>
            </w:r>
          </w:p>
        </w:tc>
        <w:tc>
          <w:tcPr>
            <w:tcW w:w="1539" w:type="dxa"/>
          </w:tcPr>
          <w:p w:rsidR="00FD086A" w:rsidRPr="00B514F7" w:rsidRDefault="00FD086A" w:rsidP="002C25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512" w:rsidRPr="00B514F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FD086A" w:rsidRPr="00B514F7" w:rsidRDefault="0085171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 Вопросы по подготовке к аттестации работников учреждения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 создание комиссии по распределению стимулирующих выплат по результатам качества труда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-Социальные выплаты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 Работа по коллективному договору</w:t>
            </w:r>
          </w:p>
          <w:p w:rsidR="008E0C43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 Итоги работы за квартал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7F" w:rsidRPr="00B514F7" w:rsidTr="009B252E">
        <w:tc>
          <w:tcPr>
            <w:tcW w:w="2430" w:type="dxa"/>
          </w:tcPr>
          <w:p w:rsidR="006E5E7F" w:rsidRPr="00B514F7" w:rsidRDefault="006E5E7F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Собрание Художественного Совета</w:t>
            </w:r>
          </w:p>
        </w:tc>
        <w:tc>
          <w:tcPr>
            <w:tcW w:w="1539" w:type="dxa"/>
          </w:tcPr>
          <w:p w:rsidR="006E5E7F" w:rsidRPr="00B514F7" w:rsidRDefault="006E5E7F" w:rsidP="00A75F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A75F56" w:rsidRPr="00B514F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6E5E7F" w:rsidRPr="00B514F7" w:rsidRDefault="00CA0D8F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Собирова Р.В.</w:t>
            </w:r>
          </w:p>
        </w:tc>
        <w:tc>
          <w:tcPr>
            <w:tcW w:w="2977" w:type="dxa"/>
          </w:tcPr>
          <w:p w:rsidR="006E5E7F" w:rsidRPr="00B514F7" w:rsidRDefault="006E5E7F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-цель активизации и дальнейшего улучшения  творческой деятельности учреждения культуры, повышения уровня и качества проведения культурно-массовых мероприятий, создания новых творческих работ учреждения, повышения их художественного уровня; раскрытию художественной инициативы, созданию в коллективе атмосферы высокой профессиональной требовательности.</w:t>
            </w:r>
          </w:p>
        </w:tc>
        <w:tc>
          <w:tcPr>
            <w:tcW w:w="1134" w:type="dxa"/>
          </w:tcPr>
          <w:p w:rsidR="006E5E7F" w:rsidRPr="00B514F7" w:rsidRDefault="006E5E7F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6A" w:rsidRPr="00B514F7" w:rsidTr="009B252E">
        <w:tc>
          <w:tcPr>
            <w:tcW w:w="2430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по охран</w:t>
            </w:r>
            <w:r w:rsidR="00CA0D8F" w:rsidRPr="00B514F7">
              <w:rPr>
                <w:rFonts w:ascii="Times New Roman" w:hAnsi="Times New Roman"/>
                <w:sz w:val="24"/>
                <w:szCs w:val="24"/>
              </w:rPr>
              <w:t>е труда и технике безопасности.</w:t>
            </w:r>
          </w:p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D086A" w:rsidRPr="00B514F7" w:rsidRDefault="00B73179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К</w:t>
            </w:r>
            <w:r w:rsidR="00786DF9" w:rsidRPr="00B514F7">
              <w:rPr>
                <w:rFonts w:ascii="Times New Roman" w:hAnsi="Times New Roman"/>
                <w:sz w:val="24"/>
                <w:szCs w:val="24"/>
              </w:rPr>
              <w:t>арнаухова И.В.</w:t>
            </w:r>
          </w:p>
        </w:tc>
        <w:tc>
          <w:tcPr>
            <w:tcW w:w="2977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6A" w:rsidRPr="00B514F7" w:rsidTr="009B252E">
        <w:tc>
          <w:tcPr>
            <w:tcW w:w="2430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Разработка организационн</w:t>
            </w:r>
            <w:proofErr w:type="gramStart"/>
            <w:r w:rsidRPr="00B514F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распорядительных документов</w:t>
            </w:r>
          </w:p>
        </w:tc>
        <w:tc>
          <w:tcPr>
            <w:tcW w:w="1539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/>
                <w:sz w:val="24"/>
                <w:szCs w:val="24"/>
              </w:rPr>
              <w:t>Сильянгина</w:t>
            </w:r>
            <w:proofErr w:type="spell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Внесение   изменений и дополнений </w:t>
            </w:r>
            <w:proofErr w:type="gramStart"/>
            <w:r w:rsidRPr="00B514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 нормативно -   </w:t>
            </w:r>
          </w:p>
          <w:p w:rsidR="00FD086A" w:rsidRPr="00B514F7" w:rsidRDefault="00FD086A" w:rsidP="008E0C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 xml:space="preserve">правовые документы учреждения на   основании  нормативно – правовой базы </w:t>
            </w:r>
          </w:p>
        </w:tc>
        <w:tc>
          <w:tcPr>
            <w:tcW w:w="1134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Своевременное обеспечение деятельности нормативн</w:t>
            </w:r>
            <w:r w:rsidR="00B514F7" w:rsidRPr="00B514F7">
              <w:rPr>
                <w:rFonts w:ascii="Times New Roman" w:hAnsi="Times New Roman"/>
                <w:sz w:val="24"/>
                <w:szCs w:val="24"/>
              </w:rPr>
              <w:t>о -</w:t>
            </w:r>
            <w:r w:rsidRPr="00B5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правовыми и   распорядительными документами</w:t>
            </w:r>
          </w:p>
        </w:tc>
      </w:tr>
      <w:tr w:rsidR="00FD086A" w:rsidRPr="00B514F7" w:rsidTr="009B252E">
        <w:tc>
          <w:tcPr>
            <w:tcW w:w="2430" w:type="dxa"/>
          </w:tcPr>
          <w:p w:rsidR="00FD086A" w:rsidRPr="00B514F7" w:rsidRDefault="00FD086A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мероприятий и занятий</w:t>
            </w:r>
          </w:p>
        </w:tc>
        <w:tc>
          <w:tcPr>
            <w:tcW w:w="1539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701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4F7">
              <w:rPr>
                <w:rFonts w:ascii="Times New Roman" w:hAnsi="Times New Roman"/>
                <w:sz w:val="24"/>
                <w:szCs w:val="24"/>
              </w:rPr>
              <w:t>Сильнягина</w:t>
            </w:r>
            <w:proofErr w:type="spellEnd"/>
            <w:r w:rsidRPr="00B514F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Качество проведения мероприятий</w:t>
            </w:r>
          </w:p>
        </w:tc>
        <w:tc>
          <w:tcPr>
            <w:tcW w:w="1134" w:type="dxa"/>
          </w:tcPr>
          <w:p w:rsidR="00FD086A" w:rsidRPr="00B514F7" w:rsidRDefault="008E0C43" w:rsidP="00812C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14F7">
              <w:rPr>
                <w:rFonts w:ascii="Times New Roman" w:hAnsi="Times New Roman"/>
                <w:sz w:val="24"/>
                <w:szCs w:val="24"/>
              </w:rPr>
              <w:t>Эффективная работа учреждения</w:t>
            </w:r>
          </w:p>
        </w:tc>
      </w:tr>
    </w:tbl>
    <w:p w:rsidR="006843BF" w:rsidRPr="00B514F7" w:rsidRDefault="006843BF" w:rsidP="0068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3BF" w:rsidRPr="00B514F7" w:rsidRDefault="006843BF" w:rsidP="006843BF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F92" w:rsidRPr="00B514F7" w:rsidRDefault="00B514F7" w:rsidP="009B2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52E" w:rsidRPr="00B514F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аведующий </w:t>
      </w:r>
      <w:r w:rsidR="009B252E" w:rsidRPr="00B514F7">
        <w:rPr>
          <w:rFonts w:ascii="Times New Roman" w:hAnsi="Times New Roman" w:cs="Times New Roman"/>
          <w:sz w:val="24"/>
          <w:szCs w:val="24"/>
        </w:rPr>
        <w:t xml:space="preserve"> о</w:t>
      </w:r>
      <w:r w:rsidR="006E5E7F" w:rsidRPr="00B514F7"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786DF9" w:rsidRPr="00B514F7">
        <w:rPr>
          <w:rFonts w:ascii="Times New Roman" w:hAnsi="Times New Roman" w:cs="Times New Roman"/>
          <w:sz w:val="24"/>
          <w:szCs w:val="24"/>
        </w:rPr>
        <w:t>ДК</w:t>
      </w:r>
      <w:r>
        <w:rPr>
          <w:rFonts w:ascii="Times New Roman" w:hAnsi="Times New Roman" w:cs="Times New Roman"/>
          <w:sz w:val="24"/>
          <w:szCs w:val="24"/>
        </w:rPr>
        <w:t xml:space="preserve"> МУ «СЦК ШАИМ» СДК д.Ушья</w:t>
      </w:r>
      <w:r w:rsidR="006E5E7F" w:rsidRPr="00B514F7">
        <w:rPr>
          <w:rFonts w:ascii="Times New Roman" w:hAnsi="Times New Roman" w:cs="Times New Roman"/>
          <w:sz w:val="24"/>
          <w:szCs w:val="24"/>
        </w:rPr>
        <w:t xml:space="preserve">                    Чернавская О.Н.</w:t>
      </w:r>
    </w:p>
    <w:sectPr w:rsidR="00511F92" w:rsidRPr="00B514F7" w:rsidSect="00C1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37C"/>
    <w:multiLevelType w:val="hybridMultilevel"/>
    <w:tmpl w:val="5D12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5AD3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510371D"/>
    <w:multiLevelType w:val="hybridMultilevel"/>
    <w:tmpl w:val="1A78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C5BB1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843BF"/>
    <w:rsid w:val="0001116C"/>
    <w:rsid w:val="00015F08"/>
    <w:rsid w:val="00033BDD"/>
    <w:rsid w:val="0005196E"/>
    <w:rsid w:val="000620B9"/>
    <w:rsid w:val="0007011E"/>
    <w:rsid w:val="00076D6C"/>
    <w:rsid w:val="000B06C6"/>
    <w:rsid w:val="000C7A6A"/>
    <w:rsid w:val="000D3D4C"/>
    <w:rsid w:val="000E715D"/>
    <w:rsid w:val="000F6B54"/>
    <w:rsid w:val="001470A9"/>
    <w:rsid w:val="00185591"/>
    <w:rsid w:val="001B0A3D"/>
    <w:rsid w:val="001C0F73"/>
    <w:rsid w:val="001F292D"/>
    <w:rsid w:val="001F6C4D"/>
    <w:rsid w:val="00230570"/>
    <w:rsid w:val="0024071B"/>
    <w:rsid w:val="00275117"/>
    <w:rsid w:val="0027734C"/>
    <w:rsid w:val="0028397C"/>
    <w:rsid w:val="002914C5"/>
    <w:rsid w:val="002C2512"/>
    <w:rsid w:val="002C2C51"/>
    <w:rsid w:val="002D0E44"/>
    <w:rsid w:val="002F444D"/>
    <w:rsid w:val="00306850"/>
    <w:rsid w:val="00315151"/>
    <w:rsid w:val="003208AF"/>
    <w:rsid w:val="003560B3"/>
    <w:rsid w:val="003573E9"/>
    <w:rsid w:val="00361A0F"/>
    <w:rsid w:val="003845B4"/>
    <w:rsid w:val="00386454"/>
    <w:rsid w:val="003D3E88"/>
    <w:rsid w:val="003D5BC8"/>
    <w:rsid w:val="00415E5B"/>
    <w:rsid w:val="00422E7B"/>
    <w:rsid w:val="00431992"/>
    <w:rsid w:val="00471159"/>
    <w:rsid w:val="00494D95"/>
    <w:rsid w:val="004B69C0"/>
    <w:rsid w:val="00506351"/>
    <w:rsid w:val="00511F92"/>
    <w:rsid w:val="005D5407"/>
    <w:rsid w:val="005E2C12"/>
    <w:rsid w:val="005F4303"/>
    <w:rsid w:val="00602555"/>
    <w:rsid w:val="006127C1"/>
    <w:rsid w:val="00663DAC"/>
    <w:rsid w:val="00665706"/>
    <w:rsid w:val="006843BF"/>
    <w:rsid w:val="006A5711"/>
    <w:rsid w:val="006D039F"/>
    <w:rsid w:val="006E5E7F"/>
    <w:rsid w:val="006F636B"/>
    <w:rsid w:val="006F743F"/>
    <w:rsid w:val="00732D33"/>
    <w:rsid w:val="00752068"/>
    <w:rsid w:val="0077307B"/>
    <w:rsid w:val="00785AA2"/>
    <w:rsid w:val="00786DF9"/>
    <w:rsid w:val="007B403E"/>
    <w:rsid w:val="007B688A"/>
    <w:rsid w:val="007C2BF2"/>
    <w:rsid w:val="007E4108"/>
    <w:rsid w:val="00812C9C"/>
    <w:rsid w:val="0082597D"/>
    <w:rsid w:val="00844A6F"/>
    <w:rsid w:val="00851713"/>
    <w:rsid w:val="0088005E"/>
    <w:rsid w:val="00884233"/>
    <w:rsid w:val="00886777"/>
    <w:rsid w:val="00887452"/>
    <w:rsid w:val="008962CF"/>
    <w:rsid w:val="008D0034"/>
    <w:rsid w:val="008D781D"/>
    <w:rsid w:val="008E0C43"/>
    <w:rsid w:val="008F3F80"/>
    <w:rsid w:val="00902510"/>
    <w:rsid w:val="0090593C"/>
    <w:rsid w:val="009176C8"/>
    <w:rsid w:val="00934AB7"/>
    <w:rsid w:val="0099617A"/>
    <w:rsid w:val="009B252E"/>
    <w:rsid w:val="009C64BD"/>
    <w:rsid w:val="00A10DBF"/>
    <w:rsid w:val="00A15024"/>
    <w:rsid w:val="00A22546"/>
    <w:rsid w:val="00A33598"/>
    <w:rsid w:val="00A56D43"/>
    <w:rsid w:val="00A7492D"/>
    <w:rsid w:val="00A75F56"/>
    <w:rsid w:val="00A80797"/>
    <w:rsid w:val="00A81D49"/>
    <w:rsid w:val="00AA56F1"/>
    <w:rsid w:val="00AB488D"/>
    <w:rsid w:val="00AC19FB"/>
    <w:rsid w:val="00AD39E8"/>
    <w:rsid w:val="00B16C28"/>
    <w:rsid w:val="00B22887"/>
    <w:rsid w:val="00B3174F"/>
    <w:rsid w:val="00B514F7"/>
    <w:rsid w:val="00B60048"/>
    <w:rsid w:val="00B72310"/>
    <w:rsid w:val="00B73179"/>
    <w:rsid w:val="00BB495C"/>
    <w:rsid w:val="00BE1D10"/>
    <w:rsid w:val="00C1501B"/>
    <w:rsid w:val="00C22B58"/>
    <w:rsid w:val="00C36A4F"/>
    <w:rsid w:val="00C71986"/>
    <w:rsid w:val="00CA0D8F"/>
    <w:rsid w:val="00CA46DD"/>
    <w:rsid w:val="00CD1F93"/>
    <w:rsid w:val="00D00E34"/>
    <w:rsid w:val="00D20CAD"/>
    <w:rsid w:val="00D267FD"/>
    <w:rsid w:val="00D36E1F"/>
    <w:rsid w:val="00D81CBF"/>
    <w:rsid w:val="00DB418C"/>
    <w:rsid w:val="00DC0A67"/>
    <w:rsid w:val="00E278CB"/>
    <w:rsid w:val="00E50A45"/>
    <w:rsid w:val="00E632B6"/>
    <w:rsid w:val="00E80A59"/>
    <w:rsid w:val="00E974D1"/>
    <w:rsid w:val="00EC5DAE"/>
    <w:rsid w:val="00F10A01"/>
    <w:rsid w:val="00F21FA2"/>
    <w:rsid w:val="00F9689F"/>
    <w:rsid w:val="00FA7B44"/>
    <w:rsid w:val="00F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A9"/>
  </w:style>
  <w:style w:type="paragraph" w:styleId="8">
    <w:name w:val="heading 8"/>
    <w:basedOn w:val="a"/>
    <w:next w:val="a"/>
    <w:link w:val="80"/>
    <w:unhideWhenUsed/>
    <w:qFormat/>
    <w:rsid w:val="006843B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43B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99"/>
    <w:qFormat/>
    <w:rsid w:val="006843BF"/>
    <w:pPr>
      <w:ind w:left="720"/>
      <w:contextualSpacing/>
    </w:pPr>
  </w:style>
  <w:style w:type="table" w:styleId="a4">
    <w:name w:val="Table Grid"/>
    <w:basedOn w:val="a1"/>
    <w:uiPriority w:val="59"/>
    <w:rsid w:val="0068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3BF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6843BF"/>
    <w:rPr>
      <w:b/>
      <w:bCs/>
    </w:rPr>
  </w:style>
  <w:style w:type="paragraph" w:styleId="a7">
    <w:name w:val="No Spacing"/>
    <w:uiPriority w:val="1"/>
    <w:qFormat/>
    <w:rsid w:val="00844A6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ndnote reference"/>
    <w:uiPriority w:val="99"/>
    <w:semiHidden/>
    <w:unhideWhenUsed/>
    <w:rsid w:val="004B69C0"/>
    <w:rPr>
      <w:rFonts w:ascii="Times New Roman" w:hAnsi="Times New Roman" w:cs="Times New Roman" w:hint="default"/>
      <w:vertAlign w:val="superscript"/>
    </w:rPr>
  </w:style>
  <w:style w:type="paragraph" w:styleId="a9">
    <w:name w:val="Normal (Web)"/>
    <w:basedOn w:val="a"/>
    <w:uiPriority w:val="99"/>
    <w:unhideWhenUsed/>
    <w:rsid w:val="002D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AB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75</cp:revision>
  <cp:lastPrinted>2020-01-16T07:11:00Z</cp:lastPrinted>
  <dcterms:created xsi:type="dcterms:W3CDTF">2013-10-19T05:02:00Z</dcterms:created>
  <dcterms:modified xsi:type="dcterms:W3CDTF">2020-01-16T07:24:00Z</dcterms:modified>
</cp:coreProperties>
</file>