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2C" w:rsidRDefault="0041572C" w:rsidP="0041572C">
      <w:pPr>
        <w:jc w:val="both"/>
        <w:rPr>
          <w:sz w:val="28"/>
        </w:rPr>
      </w:pPr>
    </w:p>
    <w:p w:rsidR="0041572C" w:rsidRDefault="0041572C" w:rsidP="0041572C">
      <w:pPr>
        <w:jc w:val="both"/>
        <w:rPr>
          <w:sz w:val="28"/>
        </w:rPr>
      </w:pPr>
    </w:p>
    <w:p w:rsidR="0041572C" w:rsidRDefault="0041572C" w:rsidP="0041572C">
      <w:pPr>
        <w:jc w:val="both"/>
        <w:rPr>
          <w:sz w:val="28"/>
        </w:rPr>
      </w:pPr>
    </w:p>
    <w:p w:rsidR="0041572C" w:rsidRDefault="0041572C" w:rsidP="0041572C">
      <w:pPr>
        <w:autoSpaceDE w:val="0"/>
        <w:autoSpaceDN w:val="0"/>
        <w:adjustRightInd w:val="0"/>
        <w:ind w:left="5670"/>
        <w:jc w:val="right"/>
        <w:rPr>
          <w:sz w:val="16"/>
          <w:szCs w:val="16"/>
        </w:rPr>
      </w:pPr>
      <w:r w:rsidRPr="00784AB4">
        <w:rPr>
          <w:sz w:val="16"/>
          <w:szCs w:val="16"/>
        </w:rPr>
        <w:t xml:space="preserve">Приложение </w:t>
      </w:r>
    </w:p>
    <w:p w:rsidR="0041572C" w:rsidRDefault="0041572C" w:rsidP="0041572C">
      <w:pPr>
        <w:autoSpaceDE w:val="0"/>
        <w:autoSpaceDN w:val="0"/>
        <w:adjustRightInd w:val="0"/>
        <w:ind w:left="5670"/>
        <w:jc w:val="right"/>
        <w:rPr>
          <w:sz w:val="16"/>
          <w:szCs w:val="16"/>
        </w:rPr>
      </w:pPr>
      <w:r w:rsidRPr="00784AB4">
        <w:rPr>
          <w:sz w:val="16"/>
          <w:szCs w:val="16"/>
        </w:rPr>
        <w:t xml:space="preserve">к постановлению администрации </w:t>
      </w:r>
    </w:p>
    <w:p w:rsidR="0041572C" w:rsidRPr="00784AB4" w:rsidRDefault="0041572C" w:rsidP="0041572C">
      <w:pPr>
        <w:autoSpaceDE w:val="0"/>
        <w:autoSpaceDN w:val="0"/>
        <w:adjustRightInd w:val="0"/>
        <w:ind w:left="5670"/>
        <w:jc w:val="right"/>
        <w:rPr>
          <w:sz w:val="16"/>
          <w:szCs w:val="16"/>
        </w:rPr>
      </w:pPr>
      <w:r w:rsidRPr="00784AB4">
        <w:rPr>
          <w:sz w:val="16"/>
          <w:szCs w:val="16"/>
        </w:rPr>
        <w:t xml:space="preserve">сельского поселения </w:t>
      </w:r>
      <w:r w:rsidRPr="00E0327C">
        <w:rPr>
          <w:bCs/>
          <w:sz w:val="16"/>
          <w:szCs w:val="16"/>
        </w:rPr>
        <w:t>Мулымья</w:t>
      </w:r>
    </w:p>
    <w:p w:rsidR="0041572C" w:rsidRPr="00784AB4" w:rsidRDefault="0041572C" w:rsidP="0041572C">
      <w:pPr>
        <w:autoSpaceDE w:val="0"/>
        <w:autoSpaceDN w:val="0"/>
        <w:adjustRightInd w:val="0"/>
        <w:ind w:left="5670"/>
        <w:jc w:val="right"/>
        <w:rPr>
          <w:sz w:val="16"/>
          <w:szCs w:val="16"/>
        </w:rPr>
      </w:pPr>
      <w:r>
        <w:rPr>
          <w:sz w:val="16"/>
          <w:szCs w:val="16"/>
        </w:rPr>
        <w:t xml:space="preserve">от  </w:t>
      </w:r>
      <w:proofErr w:type="gramStart"/>
      <w:r>
        <w:rPr>
          <w:sz w:val="16"/>
          <w:szCs w:val="16"/>
        </w:rPr>
        <w:t>г</w:t>
      </w:r>
      <w:proofErr w:type="gramEnd"/>
      <w:r>
        <w:rPr>
          <w:sz w:val="16"/>
          <w:szCs w:val="16"/>
        </w:rPr>
        <w:t xml:space="preserve">   №   </w:t>
      </w:r>
      <w:r w:rsidRPr="00784AB4">
        <w:rPr>
          <w:sz w:val="16"/>
          <w:szCs w:val="16"/>
        </w:rPr>
        <w:t xml:space="preserve"> </w:t>
      </w:r>
    </w:p>
    <w:p w:rsidR="0041572C" w:rsidRDefault="0041572C" w:rsidP="0041572C">
      <w:pPr>
        <w:adjustRightInd w:val="0"/>
        <w:jc w:val="right"/>
        <w:rPr>
          <w:sz w:val="28"/>
          <w:szCs w:val="28"/>
        </w:rPr>
      </w:pPr>
    </w:p>
    <w:p w:rsidR="0041572C" w:rsidRPr="00A03745" w:rsidRDefault="0041572C" w:rsidP="0041572C">
      <w:pPr>
        <w:adjustRightInd w:val="0"/>
        <w:rPr>
          <w:sz w:val="28"/>
          <w:szCs w:val="28"/>
        </w:rPr>
      </w:pPr>
    </w:p>
    <w:p w:rsidR="0041572C" w:rsidRPr="00101FF0" w:rsidRDefault="0041572C" w:rsidP="0041572C">
      <w:pPr>
        <w:pStyle w:val="ConsPlusTitle"/>
        <w:widowControl/>
        <w:jc w:val="center"/>
      </w:pPr>
      <w:r w:rsidRPr="00101FF0">
        <w:t>Административный  регламент</w:t>
      </w:r>
    </w:p>
    <w:p w:rsidR="0041572C" w:rsidRPr="00101FF0" w:rsidRDefault="0041572C" w:rsidP="0041572C">
      <w:pPr>
        <w:pStyle w:val="ConsPlusTitle"/>
        <w:widowControl/>
        <w:jc w:val="center"/>
      </w:pPr>
      <w:r w:rsidRPr="00101FF0">
        <w:t>предоставления  муниципальной услуги</w:t>
      </w:r>
    </w:p>
    <w:p w:rsidR="0041572C" w:rsidRPr="00101FF0" w:rsidRDefault="0041572C" w:rsidP="0041572C">
      <w:pPr>
        <w:pStyle w:val="ConsPlusTitle"/>
        <w:widowControl/>
        <w:tabs>
          <w:tab w:val="left" w:pos="3645"/>
          <w:tab w:val="left" w:pos="4215"/>
        </w:tabs>
        <w:jc w:val="center"/>
      </w:pPr>
      <w:r w:rsidRPr="00101FF0">
        <w:t xml:space="preserve">«Прием  заявлений и выдача документов  о согласовании  </w:t>
      </w:r>
    </w:p>
    <w:p w:rsidR="0041572C" w:rsidRPr="00101FF0" w:rsidRDefault="0041572C" w:rsidP="0041572C">
      <w:pPr>
        <w:pStyle w:val="ConsPlusTitle"/>
        <w:widowControl/>
        <w:tabs>
          <w:tab w:val="left" w:pos="3645"/>
          <w:tab w:val="left" w:pos="4215"/>
        </w:tabs>
        <w:jc w:val="center"/>
      </w:pPr>
      <w:r w:rsidRPr="00101FF0">
        <w:t>переустройства и (или) перепланировки жилого  помещения»</w:t>
      </w:r>
    </w:p>
    <w:p w:rsidR="0041572C" w:rsidRPr="00101FF0" w:rsidRDefault="0041572C" w:rsidP="0041572C">
      <w:pPr>
        <w:pStyle w:val="ConsPlusTitle"/>
        <w:widowControl/>
        <w:jc w:val="center"/>
      </w:pPr>
      <w:r w:rsidRPr="00101FF0">
        <w:t>(далее – административный регламент)</w:t>
      </w:r>
    </w:p>
    <w:p w:rsidR="0041572C" w:rsidRPr="00AD38B0" w:rsidRDefault="0041572C" w:rsidP="0041572C">
      <w:pPr>
        <w:pStyle w:val="ConsPlusTitle"/>
        <w:widowControl/>
        <w:jc w:val="center"/>
        <w:rPr>
          <w:b w:val="0"/>
        </w:rPr>
      </w:pPr>
    </w:p>
    <w:p w:rsidR="0041572C" w:rsidRPr="00AD38B0" w:rsidRDefault="0041572C" w:rsidP="0041572C">
      <w:pPr>
        <w:adjustRightInd w:val="0"/>
        <w:jc w:val="center"/>
        <w:outlineLvl w:val="1"/>
        <w:rPr>
          <w:b/>
          <w:sz w:val="24"/>
          <w:szCs w:val="24"/>
        </w:rPr>
      </w:pPr>
    </w:p>
    <w:p w:rsidR="0041572C" w:rsidRPr="002F3F8D" w:rsidRDefault="0041572C" w:rsidP="0041572C">
      <w:pPr>
        <w:pStyle w:val="ConsPlusNormal"/>
        <w:jc w:val="center"/>
        <w:outlineLvl w:val="1"/>
        <w:rPr>
          <w:rFonts w:ascii="Times New Roman" w:hAnsi="Times New Roman" w:cs="Times New Roman"/>
          <w:b/>
          <w:sz w:val="24"/>
          <w:szCs w:val="24"/>
        </w:rPr>
      </w:pPr>
      <w:r w:rsidRPr="002F3F8D">
        <w:rPr>
          <w:rFonts w:ascii="Times New Roman" w:hAnsi="Times New Roman" w:cs="Times New Roman"/>
          <w:b/>
          <w:sz w:val="24"/>
          <w:szCs w:val="24"/>
        </w:rPr>
        <w:t>1. Общие положения</w:t>
      </w:r>
    </w:p>
    <w:p w:rsidR="0041572C" w:rsidRPr="002F3F8D" w:rsidRDefault="0041572C" w:rsidP="0041572C">
      <w:pPr>
        <w:pStyle w:val="ConsPlusNormal"/>
        <w:ind w:firstLine="540"/>
        <w:jc w:val="both"/>
        <w:rPr>
          <w:rFonts w:ascii="Times New Roman" w:hAnsi="Times New Roman" w:cs="Times New Roman"/>
          <w:b/>
          <w:sz w:val="24"/>
          <w:szCs w:val="24"/>
        </w:rPr>
      </w:pPr>
    </w:p>
    <w:p w:rsidR="0041572C" w:rsidRPr="002F3F8D" w:rsidRDefault="0041572C" w:rsidP="0041572C">
      <w:pPr>
        <w:pStyle w:val="ConsPlusNormal"/>
        <w:jc w:val="center"/>
        <w:outlineLvl w:val="2"/>
        <w:rPr>
          <w:rFonts w:ascii="Times New Roman" w:hAnsi="Times New Roman" w:cs="Times New Roman"/>
          <w:b/>
          <w:sz w:val="24"/>
          <w:szCs w:val="24"/>
        </w:rPr>
      </w:pPr>
      <w:r w:rsidRPr="002F3F8D">
        <w:rPr>
          <w:rFonts w:ascii="Times New Roman" w:hAnsi="Times New Roman" w:cs="Times New Roman"/>
          <w:b/>
          <w:sz w:val="24"/>
          <w:szCs w:val="24"/>
        </w:rPr>
        <w:t>Предмет регулирования административного регламента</w:t>
      </w:r>
    </w:p>
    <w:p w:rsidR="0041572C" w:rsidRPr="002F3F8D" w:rsidRDefault="0041572C" w:rsidP="0041572C">
      <w:pPr>
        <w:pStyle w:val="ConsPlusNormal"/>
        <w:ind w:firstLine="540"/>
        <w:jc w:val="both"/>
        <w:rPr>
          <w:rFonts w:ascii="Times New Roman" w:hAnsi="Times New Roman" w:cs="Times New Roman"/>
          <w:sz w:val="24"/>
          <w:szCs w:val="24"/>
        </w:rPr>
      </w:pP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1.1. Административный регламент предоставления муниципальной услуги «</w:t>
      </w:r>
      <w:r w:rsidRPr="00E0327C">
        <w:rPr>
          <w:rFonts w:ascii="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sz w:val="24"/>
          <w:szCs w:val="24"/>
        </w:rPr>
        <w:t xml:space="preserve">» (далее </w:t>
      </w:r>
      <w:r w:rsidRPr="002F3F8D">
        <w:rPr>
          <w:rFonts w:ascii="Times New Roman"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формы </w:t>
      </w:r>
      <w:proofErr w:type="gramStart"/>
      <w:r w:rsidRPr="002F3F8D">
        <w:rPr>
          <w:rFonts w:ascii="Times New Roman" w:hAnsi="Times New Roman" w:cs="Times New Roman"/>
          <w:sz w:val="24"/>
          <w:szCs w:val="24"/>
        </w:rPr>
        <w:t>контроля за</w:t>
      </w:r>
      <w:proofErr w:type="gramEnd"/>
      <w:r w:rsidRPr="002F3F8D">
        <w:rPr>
          <w:rFonts w:ascii="Times New Roman" w:hAnsi="Times New Roman" w:cs="Times New Roman"/>
          <w:sz w:val="24"/>
          <w:szCs w:val="24"/>
        </w:rPr>
        <w:t xml:space="preserve"> исполнением, порядок обжалования действий (бездействия) должностного лица, а также принимаемого им решения при предоставлении </w:t>
      </w:r>
      <w:r>
        <w:rPr>
          <w:rFonts w:ascii="Times New Roman" w:hAnsi="Times New Roman" w:cs="Times New Roman"/>
          <w:sz w:val="24"/>
          <w:szCs w:val="24"/>
        </w:rPr>
        <w:t>муниципальной услуги</w:t>
      </w:r>
      <w:r w:rsidRPr="002F3F8D">
        <w:rPr>
          <w:rFonts w:ascii="Times New Roman" w:hAnsi="Times New Roman" w:cs="Times New Roman"/>
          <w:sz w:val="24"/>
          <w:szCs w:val="24"/>
        </w:rPr>
        <w:t>.</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41572C" w:rsidRPr="005F64AE" w:rsidRDefault="0041572C" w:rsidP="0041572C">
      <w:pPr>
        <w:ind w:firstLine="567"/>
        <w:jc w:val="both"/>
        <w:rPr>
          <w:sz w:val="24"/>
          <w:szCs w:val="24"/>
        </w:rPr>
      </w:pPr>
      <w:r w:rsidRPr="002F3F8D">
        <w:rPr>
          <w:sz w:val="24"/>
          <w:szCs w:val="24"/>
        </w:rPr>
        <w:t xml:space="preserve">1.2. </w:t>
      </w:r>
      <w:r w:rsidRPr="005F64AE">
        <w:rPr>
          <w:sz w:val="24"/>
          <w:szCs w:val="24"/>
        </w:rPr>
        <w:t xml:space="preserve">Заявителями на получение муниципальной услуги являются </w:t>
      </w:r>
      <w:r>
        <w:rPr>
          <w:sz w:val="24"/>
          <w:szCs w:val="24"/>
        </w:rPr>
        <w:t>физические и юридические лица.</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От имени заявителей взаимодействие с</w:t>
      </w:r>
      <w:r w:rsidRPr="002F3F8D">
        <w:rPr>
          <w:rFonts w:ascii="Times New Roman" w:hAnsi="Times New Roman" w:cs="Times New Roman"/>
          <w:i/>
          <w:sz w:val="24"/>
          <w:szCs w:val="24"/>
        </w:rPr>
        <w:t xml:space="preserve"> </w:t>
      </w:r>
      <w:r w:rsidRPr="002F3F8D">
        <w:rPr>
          <w:rFonts w:ascii="Times New Roman" w:hAnsi="Times New Roman" w:cs="Times New Roman"/>
          <w:sz w:val="24"/>
          <w:szCs w:val="24"/>
        </w:rPr>
        <w:t xml:space="preserve">Администрацией </w:t>
      </w:r>
      <w:r>
        <w:rPr>
          <w:rFonts w:ascii="Times New Roman" w:hAnsi="Times New Roman" w:cs="Times New Roman"/>
          <w:sz w:val="24"/>
          <w:szCs w:val="24"/>
        </w:rPr>
        <w:t>сельского поселения Мулымья</w:t>
      </w:r>
      <w:r w:rsidRPr="002F3F8D">
        <w:rPr>
          <w:rFonts w:ascii="Times New Roman" w:hAnsi="Times New Roman" w:cs="Times New Roman"/>
          <w:sz w:val="24"/>
          <w:szCs w:val="24"/>
        </w:rPr>
        <w:t xml:space="preserve"> вправе осуществлять их представители, действующие в силу закона или на основании доверенности.</w:t>
      </w:r>
    </w:p>
    <w:p w:rsidR="0041572C" w:rsidRPr="002F3F8D" w:rsidRDefault="0041572C" w:rsidP="0041572C">
      <w:pPr>
        <w:pStyle w:val="ConsPlusNormal"/>
        <w:ind w:firstLine="540"/>
        <w:jc w:val="both"/>
        <w:rPr>
          <w:rFonts w:ascii="Times New Roman" w:hAnsi="Times New Roman" w:cs="Times New Roman"/>
          <w:sz w:val="24"/>
          <w:szCs w:val="24"/>
        </w:rPr>
      </w:pPr>
    </w:p>
    <w:p w:rsidR="0041572C" w:rsidRPr="002F3F8D" w:rsidRDefault="0041572C" w:rsidP="0041572C">
      <w:pPr>
        <w:pStyle w:val="ConsPlusNormal"/>
        <w:ind w:firstLine="540"/>
        <w:jc w:val="both"/>
        <w:rPr>
          <w:rFonts w:ascii="Times New Roman" w:hAnsi="Times New Roman" w:cs="Times New Roman"/>
          <w:sz w:val="24"/>
          <w:szCs w:val="24"/>
        </w:rPr>
      </w:pPr>
    </w:p>
    <w:p w:rsidR="0041572C" w:rsidRPr="002F3F8D" w:rsidRDefault="0041572C" w:rsidP="0041572C">
      <w:pPr>
        <w:pStyle w:val="ConsPlusNormal"/>
        <w:jc w:val="center"/>
        <w:outlineLvl w:val="2"/>
        <w:rPr>
          <w:rFonts w:ascii="Times New Roman" w:hAnsi="Times New Roman" w:cs="Times New Roman"/>
          <w:b/>
          <w:sz w:val="24"/>
          <w:szCs w:val="24"/>
        </w:rPr>
      </w:pPr>
      <w:r w:rsidRPr="002F3F8D">
        <w:rPr>
          <w:rFonts w:ascii="Times New Roman" w:hAnsi="Times New Roman" w:cs="Times New Roman"/>
          <w:b/>
          <w:sz w:val="24"/>
          <w:szCs w:val="24"/>
        </w:rPr>
        <w:t>Требования к порядку информирования</w:t>
      </w:r>
    </w:p>
    <w:p w:rsidR="0041572C" w:rsidRPr="002F3F8D" w:rsidRDefault="0041572C" w:rsidP="0041572C">
      <w:pPr>
        <w:pStyle w:val="ConsPlusNormal"/>
        <w:jc w:val="center"/>
        <w:rPr>
          <w:rFonts w:ascii="Times New Roman" w:hAnsi="Times New Roman" w:cs="Times New Roman"/>
          <w:b/>
          <w:sz w:val="24"/>
          <w:szCs w:val="24"/>
        </w:rPr>
      </w:pPr>
      <w:r w:rsidRPr="002F3F8D">
        <w:rPr>
          <w:rFonts w:ascii="Times New Roman" w:hAnsi="Times New Roman" w:cs="Times New Roman"/>
          <w:b/>
          <w:sz w:val="24"/>
          <w:szCs w:val="24"/>
        </w:rPr>
        <w:t>о правилах предоставления муниципальной услуги</w:t>
      </w:r>
    </w:p>
    <w:p w:rsidR="0041572C" w:rsidRPr="002F3F8D" w:rsidRDefault="0041572C" w:rsidP="0041572C">
      <w:pPr>
        <w:pStyle w:val="ConsPlusNormal"/>
        <w:ind w:firstLine="540"/>
        <w:jc w:val="both"/>
        <w:rPr>
          <w:rFonts w:ascii="Times New Roman" w:hAnsi="Times New Roman" w:cs="Times New Roman"/>
          <w:sz w:val="24"/>
          <w:szCs w:val="24"/>
        </w:rPr>
      </w:pPr>
    </w:p>
    <w:p w:rsidR="0041572C" w:rsidRPr="004160F5"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 xml:space="preserve">1.3. </w:t>
      </w:r>
      <w:proofErr w:type="gramStart"/>
      <w:r w:rsidRPr="004160F5">
        <w:rPr>
          <w:rFonts w:ascii="Times New Roman" w:hAnsi="Times New Roman" w:cs="Times New Roman"/>
          <w:sz w:val="24"/>
          <w:szCs w:val="24"/>
        </w:rPr>
        <w:t xml:space="preserve">Информацию о порядке предоставления муниципальной услуги заявитель может получить в средствах массовой информации, на сайте </w:t>
      </w:r>
      <w:hyperlink r:id="rId4" w:history="1">
        <w:r w:rsidRPr="004160F5">
          <w:rPr>
            <w:rStyle w:val="a3"/>
            <w:rFonts w:ascii="Times New Roman" w:hAnsi="Times New Roman" w:cs="Times New Roman"/>
            <w:sz w:val="24"/>
            <w:szCs w:val="24"/>
            <w:lang w:val="en-US"/>
          </w:rPr>
          <w:t>www</w:t>
        </w:r>
        <w:r w:rsidRPr="004160F5">
          <w:rPr>
            <w:rStyle w:val="a3"/>
            <w:rFonts w:ascii="Times New Roman" w:hAnsi="Times New Roman" w:cs="Times New Roman"/>
            <w:sz w:val="24"/>
            <w:szCs w:val="24"/>
          </w:rPr>
          <w:t>.</w:t>
        </w:r>
        <w:r w:rsidRPr="004160F5">
          <w:rPr>
            <w:rStyle w:val="a3"/>
            <w:rFonts w:ascii="Times New Roman" w:hAnsi="Times New Roman" w:cs="Times New Roman"/>
            <w:sz w:val="24"/>
            <w:szCs w:val="24"/>
            <w:lang w:val="en-US"/>
          </w:rPr>
          <w:t>admmul</w:t>
        </w:r>
        <w:r w:rsidRPr="004160F5">
          <w:rPr>
            <w:rStyle w:val="a3"/>
            <w:rFonts w:ascii="Times New Roman" w:hAnsi="Times New Roman" w:cs="Times New Roman"/>
            <w:sz w:val="24"/>
            <w:szCs w:val="24"/>
          </w:rPr>
          <w:t>.</w:t>
        </w:r>
        <w:r w:rsidRPr="004160F5">
          <w:rPr>
            <w:rStyle w:val="a3"/>
            <w:rFonts w:ascii="Times New Roman" w:hAnsi="Times New Roman" w:cs="Times New Roman"/>
            <w:sz w:val="24"/>
            <w:szCs w:val="24"/>
            <w:lang w:val="en-US"/>
          </w:rPr>
          <w:t>ru</w:t>
        </w:r>
      </w:hyperlink>
      <w:r w:rsidRPr="004160F5">
        <w:rPr>
          <w:rFonts w:ascii="Times New Roman" w:hAnsi="Times New Roman" w:cs="Times New Roman"/>
          <w:sz w:val="24"/>
          <w:szCs w:val="24"/>
        </w:rPr>
        <w:t xml:space="preserve"> ,в местах нахождения органов, предоставляющих муниципальные услуги, на информационном стенде Администрации сельского поселения Мулымья. по адресу: 628233 Кондинский район, с. Чантырья, ул. Советская, д.35, адрес электронной почты: </w:t>
      </w:r>
      <w:proofErr w:type="gramEnd"/>
      <w:r w:rsidRPr="004160F5">
        <w:rPr>
          <w:rFonts w:ascii="Times New Roman" w:hAnsi="Times New Roman" w:cs="Times New Roman"/>
          <w:sz w:val="24"/>
          <w:szCs w:val="24"/>
          <w:lang w:val="en-US"/>
        </w:rPr>
        <w:t>admspm</w:t>
      </w:r>
      <w:r w:rsidRPr="004160F5">
        <w:rPr>
          <w:rFonts w:ascii="Times New Roman" w:hAnsi="Times New Roman" w:cs="Times New Roman"/>
          <w:sz w:val="24"/>
          <w:szCs w:val="24"/>
        </w:rPr>
        <w:t>86@</w:t>
      </w:r>
      <w:r w:rsidRPr="004160F5">
        <w:rPr>
          <w:rFonts w:ascii="Times New Roman" w:hAnsi="Times New Roman" w:cs="Times New Roman"/>
          <w:sz w:val="24"/>
          <w:szCs w:val="24"/>
          <w:lang w:val="en-US"/>
        </w:rPr>
        <w:t>gmail</w:t>
      </w:r>
      <w:r w:rsidRPr="004160F5">
        <w:rPr>
          <w:rFonts w:ascii="Times New Roman" w:hAnsi="Times New Roman" w:cs="Times New Roman"/>
          <w:sz w:val="24"/>
          <w:szCs w:val="24"/>
        </w:rPr>
        <w:t>.</w:t>
      </w:r>
      <w:r w:rsidRPr="004160F5">
        <w:rPr>
          <w:rFonts w:ascii="Times New Roman" w:hAnsi="Times New Roman" w:cs="Times New Roman"/>
          <w:sz w:val="24"/>
          <w:szCs w:val="24"/>
          <w:lang w:val="en-US"/>
        </w:rPr>
        <w:t>com</w:t>
      </w:r>
      <w:proofErr w:type="gramStart"/>
      <w:r w:rsidRPr="004160F5">
        <w:rPr>
          <w:rFonts w:ascii="Times New Roman" w:hAnsi="Times New Roman" w:cs="Times New Roman"/>
          <w:sz w:val="24"/>
          <w:szCs w:val="24"/>
        </w:rPr>
        <w:t xml:space="preserve"> ,в информационно-телекоммуникационной сети Интернет на Едином портале государственных и муниципальных услуг</w:t>
      </w:r>
      <w:proofErr w:type="gramEnd"/>
      <w:r w:rsidRPr="004160F5">
        <w:rPr>
          <w:rFonts w:ascii="Times New Roman" w:hAnsi="Times New Roman" w:cs="Times New Roman"/>
          <w:sz w:val="24"/>
          <w:szCs w:val="24"/>
        </w:rPr>
        <w:t xml:space="preserve"> (функций) Российской Федерации - </w:t>
      </w:r>
      <w:hyperlink r:id="rId5" w:history="1">
        <w:r w:rsidRPr="004160F5">
          <w:rPr>
            <w:rStyle w:val="a3"/>
            <w:rFonts w:ascii="Times New Roman" w:hAnsi="Times New Roman" w:cs="Times New Roman"/>
            <w:sz w:val="24"/>
            <w:szCs w:val="24"/>
            <w:lang w:val="en-US"/>
          </w:rPr>
          <w:t>www</w:t>
        </w:r>
        <w:r w:rsidRPr="004160F5">
          <w:rPr>
            <w:rStyle w:val="a3"/>
            <w:rFonts w:ascii="Times New Roman" w:hAnsi="Times New Roman" w:cs="Times New Roman"/>
            <w:sz w:val="24"/>
            <w:szCs w:val="24"/>
          </w:rPr>
          <w:t>.</w:t>
        </w:r>
        <w:r w:rsidRPr="004160F5">
          <w:rPr>
            <w:rStyle w:val="a3"/>
            <w:rFonts w:ascii="Times New Roman" w:hAnsi="Times New Roman" w:cs="Times New Roman"/>
            <w:sz w:val="24"/>
            <w:szCs w:val="24"/>
            <w:lang w:val="en-US"/>
          </w:rPr>
          <w:t>gosuslugi</w:t>
        </w:r>
        <w:r w:rsidRPr="004160F5">
          <w:rPr>
            <w:rStyle w:val="a3"/>
            <w:rFonts w:ascii="Times New Roman" w:hAnsi="Times New Roman" w:cs="Times New Roman"/>
            <w:sz w:val="24"/>
            <w:szCs w:val="24"/>
          </w:rPr>
          <w:t>.</w:t>
        </w:r>
        <w:r w:rsidRPr="004160F5">
          <w:rPr>
            <w:rStyle w:val="a3"/>
            <w:rFonts w:ascii="Times New Roman" w:hAnsi="Times New Roman" w:cs="Times New Roman"/>
            <w:sz w:val="24"/>
            <w:szCs w:val="24"/>
            <w:lang w:val="en-US"/>
          </w:rPr>
          <w:t>ru</w:t>
        </w:r>
      </w:hyperlink>
      <w:r w:rsidRPr="004160F5">
        <w:rPr>
          <w:rFonts w:ascii="Times New Roman" w:hAnsi="Times New Roman" w:cs="Times New Roman"/>
          <w:sz w:val="24"/>
          <w:szCs w:val="24"/>
        </w:rPr>
        <w:t xml:space="preserve"> (региональный сегмент - </w:t>
      </w:r>
      <w:hyperlink r:id="rId6" w:history="1">
        <w:r w:rsidRPr="004160F5">
          <w:rPr>
            <w:rStyle w:val="a3"/>
            <w:rFonts w:ascii="Times New Roman" w:hAnsi="Times New Roman" w:cs="Times New Roman"/>
            <w:sz w:val="24"/>
            <w:szCs w:val="24"/>
          </w:rPr>
          <w:t>86.</w:t>
        </w:r>
        <w:r w:rsidRPr="004160F5">
          <w:rPr>
            <w:rStyle w:val="a3"/>
            <w:rFonts w:ascii="Times New Roman" w:hAnsi="Times New Roman" w:cs="Times New Roman"/>
            <w:sz w:val="24"/>
            <w:szCs w:val="24"/>
            <w:lang w:val="en-US"/>
          </w:rPr>
          <w:t>gosuslugi</w:t>
        </w:r>
        <w:r w:rsidRPr="004160F5">
          <w:rPr>
            <w:rStyle w:val="a3"/>
            <w:rFonts w:ascii="Times New Roman" w:hAnsi="Times New Roman" w:cs="Times New Roman"/>
            <w:sz w:val="24"/>
            <w:szCs w:val="24"/>
          </w:rPr>
          <w:t>.</w:t>
        </w:r>
        <w:r w:rsidRPr="004160F5">
          <w:rPr>
            <w:rStyle w:val="a3"/>
            <w:rFonts w:ascii="Times New Roman" w:hAnsi="Times New Roman" w:cs="Times New Roman"/>
            <w:sz w:val="24"/>
            <w:szCs w:val="24"/>
            <w:lang w:val="en-US"/>
          </w:rPr>
          <w:t>ru</w:t>
        </w:r>
      </w:hyperlink>
      <w:r w:rsidRPr="004160F5">
        <w:rPr>
          <w:rFonts w:ascii="Times New Roman" w:hAnsi="Times New Roman" w:cs="Times New Roman"/>
          <w:sz w:val="24"/>
          <w:szCs w:val="24"/>
        </w:rPr>
        <w:t>).</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Информацию о порядке предоставления муниципальной услуги можно получить:</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посредством тел</w:t>
      </w:r>
      <w:r>
        <w:rPr>
          <w:rFonts w:ascii="Times New Roman" w:hAnsi="Times New Roman" w:cs="Times New Roman"/>
          <w:sz w:val="24"/>
          <w:szCs w:val="24"/>
        </w:rPr>
        <w:t>ефонной связи по номеру: 8(3467</w:t>
      </w:r>
      <w:r w:rsidRPr="004160F5">
        <w:rPr>
          <w:rFonts w:ascii="Times New Roman" w:hAnsi="Times New Roman" w:cs="Times New Roman"/>
          <w:sz w:val="24"/>
          <w:szCs w:val="24"/>
        </w:rPr>
        <w:t>6</w:t>
      </w:r>
      <w:r w:rsidRPr="002F3F8D">
        <w:rPr>
          <w:rFonts w:ascii="Times New Roman" w:hAnsi="Times New Roman" w:cs="Times New Roman"/>
          <w:sz w:val="24"/>
          <w:szCs w:val="24"/>
        </w:rPr>
        <w:t>)</w:t>
      </w:r>
      <w:r w:rsidRPr="004160F5">
        <w:rPr>
          <w:rFonts w:ascii="Times New Roman" w:hAnsi="Times New Roman" w:cs="Times New Roman"/>
          <w:sz w:val="24"/>
          <w:szCs w:val="24"/>
        </w:rPr>
        <w:t>43</w:t>
      </w:r>
      <w:r w:rsidRPr="002F3F8D">
        <w:rPr>
          <w:rFonts w:ascii="Times New Roman" w:hAnsi="Times New Roman" w:cs="Times New Roman"/>
          <w:sz w:val="24"/>
          <w:szCs w:val="24"/>
        </w:rPr>
        <w:t>-1</w:t>
      </w:r>
      <w:r w:rsidRPr="004160F5">
        <w:rPr>
          <w:rFonts w:ascii="Times New Roman" w:hAnsi="Times New Roman" w:cs="Times New Roman"/>
          <w:sz w:val="24"/>
          <w:szCs w:val="24"/>
        </w:rPr>
        <w:t>25</w:t>
      </w:r>
      <w:r w:rsidRPr="002F3F8D">
        <w:rPr>
          <w:rFonts w:ascii="Times New Roman" w:hAnsi="Times New Roman" w:cs="Times New Roman"/>
          <w:sz w:val="24"/>
          <w:szCs w:val="24"/>
        </w:rPr>
        <w:t>;</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при личном обращении;</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при письменном обращении;</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по телефону;</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путем публичного информирования.</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Информация о порядке предоставления муниципальной услуги должна содержать:</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сведения о порядке получения муниципальной услуги;</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адрес места приема документов для предоставления муниципальной услуги и порядок передачи результата заявителю;</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форму заявления;</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lastRenderedPageBreak/>
        <w:t>сведения о порядке обжалования действий (бездействия) и решений должностных лиц.</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 xml:space="preserve">Консультации по процедуре предоставления муниципальной услуги осуществляются сотрудниками Администрации </w:t>
      </w:r>
      <w:r>
        <w:rPr>
          <w:rFonts w:ascii="Times New Roman" w:hAnsi="Times New Roman" w:cs="Times New Roman"/>
          <w:sz w:val="24"/>
          <w:szCs w:val="24"/>
        </w:rPr>
        <w:t>сельского поселения Мулымья</w:t>
      </w:r>
      <w:r w:rsidRPr="002F3F8D">
        <w:rPr>
          <w:rFonts w:ascii="Times New Roman" w:hAnsi="Times New Roman" w:cs="Times New Roman"/>
          <w:i/>
          <w:sz w:val="24"/>
          <w:szCs w:val="24"/>
        </w:rPr>
        <w:t xml:space="preserve"> </w:t>
      </w:r>
      <w:r w:rsidRPr="002F3F8D">
        <w:rPr>
          <w:rFonts w:ascii="Times New Roman" w:hAnsi="Times New Roman" w:cs="Times New Roman"/>
          <w:sz w:val="24"/>
          <w:szCs w:val="24"/>
        </w:rPr>
        <w:t>в соответствии с должностными инструкциями.</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 xml:space="preserve">При ответах на телефонные звонки и личные </w:t>
      </w:r>
      <w:proofErr w:type="gramStart"/>
      <w:r w:rsidRPr="002F3F8D">
        <w:rPr>
          <w:rFonts w:ascii="Times New Roman" w:hAnsi="Times New Roman" w:cs="Times New Roman"/>
          <w:sz w:val="24"/>
          <w:szCs w:val="24"/>
        </w:rPr>
        <w:t>обращения</w:t>
      </w:r>
      <w:proofErr w:type="gramEnd"/>
      <w:r w:rsidRPr="002F3F8D">
        <w:rPr>
          <w:rFonts w:ascii="Times New Roman" w:hAnsi="Times New Roman" w:cs="Times New Roman"/>
          <w:sz w:val="24"/>
          <w:szCs w:val="24"/>
        </w:rPr>
        <w:t xml:space="preserve">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В случае</w:t>
      </w:r>
      <w:proofErr w:type="gramStart"/>
      <w:r w:rsidRPr="002F3F8D">
        <w:rPr>
          <w:rFonts w:ascii="Times New Roman" w:hAnsi="Times New Roman" w:cs="Times New Roman"/>
          <w:sz w:val="24"/>
          <w:szCs w:val="24"/>
        </w:rPr>
        <w:t>,</w:t>
      </w:r>
      <w:proofErr w:type="gramEnd"/>
      <w:r w:rsidRPr="002F3F8D">
        <w:rPr>
          <w:rFonts w:ascii="Times New Roman" w:hAnsi="Times New Roman" w:cs="Times New Roman"/>
          <w:sz w:val="24"/>
          <w:szCs w:val="24"/>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w:t>
      </w:r>
      <w:r>
        <w:rPr>
          <w:rFonts w:ascii="Times New Roman" w:hAnsi="Times New Roman" w:cs="Times New Roman"/>
          <w:sz w:val="24"/>
          <w:szCs w:val="24"/>
        </w:rPr>
        <w:t>сельского поселения Мулымья</w:t>
      </w:r>
      <w:r w:rsidRPr="002F3F8D">
        <w:rPr>
          <w:rFonts w:ascii="Times New Roman" w:hAnsi="Times New Roman" w:cs="Times New Roman"/>
          <w:sz w:val="24"/>
          <w:szCs w:val="24"/>
        </w:rPr>
        <w:t xml:space="preserve">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41572C" w:rsidRPr="002F3F8D" w:rsidRDefault="0041572C" w:rsidP="0041572C">
      <w:pPr>
        <w:jc w:val="both"/>
        <w:rPr>
          <w:sz w:val="24"/>
          <w:szCs w:val="24"/>
        </w:rPr>
      </w:pPr>
      <w:r w:rsidRPr="002F3F8D">
        <w:rPr>
          <w:sz w:val="24"/>
          <w:szCs w:val="24"/>
        </w:rPr>
        <w:t xml:space="preserve">Прием документов, необходимых для предоставления муниципальной услуги, осуществляется по адресу: </w:t>
      </w:r>
      <w:r w:rsidRPr="004160F5">
        <w:rPr>
          <w:sz w:val="24"/>
          <w:szCs w:val="24"/>
        </w:rPr>
        <w:t>628233 Кондинский район, с. Чантырья, ул. Советская, д.35</w:t>
      </w:r>
      <w:r w:rsidRPr="002F3F8D">
        <w:rPr>
          <w:sz w:val="24"/>
          <w:szCs w:val="24"/>
        </w:rPr>
        <w:t xml:space="preserve">, администрация </w:t>
      </w:r>
      <w:r>
        <w:rPr>
          <w:sz w:val="24"/>
          <w:szCs w:val="24"/>
        </w:rPr>
        <w:t>сельского поселения Мулымья</w:t>
      </w:r>
      <w:r w:rsidRPr="002F3F8D">
        <w:rPr>
          <w:sz w:val="24"/>
          <w:szCs w:val="24"/>
        </w:rPr>
        <w:t>.</w:t>
      </w:r>
    </w:p>
    <w:p w:rsidR="0041572C" w:rsidRPr="002F3F8D" w:rsidRDefault="0041572C" w:rsidP="0041572C">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Прием граждан и юридических лиц осуществляется:</w:t>
      </w:r>
    </w:p>
    <w:p w:rsidR="0041572C" w:rsidRPr="002F3F8D" w:rsidRDefault="0041572C" w:rsidP="0041572C">
      <w:pPr>
        <w:pStyle w:val="ConsPlusNormal"/>
        <w:ind w:firstLine="540"/>
        <w:jc w:val="both"/>
        <w:rPr>
          <w:rFonts w:ascii="Times New Roman" w:hAnsi="Times New Roman" w:cs="Times New Roman"/>
          <w:sz w:val="24"/>
          <w:szCs w:val="24"/>
        </w:rPr>
      </w:pPr>
    </w:p>
    <w:tbl>
      <w:tblPr>
        <w:tblW w:w="5011"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759"/>
        <w:gridCol w:w="7478"/>
      </w:tblGrid>
      <w:tr w:rsidR="0041572C" w:rsidRPr="002F3F8D" w:rsidTr="00FF0C86">
        <w:trPr>
          <w:trHeight w:val="423"/>
          <w:tblCellSpacing w:w="0" w:type="dxa"/>
        </w:trPr>
        <w:tc>
          <w:tcPr>
            <w:tcW w:w="2535" w:type="dxa"/>
          </w:tcPr>
          <w:p w:rsidR="0041572C" w:rsidRPr="002F3F8D" w:rsidRDefault="0041572C" w:rsidP="00FF0C86">
            <w:pPr>
              <w:jc w:val="center"/>
              <w:rPr>
                <w:b/>
                <w:color w:val="252525"/>
                <w:sz w:val="24"/>
                <w:szCs w:val="24"/>
              </w:rPr>
            </w:pPr>
            <w:r w:rsidRPr="002F3F8D">
              <w:rPr>
                <w:b/>
                <w:color w:val="252525"/>
                <w:sz w:val="24"/>
                <w:szCs w:val="24"/>
              </w:rPr>
              <w:t>Дни недели</w:t>
            </w:r>
          </w:p>
        </w:tc>
        <w:tc>
          <w:tcPr>
            <w:tcW w:w="6871" w:type="dxa"/>
          </w:tcPr>
          <w:p w:rsidR="0041572C" w:rsidRPr="002F3F8D" w:rsidRDefault="0041572C" w:rsidP="00FF0C86">
            <w:pPr>
              <w:jc w:val="center"/>
              <w:rPr>
                <w:b/>
                <w:color w:val="252525"/>
                <w:sz w:val="24"/>
                <w:szCs w:val="24"/>
              </w:rPr>
            </w:pPr>
            <w:r w:rsidRPr="002F3F8D">
              <w:rPr>
                <w:b/>
                <w:bCs/>
                <w:color w:val="252525"/>
                <w:sz w:val="24"/>
                <w:szCs w:val="24"/>
              </w:rPr>
              <w:t xml:space="preserve">Периоды и часы работы </w:t>
            </w:r>
            <w:r w:rsidRPr="002F3F8D">
              <w:rPr>
                <w:b/>
                <w:color w:val="000000"/>
                <w:sz w:val="24"/>
                <w:szCs w:val="24"/>
              </w:rPr>
              <w:t>(по местному времени)</w:t>
            </w:r>
          </w:p>
        </w:tc>
      </w:tr>
      <w:tr w:rsidR="0041572C" w:rsidRPr="002F3F8D" w:rsidTr="00FF0C86">
        <w:trPr>
          <w:trHeight w:hRule="exact" w:val="376"/>
          <w:tblCellSpacing w:w="0" w:type="dxa"/>
        </w:trPr>
        <w:tc>
          <w:tcPr>
            <w:tcW w:w="2535" w:type="dxa"/>
          </w:tcPr>
          <w:p w:rsidR="0041572C" w:rsidRPr="002F3F8D" w:rsidRDefault="0041572C" w:rsidP="00FF0C86">
            <w:pPr>
              <w:ind w:left="284"/>
              <w:jc w:val="both"/>
              <w:rPr>
                <w:color w:val="252525"/>
                <w:sz w:val="24"/>
                <w:szCs w:val="24"/>
              </w:rPr>
            </w:pPr>
            <w:r w:rsidRPr="002F3F8D">
              <w:rPr>
                <w:color w:val="252525"/>
                <w:sz w:val="24"/>
                <w:szCs w:val="24"/>
              </w:rPr>
              <w:t>Понедельник</w:t>
            </w:r>
          </w:p>
        </w:tc>
        <w:tc>
          <w:tcPr>
            <w:tcW w:w="6871" w:type="dxa"/>
            <w:vMerge w:val="restart"/>
            <w:vAlign w:val="center"/>
          </w:tcPr>
          <w:p w:rsidR="0041572C" w:rsidRPr="002F3F8D" w:rsidRDefault="0041572C" w:rsidP="00FF0C86">
            <w:pPr>
              <w:jc w:val="center"/>
              <w:rPr>
                <w:color w:val="252525"/>
                <w:sz w:val="24"/>
                <w:szCs w:val="24"/>
              </w:rPr>
            </w:pPr>
            <w:r w:rsidRPr="002F3F8D">
              <w:rPr>
                <w:color w:val="252525"/>
                <w:sz w:val="24"/>
                <w:szCs w:val="24"/>
              </w:rPr>
              <w:t>с 8 часов 30 минут до 12 часов 00 минут</w:t>
            </w:r>
          </w:p>
          <w:p w:rsidR="0041572C" w:rsidRPr="002F3F8D" w:rsidRDefault="0041572C" w:rsidP="00FF0C86">
            <w:pPr>
              <w:jc w:val="center"/>
              <w:rPr>
                <w:color w:val="252525"/>
                <w:sz w:val="24"/>
                <w:szCs w:val="24"/>
              </w:rPr>
            </w:pPr>
            <w:r w:rsidRPr="002F3F8D">
              <w:rPr>
                <w:color w:val="252525"/>
                <w:sz w:val="24"/>
                <w:szCs w:val="24"/>
              </w:rPr>
              <w:t>обеденный перерыв с 12 часов 00 минут до 13 часов 30 минут</w:t>
            </w:r>
          </w:p>
          <w:p w:rsidR="0041572C" w:rsidRPr="002F3F8D" w:rsidRDefault="0041572C" w:rsidP="00FF0C86">
            <w:pPr>
              <w:jc w:val="center"/>
              <w:rPr>
                <w:color w:val="252525"/>
                <w:sz w:val="24"/>
                <w:szCs w:val="24"/>
              </w:rPr>
            </w:pPr>
            <w:r w:rsidRPr="002F3F8D">
              <w:rPr>
                <w:color w:val="252525"/>
                <w:sz w:val="24"/>
                <w:szCs w:val="24"/>
              </w:rPr>
              <w:t>с 13 часов 30 минут до 17 часов 12 минут</w:t>
            </w:r>
          </w:p>
        </w:tc>
      </w:tr>
      <w:tr w:rsidR="0041572C" w:rsidRPr="002F3F8D" w:rsidTr="00FF0C86">
        <w:trPr>
          <w:trHeight w:hRule="exact" w:val="344"/>
          <w:tblCellSpacing w:w="0" w:type="dxa"/>
        </w:trPr>
        <w:tc>
          <w:tcPr>
            <w:tcW w:w="2535" w:type="dxa"/>
          </w:tcPr>
          <w:p w:rsidR="0041572C" w:rsidRPr="002F3F8D" w:rsidRDefault="0041572C" w:rsidP="00FF0C86">
            <w:pPr>
              <w:ind w:left="284"/>
              <w:jc w:val="both"/>
              <w:rPr>
                <w:color w:val="252525"/>
                <w:sz w:val="24"/>
                <w:szCs w:val="24"/>
              </w:rPr>
            </w:pPr>
            <w:r w:rsidRPr="002F3F8D">
              <w:rPr>
                <w:color w:val="252525"/>
                <w:sz w:val="24"/>
                <w:szCs w:val="24"/>
              </w:rPr>
              <w:t>Вторник </w:t>
            </w:r>
          </w:p>
        </w:tc>
        <w:tc>
          <w:tcPr>
            <w:tcW w:w="6871" w:type="dxa"/>
            <w:vMerge/>
          </w:tcPr>
          <w:p w:rsidR="0041572C" w:rsidRPr="002F3F8D" w:rsidRDefault="0041572C" w:rsidP="00FF0C86">
            <w:pPr>
              <w:jc w:val="both"/>
              <w:rPr>
                <w:color w:val="252525"/>
                <w:sz w:val="24"/>
                <w:szCs w:val="24"/>
              </w:rPr>
            </w:pPr>
          </w:p>
        </w:tc>
      </w:tr>
      <w:tr w:rsidR="0041572C" w:rsidRPr="002F3F8D" w:rsidTr="00FF0C86">
        <w:trPr>
          <w:trHeight w:hRule="exact" w:val="353"/>
          <w:tblCellSpacing w:w="0" w:type="dxa"/>
        </w:trPr>
        <w:tc>
          <w:tcPr>
            <w:tcW w:w="2535" w:type="dxa"/>
          </w:tcPr>
          <w:p w:rsidR="0041572C" w:rsidRPr="002F3F8D" w:rsidRDefault="0041572C" w:rsidP="00FF0C86">
            <w:pPr>
              <w:ind w:left="284"/>
              <w:jc w:val="both"/>
              <w:rPr>
                <w:color w:val="252525"/>
                <w:sz w:val="24"/>
                <w:szCs w:val="24"/>
              </w:rPr>
            </w:pPr>
            <w:r w:rsidRPr="002F3F8D">
              <w:rPr>
                <w:color w:val="252525"/>
                <w:sz w:val="24"/>
                <w:szCs w:val="24"/>
              </w:rPr>
              <w:t>Среда</w:t>
            </w:r>
          </w:p>
        </w:tc>
        <w:tc>
          <w:tcPr>
            <w:tcW w:w="6871" w:type="dxa"/>
            <w:vMerge/>
          </w:tcPr>
          <w:p w:rsidR="0041572C" w:rsidRPr="002F3F8D" w:rsidRDefault="0041572C" w:rsidP="00FF0C86">
            <w:pPr>
              <w:jc w:val="both"/>
              <w:rPr>
                <w:color w:val="252525"/>
                <w:sz w:val="24"/>
                <w:szCs w:val="24"/>
              </w:rPr>
            </w:pPr>
          </w:p>
        </w:tc>
      </w:tr>
      <w:tr w:rsidR="0041572C" w:rsidRPr="002F3F8D" w:rsidTr="00FF0C86">
        <w:trPr>
          <w:trHeight w:hRule="exact" w:val="336"/>
          <w:tblCellSpacing w:w="0" w:type="dxa"/>
        </w:trPr>
        <w:tc>
          <w:tcPr>
            <w:tcW w:w="2535" w:type="dxa"/>
          </w:tcPr>
          <w:p w:rsidR="0041572C" w:rsidRPr="002F3F8D" w:rsidRDefault="0041572C" w:rsidP="00FF0C86">
            <w:pPr>
              <w:ind w:left="284"/>
              <w:jc w:val="both"/>
              <w:rPr>
                <w:color w:val="252525"/>
                <w:sz w:val="24"/>
                <w:szCs w:val="24"/>
              </w:rPr>
            </w:pPr>
            <w:r w:rsidRPr="002F3F8D">
              <w:rPr>
                <w:color w:val="252525"/>
                <w:sz w:val="24"/>
                <w:szCs w:val="24"/>
              </w:rPr>
              <w:t>Четверг</w:t>
            </w:r>
          </w:p>
        </w:tc>
        <w:tc>
          <w:tcPr>
            <w:tcW w:w="6871" w:type="dxa"/>
            <w:vMerge/>
          </w:tcPr>
          <w:p w:rsidR="0041572C" w:rsidRPr="002F3F8D" w:rsidRDefault="0041572C" w:rsidP="00FF0C86">
            <w:pPr>
              <w:jc w:val="both"/>
              <w:rPr>
                <w:color w:val="252525"/>
                <w:sz w:val="24"/>
                <w:szCs w:val="24"/>
              </w:rPr>
            </w:pPr>
          </w:p>
        </w:tc>
      </w:tr>
      <w:tr w:rsidR="0041572C" w:rsidRPr="002F3F8D" w:rsidTr="00FF0C86">
        <w:trPr>
          <w:trHeight w:hRule="exact" w:val="332"/>
          <w:tblCellSpacing w:w="0" w:type="dxa"/>
        </w:trPr>
        <w:tc>
          <w:tcPr>
            <w:tcW w:w="2535" w:type="dxa"/>
          </w:tcPr>
          <w:p w:rsidR="0041572C" w:rsidRPr="002F3F8D" w:rsidRDefault="0041572C" w:rsidP="00FF0C86">
            <w:pPr>
              <w:ind w:left="284"/>
              <w:jc w:val="both"/>
              <w:rPr>
                <w:color w:val="252525"/>
                <w:sz w:val="24"/>
                <w:szCs w:val="24"/>
              </w:rPr>
            </w:pPr>
            <w:r w:rsidRPr="002F3F8D">
              <w:rPr>
                <w:color w:val="252525"/>
                <w:sz w:val="24"/>
                <w:szCs w:val="24"/>
              </w:rPr>
              <w:t>Пятница</w:t>
            </w:r>
          </w:p>
        </w:tc>
        <w:tc>
          <w:tcPr>
            <w:tcW w:w="6871" w:type="dxa"/>
            <w:vMerge/>
          </w:tcPr>
          <w:p w:rsidR="0041572C" w:rsidRPr="002F3F8D" w:rsidRDefault="0041572C" w:rsidP="00FF0C86">
            <w:pPr>
              <w:jc w:val="both"/>
              <w:rPr>
                <w:color w:val="252525"/>
                <w:sz w:val="24"/>
                <w:szCs w:val="24"/>
              </w:rPr>
            </w:pPr>
          </w:p>
        </w:tc>
      </w:tr>
      <w:tr w:rsidR="0041572C" w:rsidRPr="002F3F8D" w:rsidTr="00FF0C86">
        <w:trPr>
          <w:trHeight w:val="312"/>
          <w:tblCellSpacing w:w="0" w:type="dxa"/>
        </w:trPr>
        <w:tc>
          <w:tcPr>
            <w:tcW w:w="2535" w:type="dxa"/>
          </w:tcPr>
          <w:p w:rsidR="0041572C" w:rsidRPr="002F3F8D" w:rsidRDefault="0041572C" w:rsidP="00FF0C86">
            <w:pPr>
              <w:ind w:left="284"/>
              <w:jc w:val="both"/>
              <w:rPr>
                <w:color w:val="252525"/>
                <w:sz w:val="24"/>
                <w:szCs w:val="24"/>
              </w:rPr>
            </w:pPr>
            <w:r w:rsidRPr="002F3F8D">
              <w:rPr>
                <w:color w:val="252525"/>
                <w:sz w:val="24"/>
                <w:szCs w:val="24"/>
              </w:rPr>
              <w:t>Суббота, воскресенье </w:t>
            </w:r>
          </w:p>
        </w:tc>
        <w:tc>
          <w:tcPr>
            <w:tcW w:w="6871" w:type="dxa"/>
          </w:tcPr>
          <w:p w:rsidR="0041572C" w:rsidRPr="002F3F8D" w:rsidRDefault="0041572C" w:rsidP="00FF0C86">
            <w:pPr>
              <w:jc w:val="both"/>
              <w:rPr>
                <w:color w:val="252525"/>
                <w:sz w:val="24"/>
                <w:szCs w:val="24"/>
              </w:rPr>
            </w:pPr>
            <w:r w:rsidRPr="002F3F8D">
              <w:rPr>
                <w:color w:val="252525"/>
                <w:sz w:val="24"/>
                <w:szCs w:val="24"/>
              </w:rPr>
              <w:t xml:space="preserve">     Выходные дни  </w:t>
            </w:r>
          </w:p>
        </w:tc>
      </w:tr>
    </w:tbl>
    <w:p w:rsidR="0041572C" w:rsidRPr="002F3F8D" w:rsidRDefault="0041572C" w:rsidP="0041572C">
      <w:pPr>
        <w:pStyle w:val="ConsPlusNormal"/>
        <w:jc w:val="center"/>
        <w:outlineLvl w:val="1"/>
        <w:rPr>
          <w:rFonts w:ascii="Times New Roman" w:hAnsi="Times New Roman" w:cs="Times New Roman"/>
          <w:b/>
          <w:sz w:val="24"/>
          <w:szCs w:val="24"/>
        </w:rPr>
      </w:pPr>
    </w:p>
    <w:p w:rsidR="0041572C" w:rsidRPr="00AD38B0" w:rsidRDefault="0041572C" w:rsidP="0041572C">
      <w:pPr>
        <w:pStyle w:val="ConsPlusNormal"/>
        <w:widowControl/>
        <w:ind w:firstLine="540"/>
        <w:jc w:val="both"/>
        <w:rPr>
          <w:rFonts w:ascii="Times New Roman" w:hAnsi="Times New Roman" w:cs="Times New Roman"/>
          <w:sz w:val="24"/>
          <w:szCs w:val="24"/>
        </w:rPr>
      </w:pPr>
    </w:p>
    <w:p w:rsidR="0041572C" w:rsidRPr="00101FF0" w:rsidRDefault="0041572C" w:rsidP="0041572C">
      <w:pPr>
        <w:pStyle w:val="ConsPlusNormal"/>
        <w:widowControl/>
        <w:ind w:firstLine="0"/>
        <w:jc w:val="center"/>
        <w:outlineLvl w:val="1"/>
        <w:rPr>
          <w:rFonts w:ascii="Times New Roman" w:hAnsi="Times New Roman" w:cs="Times New Roman"/>
          <w:b/>
          <w:sz w:val="24"/>
          <w:szCs w:val="24"/>
        </w:rPr>
      </w:pPr>
      <w:r w:rsidRPr="00101FF0">
        <w:rPr>
          <w:rFonts w:ascii="Times New Roman" w:hAnsi="Times New Roman" w:cs="Times New Roman"/>
          <w:b/>
          <w:sz w:val="24"/>
          <w:szCs w:val="24"/>
        </w:rPr>
        <w:t>2. Стандарт предоставления муниципальной услуги</w:t>
      </w:r>
    </w:p>
    <w:p w:rsidR="0041572C" w:rsidRPr="00AD38B0" w:rsidRDefault="0041572C" w:rsidP="0041572C">
      <w:pPr>
        <w:pStyle w:val="ConsPlusNormal"/>
        <w:widowControl/>
        <w:ind w:firstLine="0"/>
        <w:jc w:val="both"/>
        <w:rPr>
          <w:rFonts w:ascii="Times New Roman" w:hAnsi="Times New Roman" w:cs="Times New Roman"/>
          <w:b/>
          <w:sz w:val="24"/>
          <w:szCs w:val="24"/>
        </w:rPr>
      </w:pPr>
    </w:p>
    <w:p w:rsidR="0041572C" w:rsidRPr="00101FF0" w:rsidRDefault="0041572C" w:rsidP="0041572C">
      <w:pPr>
        <w:pStyle w:val="ConsPlusNormal"/>
        <w:widowControl/>
        <w:tabs>
          <w:tab w:val="left" w:pos="1845"/>
          <w:tab w:val="center" w:pos="5528"/>
        </w:tabs>
        <w:ind w:firstLine="851"/>
        <w:rPr>
          <w:rFonts w:ascii="Times New Roman" w:hAnsi="Times New Roman" w:cs="Times New Roman"/>
          <w:sz w:val="24"/>
          <w:szCs w:val="24"/>
        </w:rPr>
      </w:pPr>
      <w:r>
        <w:rPr>
          <w:rFonts w:ascii="Times New Roman" w:hAnsi="Times New Roman" w:cs="Times New Roman"/>
          <w:sz w:val="24"/>
          <w:szCs w:val="24"/>
        </w:rPr>
        <w:tab/>
      </w:r>
      <w:r w:rsidRPr="00101FF0">
        <w:rPr>
          <w:rFonts w:ascii="Times New Roman" w:hAnsi="Times New Roman" w:cs="Times New Roman"/>
          <w:sz w:val="24"/>
          <w:szCs w:val="24"/>
        </w:rPr>
        <w:t>2.1.   Наименование муниципальной услуги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Наименование муниципальной услуги, порядок предоставления которой  устанавливается настоящим административным регламентом:  «Прием заявлений и выдача документов  о согласовании переустройства и (или) перепланировки жилого помещения».  </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2.2.  Наименование органа,  предоставляющего муниципальную услугу</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 Исполнение  муниципальной услуги по  приему заявлений и выдаче документов о согласовании перепланировки и (или) переустройства жилого помещения   предоставляет  отдел жилищно-коммунального хозяйства администрации сельского поселения </w:t>
      </w:r>
      <w:r w:rsidRPr="00E0327C">
        <w:rPr>
          <w:rFonts w:ascii="Times New Roman" w:hAnsi="Times New Roman" w:cs="Times New Roman"/>
          <w:bCs/>
          <w:sz w:val="24"/>
          <w:szCs w:val="24"/>
        </w:rPr>
        <w:t>Мулымья</w:t>
      </w:r>
      <w:r w:rsidRPr="00AD38B0">
        <w:rPr>
          <w:rFonts w:ascii="Times New Roman" w:hAnsi="Times New Roman" w:cs="Times New Roman"/>
          <w:sz w:val="24"/>
          <w:szCs w:val="24"/>
        </w:rPr>
        <w:t>.</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tabs>
          <w:tab w:val="left" w:pos="1770"/>
          <w:tab w:val="center" w:pos="5528"/>
        </w:tabs>
        <w:ind w:firstLine="851"/>
        <w:rPr>
          <w:rFonts w:ascii="Times New Roman" w:hAnsi="Times New Roman" w:cs="Times New Roman"/>
          <w:sz w:val="24"/>
          <w:szCs w:val="24"/>
        </w:rPr>
      </w:pPr>
      <w:r>
        <w:rPr>
          <w:rFonts w:ascii="Times New Roman" w:hAnsi="Times New Roman" w:cs="Times New Roman"/>
          <w:sz w:val="24"/>
          <w:szCs w:val="24"/>
        </w:rPr>
        <w:tab/>
      </w:r>
      <w:r w:rsidRPr="00101FF0">
        <w:rPr>
          <w:rFonts w:ascii="Times New Roman" w:hAnsi="Times New Roman" w:cs="Times New Roman"/>
          <w:sz w:val="24"/>
          <w:szCs w:val="24"/>
        </w:rPr>
        <w:t>2.3.   Результат  предоставления муниципальной услуги</w:t>
      </w:r>
    </w:p>
    <w:p w:rsidR="0041572C" w:rsidRPr="00AD38B0" w:rsidRDefault="0041572C" w:rsidP="0041572C">
      <w:pPr>
        <w:pStyle w:val="ConsPlusNormal"/>
        <w:widowControl/>
        <w:ind w:firstLine="851"/>
        <w:jc w:val="both"/>
        <w:rPr>
          <w:rFonts w:ascii="Times New Roman" w:hAnsi="Times New Roman" w:cs="Times New Roman"/>
          <w:sz w:val="24"/>
          <w:szCs w:val="24"/>
        </w:rPr>
      </w:pPr>
      <w:proofErr w:type="gramStart"/>
      <w:r w:rsidRPr="00AD38B0">
        <w:rPr>
          <w:rFonts w:ascii="Times New Roman" w:hAnsi="Times New Roman" w:cs="Times New Roman"/>
          <w:sz w:val="24"/>
          <w:szCs w:val="24"/>
        </w:rPr>
        <w:t xml:space="preserve">Результатом предоставления  муниципальной  услуги  является выдача  заявителю документа  о согласовании  переустройства и (или) перепланировки жилого помещения по форме и содержанию, установленными  постановлением Правительства Российской Федерации от 28.04.2005 № 266 «Об утверждении формы заявления о перепланировке и (или) переустройстве жилого помещения и формы документа, подтверждающего  принятие решения о перепланировке и (или) переустройстве жилого помещения». </w:t>
      </w:r>
      <w:proofErr w:type="gramEnd"/>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lastRenderedPageBreak/>
        <w:t xml:space="preserve">Выдача указанных документов, являющихся результатом предоставления муниципальной услуги,  осуществляется в течение трех дней с момента принятия соответствующего решения.  </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2.4.  Срок предоставления муниципальной услуги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Срок предоставления услуги составляет не более чем 30 дней с момента подачи в установленном порядке заявления о предоставлении услуги.</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2.5.  Правовые основания для предоставления муниципальной услуги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D38B0">
        <w:rPr>
          <w:rFonts w:ascii="Times New Roman" w:hAnsi="Times New Roman" w:cs="Times New Roman"/>
          <w:sz w:val="24"/>
          <w:szCs w:val="24"/>
        </w:rPr>
        <w:t>с</w:t>
      </w:r>
      <w:proofErr w:type="gramEnd"/>
      <w:r w:rsidRPr="00AD38B0">
        <w:rPr>
          <w:rFonts w:ascii="Times New Roman" w:hAnsi="Times New Roman" w:cs="Times New Roman"/>
          <w:sz w:val="24"/>
          <w:szCs w:val="24"/>
        </w:rPr>
        <w:t>:</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Жилищным </w:t>
      </w:r>
      <w:hyperlink r:id="rId7" w:history="1">
        <w:r w:rsidRPr="00AD38B0">
          <w:rPr>
            <w:rFonts w:ascii="Times New Roman" w:hAnsi="Times New Roman" w:cs="Times New Roman"/>
            <w:sz w:val="24"/>
            <w:szCs w:val="24"/>
          </w:rPr>
          <w:t>кодексом</w:t>
        </w:r>
      </w:hyperlink>
      <w:r w:rsidRPr="00AD38B0">
        <w:rPr>
          <w:rFonts w:ascii="Times New Roman" w:hAnsi="Times New Roman" w:cs="Times New Roman"/>
          <w:sz w:val="24"/>
          <w:szCs w:val="24"/>
        </w:rPr>
        <w:t xml:space="preserve"> Российской Федерации  от 29.12.2004  № 188-ФЗ («Российская газета», № 1, 12.01.2005);</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Градостроительным кодексом Российской Федерации от 29.12.2004               № 190-ФЗ («Российская газета», № 290, 30.12.2004);</w:t>
      </w:r>
    </w:p>
    <w:p w:rsidR="0041572C" w:rsidRPr="00AD38B0" w:rsidRDefault="0041572C" w:rsidP="0041572C">
      <w:pPr>
        <w:pStyle w:val="ConsPlusNormal"/>
        <w:widowControl/>
        <w:ind w:firstLine="851"/>
        <w:jc w:val="both"/>
        <w:rPr>
          <w:rFonts w:ascii="Times New Roman" w:hAnsi="Times New Roman" w:cs="Times New Roman"/>
          <w:sz w:val="24"/>
          <w:szCs w:val="24"/>
        </w:rPr>
      </w:pPr>
      <w:proofErr w:type="gramStart"/>
      <w:r w:rsidRPr="00AD38B0">
        <w:rPr>
          <w:rFonts w:ascii="Times New Roman" w:hAnsi="Times New Roman" w:cs="Times New Roman"/>
          <w:sz w:val="24"/>
          <w:szCs w:val="24"/>
        </w:rPr>
        <w:t>п</w:t>
      </w:r>
      <w:proofErr w:type="gramEnd"/>
      <w:r w:rsidRPr="00AD38B0">
        <w:rPr>
          <w:rFonts w:ascii="Times New Roman" w:hAnsi="Times New Roman" w:cs="Times New Roman"/>
          <w:sz w:val="24"/>
          <w:szCs w:val="24"/>
        </w:rPr>
        <w:fldChar w:fldCharType="begin"/>
      </w:r>
      <w:r w:rsidRPr="00AD38B0">
        <w:rPr>
          <w:rFonts w:ascii="Times New Roman" w:hAnsi="Times New Roman" w:cs="Times New Roman"/>
          <w:sz w:val="24"/>
          <w:szCs w:val="24"/>
        </w:rPr>
        <w:instrText>HYPERLINK consultantplus://offline/main?base=LAW;n=55777;fld=134</w:instrText>
      </w:r>
      <w:r w:rsidRPr="00AD38B0">
        <w:rPr>
          <w:rFonts w:ascii="Times New Roman" w:hAnsi="Times New Roman" w:cs="Times New Roman"/>
          <w:sz w:val="24"/>
          <w:szCs w:val="24"/>
        </w:rPr>
      </w:r>
      <w:r w:rsidRPr="00AD38B0">
        <w:rPr>
          <w:rFonts w:ascii="Times New Roman" w:hAnsi="Times New Roman" w:cs="Times New Roman"/>
          <w:sz w:val="24"/>
          <w:szCs w:val="24"/>
        </w:rPr>
        <w:fldChar w:fldCharType="separate"/>
      </w:r>
      <w:r w:rsidRPr="00AD38B0">
        <w:rPr>
          <w:rFonts w:ascii="Times New Roman" w:hAnsi="Times New Roman" w:cs="Times New Roman"/>
          <w:sz w:val="24"/>
          <w:szCs w:val="24"/>
        </w:rPr>
        <w:t>остановлением</w:t>
      </w:r>
      <w:r w:rsidRPr="00AD38B0">
        <w:rPr>
          <w:rFonts w:ascii="Times New Roman" w:hAnsi="Times New Roman" w:cs="Times New Roman"/>
          <w:sz w:val="24"/>
          <w:szCs w:val="24"/>
        </w:rPr>
        <w:fldChar w:fldCharType="end"/>
      </w:r>
      <w:r w:rsidRPr="00AD38B0">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41572C" w:rsidRPr="00AD38B0" w:rsidRDefault="0041572C" w:rsidP="0041572C">
      <w:pPr>
        <w:pStyle w:val="ConsPlusNormal"/>
        <w:widowControl/>
        <w:ind w:firstLine="851"/>
        <w:jc w:val="both"/>
        <w:rPr>
          <w:sz w:val="24"/>
          <w:szCs w:val="24"/>
        </w:rPr>
      </w:pPr>
      <w:r w:rsidRPr="00AD38B0">
        <w:rPr>
          <w:rFonts w:ascii="Times New Roman" w:hAnsi="Times New Roman" w:cs="Times New Roman"/>
          <w:sz w:val="24"/>
          <w:szCs w:val="24"/>
        </w:rPr>
        <w:t xml:space="preserve">Для согласования переустройства и (или) перепланировки жилого помещения заявитель должен </w:t>
      </w:r>
      <w:proofErr w:type="gramStart"/>
      <w:r w:rsidRPr="00AD38B0">
        <w:rPr>
          <w:rFonts w:ascii="Times New Roman" w:hAnsi="Times New Roman" w:cs="Times New Roman"/>
          <w:sz w:val="24"/>
          <w:szCs w:val="24"/>
        </w:rPr>
        <w:t>предоставить следующие документы</w:t>
      </w:r>
      <w:proofErr w:type="gramEnd"/>
      <w:r w:rsidRPr="00AD38B0">
        <w:rPr>
          <w:rFonts w:ascii="Times New Roman" w:hAnsi="Times New Roman" w:cs="Times New Roman"/>
          <w:sz w:val="24"/>
          <w:szCs w:val="24"/>
        </w:rPr>
        <w:t>:</w:t>
      </w:r>
      <w:r w:rsidRPr="00AD38B0">
        <w:rPr>
          <w:sz w:val="24"/>
          <w:szCs w:val="24"/>
        </w:rPr>
        <w:t xml:space="preserve"> </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1) </w:t>
      </w:r>
      <w:hyperlink r:id="rId8" w:history="1">
        <w:r w:rsidRPr="00AD38B0">
          <w:rPr>
            <w:rFonts w:ascii="Times New Roman" w:hAnsi="Times New Roman" w:cs="Times New Roman"/>
            <w:sz w:val="24"/>
            <w:szCs w:val="24"/>
          </w:rPr>
          <w:t>заявление</w:t>
        </w:r>
      </w:hyperlink>
      <w:r w:rsidRPr="00AD38B0">
        <w:rPr>
          <w:rFonts w:ascii="Times New Roman" w:hAnsi="Times New Roman" w:cs="Times New Roman"/>
          <w:sz w:val="24"/>
          <w:szCs w:val="24"/>
        </w:rPr>
        <w:t xml:space="preserve"> о переустройстве и (или) перепланировке по форме,   утвержденной Правительством Российской Федерации (приложение № 1 к настоящему административному регламенту);</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t>
      </w:r>
      <w:proofErr w:type="gramStart"/>
      <w:r w:rsidRPr="00AD38B0">
        <w:rPr>
          <w:rFonts w:ascii="Times New Roman" w:hAnsi="Times New Roman" w:cs="Times New Roman"/>
          <w:sz w:val="24"/>
          <w:szCs w:val="24"/>
        </w:rPr>
        <w:t xml:space="preserve">К таким документам  относятся:  свидетельство о государственной регистрации права либо выписка из </w:t>
      </w:r>
      <w:r w:rsidRPr="00AD38B0">
        <w:rPr>
          <w:sz w:val="24"/>
          <w:szCs w:val="24"/>
        </w:rPr>
        <w:t xml:space="preserve"> </w:t>
      </w:r>
      <w:r w:rsidRPr="00AD38B0">
        <w:rPr>
          <w:rFonts w:ascii="Times New Roman" w:hAnsi="Times New Roman" w:cs="Times New Roman"/>
          <w:sz w:val="24"/>
          <w:szCs w:val="24"/>
        </w:rPr>
        <w:t xml:space="preserve">Единого государственного реестра прав на недвижимое имущество и сделок с  ним;  договор купли-продажи жилого помещения, договор передачи квартиры в собственность (приватизации);   зарегистрированные в установленном законом порядке договоры дарения, мены;   договор социального найма, договор найма жилого помещения, иные документы, предусмотренные законодательством Российской Федерации; </w:t>
      </w:r>
      <w:proofErr w:type="gramEnd"/>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4) технический паспорт переустраиваемого и (или) перепланируемого жилого помещения; </w:t>
      </w:r>
    </w:p>
    <w:p w:rsidR="0041572C" w:rsidRPr="00AD38B0" w:rsidRDefault="0041572C" w:rsidP="0041572C">
      <w:pPr>
        <w:pStyle w:val="ConsPlusNormal"/>
        <w:widowControl/>
        <w:ind w:firstLine="851"/>
        <w:jc w:val="both"/>
        <w:rPr>
          <w:rFonts w:ascii="Times New Roman" w:hAnsi="Times New Roman" w:cs="Times New Roman"/>
          <w:sz w:val="24"/>
          <w:szCs w:val="24"/>
        </w:rPr>
      </w:pPr>
      <w:proofErr w:type="gramStart"/>
      <w:r w:rsidRPr="00AD38B0">
        <w:rPr>
          <w:rFonts w:ascii="Times New Roman" w:hAnsi="Times New Roman" w:cs="Times New Roman"/>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41572C" w:rsidRPr="00AD38B0" w:rsidRDefault="0041572C" w:rsidP="0041572C">
      <w:pPr>
        <w:adjustRightInd w:val="0"/>
        <w:ind w:firstLine="851"/>
        <w:jc w:val="both"/>
        <w:rPr>
          <w:sz w:val="24"/>
          <w:szCs w:val="24"/>
        </w:rPr>
      </w:pPr>
      <w:r w:rsidRPr="00AD38B0">
        <w:rPr>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7) доверенность (в случае представления интересов заявителя его представителем). </w:t>
      </w:r>
    </w:p>
    <w:p w:rsidR="0041572C" w:rsidRPr="00AD38B0" w:rsidRDefault="0041572C" w:rsidP="0041572C">
      <w:pPr>
        <w:pStyle w:val="ConsPlusNormal"/>
        <w:widowControl/>
        <w:ind w:firstLine="851"/>
        <w:jc w:val="both"/>
        <w:rPr>
          <w:rFonts w:ascii="Times New Roman" w:hAnsi="Times New Roman" w:cs="Times New Roman"/>
          <w:sz w:val="24"/>
          <w:szCs w:val="24"/>
        </w:rPr>
      </w:pPr>
      <w:proofErr w:type="gramStart"/>
      <w:r w:rsidRPr="00AD38B0">
        <w:rPr>
          <w:rFonts w:ascii="Times New Roman" w:hAnsi="Times New Roman" w:cs="Times New Roman"/>
          <w:sz w:val="24"/>
          <w:szCs w:val="24"/>
        </w:rPr>
        <w:t xml:space="preserve">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  </w:t>
      </w:r>
      <w:proofErr w:type="gramEnd"/>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lastRenderedPageBreak/>
        <w:t>2.7.  Исчерпывающий перечень оснований для отказа в приеме документов</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 В приеме документов для  предоставления муниципальной услуги  должно быть отказано в случаях:</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заявление о переустройстве и (или) перепланировке подано не по форме, установленной Правительством Российской Федерации;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если заявление на согласование переустройства и (или) перепланировки жилого помещения подано лицом, не уполномоченным заявителем на осуществление таких действий;</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Отказ в согласовании переустройства и (или) перепланировки жилого помещения допускается в случаях:</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непредставление полного пакета документов, предусмотренных </w:t>
      </w:r>
      <w:hyperlink r:id="rId9" w:history="1">
        <w:r w:rsidRPr="00AD38B0">
          <w:rPr>
            <w:rFonts w:ascii="Times New Roman" w:hAnsi="Times New Roman" w:cs="Times New Roman"/>
            <w:sz w:val="24"/>
            <w:szCs w:val="24"/>
          </w:rPr>
          <w:t>пунктом 2.6</w:t>
        </w:r>
      </w:hyperlink>
      <w:r w:rsidRPr="00AD38B0">
        <w:rPr>
          <w:rFonts w:ascii="Times New Roman" w:hAnsi="Times New Roman" w:cs="Times New Roman"/>
          <w:sz w:val="24"/>
          <w:szCs w:val="24"/>
        </w:rPr>
        <w:t xml:space="preserve"> настоящего административного регламента;</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представление документов в ненадлежащий орган;</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несоответствие проекта переустройства и (или) перепланировки жилого помещения требованиям законодательства.</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 </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        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Предоставление услуги осуществляется на безвозмездной основе.</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Порядок и размер платы за предоставление услуги, обусловленной пунктом 2.9 настоящего административного регламента, определяется соглашением  заявителя и  организации, предоставляющей эту услугу. </w:t>
      </w:r>
    </w:p>
    <w:p w:rsidR="0041572C" w:rsidRPr="00AD38B0" w:rsidRDefault="0041572C" w:rsidP="0041572C">
      <w:pPr>
        <w:pStyle w:val="ConsPlusNormal"/>
        <w:widowControl/>
        <w:ind w:firstLine="540"/>
        <w:jc w:val="both"/>
        <w:rPr>
          <w:rFonts w:ascii="Times New Roman" w:hAnsi="Times New Roman" w:cs="Times New Roman"/>
          <w:b/>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Время ожидания заявителей при подаче запроса о предоставлении муниципальной услуги и при получении результата предоставления услуги не должно превышать 15 минут.</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2.13. Срок регистрации запроса заявителя о предоставлении муниципальной услуги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Заявление заявителя о предоставлении муниципальной услуги регистрируется специалистом администрации, ответственным за регистрацию  таких  заявлений, в день поступления заявления.</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 xml:space="preserve">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Pr="00101FF0">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Прием заявителей для предоставления услуги осуществляется согласно графику приема граждан. Помещение для предоставления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(стойками) для возможности оформления документов. Стенды (вывески), содержащие информацию о графике (режиме) работы Департамента, о предоставлении услуги, размещаются при входе в здание администрации сельского поселения </w:t>
      </w:r>
      <w:r w:rsidRPr="00E0327C">
        <w:rPr>
          <w:rFonts w:ascii="Times New Roman" w:hAnsi="Times New Roman" w:cs="Times New Roman"/>
          <w:bCs/>
          <w:sz w:val="24"/>
          <w:szCs w:val="24"/>
        </w:rPr>
        <w:t>Мулымья</w:t>
      </w:r>
      <w:r w:rsidRPr="00AD38B0">
        <w:rPr>
          <w:rFonts w:ascii="Times New Roman" w:hAnsi="Times New Roman" w:cs="Times New Roman"/>
          <w:sz w:val="24"/>
          <w:szCs w:val="24"/>
        </w:rPr>
        <w:t>. На информационных стендах содержится следующая информация:</w:t>
      </w:r>
    </w:p>
    <w:p w:rsidR="0041572C" w:rsidRPr="00AD38B0" w:rsidRDefault="0041572C" w:rsidP="0041572C">
      <w:pPr>
        <w:pStyle w:val="ConsPlusNormal"/>
        <w:widowControl/>
        <w:ind w:firstLine="851"/>
        <w:jc w:val="both"/>
        <w:rPr>
          <w:rFonts w:ascii="Times New Roman" w:hAnsi="Times New Roman" w:cs="Times New Roman"/>
          <w:sz w:val="24"/>
          <w:szCs w:val="24"/>
        </w:rPr>
      </w:pPr>
      <w:proofErr w:type="gramStart"/>
      <w:r w:rsidRPr="00AD38B0">
        <w:rPr>
          <w:rFonts w:ascii="Times New Roman" w:hAnsi="Times New Roman" w:cs="Times New Roman"/>
          <w:sz w:val="24"/>
          <w:szCs w:val="24"/>
        </w:rPr>
        <w:t>Место расположение</w:t>
      </w:r>
      <w:proofErr w:type="gramEnd"/>
      <w:r w:rsidRPr="00AD38B0">
        <w:rPr>
          <w:rFonts w:ascii="Times New Roman" w:hAnsi="Times New Roman" w:cs="Times New Roman"/>
          <w:sz w:val="24"/>
          <w:szCs w:val="24"/>
        </w:rPr>
        <w:t>, график (режим) работы, номера телефонов работников администрации, адрес электронной почты;</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перечень документов, необходимых для предоставления услуги.</w:t>
      </w:r>
    </w:p>
    <w:p w:rsidR="0041572C" w:rsidRPr="00AD38B0" w:rsidRDefault="0041572C" w:rsidP="0041572C">
      <w:pPr>
        <w:adjustRightInd w:val="0"/>
        <w:ind w:firstLine="851"/>
        <w:jc w:val="both"/>
        <w:rPr>
          <w:sz w:val="24"/>
          <w:szCs w:val="24"/>
        </w:rPr>
      </w:pPr>
    </w:p>
    <w:p w:rsidR="0041572C" w:rsidRPr="00101FF0" w:rsidRDefault="0041572C" w:rsidP="0041572C">
      <w:pPr>
        <w:adjustRightInd w:val="0"/>
        <w:ind w:firstLine="851"/>
        <w:jc w:val="center"/>
        <w:rPr>
          <w:sz w:val="24"/>
          <w:szCs w:val="24"/>
        </w:rPr>
      </w:pPr>
      <w:r w:rsidRPr="00101FF0">
        <w:rPr>
          <w:sz w:val="24"/>
          <w:szCs w:val="24"/>
        </w:rPr>
        <w:t>2.15.   Показатели доступности и качества муниципальных услуг</w:t>
      </w:r>
    </w:p>
    <w:p w:rsidR="0041572C" w:rsidRPr="00AD38B0" w:rsidRDefault="0041572C" w:rsidP="0041572C">
      <w:pPr>
        <w:adjustRightInd w:val="0"/>
        <w:ind w:firstLine="851"/>
        <w:jc w:val="both"/>
        <w:rPr>
          <w:sz w:val="24"/>
          <w:szCs w:val="24"/>
        </w:rPr>
      </w:pPr>
      <w:r w:rsidRPr="00AD38B0">
        <w:rPr>
          <w:sz w:val="24"/>
          <w:szCs w:val="24"/>
        </w:rPr>
        <w:t>Показатели доступности и качества муниципальной услуги:</w:t>
      </w:r>
    </w:p>
    <w:p w:rsidR="0041572C" w:rsidRPr="00AD38B0" w:rsidRDefault="0041572C" w:rsidP="0041572C">
      <w:pPr>
        <w:adjustRightInd w:val="0"/>
        <w:ind w:firstLine="851"/>
        <w:jc w:val="both"/>
        <w:rPr>
          <w:sz w:val="24"/>
          <w:szCs w:val="24"/>
        </w:rPr>
      </w:pPr>
      <w:r w:rsidRPr="00AD38B0">
        <w:rPr>
          <w:sz w:val="24"/>
          <w:szCs w:val="24"/>
        </w:rPr>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w:t>
      </w:r>
    </w:p>
    <w:p w:rsidR="0041572C" w:rsidRPr="00AD38B0" w:rsidRDefault="0041572C" w:rsidP="0041572C">
      <w:pPr>
        <w:adjustRightInd w:val="0"/>
        <w:ind w:firstLine="851"/>
        <w:jc w:val="both"/>
        <w:rPr>
          <w:sz w:val="24"/>
          <w:szCs w:val="24"/>
        </w:rPr>
      </w:pPr>
      <w:r w:rsidRPr="00AD38B0">
        <w:rPr>
          <w:sz w:val="24"/>
          <w:szCs w:val="24"/>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1572C" w:rsidRPr="00AD38B0" w:rsidRDefault="0041572C" w:rsidP="0041572C">
      <w:pPr>
        <w:adjustRightInd w:val="0"/>
        <w:ind w:firstLine="851"/>
        <w:jc w:val="both"/>
        <w:rPr>
          <w:sz w:val="24"/>
          <w:szCs w:val="24"/>
        </w:rPr>
      </w:pPr>
      <w:r w:rsidRPr="00AD38B0">
        <w:rPr>
          <w:sz w:val="24"/>
          <w:szCs w:val="24"/>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572C" w:rsidRPr="00AD38B0" w:rsidRDefault="0041572C" w:rsidP="0041572C">
      <w:pPr>
        <w:adjustRightInd w:val="0"/>
        <w:ind w:firstLine="851"/>
        <w:jc w:val="both"/>
        <w:rPr>
          <w:sz w:val="24"/>
          <w:szCs w:val="24"/>
        </w:rPr>
      </w:pPr>
      <w:r w:rsidRPr="00AD38B0">
        <w:rPr>
          <w:sz w:val="24"/>
          <w:szCs w:val="24"/>
        </w:rPr>
        <w:t>соблюдение графика работы администрации с заявителями по предоставлению муниципальной услуги;</w:t>
      </w:r>
    </w:p>
    <w:p w:rsidR="0041572C" w:rsidRPr="00AD38B0" w:rsidRDefault="0041572C" w:rsidP="0041572C">
      <w:pPr>
        <w:adjustRightInd w:val="0"/>
        <w:ind w:firstLine="851"/>
        <w:jc w:val="both"/>
        <w:rPr>
          <w:sz w:val="24"/>
          <w:szCs w:val="24"/>
        </w:rPr>
      </w:pPr>
      <w:r w:rsidRPr="00AD38B0">
        <w:rPr>
          <w:sz w:val="24"/>
          <w:szCs w:val="24"/>
        </w:rPr>
        <w:t>бесплатность предоставления муниципальной услуги;</w:t>
      </w:r>
    </w:p>
    <w:p w:rsidR="0041572C" w:rsidRPr="00AD38B0" w:rsidRDefault="0041572C" w:rsidP="0041572C">
      <w:pPr>
        <w:adjustRightInd w:val="0"/>
        <w:ind w:firstLine="851"/>
        <w:jc w:val="both"/>
        <w:rPr>
          <w:sz w:val="24"/>
          <w:szCs w:val="24"/>
        </w:rPr>
      </w:pPr>
      <w:r w:rsidRPr="00AD38B0">
        <w:rPr>
          <w:sz w:val="24"/>
          <w:szCs w:val="24"/>
        </w:rPr>
        <w:t>бесплатность предоставления информации о процедуре предоставления  муниципальной услуги;</w:t>
      </w:r>
    </w:p>
    <w:p w:rsidR="0041572C" w:rsidRPr="00AD38B0" w:rsidRDefault="0041572C" w:rsidP="0041572C">
      <w:pPr>
        <w:adjustRightInd w:val="0"/>
        <w:ind w:firstLine="851"/>
        <w:jc w:val="both"/>
        <w:rPr>
          <w:sz w:val="24"/>
          <w:szCs w:val="24"/>
        </w:rPr>
      </w:pPr>
      <w:r w:rsidRPr="00AD38B0">
        <w:rPr>
          <w:sz w:val="24"/>
          <w:szCs w:val="24"/>
        </w:rPr>
        <w:t>соответствие  процедур и сроков предоставления муниципальной услуги  требованиям настоящего административного регламента;</w:t>
      </w:r>
    </w:p>
    <w:p w:rsidR="0041572C" w:rsidRPr="00AD38B0" w:rsidRDefault="0041572C" w:rsidP="0041572C">
      <w:pPr>
        <w:adjustRightInd w:val="0"/>
        <w:ind w:firstLine="851"/>
        <w:jc w:val="both"/>
        <w:rPr>
          <w:sz w:val="24"/>
          <w:szCs w:val="24"/>
        </w:rPr>
      </w:pPr>
      <w:r w:rsidRPr="00AD38B0">
        <w:rPr>
          <w:sz w:val="24"/>
          <w:szCs w:val="24"/>
        </w:rPr>
        <w:t>отсутствие в администрации обоснованных жалоб по вопросу предоставления муниципальной услуги.</w:t>
      </w:r>
    </w:p>
    <w:p w:rsidR="0041572C" w:rsidRPr="00AD38B0" w:rsidRDefault="0041572C" w:rsidP="0041572C">
      <w:pPr>
        <w:pStyle w:val="ConsPlusNormal"/>
        <w:widowControl/>
        <w:ind w:firstLine="0"/>
        <w:jc w:val="center"/>
        <w:outlineLvl w:val="1"/>
        <w:rPr>
          <w:rFonts w:ascii="Times New Roman" w:hAnsi="Times New Roman" w:cs="Times New Roman"/>
          <w:b/>
          <w:sz w:val="24"/>
          <w:szCs w:val="24"/>
        </w:rPr>
      </w:pPr>
    </w:p>
    <w:p w:rsidR="0041572C" w:rsidRPr="00101FF0" w:rsidRDefault="0041572C" w:rsidP="0041572C">
      <w:pPr>
        <w:pStyle w:val="ConsPlusNormal"/>
        <w:widowControl/>
        <w:ind w:firstLine="0"/>
        <w:jc w:val="center"/>
        <w:outlineLvl w:val="1"/>
        <w:rPr>
          <w:rFonts w:ascii="Times New Roman" w:hAnsi="Times New Roman" w:cs="Times New Roman"/>
          <w:b/>
          <w:sz w:val="24"/>
          <w:szCs w:val="24"/>
        </w:rPr>
      </w:pPr>
      <w:r w:rsidRPr="00101FF0">
        <w:rPr>
          <w:rFonts w:ascii="Times New Roman" w:hAnsi="Times New Roman" w:cs="Times New Roman"/>
          <w:b/>
          <w:sz w:val="24"/>
          <w:szCs w:val="24"/>
        </w:rPr>
        <w:t>3. Состав, последовательность и сроки выполнения</w:t>
      </w:r>
    </w:p>
    <w:p w:rsidR="0041572C" w:rsidRPr="00101FF0" w:rsidRDefault="0041572C" w:rsidP="0041572C">
      <w:pPr>
        <w:pStyle w:val="ConsPlusNormal"/>
        <w:widowControl/>
        <w:ind w:firstLine="0"/>
        <w:jc w:val="center"/>
        <w:rPr>
          <w:rFonts w:ascii="Times New Roman" w:hAnsi="Times New Roman" w:cs="Times New Roman"/>
          <w:b/>
          <w:sz w:val="24"/>
          <w:szCs w:val="24"/>
        </w:rPr>
      </w:pPr>
      <w:r w:rsidRPr="00101FF0">
        <w:rPr>
          <w:rFonts w:ascii="Times New Roman" w:hAnsi="Times New Roman" w:cs="Times New Roman"/>
          <w:b/>
          <w:sz w:val="24"/>
          <w:szCs w:val="24"/>
        </w:rPr>
        <w:t xml:space="preserve">административных процедур, требования к порядку </w:t>
      </w:r>
    </w:p>
    <w:p w:rsidR="0041572C" w:rsidRPr="00101FF0" w:rsidRDefault="0041572C" w:rsidP="0041572C">
      <w:pPr>
        <w:pStyle w:val="ConsPlusNormal"/>
        <w:widowControl/>
        <w:ind w:firstLine="0"/>
        <w:jc w:val="center"/>
        <w:rPr>
          <w:rFonts w:ascii="Times New Roman" w:hAnsi="Times New Roman" w:cs="Times New Roman"/>
          <w:b/>
          <w:sz w:val="24"/>
          <w:szCs w:val="24"/>
        </w:rPr>
      </w:pPr>
      <w:r w:rsidRPr="00101FF0">
        <w:rPr>
          <w:rFonts w:ascii="Times New Roman" w:hAnsi="Times New Roman" w:cs="Times New Roman"/>
          <w:b/>
          <w:sz w:val="24"/>
          <w:szCs w:val="24"/>
        </w:rPr>
        <w:t xml:space="preserve">их выполнения, в том числе особенности </w:t>
      </w:r>
    </w:p>
    <w:p w:rsidR="0041572C" w:rsidRPr="00101FF0" w:rsidRDefault="0041572C" w:rsidP="0041572C">
      <w:pPr>
        <w:pStyle w:val="ConsPlusNormal"/>
        <w:widowControl/>
        <w:ind w:firstLine="0"/>
        <w:jc w:val="center"/>
        <w:rPr>
          <w:rFonts w:ascii="Times New Roman" w:hAnsi="Times New Roman" w:cs="Times New Roman"/>
          <w:b/>
          <w:sz w:val="24"/>
          <w:szCs w:val="24"/>
        </w:rPr>
      </w:pPr>
      <w:r w:rsidRPr="00101FF0">
        <w:rPr>
          <w:rFonts w:ascii="Times New Roman" w:hAnsi="Times New Roman" w:cs="Times New Roman"/>
          <w:b/>
          <w:sz w:val="24"/>
          <w:szCs w:val="24"/>
        </w:rPr>
        <w:t>выполнения  административных процедур в электронном виде</w:t>
      </w:r>
    </w:p>
    <w:p w:rsidR="0041572C" w:rsidRPr="00AD38B0" w:rsidRDefault="0041572C" w:rsidP="0041572C">
      <w:pPr>
        <w:pStyle w:val="ConsPlusNormal"/>
        <w:widowControl/>
        <w:ind w:firstLine="540"/>
        <w:jc w:val="both"/>
        <w:rPr>
          <w:rFonts w:ascii="Times New Roman" w:hAnsi="Times New Roman" w:cs="Times New Roman"/>
          <w:sz w:val="24"/>
          <w:szCs w:val="24"/>
        </w:rPr>
      </w:pPr>
    </w:p>
    <w:p w:rsidR="0041572C" w:rsidRPr="00101FF0" w:rsidRDefault="0041572C" w:rsidP="0041572C">
      <w:pPr>
        <w:adjustRightInd w:val="0"/>
        <w:ind w:firstLine="851"/>
        <w:jc w:val="center"/>
        <w:rPr>
          <w:sz w:val="24"/>
          <w:szCs w:val="24"/>
        </w:rPr>
      </w:pPr>
      <w:r w:rsidRPr="00101FF0">
        <w:rPr>
          <w:sz w:val="24"/>
          <w:szCs w:val="24"/>
        </w:rPr>
        <w:t>3.1.  Предоставление муниципальной  услуги включает в себя следующие административные процедуры:</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1) прием документов и регистрация заявления о предоставлении муниципальной услуги в журнале регистрации заявлений на переустройство и (или) перепланировку жилых помещений;</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2) рассмотрение заявления и документов на заседании комиссии, принятие решения, подписание  протокола заседания комиссии о согласовании (отказе в согласовании) переустройства и (или) перепланировки жилого помещения;</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3)  подготовка уведомления о решении, принятом по результатам рассмотрения представленных им документов;</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4) направление заявителю  уведомления о решении, принятом по результатам рассмотрения представленных им документов.</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Последовательность административных  процедур предоставления  муниципальной услуги представлена блок-схемой в приложении №2 к настоящему административному регламенту.  </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 Лицом, ответственным за  выполнение административных действий,  указанных в пункте 3.1 настоящего регламента (далее  –  ответственное лицо),  является  главный специалист  отдела   жилищно-коммунального хозяйства администрации сельского поселения </w:t>
      </w:r>
      <w:r w:rsidRPr="00E0327C">
        <w:rPr>
          <w:rFonts w:ascii="Times New Roman" w:hAnsi="Times New Roman" w:cs="Times New Roman"/>
          <w:bCs/>
          <w:sz w:val="24"/>
          <w:szCs w:val="24"/>
        </w:rPr>
        <w:t>Мулымья</w:t>
      </w:r>
      <w:r w:rsidRPr="00AD38B0">
        <w:rPr>
          <w:rFonts w:ascii="Times New Roman" w:hAnsi="Times New Roman" w:cs="Times New Roman"/>
          <w:sz w:val="24"/>
          <w:szCs w:val="24"/>
        </w:rPr>
        <w:t xml:space="preserve">. </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Default="0041572C" w:rsidP="0041572C">
      <w:pPr>
        <w:pStyle w:val="ConsPlusNormal"/>
        <w:widowControl/>
        <w:ind w:firstLine="851"/>
        <w:jc w:val="center"/>
        <w:rPr>
          <w:rFonts w:ascii="Times New Roman" w:hAnsi="Times New Roman" w:cs="Times New Roman"/>
          <w:b/>
          <w:sz w:val="24"/>
          <w:szCs w:val="24"/>
        </w:rPr>
      </w:pPr>
      <w:r w:rsidRPr="00101FF0">
        <w:rPr>
          <w:rFonts w:ascii="Times New Roman" w:hAnsi="Times New Roman" w:cs="Times New Roman"/>
          <w:b/>
          <w:sz w:val="24"/>
          <w:szCs w:val="24"/>
        </w:rPr>
        <w:lastRenderedPageBreak/>
        <w:t>3.2.  Последовательность</w:t>
      </w:r>
      <w:r>
        <w:rPr>
          <w:rFonts w:ascii="Times New Roman" w:hAnsi="Times New Roman" w:cs="Times New Roman"/>
          <w:b/>
          <w:sz w:val="24"/>
          <w:szCs w:val="24"/>
        </w:rPr>
        <w:t xml:space="preserve"> и </w:t>
      </w:r>
      <w:r w:rsidRPr="00101FF0">
        <w:rPr>
          <w:rFonts w:ascii="Times New Roman" w:hAnsi="Times New Roman" w:cs="Times New Roman"/>
          <w:b/>
          <w:sz w:val="24"/>
          <w:szCs w:val="24"/>
        </w:rPr>
        <w:t>содержание административных процедур:</w:t>
      </w:r>
    </w:p>
    <w:p w:rsidR="0041572C" w:rsidRPr="00101FF0" w:rsidRDefault="0041572C" w:rsidP="0041572C">
      <w:pPr>
        <w:pStyle w:val="ConsPlusNormal"/>
        <w:widowControl/>
        <w:ind w:firstLine="851"/>
        <w:jc w:val="center"/>
        <w:rPr>
          <w:rFonts w:ascii="Times New Roman" w:hAnsi="Times New Roman" w:cs="Times New Roman"/>
          <w:b/>
          <w:sz w:val="24"/>
          <w:szCs w:val="24"/>
        </w:rPr>
      </w:pP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3.2.1.  Прием документов и регистрация заявления о предоставлении муниципальной услуги в журнале регистрации заявлений на переустройство и (или) перепланировку жилых помещений</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Ответственное лицо принимает от заявителя пакет документов, исчерпывающий перечень которых  приведен в пункте 2.6 настоящего регламента,  данные заносит под индивидуальным порядковым номером в журнал регистрации заявлений. При приеме от заявителя документов ответственное лицо выполняет следующие действия:</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проверяет правильность оформления заявления, комплектность и подлинность исходных документов, представляемых заявителем;</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регистрирует заявление в журнале регистрации заявлений;</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выдает расписку о принятии пакета документов с описью представленных документов и датой принятия.</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Заявитель </w:t>
      </w:r>
      <w:proofErr w:type="gramStart"/>
      <w:r w:rsidRPr="00AD38B0">
        <w:rPr>
          <w:rFonts w:ascii="Times New Roman" w:hAnsi="Times New Roman" w:cs="Times New Roman"/>
          <w:sz w:val="24"/>
          <w:szCs w:val="24"/>
        </w:rPr>
        <w:t>предоставляет документы</w:t>
      </w:r>
      <w:proofErr w:type="gramEnd"/>
      <w:r w:rsidRPr="00AD38B0">
        <w:rPr>
          <w:rFonts w:ascii="Times New Roman" w:hAnsi="Times New Roman" w:cs="Times New Roman"/>
          <w:sz w:val="24"/>
          <w:szCs w:val="24"/>
        </w:rPr>
        <w:t xml:space="preserve">, указанные в </w:t>
      </w:r>
      <w:hyperlink r:id="rId10" w:history="1">
        <w:r w:rsidRPr="00AD38B0">
          <w:rPr>
            <w:rFonts w:ascii="Times New Roman" w:hAnsi="Times New Roman" w:cs="Times New Roman"/>
            <w:sz w:val="24"/>
            <w:szCs w:val="24"/>
          </w:rPr>
          <w:t>пункте 2.6</w:t>
        </w:r>
      </w:hyperlink>
      <w:r w:rsidRPr="00AD38B0">
        <w:rPr>
          <w:rFonts w:ascii="Times New Roman" w:hAnsi="Times New Roman" w:cs="Times New Roman"/>
          <w:sz w:val="24"/>
          <w:szCs w:val="24"/>
        </w:rPr>
        <w:t xml:space="preserve"> настоящего административного регламента,  посредством личного обращения либо  почтовым отправлением.</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В случаях, если: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заявление о переустройстве и (или) перепланировке подано не по форме, установленной Правительством Российской Федерации;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заявление на согласование переустройства и (или) перепланировки жилого помещения подано лицом, не уполномоченным заявителем на осуществление таких действий;</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то  ответственное лицо отказывает в приеме документов и объясняет заявителю содержание выявленных недостатков, предлагает принять меры по их устранению.  </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Ответственное лицо регистрирует заявление в журнале регистрации заявлений граждан на переустройство и (или) перепланировку жилых помещений, после чего заявителю выдается расписка в получении документов с указанием перечня  представленных документов и даты их получения.</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Результат административной процедуры:  присвоение  предоставленному заявителем заявлению на предоставление муниципальной услуги  регистрационного номера, выдача заявителю расписки в получении документов с указанием перечня и даты их получения.</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Продолжительность  административного действия по приему и регистрации  заявлений  - не более 20 минут.</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3.2.2.  Рассмотрение заявления и документов на заседании комиссии, принятие решения, подписание  протокола заседания комиссии о согласовании (отказе в согласовании) переустройства и (или) перепланировки жилого помещения</w:t>
      </w:r>
    </w:p>
    <w:p w:rsidR="0041572C" w:rsidRPr="00AD38B0" w:rsidRDefault="0041572C" w:rsidP="0041572C">
      <w:pPr>
        <w:adjustRightInd w:val="0"/>
        <w:ind w:firstLine="851"/>
        <w:jc w:val="both"/>
        <w:outlineLvl w:val="1"/>
        <w:rPr>
          <w:sz w:val="24"/>
          <w:szCs w:val="24"/>
        </w:rPr>
      </w:pPr>
      <w:r w:rsidRPr="00AD38B0">
        <w:rPr>
          <w:sz w:val="24"/>
          <w:szCs w:val="24"/>
        </w:rPr>
        <w:t xml:space="preserve">Основанием начала административной процедуры является факт регистрации  заявления  о предоставлении муниципальной услуги с приложенным к нему пакетом документов. </w:t>
      </w:r>
    </w:p>
    <w:p w:rsidR="0041572C" w:rsidRPr="00AD38B0" w:rsidRDefault="0041572C" w:rsidP="0041572C">
      <w:pPr>
        <w:adjustRightInd w:val="0"/>
        <w:ind w:firstLine="851"/>
        <w:jc w:val="both"/>
        <w:outlineLvl w:val="1"/>
        <w:rPr>
          <w:sz w:val="24"/>
          <w:szCs w:val="24"/>
        </w:rPr>
      </w:pPr>
      <w:r w:rsidRPr="00AD38B0">
        <w:rPr>
          <w:sz w:val="24"/>
          <w:szCs w:val="24"/>
        </w:rPr>
        <w:t xml:space="preserve">Для рассмотрения вопросов о переустройстве и (или) перепланировке жилых помещений в администрации  создается постоянно действующая комиссия, состав которой утверждается распоряжением главы администрации сельского поселения </w:t>
      </w:r>
      <w:r w:rsidRPr="00E0327C">
        <w:rPr>
          <w:bCs/>
          <w:sz w:val="24"/>
          <w:szCs w:val="24"/>
        </w:rPr>
        <w:t>Мулымья</w:t>
      </w:r>
      <w:r w:rsidRPr="00AD38B0">
        <w:rPr>
          <w:sz w:val="24"/>
          <w:szCs w:val="24"/>
        </w:rPr>
        <w:t xml:space="preserve"> (далее  – Комиссия).</w:t>
      </w:r>
    </w:p>
    <w:p w:rsidR="0041572C" w:rsidRPr="00AD38B0" w:rsidRDefault="0041572C" w:rsidP="0041572C">
      <w:pPr>
        <w:adjustRightInd w:val="0"/>
        <w:ind w:firstLine="851"/>
        <w:jc w:val="both"/>
        <w:outlineLvl w:val="1"/>
        <w:rPr>
          <w:sz w:val="24"/>
          <w:szCs w:val="24"/>
        </w:rPr>
      </w:pPr>
      <w:r w:rsidRPr="00AD38B0">
        <w:rPr>
          <w:sz w:val="24"/>
          <w:szCs w:val="24"/>
        </w:rPr>
        <w:t>По итогам рассмотрения заявления и приложенных к нему документов Комиссия принимает решение о согласовании или об отказе в согласовании переустройства и (или) перепланировки жилого помещения. Решение Комиссии оформляется протоколом.</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Критериями  принятия  решения о согласовании перепланировки и (или) переустройства  жилого помещения  являются: </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полнота  комплекта  документов, необходимых для согласования   перепланировки и (или) переустройства жилого помещения;</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соответствие прилагаемых к заявлениям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lastRenderedPageBreak/>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согласовании переустройства и (или) перепланировки жилого помещения либо в отказе  согласования  переустройства и (или) перепланировки  этого жилого помещения.</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Продолжительность административной процедуры:  не более 30 дней с момента  поступления заявления с  необходимым пакетом документов. </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3.2.3. Подготовка уведомления о решении, принятом по результатам рассмотрения представленных им документов</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подписанный всеми присутствующими на заседании членами  данной Комиссии, в котором содержится решение о согласовании переустройства и (или) перепланировки жилого помещения либо в отказе  согласования  переустройства и (или) перепланировки  этого жилого помещения (далее по тексту – протокол заседания Комиссии).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На основании данных протокола заседания Комиссии ответственное лицо оформляет  документ, подтверждающий  принятие решения о согласовании переустройства и (или) перепланировки жилого помещения, по форме и содержанию, установленным  Правительством Российской Федерации, либо об отказе в согласовании переустройства и (или) перепланировки  жилого помещения  и представляет данный документ на подпись главе администрации сельского поселения </w:t>
      </w:r>
      <w:r w:rsidRPr="00E0327C">
        <w:rPr>
          <w:rFonts w:ascii="Times New Roman" w:hAnsi="Times New Roman" w:cs="Times New Roman"/>
          <w:bCs/>
          <w:sz w:val="24"/>
          <w:szCs w:val="24"/>
        </w:rPr>
        <w:t>Мулымья</w:t>
      </w:r>
      <w:r w:rsidRPr="00AD38B0">
        <w:rPr>
          <w:rFonts w:ascii="Times New Roman" w:hAnsi="Times New Roman" w:cs="Times New Roman"/>
          <w:sz w:val="24"/>
          <w:szCs w:val="24"/>
        </w:rPr>
        <w:t xml:space="preserve"> (дале</w:t>
      </w:r>
      <w:proofErr w:type="gramStart"/>
      <w:r w:rsidRPr="00AD38B0">
        <w:rPr>
          <w:rFonts w:ascii="Times New Roman" w:hAnsi="Times New Roman" w:cs="Times New Roman"/>
          <w:sz w:val="24"/>
          <w:szCs w:val="24"/>
        </w:rPr>
        <w:t>е-</w:t>
      </w:r>
      <w:proofErr w:type="gramEnd"/>
      <w:r w:rsidRPr="00AD38B0">
        <w:rPr>
          <w:rFonts w:ascii="Times New Roman" w:hAnsi="Times New Roman" w:cs="Times New Roman"/>
          <w:sz w:val="24"/>
          <w:szCs w:val="24"/>
        </w:rPr>
        <w:t xml:space="preserve"> глава администрации).</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Результат административной процедуры:  оформленный и подписанный главой администрации   документ,  подтверждающий принятие решения о согласовании переустройства и (или) перепланировки жилого помещения по форме и содержанию, установленным Правительством Российской Федерации,  либо об отказе в согласовании переустройства и (или) перепланировки  жилого помещения.</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Продолжительность административной процедуры: 1 день с момента начала данной административной процедуры.</w:t>
      </w:r>
    </w:p>
    <w:p w:rsidR="0041572C" w:rsidRPr="00AD38B0" w:rsidRDefault="0041572C" w:rsidP="0041572C">
      <w:pPr>
        <w:pStyle w:val="ConsPlusNormal"/>
        <w:widowControl/>
        <w:ind w:firstLine="851"/>
        <w:jc w:val="both"/>
        <w:rPr>
          <w:rFonts w:ascii="Times New Roman" w:hAnsi="Times New Roman" w:cs="Times New Roman"/>
          <w:sz w:val="24"/>
          <w:szCs w:val="24"/>
        </w:rPr>
      </w:pPr>
    </w:p>
    <w:p w:rsidR="0041572C" w:rsidRPr="00101FF0" w:rsidRDefault="0041572C" w:rsidP="0041572C">
      <w:pPr>
        <w:pStyle w:val="ConsPlusNormal"/>
        <w:widowControl/>
        <w:ind w:firstLine="851"/>
        <w:jc w:val="center"/>
        <w:rPr>
          <w:rFonts w:ascii="Times New Roman" w:hAnsi="Times New Roman" w:cs="Times New Roman"/>
          <w:sz w:val="24"/>
          <w:szCs w:val="24"/>
        </w:rPr>
      </w:pPr>
      <w:r w:rsidRPr="00101FF0">
        <w:rPr>
          <w:rFonts w:ascii="Times New Roman" w:hAnsi="Times New Roman" w:cs="Times New Roman"/>
          <w:sz w:val="24"/>
          <w:szCs w:val="24"/>
        </w:rPr>
        <w:t>3.2.4. Направление заявителю  уведомления о решении, принятом по результатам рассмотрения представленных им документов</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Началом административной процедуры является оформленный и подписанный главой администрации  документ по форме и содержанию, утвержденным Правительством Российской Федерации, подтверждающий принятие решения о согласовании переустройства и (или) перепланировки жилого помещения либо об отказе  согласования переустройства и (или) перепланировки  жилого помещения.</w:t>
      </w:r>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 xml:space="preserve">Ответственное лицо обеспечивает отправление документа, подтверждающего принятие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заявителю посредством почтового отправления либо вручения данного документа заявителю или  представителю заявителя под роспись. </w:t>
      </w:r>
    </w:p>
    <w:p w:rsidR="0041572C" w:rsidRPr="00AD38B0" w:rsidRDefault="0041572C" w:rsidP="0041572C">
      <w:pPr>
        <w:pStyle w:val="ConsPlusNormal"/>
        <w:widowControl/>
        <w:ind w:firstLine="851"/>
        <w:jc w:val="both"/>
        <w:rPr>
          <w:rFonts w:ascii="Times New Roman" w:hAnsi="Times New Roman" w:cs="Times New Roman"/>
          <w:sz w:val="24"/>
          <w:szCs w:val="24"/>
        </w:rPr>
      </w:pPr>
      <w:proofErr w:type="gramStart"/>
      <w:r w:rsidRPr="00AD38B0">
        <w:rPr>
          <w:rFonts w:ascii="Times New Roman" w:hAnsi="Times New Roman" w:cs="Times New Roman"/>
          <w:sz w:val="24"/>
          <w:szCs w:val="24"/>
        </w:rPr>
        <w:t>Результат административного действия:  факт вручения заявителю документа, подтверждающего принятие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подтверждением чему является  личная подпись заявителя или  представителя заявителя в журнале регистрации,  а в случае  направления документа посредством почтового отправления подтверждением данного факта является  почтовая квитанция.</w:t>
      </w:r>
      <w:proofErr w:type="gramEnd"/>
    </w:p>
    <w:p w:rsidR="0041572C" w:rsidRPr="00AD38B0" w:rsidRDefault="0041572C" w:rsidP="0041572C">
      <w:pPr>
        <w:pStyle w:val="ConsPlusNormal"/>
        <w:widowControl/>
        <w:ind w:firstLine="851"/>
        <w:jc w:val="both"/>
        <w:rPr>
          <w:rFonts w:ascii="Times New Roman" w:hAnsi="Times New Roman" w:cs="Times New Roman"/>
          <w:sz w:val="24"/>
          <w:szCs w:val="24"/>
        </w:rPr>
      </w:pPr>
      <w:r w:rsidRPr="00AD38B0">
        <w:rPr>
          <w:rFonts w:ascii="Times New Roman" w:hAnsi="Times New Roman" w:cs="Times New Roman"/>
          <w:sz w:val="24"/>
          <w:szCs w:val="24"/>
        </w:rPr>
        <w:t>Продолжительность административной процедуры:   не более  2-х дней с момента начала административной процедуры.</w:t>
      </w:r>
    </w:p>
    <w:p w:rsidR="0041572C" w:rsidRPr="00101FF0" w:rsidRDefault="0041572C" w:rsidP="0041572C">
      <w:pPr>
        <w:spacing w:before="240"/>
        <w:jc w:val="center"/>
        <w:rPr>
          <w:b/>
          <w:sz w:val="24"/>
          <w:szCs w:val="24"/>
        </w:rPr>
      </w:pPr>
      <w:r w:rsidRPr="00AD38B0">
        <w:rPr>
          <w:sz w:val="24"/>
          <w:szCs w:val="24"/>
        </w:rPr>
        <w:t xml:space="preserve"> </w:t>
      </w:r>
      <w:r w:rsidRPr="00101FF0">
        <w:rPr>
          <w:b/>
          <w:sz w:val="24"/>
          <w:szCs w:val="24"/>
        </w:rPr>
        <w:t xml:space="preserve">4.  Порядок и формы </w:t>
      </w:r>
      <w:proofErr w:type="gramStart"/>
      <w:r w:rsidRPr="00101FF0">
        <w:rPr>
          <w:b/>
          <w:sz w:val="24"/>
          <w:szCs w:val="24"/>
        </w:rPr>
        <w:t>контроля за</w:t>
      </w:r>
      <w:proofErr w:type="gramEnd"/>
      <w:r w:rsidRPr="00101FF0">
        <w:rPr>
          <w:b/>
          <w:sz w:val="24"/>
          <w:szCs w:val="24"/>
        </w:rPr>
        <w:t xml:space="preserve"> предоставлением муниципальной услуги</w:t>
      </w:r>
    </w:p>
    <w:p w:rsidR="0041572C" w:rsidRPr="00AD38B0" w:rsidRDefault="0041572C" w:rsidP="0041572C">
      <w:pPr>
        <w:spacing w:before="240"/>
        <w:jc w:val="center"/>
        <w:rPr>
          <w:sz w:val="24"/>
          <w:szCs w:val="24"/>
        </w:rPr>
      </w:pPr>
    </w:p>
    <w:p w:rsidR="0041572C" w:rsidRPr="00AD38B0" w:rsidRDefault="0041572C" w:rsidP="0041572C">
      <w:pPr>
        <w:pStyle w:val="a4"/>
        <w:tabs>
          <w:tab w:val="left" w:pos="851"/>
        </w:tabs>
        <w:ind w:left="0" w:firstLine="851"/>
        <w:jc w:val="both"/>
      </w:pPr>
      <w:r w:rsidRPr="00AD38B0">
        <w:t>4.1.</w:t>
      </w:r>
      <w:r w:rsidRPr="00AD38B0">
        <w:tab/>
        <w:t xml:space="preserve">Текущий </w:t>
      </w:r>
      <w:proofErr w:type="gramStart"/>
      <w:r w:rsidRPr="00AD38B0">
        <w:t>контроль за</w:t>
      </w:r>
      <w:proofErr w:type="gramEnd"/>
      <w:r w:rsidRPr="00AD38B0">
        <w:t xml:space="preserve"> соблюдением и исполнением последовательности действий, определенных административными процедурами (действиями) по предоставлению </w:t>
      </w:r>
      <w:r w:rsidRPr="00AD38B0">
        <w:lastRenderedPageBreak/>
        <w:t>муниципальной услуги, а также  принятием решений при предоставлении муниципальной услуги осуществляется главой администрации.</w:t>
      </w:r>
    </w:p>
    <w:p w:rsidR="0041572C" w:rsidRPr="00AD38B0" w:rsidRDefault="0041572C" w:rsidP="0041572C">
      <w:pPr>
        <w:pStyle w:val="a4"/>
        <w:tabs>
          <w:tab w:val="left" w:pos="851"/>
        </w:tabs>
        <w:ind w:left="0" w:firstLine="851"/>
        <w:jc w:val="both"/>
      </w:pPr>
      <w:r w:rsidRPr="00AD38B0">
        <w:t xml:space="preserve">4.2. </w:t>
      </w:r>
      <w:r w:rsidRPr="00AD38B0">
        <w:tab/>
      </w:r>
      <w:proofErr w:type="gramStart"/>
      <w:r w:rsidRPr="00AD38B0">
        <w:t>Контроль за</w:t>
      </w:r>
      <w:proofErr w:type="gramEnd"/>
      <w:r w:rsidRPr="00AD38B0">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главы администрации).</w:t>
      </w:r>
    </w:p>
    <w:p w:rsidR="0041572C" w:rsidRPr="00AD38B0" w:rsidRDefault="0041572C" w:rsidP="0041572C">
      <w:pPr>
        <w:pStyle w:val="a4"/>
        <w:tabs>
          <w:tab w:val="left" w:pos="851"/>
        </w:tabs>
        <w:ind w:left="0" w:firstLine="851"/>
        <w:jc w:val="both"/>
      </w:pPr>
      <w:r w:rsidRPr="00AD38B0">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1572C" w:rsidRPr="00AD38B0" w:rsidRDefault="0041572C" w:rsidP="0041572C">
      <w:pPr>
        <w:pStyle w:val="a4"/>
        <w:tabs>
          <w:tab w:val="left" w:pos="851"/>
        </w:tabs>
        <w:ind w:left="0" w:firstLine="851"/>
        <w:jc w:val="both"/>
      </w:pPr>
      <w:r w:rsidRPr="00AD38B0">
        <w:t xml:space="preserve">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 </w:t>
      </w:r>
    </w:p>
    <w:p w:rsidR="0041572C" w:rsidRPr="00AD38B0" w:rsidRDefault="0041572C" w:rsidP="0041572C">
      <w:pPr>
        <w:pStyle w:val="a4"/>
        <w:tabs>
          <w:tab w:val="left" w:pos="851"/>
        </w:tabs>
        <w:ind w:left="0" w:firstLine="851"/>
        <w:jc w:val="both"/>
      </w:pPr>
      <w:r w:rsidRPr="00AD38B0">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администрации.</w:t>
      </w:r>
    </w:p>
    <w:p w:rsidR="0041572C" w:rsidRPr="00AD38B0" w:rsidRDefault="0041572C" w:rsidP="0041572C">
      <w:pPr>
        <w:pStyle w:val="a4"/>
        <w:tabs>
          <w:tab w:val="left" w:pos="851"/>
        </w:tabs>
        <w:ind w:left="0" w:firstLine="851"/>
        <w:jc w:val="both"/>
      </w:pPr>
      <w:r w:rsidRPr="00AD38B0">
        <w:t>4.3.</w:t>
      </w:r>
      <w:r w:rsidRPr="00AD38B0">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1572C" w:rsidRPr="00AD38B0" w:rsidRDefault="0041572C" w:rsidP="0041572C">
      <w:pPr>
        <w:pStyle w:val="a4"/>
        <w:tabs>
          <w:tab w:val="left" w:pos="851"/>
        </w:tabs>
        <w:ind w:left="0" w:firstLine="851"/>
        <w:jc w:val="both"/>
      </w:pPr>
      <w:r w:rsidRPr="00AD38B0">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41572C" w:rsidRPr="00AD38B0" w:rsidRDefault="0041572C" w:rsidP="0041572C">
      <w:pPr>
        <w:pStyle w:val="a4"/>
        <w:tabs>
          <w:tab w:val="left" w:pos="851"/>
        </w:tabs>
        <w:ind w:left="0" w:firstLine="851"/>
        <w:jc w:val="both"/>
      </w:pPr>
      <w:r w:rsidRPr="00AD38B0">
        <w:t>Персональная ответственность сотрудников закрепляется в их должностных инструкциях в соответствии с требованиями законодательства.</w:t>
      </w:r>
    </w:p>
    <w:p w:rsidR="0041572C" w:rsidRPr="00AD38B0" w:rsidRDefault="0041572C" w:rsidP="0041572C">
      <w:pPr>
        <w:pStyle w:val="a4"/>
        <w:tabs>
          <w:tab w:val="left" w:pos="851"/>
        </w:tabs>
        <w:ind w:left="0" w:firstLine="851"/>
        <w:jc w:val="both"/>
      </w:pPr>
    </w:p>
    <w:p w:rsidR="0041572C" w:rsidRPr="00AD38B0" w:rsidRDefault="0041572C" w:rsidP="0041572C">
      <w:pPr>
        <w:jc w:val="center"/>
        <w:rPr>
          <w:sz w:val="24"/>
          <w:szCs w:val="24"/>
        </w:rPr>
      </w:pPr>
      <w:r w:rsidRPr="00AD38B0">
        <w:rPr>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41572C" w:rsidRPr="00AD38B0" w:rsidRDefault="0041572C" w:rsidP="0041572C">
      <w:pPr>
        <w:jc w:val="center"/>
        <w:rPr>
          <w:sz w:val="24"/>
          <w:szCs w:val="24"/>
        </w:rPr>
      </w:pPr>
      <w:r w:rsidRPr="00AD38B0">
        <w:rPr>
          <w:sz w:val="24"/>
          <w:szCs w:val="24"/>
        </w:rPr>
        <w:t xml:space="preserve">а также должностных лиц и муниципальных служащих, </w:t>
      </w:r>
    </w:p>
    <w:p w:rsidR="0041572C" w:rsidRPr="00AD38B0" w:rsidRDefault="0041572C" w:rsidP="0041572C">
      <w:pPr>
        <w:jc w:val="center"/>
        <w:rPr>
          <w:sz w:val="24"/>
          <w:szCs w:val="24"/>
        </w:rPr>
      </w:pPr>
      <w:proofErr w:type="gramStart"/>
      <w:r w:rsidRPr="00AD38B0">
        <w:rPr>
          <w:sz w:val="24"/>
          <w:szCs w:val="24"/>
        </w:rPr>
        <w:t>обеспечивающих</w:t>
      </w:r>
      <w:proofErr w:type="gramEnd"/>
      <w:r w:rsidRPr="00AD38B0">
        <w:rPr>
          <w:sz w:val="24"/>
          <w:szCs w:val="24"/>
        </w:rPr>
        <w:t xml:space="preserve"> ее предоставление</w:t>
      </w:r>
    </w:p>
    <w:p w:rsidR="0041572C" w:rsidRPr="00AD38B0" w:rsidRDefault="0041572C" w:rsidP="0041572C">
      <w:pPr>
        <w:jc w:val="center"/>
        <w:rPr>
          <w:sz w:val="24"/>
          <w:szCs w:val="24"/>
        </w:rPr>
      </w:pPr>
    </w:p>
    <w:p w:rsidR="0041572C" w:rsidRPr="00AD38B0" w:rsidRDefault="0041572C" w:rsidP="0041572C">
      <w:pPr>
        <w:adjustRightInd w:val="0"/>
        <w:ind w:firstLine="851"/>
        <w:jc w:val="both"/>
        <w:outlineLvl w:val="1"/>
        <w:rPr>
          <w:sz w:val="24"/>
          <w:szCs w:val="24"/>
        </w:rPr>
      </w:pPr>
      <w:r w:rsidRPr="00AD38B0">
        <w:rPr>
          <w:sz w:val="24"/>
          <w:szCs w:val="24"/>
        </w:rPr>
        <w:t>5.1. Заявители имеют право на досудебное (внесудебное) обжалование решений и действий (бездействия) сотрудников администрации в ходе предоставления муниципальной услуги (далее - досудебное (внесудебное) обжалование).</w:t>
      </w:r>
    </w:p>
    <w:p w:rsidR="0041572C" w:rsidRPr="00AD38B0" w:rsidRDefault="0041572C" w:rsidP="0041572C">
      <w:pPr>
        <w:adjustRightInd w:val="0"/>
        <w:ind w:firstLine="851"/>
        <w:jc w:val="both"/>
        <w:outlineLvl w:val="1"/>
        <w:rPr>
          <w:sz w:val="24"/>
          <w:szCs w:val="24"/>
        </w:rPr>
      </w:pPr>
      <w:r w:rsidRPr="00AD38B0">
        <w:rPr>
          <w:sz w:val="24"/>
          <w:szCs w:val="24"/>
        </w:rPr>
        <w:t>Досудебное (внесудебное) обжалование не исключает возможность обжалования решений и действий (бездействия), принятых администрацией в ходе предоставления муниципальной услуги, в судебном порядке. Досудебное (внесудебное) обжалование не является для заявителей обязательным.</w:t>
      </w:r>
    </w:p>
    <w:p w:rsidR="0041572C" w:rsidRPr="00AD38B0" w:rsidRDefault="0041572C" w:rsidP="0041572C">
      <w:pPr>
        <w:adjustRightInd w:val="0"/>
        <w:ind w:firstLine="851"/>
        <w:jc w:val="both"/>
        <w:outlineLvl w:val="1"/>
        <w:rPr>
          <w:sz w:val="24"/>
          <w:szCs w:val="24"/>
        </w:rPr>
      </w:pPr>
    </w:p>
    <w:p w:rsidR="0041572C" w:rsidRPr="00AD38B0" w:rsidRDefault="0041572C" w:rsidP="0041572C">
      <w:pPr>
        <w:adjustRightInd w:val="0"/>
        <w:ind w:firstLine="851"/>
        <w:jc w:val="both"/>
        <w:outlineLvl w:val="1"/>
        <w:rPr>
          <w:sz w:val="24"/>
          <w:szCs w:val="24"/>
        </w:rPr>
      </w:pPr>
      <w:r w:rsidRPr="00AD38B0">
        <w:rPr>
          <w:sz w:val="24"/>
          <w:szCs w:val="24"/>
        </w:rPr>
        <w:t xml:space="preserve">5.2. Заявитель вправе обратиться с жалобой на действия (бездействие) и решения администрации лично, в письменной форме, в форме электронного сообщения. </w:t>
      </w:r>
    </w:p>
    <w:p w:rsidR="0041572C" w:rsidRPr="00AD38B0" w:rsidRDefault="0041572C" w:rsidP="0041572C">
      <w:pPr>
        <w:adjustRightInd w:val="0"/>
        <w:ind w:firstLine="851"/>
        <w:jc w:val="both"/>
        <w:outlineLvl w:val="1"/>
        <w:rPr>
          <w:sz w:val="24"/>
          <w:szCs w:val="24"/>
        </w:rPr>
      </w:pPr>
    </w:p>
    <w:p w:rsidR="0041572C" w:rsidRPr="00AD38B0" w:rsidRDefault="0041572C" w:rsidP="0041572C">
      <w:pPr>
        <w:adjustRightInd w:val="0"/>
        <w:ind w:firstLine="851"/>
        <w:jc w:val="both"/>
        <w:outlineLvl w:val="1"/>
        <w:rPr>
          <w:sz w:val="24"/>
          <w:szCs w:val="24"/>
        </w:rPr>
      </w:pPr>
      <w:r w:rsidRPr="00AD38B0">
        <w:rPr>
          <w:sz w:val="24"/>
          <w:szCs w:val="24"/>
        </w:rPr>
        <w:t>5.3. Требования к содержанию жалобы.</w:t>
      </w:r>
    </w:p>
    <w:p w:rsidR="0041572C" w:rsidRPr="00AD38B0" w:rsidRDefault="0041572C" w:rsidP="0041572C">
      <w:pPr>
        <w:adjustRightInd w:val="0"/>
        <w:ind w:firstLine="851"/>
        <w:jc w:val="both"/>
        <w:outlineLvl w:val="1"/>
        <w:rPr>
          <w:sz w:val="24"/>
          <w:szCs w:val="24"/>
        </w:rPr>
      </w:pPr>
      <w:r w:rsidRPr="00AD38B0">
        <w:rPr>
          <w:sz w:val="24"/>
          <w:szCs w:val="24"/>
        </w:rPr>
        <w:t>В письменной жалобе заявителем в обязательном порядке указываются:</w:t>
      </w:r>
    </w:p>
    <w:p w:rsidR="0041572C" w:rsidRPr="00AD38B0" w:rsidRDefault="0041572C" w:rsidP="0041572C">
      <w:pPr>
        <w:adjustRightInd w:val="0"/>
        <w:ind w:firstLine="851"/>
        <w:jc w:val="both"/>
        <w:outlineLvl w:val="1"/>
        <w:rPr>
          <w:sz w:val="24"/>
          <w:szCs w:val="24"/>
        </w:rPr>
      </w:pPr>
      <w:r w:rsidRPr="00AD38B0">
        <w:rPr>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1572C" w:rsidRPr="00AD38B0" w:rsidRDefault="0041572C" w:rsidP="0041572C">
      <w:pPr>
        <w:adjustRightInd w:val="0"/>
        <w:ind w:firstLine="851"/>
        <w:jc w:val="both"/>
        <w:outlineLvl w:val="1"/>
        <w:rPr>
          <w:sz w:val="24"/>
          <w:szCs w:val="24"/>
        </w:rPr>
      </w:pPr>
      <w:proofErr w:type="gramStart"/>
      <w:r w:rsidRPr="00AD38B0">
        <w:rPr>
          <w:sz w:val="24"/>
          <w:szCs w:val="24"/>
        </w:rPr>
        <w:t>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72C" w:rsidRPr="00AD38B0" w:rsidRDefault="0041572C" w:rsidP="0041572C">
      <w:pPr>
        <w:adjustRightInd w:val="0"/>
        <w:ind w:firstLine="851"/>
        <w:jc w:val="both"/>
        <w:outlineLvl w:val="1"/>
        <w:rPr>
          <w:sz w:val="24"/>
          <w:szCs w:val="24"/>
        </w:rPr>
      </w:pPr>
      <w:r w:rsidRPr="00AD38B0">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1572C" w:rsidRPr="00AD38B0" w:rsidRDefault="0041572C" w:rsidP="0041572C">
      <w:pPr>
        <w:adjustRightInd w:val="0"/>
        <w:ind w:firstLine="851"/>
        <w:jc w:val="both"/>
        <w:outlineLvl w:val="1"/>
        <w:rPr>
          <w:sz w:val="24"/>
          <w:szCs w:val="24"/>
        </w:rPr>
      </w:pPr>
      <w:r w:rsidRPr="00AD38B0">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1572C" w:rsidRPr="00AD38B0" w:rsidRDefault="0041572C" w:rsidP="0041572C">
      <w:pPr>
        <w:adjustRightInd w:val="0"/>
        <w:ind w:firstLine="851"/>
        <w:jc w:val="both"/>
        <w:outlineLvl w:val="1"/>
        <w:rPr>
          <w:sz w:val="24"/>
          <w:szCs w:val="24"/>
        </w:rPr>
      </w:pPr>
    </w:p>
    <w:p w:rsidR="0041572C" w:rsidRDefault="0041572C" w:rsidP="0041572C">
      <w:pPr>
        <w:adjustRightInd w:val="0"/>
        <w:ind w:firstLine="851"/>
        <w:jc w:val="both"/>
        <w:outlineLvl w:val="1"/>
        <w:rPr>
          <w:iCs/>
          <w:sz w:val="24"/>
          <w:szCs w:val="24"/>
        </w:rPr>
      </w:pPr>
      <w:r w:rsidRPr="00AD38B0">
        <w:rPr>
          <w:sz w:val="24"/>
          <w:szCs w:val="24"/>
        </w:rPr>
        <w:lastRenderedPageBreak/>
        <w:t xml:space="preserve">5.4. </w:t>
      </w:r>
      <w:proofErr w:type="gramStart"/>
      <w:r w:rsidRPr="00AD38B0">
        <w:rPr>
          <w:iCs/>
          <w:sz w:val="24"/>
          <w:szCs w:val="24"/>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1572C" w:rsidRPr="00AD38B0" w:rsidRDefault="0041572C" w:rsidP="0041572C">
      <w:pPr>
        <w:adjustRightInd w:val="0"/>
        <w:ind w:firstLine="851"/>
        <w:jc w:val="both"/>
        <w:outlineLvl w:val="1"/>
        <w:rPr>
          <w:iCs/>
          <w:sz w:val="24"/>
          <w:szCs w:val="24"/>
        </w:rPr>
      </w:pPr>
    </w:p>
    <w:p w:rsidR="0041572C" w:rsidRPr="00AD38B0" w:rsidRDefault="0041572C" w:rsidP="0041572C">
      <w:pPr>
        <w:adjustRightInd w:val="0"/>
        <w:ind w:firstLine="851"/>
        <w:jc w:val="both"/>
        <w:outlineLvl w:val="1"/>
        <w:rPr>
          <w:sz w:val="24"/>
          <w:szCs w:val="24"/>
        </w:rPr>
      </w:pPr>
      <w:r w:rsidRPr="00AD38B0">
        <w:rPr>
          <w:sz w:val="24"/>
          <w:szCs w:val="24"/>
        </w:rPr>
        <w:t>5.5. Основаниями для отказа в рассмотрении жалобы являются:</w:t>
      </w:r>
    </w:p>
    <w:p w:rsidR="0041572C" w:rsidRPr="00AD38B0" w:rsidRDefault="0041572C" w:rsidP="0041572C">
      <w:pPr>
        <w:adjustRightInd w:val="0"/>
        <w:ind w:firstLine="851"/>
        <w:jc w:val="both"/>
        <w:outlineLvl w:val="1"/>
        <w:rPr>
          <w:sz w:val="24"/>
          <w:szCs w:val="24"/>
        </w:rPr>
      </w:pPr>
      <w:r w:rsidRPr="00AD38B0">
        <w:rPr>
          <w:sz w:val="24"/>
          <w:szCs w:val="24"/>
        </w:rPr>
        <w:t>а) отсутствие указания на фамилию, имя, отчество и почтовый адрес заявителя, направившего жалобу, по которому должен быть направлен ответ;</w:t>
      </w:r>
    </w:p>
    <w:p w:rsidR="0041572C" w:rsidRPr="00AD38B0" w:rsidRDefault="0041572C" w:rsidP="0041572C">
      <w:pPr>
        <w:adjustRightInd w:val="0"/>
        <w:ind w:firstLine="851"/>
        <w:jc w:val="both"/>
        <w:outlineLvl w:val="1"/>
        <w:rPr>
          <w:sz w:val="24"/>
          <w:szCs w:val="24"/>
        </w:rPr>
      </w:pPr>
      <w:r w:rsidRPr="00AD38B0">
        <w:rPr>
          <w:sz w:val="24"/>
          <w:szCs w:val="24"/>
        </w:rPr>
        <w:t>б) жалоба содержит нецензурные либо оскорбительные выражения, угрозы жизни, здоровью и имуществу сотруднику органа, предоставляющего муниципальную услугу, а также членам его семьи;</w:t>
      </w:r>
    </w:p>
    <w:p w:rsidR="0041572C" w:rsidRPr="00AD38B0" w:rsidRDefault="0041572C" w:rsidP="0041572C">
      <w:pPr>
        <w:adjustRightInd w:val="0"/>
        <w:ind w:firstLine="851"/>
        <w:jc w:val="both"/>
        <w:outlineLvl w:val="1"/>
        <w:rPr>
          <w:sz w:val="24"/>
          <w:szCs w:val="24"/>
        </w:rPr>
      </w:pPr>
      <w:r w:rsidRPr="00AD38B0">
        <w:rPr>
          <w:sz w:val="24"/>
          <w:szCs w:val="24"/>
        </w:rPr>
        <w:t>в)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1572C" w:rsidRPr="00AD38B0" w:rsidRDefault="0041572C" w:rsidP="0041572C">
      <w:pPr>
        <w:adjustRightInd w:val="0"/>
        <w:ind w:firstLine="851"/>
        <w:jc w:val="both"/>
        <w:outlineLvl w:val="1"/>
        <w:rPr>
          <w:sz w:val="24"/>
          <w:szCs w:val="24"/>
        </w:rPr>
      </w:pPr>
      <w:r w:rsidRPr="00AD38B0">
        <w:rPr>
          <w:sz w:val="24"/>
          <w:szCs w:val="24"/>
        </w:rPr>
        <w:t>г)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1572C" w:rsidRPr="00AD38B0" w:rsidRDefault="0041572C" w:rsidP="0041572C">
      <w:pPr>
        <w:adjustRightInd w:val="0"/>
        <w:ind w:firstLine="851"/>
        <w:jc w:val="both"/>
        <w:outlineLvl w:val="1"/>
        <w:rPr>
          <w:sz w:val="24"/>
          <w:szCs w:val="24"/>
        </w:rPr>
      </w:pPr>
      <w:r w:rsidRPr="00AD38B0">
        <w:rPr>
          <w:sz w:val="24"/>
          <w:szCs w:val="24"/>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1572C" w:rsidRPr="00AD38B0" w:rsidRDefault="0041572C" w:rsidP="0041572C">
      <w:pPr>
        <w:adjustRightInd w:val="0"/>
        <w:ind w:firstLine="851"/>
        <w:jc w:val="both"/>
        <w:outlineLvl w:val="1"/>
        <w:rPr>
          <w:sz w:val="24"/>
          <w:szCs w:val="24"/>
        </w:rPr>
      </w:pPr>
      <w:r w:rsidRPr="00AD38B0">
        <w:rPr>
          <w:sz w:val="24"/>
          <w:szCs w:val="24"/>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41572C" w:rsidRPr="00AD38B0" w:rsidRDefault="0041572C" w:rsidP="0041572C">
      <w:pPr>
        <w:adjustRightInd w:val="0"/>
        <w:ind w:firstLine="851"/>
        <w:jc w:val="both"/>
        <w:outlineLvl w:val="0"/>
        <w:rPr>
          <w:sz w:val="24"/>
          <w:szCs w:val="24"/>
        </w:rPr>
      </w:pPr>
      <w:r w:rsidRPr="00AD38B0">
        <w:rPr>
          <w:sz w:val="24"/>
          <w:szCs w:val="24"/>
        </w:rPr>
        <w:t>5.6. По результатам рассмотрения жалобы администрация принимает одно из следующих решений:</w:t>
      </w:r>
    </w:p>
    <w:p w:rsidR="0041572C" w:rsidRPr="00AD38B0" w:rsidRDefault="0041572C" w:rsidP="0041572C">
      <w:pPr>
        <w:adjustRightInd w:val="0"/>
        <w:ind w:firstLine="851"/>
        <w:jc w:val="both"/>
        <w:outlineLvl w:val="0"/>
        <w:rPr>
          <w:sz w:val="24"/>
          <w:szCs w:val="24"/>
        </w:rPr>
      </w:pPr>
      <w:proofErr w:type="gramStart"/>
      <w:r w:rsidRPr="00AD38B0">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1572C" w:rsidRDefault="0041572C" w:rsidP="0041572C">
      <w:pPr>
        <w:adjustRightInd w:val="0"/>
        <w:ind w:firstLine="851"/>
        <w:jc w:val="both"/>
        <w:outlineLvl w:val="0"/>
        <w:rPr>
          <w:sz w:val="24"/>
          <w:szCs w:val="24"/>
        </w:rPr>
      </w:pPr>
      <w:r w:rsidRPr="00AD38B0">
        <w:rPr>
          <w:sz w:val="24"/>
          <w:szCs w:val="24"/>
        </w:rPr>
        <w:t>2) отказывает в удовлетворении жалобы.</w:t>
      </w:r>
    </w:p>
    <w:p w:rsidR="0041572C" w:rsidRPr="00AD38B0" w:rsidRDefault="0041572C" w:rsidP="0041572C">
      <w:pPr>
        <w:adjustRightInd w:val="0"/>
        <w:ind w:firstLine="851"/>
        <w:jc w:val="both"/>
        <w:outlineLvl w:val="0"/>
        <w:rPr>
          <w:sz w:val="24"/>
          <w:szCs w:val="24"/>
        </w:rPr>
      </w:pPr>
    </w:p>
    <w:p w:rsidR="0041572C" w:rsidRPr="00AD38B0" w:rsidRDefault="0041572C" w:rsidP="0041572C">
      <w:pPr>
        <w:adjustRightInd w:val="0"/>
        <w:ind w:firstLine="851"/>
        <w:jc w:val="both"/>
        <w:outlineLvl w:val="0"/>
        <w:rPr>
          <w:sz w:val="24"/>
          <w:szCs w:val="24"/>
        </w:rPr>
      </w:pPr>
      <w:r w:rsidRPr="00AD38B0">
        <w:rPr>
          <w:sz w:val="24"/>
          <w:szCs w:val="24"/>
        </w:rPr>
        <w:t xml:space="preserve">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w:t>
      </w:r>
      <w:r>
        <w:rPr>
          <w:sz w:val="24"/>
          <w:szCs w:val="24"/>
        </w:rPr>
        <w:t>результатах рассмотрения жалобы.</w:t>
      </w: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p>
    <w:p w:rsidR="0041572C" w:rsidRDefault="0041572C" w:rsidP="0041572C">
      <w:pPr>
        <w:jc w:val="right"/>
      </w:pPr>
      <w:r>
        <w:tab/>
      </w:r>
    </w:p>
    <w:p w:rsidR="0041572C" w:rsidRDefault="0041572C" w:rsidP="0041572C">
      <w:pPr>
        <w:jc w:val="right"/>
      </w:pPr>
    </w:p>
    <w:p w:rsidR="0041572C" w:rsidRDefault="0041572C" w:rsidP="0041572C">
      <w:pPr>
        <w:jc w:val="right"/>
      </w:pPr>
      <w:r>
        <w:tab/>
      </w:r>
      <w:r>
        <w:tab/>
      </w:r>
      <w:r>
        <w:tab/>
      </w:r>
      <w:r>
        <w:tab/>
      </w:r>
    </w:p>
    <w:p w:rsidR="0041572C" w:rsidRDefault="0041572C" w:rsidP="0041572C"/>
    <w:p w:rsidR="0041572C" w:rsidRDefault="0041572C" w:rsidP="0041572C">
      <w:pPr>
        <w:jc w:val="right"/>
      </w:pPr>
      <w:r>
        <w:t xml:space="preserve"> </w:t>
      </w:r>
    </w:p>
    <w:p w:rsidR="0041572C" w:rsidRDefault="0041572C" w:rsidP="0041572C">
      <w:pPr>
        <w:jc w:val="right"/>
      </w:pPr>
    </w:p>
    <w:p w:rsidR="0041572C" w:rsidRDefault="0041572C" w:rsidP="0041572C">
      <w:pPr>
        <w:jc w:val="right"/>
      </w:pPr>
      <w:r>
        <w:t>Пр</w:t>
      </w:r>
      <w:r w:rsidRPr="00C52F58">
        <w:t xml:space="preserve">иложение №1 </w:t>
      </w:r>
    </w:p>
    <w:p w:rsidR="0041572C" w:rsidRPr="00C52F58" w:rsidRDefault="0041572C" w:rsidP="0041572C">
      <w:pPr>
        <w:jc w:val="right"/>
      </w:pPr>
      <w:r w:rsidRPr="00C52F58">
        <w:t xml:space="preserve">к </w:t>
      </w:r>
      <w:r>
        <w:t>а</w:t>
      </w:r>
      <w:r w:rsidRPr="00C52F58">
        <w:t>дминистративному регламенту</w:t>
      </w:r>
    </w:p>
    <w:p w:rsidR="0041572C" w:rsidRPr="00CD2FAA" w:rsidRDefault="0041572C" w:rsidP="0041572C">
      <w:pPr>
        <w:jc w:val="right"/>
        <w:rPr>
          <w:bCs/>
        </w:rPr>
      </w:pPr>
      <w:r w:rsidRPr="00CD2FAA">
        <w:rPr>
          <w:bCs/>
        </w:rPr>
        <w:t xml:space="preserve">предоставления муниципальной услуги </w:t>
      </w:r>
    </w:p>
    <w:p w:rsidR="0041572C" w:rsidRPr="00CD2FAA" w:rsidRDefault="0041572C" w:rsidP="0041572C">
      <w:pPr>
        <w:jc w:val="right"/>
      </w:pPr>
      <w:r w:rsidRPr="00CD2FAA">
        <w:rPr>
          <w:bCs/>
        </w:rPr>
        <w:t>«П</w:t>
      </w:r>
      <w:r w:rsidRPr="00CD2FAA">
        <w:t xml:space="preserve">рием заявлений и выдача документов </w:t>
      </w:r>
    </w:p>
    <w:p w:rsidR="0041572C" w:rsidRDefault="0041572C" w:rsidP="0041572C">
      <w:pPr>
        <w:jc w:val="right"/>
      </w:pPr>
      <w:r w:rsidRPr="00CD2FAA">
        <w:t xml:space="preserve">о согласовании переустройства и (или) </w:t>
      </w:r>
    </w:p>
    <w:p w:rsidR="0041572C" w:rsidRPr="00CD2FAA" w:rsidRDefault="0041572C" w:rsidP="0041572C">
      <w:pPr>
        <w:jc w:val="right"/>
      </w:pPr>
      <w:r w:rsidRPr="00CD2FAA">
        <w:t>перепланировки жилого помещения»</w:t>
      </w:r>
    </w:p>
    <w:p w:rsidR="0041572C" w:rsidRPr="00C52F58" w:rsidRDefault="0041572C" w:rsidP="0041572C"/>
    <w:p w:rsidR="0041572C" w:rsidRPr="00A3611A" w:rsidRDefault="0041572C" w:rsidP="0041572C">
      <w:pPr>
        <w:adjustRightInd w:val="0"/>
        <w:jc w:val="right"/>
        <w:rPr>
          <w:rFonts w:ascii="Tahoma" w:hAnsi="Tahoma" w:cs="Tahoma"/>
          <w:sz w:val="18"/>
          <w:szCs w:val="18"/>
        </w:rPr>
      </w:pPr>
      <w:r>
        <w:rPr>
          <w:noProof/>
          <w:u w:val="single"/>
        </w:rPr>
        <w:t>в</w:t>
      </w:r>
      <w:r w:rsidRPr="00C52F58">
        <w:rPr>
          <w:noProof/>
          <w:u w:val="single"/>
        </w:rPr>
        <w:t xml:space="preserve"> </w:t>
      </w:r>
      <w:r>
        <w:rPr>
          <w:noProof/>
          <w:u w:val="single"/>
        </w:rPr>
        <w:t xml:space="preserve">Администрацию сельского поселения </w:t>
      </w:r>
      <w:r w:rsidRPr="00E0327C">
        <w:rPr>
          <w:bCs/>
          <w:noProof/>
          <w:u w:val="single"/>
        </w:rPr>
        <w:t>Мулымья</w:t>
      </w:r>
    </w:p>
    <w:p w:rsidR="0041572C" w:rsidRPr="009D5650" w:rsidRDefault="0041572C" w:rsidP="0041572C">
      <w:pPr>
        <w:adjustRightInd w:val="0"/>
        <w:jc w:val="center"/>
        <w:rPr>
          <w:rFonts w:ascii="Tahoma" w:hAnsi="Tahoma" w:cs="Tahoma"/>
          <w:noProof/>
          <w:sz w:val="22"/>
          <w:szCs w:val="22"/>
        </w:rPr>
      </w:pPr>
    </w:p>
    <w:p w:rsidR="0041572C" w:rsidRPr="009D5650" w:rsidRDefault="0041572C" w:rsidP="0041572C">
      <w:pPr>
        <w:adjustRightInd w:val="0"/>
        <w:jc w:val="center"/>
        <w:rPr>
          <w:sz w:val="22"/>
          <w:szCs w:val="22"/>
        </w:rPr>
      </w:pPr>
      <w:r w:rsidRPr="009D5650">
        <w:rPr>
          <w:bCs/>
          <w:noProof/>
          <w:sz w:val="22"/>
          <w:szCs w:val="22"/>
        </w:rPr>
        <w:t>Заявление</w:t>
      </w:r>
    </w:p>
    <w:p w:rsidR="0041572C" w:rsidRPr="009D5650" w:rsidRDefault="0041572C" w:rsidP="0041572C">
      <w:pPr>
        <w:adjustRightInd w:val="0"/>
        <w:jc w:val="center"/>
        <w:rPr>
          <w:sz w:val="22"/>
          <w:szCs w:val="22"/>
        </w:rPr>
      </w:pPr>
      <w:r w:rsidRPr="009D5650">
        <w:rPr>
          <w:bCs/>
          <w:noProof/>
          <w:sz w:val="22"/>
          <w:szCs w:val="22"/>
        </w:rPr>
        <w:t>о переустройстве и (или) перепланировке жилого помещения</w:t>
      </w:r>
    </w:p>
    <w:p w:rsidR="0041572C" w:rsidRPr="00C7158E" w:rsidRDefault="0041572C" w:rsidP="0041572C">
      <w:pPr>
        <w:adjustRightInd w:val="0"/>
        <w:jc w:val="center"/>
        <w:rPr>
          <w:sz w:val="18"/>
          <w:szCs w:val="18"/>
        </w:rPr>
      </w:pPr>
    </w:p>
    <w:p w:rsidR="0041572C" w:rsidRPr="00C7158E" w:rsidRDefault="0041572C" w:rsidP="0041572C">
      <w:pPr>
        <w:adjustRightInd w:val="0"/>
        <w:jc w:val="both"/>
        <w:rPr>
          <w:sz w:val="22"/>
          <w:szCs w:val="22"/>
        </w:rPr>
      </w:pPr>
      <w:r w:rsidRPr="008A29A8">
        <w:rPr>
          <w:noProof/>
        </w:rPr>
        <w:t xml:space="preserve">от </w:t>
      </w:r>
      <w:r w:rsidRPr="00C7158E">
        <w:rPr>
          <w:noProof/>
          <w:sz w:val="22"/>
          <w:szCs w:val="22"/>
        </w:rPr>
        <w:t>____________________________________________________________________________</w:t>
      </w:r>
    </w:p>
    <w:p w:rsidR="0041572C" w:rsidRPr="00C7158E" w:rsidRDefault="0041572C" w:rsidP="0041572C">
      <w:pPr>
        <w:adjustRightInd w:val="0"/>
        <w:jc w:val="both"/>
        <w:rPr>
          <w:noProof/>
          <w:sz w:val="18"/>
          <w:szCs w:val="18"/>
        </w:rPr>
      </w:pPr>
      <w:r w:rsidRPr="00C7158E">
        <w:rPr>
          <w:noProof/>
          <w:sz w:val="18"/>
          <w:szCs w:val="18"/>
        </w:rPr>
        <w:t xml:space="preserve">      </w:t>
      </w:r>
      <w:proofErr w:type="gramStart"/>
      <w:r w:rsidRPr="00C7158E">
        <w:rPr>
          <w:noProof/>
          <w:sz w:val="18"/>
          <w:szCs w:val="18"/>
        </w:rPr>
        <w:t>(указывается наниматель, либо арендатор, либо собственник жилого  помещения, либо собственники жилого помещения,</w:t>
      </w:r>
      <w:proofErr w:type="gramEnd"/>
    </w:p>
    <w:p w:rsidR="0041572C" w:rsidRPr="00C7158E" w:rsidRDefault="0041572C" w:rsidP="0041572C">
      <w:pPr>
        <w:adjustRightInd w:val="0"/>
        <w:jc w:val="both"/>
        <w:rPr>
          <w:sz w:val="18"/>
          <w:szCs w:val="18"/>
        </w:rPr>
      </w:pPr>
    </w:p>
    <w:p w:rsidR="0041572C" w:rsidRPr="00C7158E" w:rsidRDefault="0041572C" w:rsidP="0041572C">
      <w:pPr>
        <w:adjustRightInd w:val="0"/>
        <w:jc w:val="both"/>
        <w:rPr>
          <w:sz w:val="18"/>
          <w:szCs w:val="18"/>
        </w:rPr>
      </w:pPr>
      <w:r w:rsidRPr="00C7158E">
        <w:rPr>
          <w:noProof/>
          <w:sz w:val="18"/>
          <w:szCs w:val="18"/>
        </w:rPr>
        <w:t>__________________________________________________________________________________________________</w:t>
      </w:r>
    </w:p>
    <w:p w:rsidR="0041572C" w:rsidRPr="00C7158E" w:rsidRDefault="0041572C" w:rsidP="0041572C">
      <w:pPr>
        <w:adjustRightInd w:val="0"/>
        <w:jc w:val="both"/>
        <w:rPr>
          <w:sz w:val="18"/>
          <w:szCs w:val="18"/>
        </w:rPr>
      </w:pPr>
      <w:r w:rsidRPr="00C7158E">
        <w:rPr>
          <w:noProof/>
          <w:sz w:val="18"/>
          <w:szCs w:val="18"/>
        </w:rPr>
        <w:t>находящегося в общей собственности двух и более лиц, в случае, если ни один из собственников либо иных лиц</w:t>
      </w:r>
    </w:p>
    <w:p w:rsidR="0041572C" w:rsidRPr="00C7158E" w:rsidRDefault="0041572C" w:rsidP="0041572C">
      <w:pPr>
        <w:adjustRightInd w:val="0"/>
        <w:jc w:val="both"/>
        <w:rPr>
          <w:sz w:val="18"/>
          <w:szCs w:val="18"/>
        </w:rPr>
      </w:pPr>
    </w:p>
    <w:p w:rsidR="0041572C" w:rsidRPr="00C7158E" w:rsidRDefault="0041572C" w:rsidP="0041572C">
      <w:pPr>
        <w:adjustRightInd w:val="0"/>
        <w:jc w:val="both"/>
        <w:rPr>
          <w:sz w:val="18"/>
          <w:szCs w:val="18"/>
        </w:rPr>
      </w:pPr>
      <w:r w:rsidRPr="00C7158E">
        <w:rPr>
          <w:noProof/>
          <w:sz w:val="18"/>
          <w:szCs w:val="18"/>
        </w:rPr>
        <w:t>__________________________________________________________________________________________________</w:t>
      </w:r>
    </w:p>
    <w:p w:rsidR="0041572C" w:rsidRPr="00C7158E" w:rsidRDefault="0041572C" w:rsidP="0041572C">
      <w:pPr>
        <w:adjustRightInd w:val="0"/>
        <w:jc w:val="both"/>
        <w:rPr>
          <w:sz w:val="18"/>
          <w:szCs w:val="18"/>
        </w:rPr>
      </w:pPr>
      <w:r w:rsidRPr="00C7158E">
        <w:rPr>
          <w:noProof/>
          <w:sz w:val="18"/>
          <w:szCs w:val="18"/>
        </w:rPr>
        <w:t xml:space="preserve"> не уполномочен в установленном порядке представлять их  интересы)</w:t>
      </w:r>
    </w:p>
    <w:p w:rsidR="0041572C" w:rsidRPr="00C7158E" w:rsidRDefault="0041572C" w:rsidP="0041572C">
      <w:pPr>
        <w:adjustRightInd w:val="0"/>
        <w:jc w:val="both"/>
        <w:rPr>
          <w:sz w:val="18"/>
          <w:szCs w:val="18"/>
        </w:rPr>
      </w:pPr>
    </w:p>
    <w:p w:rsidR="0041572C" w:rsidRDefault="0041572C" w:rsidP="0041572C">
      <w:pPr>
        <w:adjustRightInd w:val="0"/>
        <w:jc w:val="both"/>
        <w:rPr>
          <w:noProof/>
          <w:sz w:val="18"/>
          <w:szCs w:val="18"/>
        </w:rPr>
      </w:pPr>
      <w:r w:rsidRPr="00C7158E">
        <w:rPr>
          <w:noProof/>
          <w:sz w:val="18"/>
          <w:szCs w:val="18"/>
        </w:rPr>
        <w:t xml:space="preserve"> _________________________________________________________________________________________________  </w:t>
      </w:r>
    </w:p>
    <w:p w:rsidR="0041572C" w:rsidRPr="008A29A8" w:rsidRDefault="0041572C" w:rsidP="0041572C">
      <w:pPr>
        <w:adjustRightInd w:val="0"/>
        <w:jc w:val="both"/>
        <w:rPr>
          <w:noProof/>
        </w:rPr>
      </w:pPr>
      <w:r w:rsidRPr="008A29A8">
        <w:rPr>
          <w:noProof/>
        </w:rPr>
        <w:t xml:space="preserve"> </w:t>
      </w:r>
      <w:r w:rsidRPr="008A29A8">
        <w:rPr>
          <w:bCs/>
          <w:noProof/>
        </w:rPr>
        <w:t>Примечание.</w:t>
      </w:r>
      <w:r w:rsidRPr="008A29A8">
        <w:rPr>
          <w:noProof/>
        </w:rPr>
        <w:t xml:space="preserve"> </w:t>
      </w:r>
    </w:p>
    <w:p w:rsidR="0041572C" w:rsidRPr="008A29A8" w:rsidRDefault="0041572C" w:rsidP="0041572C">
      <w:pPr>
        <w:adjustRightInd w:val="0"/>
        <w:jc w:val="both"/>
        <w:rPr>
          <w:noProof/>
        </w:rPr>
      </w:pPr>
      <w:proofErr w:type="gramStart"/>
      <w:r w:rsidRPr="008A29A8">
        <w:rPr>
          <w:noProof/>
          <w:u w:val="single"/>
        </w:rPr>
        <w:t>Для физических лиц указываются:</w:t>
      </w:r>
      <w:r w:rsidRPr="008A29A8">
        <w:rPr>
          <w:noProof/>
        </w:rPr>
        <w:t xml:space="preserve"> фамилия, имя,  отчество,</w:t>
      </w:r>
      <w:r w:rsidRPr="008A29A8">
        <w:t xml:space="preserve"> </w:t>
      </w:r>
      <w:r w:rsidRPr="008A29A8">
        <w:rPr>
          <w:noProof/>
        </w:rPr>
        <w:t>реквизиты документа, удостоверяющего личность (серия, номер, кем и  когда</w:t>
      </w:r>
      <w:r w:rsidRPr="008A29A8">
        <w:t xml:space="preserve"> </w:t>
      </w:r>
      <w:r w:rsidRPr="008A29A8">
        <w:rPr>
          <w:noProof/>
        </w:rPr>
        <w:t>выдан), место жительства, номер телефона; для  представителя  физического лица  указываются:  фамилия,  имя,  отчество   представителя,   реквизиты</w:t>
      </w:r>
      <w:r w:rsidRPr="008A29A8">
        <w:t xml:space="preserve"> </w:t>
      </w:r>
      <w:r w:rsidRPr="008A29A8">
        <w:rPr>
          <w:noProof/>
        </w:rPr>
        <w:t xml:space="preserve">доверенности,  которая  прилагается  к  заявлению.  </w:t>
      </w:r>
      <w:proofErr w:type="gramEnd"/>
    </w:p>
    <w:p w:rsidR="0041572C" w:rsidRPr="008A29A8" w:rsidRDefault="0041572C" w:rsidP="0041572C">
      <w:pPr>
        <w:adjustRightInd w:val="0"/>
        <w:jc w:val="both"/>
      </w:pPr>
      <w:r w:rsidRPr="008A29A8">
        <w:rPr>
          <w:noProof/>
          <w:u w:val="single"/>
        </w:rPr>
        <w:t>Для  юридических  лиц</w:t>
      </w:r>
      <w:r w:rsidRPr="008A29A8">
        <w:rPr>
          <w:u w:val="single"/>
        </w:rPr>
        <w:t xml:space="preserve"> </w:t>
      </w:r>
      <w:r w:rsidRPr="008A29A8">
        <w:rPr>
          <w:noProof/>
          <w:u w:val="single"/>
        </w:rPr>
        <w:t>указываются:</w:t>
      </w:r>
      <w:r w:rsidRPr="008A29A8">
        <w:rPr>
          <w:noProof/>
        </w:rPr>
        <w:t xml:space="preserve"> наименование,  организационно-правовая  форма,  адрес  места нахождения, номер</w:t>
      </w:r>
      <w:r>
        <w:t xml:space="preserve"> </w:t>
      </w:r>
      <w:r w:rsidRPr="008A29A8">
        <w:rPr>
          <w:noProof/>
        </w:rPr>
        <w:t>телефона, фамилия, имя, отчество лица,  уполномоченного</w:t>
      </w:r>
      <w:r w:rsidRPr="008A29A8">
        <w:t xml:space="preserve"> </w:t>
      </w:r>
      <w:r w:rsidRPr="008A29A8">
        <w:rPr>
          <w:noProof/>
        </w:rPr>
        <w:t>представлять  интересы  юридического   лица,   с   указанием   реквизитов</w:t>
      </w:r>
      <w:r w:rsidRPr="008A29A8">
        <w:t xml:space="preserve"> </w:t>
      </w:r>
      <w:r w:rsidRPr="008A29A8">
        <w:rPr>
          <w:noProof/>
        </w:rPr>
        <w:t>документа, удостоверяющего эти правомочия и прилагаемого к заявлению.</w:t>
      </w:r>
    </w:p>
    <w:p w:rsidR="0041572C" w:rsidRPr="008A29A8" w:rsidRDefault="0041572C" w:rsidP="0041572C">
      <w:pPr>
        <w:adjustRightInd w:val="0"/>
        <w:jc w:val="both"/>
      </w:pPr>
    </w:p>
    <w:p w:rsidR="0041572C" w:rsidRPr="00C7158E" w:rsidRDefault="0041572C" w:rsidP="0041572C">
      <w:pPr>
        <w:adjustRightInd w:val="0"/>
        <w:rPr>
          <w:noProof/>
          <w:sz w:val="18"/>
          <w:szCs w:val="18"/>
        </w:rPr>
      </w:pPr>
      <w:r w:rsidRPr="008A29A8">
        <w:rPr>
          <w:noProof/>
        </w:rPr>
        <w:t>Место нахождения жилого помещения</w:t>
      </w:r>
      <w:r w:rsidRPr="009D5650">
        <w:rPr>
          <w:noProof/>
          <w:sz w:val="22"/>
          <w:szCs w:val="22"/>
        </w:rPr>
        <w:t>:</w:t>
      </w:r>
      <w:r w:rsidRPr="00C7158E">
        <w:rPr>
          <w:noProof/>
          <w:sz w:val="18"/>
          <w:szCs w:val="18"/>
        </w:rPr>
        <w:t xml:space="preserve"> ________________________________________________________________</w:t>
      </w:r>
      <w:r>
        <w:rPr>
          <w:noProof/>
          <w:sz w:val="18"/>
          <w:szCs w:val="18"/>
        </w:rPr>
        <w:t>_____</w:t>
      </w:r>
    </w:p>
    <w:p w:rsidR="0041572C" w:rsidRPr="00C7158E" w:rsidRDefault="0041572C" w:rsidP="0041572C">
      <w:pPr>
        <w:adjustRightInd w:val="0"/>
        <w:jc w:val="both"/>
        <w:rPr>
          <w:sz w:val="18"/>
          <w:szCs w:val="18"/>
        </w:rPr>
      </w:pPr>
      <w:r w:rsidRPr="00C7158E">
        <w:rPr>
          <w:noProof/>
          <w:sz w:val="18"/>
          <w:szCs w:val="18"/>
        </w:rPr>
        <w:t xml:space="preserve">                                                          </w:t>
      </w:r>
      <w:r>
        <w:rPr>
          <w:noProof/>
          <w:sz w:val="18"/>
          <w:szCs w:val="18"/>
        </w:rPr>
        <w:t xml:space="preserve">            </w:t>
      </w:r>
      <w:r w:rsidRPr="00C7158E">
        <w:rPr>
          <w:noProof/>
          <w:sz w:val="18"/>
          <w:szCs w:val="18"/>
        </w:rPr>
        <w:t xml:space="preserve">        </w:t>
      </w:r>
      <w:proofErr w:type="gramStart"/>
      <w:r w:rsidRPr="00C7158E">
        <w:rPr>
          <w:noProof/>
          <w:sz w:val="18"/>
          <w:szCs w:val="18"/>
        </w:rPr>
        <w:t xml:space="preserve">(указывается полный адрес: субъект Российской Федерации, </w:t>
      </w:r>
      <w:proofErr w:type="gramEnd"/>
    </w:p>
    <w:p w:rsidR="0041572C" w:rsidRDefault="0041572C" w:rsidP="0041572C">
      <w:pPr>
        <w:adjustRightInd w:val="0"/>
        <w:jc w:val="both"/>
        <w:rPr>
          <w:noProof/>
          <w:sz w:val="18"/>
          <w:szCs w:val="18"/>
        </w:rPr>
      </w:pPr>
      <w:r w:rsidRPr="00C7158E">
        <w:rPr>
          <w:noProof/>
          <w:sz w:val="18"/>
          <w:szCs w:val="18"/>
        </w:rPr>
        <w:t>_______________________________________________________________________________</w:t>
      </w:r>
      <w:r>
        <w:rPr>
          <w:noProof/>
          <w:sz w:val="18"/>
          <w:szCs w:val="18"/>
        </w:rPr>
        <w:t>________________________________</w:t>
      </w:r>
      <w:r w:rsidRPr="00C7158E">
        <w:rPr>
          <w:noProof/>
          <w:sz w:val="18"/>
          <w:szCs w:val="18"/>
        </w:rPr>
        <w:t xml:space="preserve">     </w:t>
      </w:r>
    </w:p>
    <w:p w:rsidR="0041572C" w:rsidRPr="00C7158E" w:rsidRDefault="0041572C" w:rsidP="0041572C">
      <w:pPr>
        <w:adjustRightInd w:val="0"/>
        <w:jc w:val="both"/>
        <w:rPr>
          <w:sz w:val="18"/>
          <w:szCs w:val="18"/>
        </w:rPr>
      </w:pPr>
      <w:proofErr w:type="gramStart"/>
      <w:r w:rsidRPr="00C7158E">
        <w:rPr>
          <w:noProof/>
          <w:sz w:val="18"/>
          <w:szCs w:val="18"/>
        </w:rPr>
        <w:t>муниципальное образование, поселение, улица, дом, корпус, строение, квартира (комната), подъезд, этаж)</w:t>
      </w:r>
      <w:proofErr w:type="gramEnd"/>
    </w:p>
    <w:p w:rsidR="0041572C" w:rsidRPr="00C7158E" w:rsidRDefault="0041572C" w:rsidP="0041572C">
      <w:pPr>
        <w:adjustRightInd w:val="0"/>
        <w:jc w:val="both"/>
        <w:rPr>
          <w:sz w:val="18"/>
          <w:szCs w:val="18"/>
        </w:rPr>
      </w:pPr>
      <w:r w:rsidRPr="00C7158E">
        <w:rPr>
          <w:noProof/>
          <w:sz w:val="18"/>
          <w:szCs w:val="18"/>
        </w:rPr>
        <w:t xml:space="preserve">    </w:t>
      </w:r>
    </w:p>
    <w:p w:rsidR="0041572C" w:rsidRPr="00C7158E" w:rsidRDefault="0041572C" w:rsidP="0041572C">
      <w:pPr>
        <w:adjustRightInd w:val="0"/>
        <w:jc w:val="both"/>
        <w:rPr>
          <w:sz w:val="18"/>
          <w:szCs w:val="18"/>
        </w:rPr>
      </w:pPr>
      <w:r w:rsidRPr="00C7158E">
        <w:rPr>
          <w:noProof/>
          <w:sz w:val="18"/>
          <w:szCs w:val="18"/>
        </w:rPr>
        <w:t>__________________________________________________________________________________________________</w:t>
      </w:r>
      <w:r>
        <w:rPr>
          <w:noProof/>
          <w:sz w:val="18"/>
          <w:szCs w:val="18"/>
        </w:rPr>
        <w:t>_____________</w:t>
      </w:r>
    </w:p>
    <w:p w:rsidR="0041572C" w:rsidRPr="00C7158E" w:rsidRDefault="0041572C" w:rsidP="0041572C">
      <w:pPr>
        <w:adjustRightInd w:val="0"/>
        <w:jc w:val="both"/>
        <w:rPr>
          <w:sz w:val="18"/>
          <w:szCs w:val="18"/>
        </w:rPr>
      </w:pPr>
    </w:p>
    <w:p w:rsidR="0041572C" w:rsidRPr="008A29A8" w:rsidRDefault="0041572C" w:rsidP="0041572C">
      <w:pPr>
        <w:adjustRightInd w:val="0"/>
        <w:jc w:val="both"/>
      </w:pPr>
      <w:r w:rsidRPr="008A29A8">
        <w:rPr>
          <w:noProof/>
        </w:rPr>
        <w:t>Собственник  жилого помещения: ____________________________________________________________________</w:t>
      </w:r>
      <w:r>
        <w:rPr>
          <w:noProof/>
        </w:rPr>
        <w:t>___</w:t>
      </w:r>
    </w:p>
    <w:p w:rsidR="0041572C" w:rsidRPr="008A29A8" w:rsidRDefault="0041572C" w:rsidP="0041572C">
      <w:pPr>
        <w:adjustRightInd w:val="0"/>
        <w:jc w:val="both"/>
      </w:pPr>
    </w:p>
    <w:p w:rsidR="0041572C" w:rsidRPr="008A29A8" w:rsidRDefault="0041572C" w:rsidP="0041572C">
      <w:pPr>
        <w:adjustRightInd w:val="0"/>
        <w:jc w:val="both"/>
      </w:pPr>
      <w:r w:rsidRPr="008A29A8">
        <w:rPr>
          <w:noProof/>
        </w:rPr>
        <w:t>__________________________________________________________________________________________________</w:t>
      </w:r>
      <w:r>
        <w:rPr>
          <w:noProof/>
        </w:rPr>
        <w:t>___</w:t>
      </w:r>
    </w:p>
    <w:p w:rsidR="0041572C" w:rsidRPr="008A29A8" w:rsidRDefault="0041572C" w:rsidP="0041572C">
      <w:pPr>
        <w:adjustRightInd w:val="0"/>
        <w:jc w:val="both"/>
      </w:pPr>
    </w:p>
    <w:p w:rsidR="0041572C" w:rsidRPr="00C7158E" w:rsidRDefault="0041572C" w:rsidP="0041572C">
      <w:pPr>
        <w:adjustRightInd w:val="0"/>
        <w:jc w:val="both"/>
        <w:rPr>
          <w:sz w:val="18"/>
          <w:szCs w:val="18"/>
        </w:rPr>
      </w:pPr>
      <w:r w:rsidRPr="008A29A8">
        <w:rPr>
          <w:noProof/>
        </w:rPr>
        <w:t>Прошу разрешить</w:t>
      </w:r>
      <w:r w:rsidRPr="00C7158E">
        <w:rPr>
          <w:noProof/>
          <w:sz w:val="18"/>
          <w:szCs w:val="18"/>
        </w:rPr>
        <w:t xml:space="preserve"> __________________________________________________________________________________</w:t>
      </w:r>
      <w:r>
        <w:rPr>
          <w:noProof/>
          <w:sz w:val="18"/>
          <w:szCs w:val="18"/>
        </w:rPr>
        <w:t>___________</w:t>
      </w:r>
    </w:p>
    <w:p w:rsidR="0041572C" w:rsidRPr="00C7158E" w:rsidRDefault="0041572C" w:rsidP="0041572C">
      <w:pPr>
        <w:adjustRightInd w:val="0"/>
        <w:jc w:val="both"/>
        <w:rPr>
          <w:sz w:val="18"/>
          <w:szCs w:val="18"/>
        </w:rPr>
      </w:pPr>
      <w:r w:rsidRPr="00C7158E">
        <w:rPr>
          <w:noProof/>
          <w:sz w:val="18"/>
          <w:szCs w:val="18"/>
        </w:rPr>
        <w:t xml:space="preserve">                 </w:t>
      </w:r>
      <w:r>
        <w:rPr>
          <w:noProof/>
          <w:sz w:val="18"/>
          <w:szCs w:val="18"/>
        </w:rPr>
        <w:t xml:space="preserve">                    </w:t>
      </w:r>
      <w:r w:rsidRPr="00C7158E">
        <w:rPr>
          <w:noProof/>
          <w:sz w:val="18"/>
          <w:szCs w:val="18"/>
        </w:rPr>
        <w:t xml:space="preserve">      (переустройство, перепланировку, переустройство и перепланировку – нужное указать)</w:t>
      </w:r>
    </w:p>
    <w:p w:rsidR="0041572C" w:rsidRPr="00C7158E" w:rsidRDefault="0041572C" w:rsidP="0041572C">
      <w:pPr>
        <w:adjustRightInd w:val="0"/>
        <w:rPr>
          <w:sz w:val="18"/>
          <w:szCs w:val="18"/>
        </w:rPr>
      </w:pPr>
      <w:r w:rsidRPr="008A29A8">
        <w:rPr>
          <w:noProof/>
        </w:rPr>
        <w:t>жилого   помещения,   занимаемого   на основании</w:t>
      </w:r>
      <w:r w:rsidRPr="00C7158E">
        <w:rPr>
          <w:noProof/>
          <w:sz w:val="18"/>
          <w:szCs w:val="18"/>
        </w:rPr>
        <w:t xml:space="preserve"> _____________________________________________________</w:t>
      </w:r>
      <w:r>
        <w:rPr>
          <w:noProof/>
          <w:sz w:val="18"/>
          <w:szCs w:val="18"/>
        </w:rPr>
        <w:t>______</w:t>
      </w:r>
    </w:p>
    <w:p w:rsidR="0041572C" w:rsidRPr="00C7158E" w:rsidRDefault="0041572C" w:rsidP="0041572C">
      <w:pPr>
        <w:adjustRightInd w:val="0"/>
        <w:rPr>
          <w:sz w:val="18"/>
          <w:szCs w:val="18"/>
        </w:rPr>
      </w:pPr>
    </w:p>
    <w:p w:rsidR="0041572C" w:rsidRPr="00C7158E" w:rsidRDefault="0041572C" w:rsidP="0041572C">
      <w:pPr>
        <w:adjustRightInd w:val="0"/>
        <w:rPr>
          <w:sz w:val="18"/>
          <w:szCs w:val="18"/>
        </w:rPr>
      </w:pPr>
      <w:r w:rsidRPr="00C7158E">
        <w:rPr>
          <w:noProof/>
          <w:sz w:val="18"/>
          <w:szCs w:val="18"/>
        </w:rPr>
        <w:t>__________________________________________________________________________________________________</w:t>
      </w:r>
      <w:r>
        <w:rPr>
          <w:noProof/>
          <w:sz w:val="18"/>
          <w:szCs w:val="18"/>
        </w:rPr>
        <w:t>_______________</w:t>
      </w:r>
    </w:p>
    <w:p w:rsidR="0041572C" w:rsidRPr="00C7158E" w:rsidRDefault="0041572C" w:rsidP="0041572C">
      <w:pPr>
        <w:adjustRightInd w:val="0"/>
        <w:jc w:val="both"/>
        <w:rPr>
          <w:sz w:val="18"/>
          <w:szCs w:val="18"/>
        </w:rPr>
      </w:pPr>
      <w:r w:rsidRPr="00C7158E">
        <w:rPr>
          <w:noProof/>
          <w:sz w:val="18"/>
          <w:szCs w:val="18"/>
        </w:rPr>
        <w:t xml:space="preserve">          (права собственности, договора найма, договора аренды – нужное</w:t>
      </w:r>
      <w:r w:rsidRPr="00C7158E">
        <w:rPr>
          <w:sz w:val="18"/>
          <w:szCs w:val="18"/>
        </w:rPr>
        <w:t xml:space="preserve"> </w:t>
      </w:r>
      <w:r w:rsidRPr="00C7158E">
        <w:rPr>
          <w:noProof/>
          <w:sz w:val="18"/>
          <w:szCs w:val="18"/>
        </w:rPr>
        <w:t>указать)</w:t>
      </w:r>
    </w:p>
    <w:p w:rsidR="0041572C" w:rsidRPr="00C7158E" w:rsidRDefault="0041572C" w:rsidP="0041572C">
      <w:pPr>
        <w:adjustRightInd w:val="0"/>
        <w:jc w:val="both"/>
        <w:rPr>
          <w:sz w:val="18"/>
          <w:szCs w:val="18"/>
        </w:rPr>
      </w:pPr>
    </w:p>
    <w:p w:rsidR="0041572C" w:rsidRPr="008A29A8" w:rsidRDefault="0041572C" w:rsidP="0041572C">
      <w:pPr>
        <w:adjustRightInd w:val="0"/>
        <w:jc w:val="both"/>
      </w:pPr>
      <w:r w:rsidRPr="008A29A8">
        <w:rPr>
          <w:noProof/>
        </w:rPr>
        <w:t xml:space="preserve">согласно прилагаемому проекту (проектной документации)  переустройства  и (или) </w:t>
      </w:r>
    </w:p>
    <w:p w:rsidR="0041572C" w:rsidRPr="008A29A8" w:rsidRDefault="0041572C" w:rsidP="0041572C">
      <w:pPr>
        <w:adjustRightInd w:val="0"/>
        <w:jc w:val="both"/>
        <w:rPr>
          <w:noProof/>
        </w:rPr>
      </w:pPr>
      <w:r w:rsidRPr="008A29A8">
        <w:rPr>
          <w:noProof/>
        </w:rPr>
        <w:t>перепланировки жилого помещения.</w:t>
      </w:r>
    </w:p>
    <w:p w:rsidR="0041572C" w:rsidRPr="008A29A8" w:rsidRDefault="0041572C" w:rsidP="0041572C">
      <w:pPr>
        <w:adjustRightInd w:val="0"/>
        <w:jc w:val="both"/>
      </w:pPr>
    </w:p>
    <w:p w:rsidR="0041572C" w:rsidRPr="008A29A8" w:rsidRDefault="0041572C" w:rsidP="0041572C">
      <w:pPr>
        <w:adjustRightInd w:val="0"/>
        <w:jc w:val="both"/>
        <w:rPr>
          <w:noProof/>
        </w:rPr>
      </w:pPr>
      <w:r w:rsidRPr="008A29A8">
        <w:rPr>
          <w:noProof/>
        </w:rPr>
        <w:t xml:space="preserve">Срок производства ремонтно-строительных работ </w:t>
      </w:r>
    </w:p>
    <w:p w:rsidR="0041572C" w:rsidRPr="008A29A8" w:rsidRDefault="0041572C" w:rsidP="0041572C">
      <w:pPr>
        <w:adjustRightInd w:val="0"/>
        <w:jc w:val="both"/>
        <w:rPr>
          <w:noProof/>
        </w:rPr>
      </w:pPr>
      <w:r w:rsidRPr="008A29A8">
        <w:rPr>
          <w:noProof/>
        </w:rPr>
        <w:t>с "__" _______ 20_ г. по "__" ________ 20_ г.</w:t>
      </w:r>
    </w:p>
    <w:p w:rsidR="0041572C" w:rsidRPr="008A29A8" w:rsidRDefault="0041572C" w:rsidP="0041572C">
      <w:pPr>
        <w:adjustRightInd w:val="0"/>
        <w:jc w:val="both"/>
      </w:pPr>
    </w:p>
    <w:p w:rsidR="0041572C" w:rsidRPr="008A29A8" w:rsidRDefault="0041572C" w:rsidP="0041572C">
      <w:pPr>
        <w:adjustRightInd w:val="0"/>
        <w:jc w:val="both"/>
      </w:pPr>
      <w:r w:rsidRPr="008A29A8">
        <w:rPr>
          <w:noProof/>
        </w:rPr>
        <w:t>Режим производства ремонтно-строительных  работ  с  _____  до  _____ часов в</w:t>
      </w:r>
    </w:p>
    <w:p w:rsidR="0041572C" w:rsidRPr="008A29A8" w:rsidRDefault="0041572C" w:rsidP="0041572C">
      <w:pPr>
        <w:adjustRightInd w:val="0"/>
        <w:jc w:val="both"/>
        <w:rPr>
          <w:noProof/>
        </w:rPr>
      </w:pPr>
      <w:r w:rsidRPr="008A29A8">
        <w:rPr>
          <w:noProof/>
        </w:rPr>
        <w:t>______________________ дни.</w:t>
      </w:r>
    </w:p>
    <w:p w:rsidR="0041572C" w:rsidRPr="008A29A8" w:rsidRDefault="0041572C" w:rsidP="0041572C">
      <w:pPr>
        <w:adjustRightInd w:val="0"/>
        <w:jc w:val="both"/>
      </w:pPr>
    </w:p>
    <w:p w:rsidR="0041572C" w:rsidRPr="008A29A8" w:rsidRDefault="0041572C" w:rsidP="0041572C">
      <w:pPr>
        <w:adjustRightInd w:val="0"/>
        <w:jc w:val="both"/>
      </w:pPr>
      <w:r w:rsidRPr="008A29A8">
        <w:rPr>
          <w:noProof/>
        </w:rPr>
        <w:t>Обязуюсь:</w:t>
      </w:r>
    </w:p>
    <w:p w:rsidR="0041572C" w:rsidRPr="008A29A8" w:rsidRDefault="0041572C" w:rsidP="0041572C">
      <w:pPr>
        <w:adjustRightInd w:val="0"/>
        <w:jc w:val="both"/>
      </w:pPr>
      <w:r w:rsidRPr="008A29A8">
        <w:rPr>
          <w:noProof/>
        </w:rPr>
        <w:t xml:space="preserve">    -  осуществить ремонтно-строительные работы в соответствии  с  проектом (проектной</w:t>
      </w:r>
      <w:r>
        <w:t xml:space="preserve"> </w:t>
      </w:r>
      <w:r w:rsidRPr="008A29A8">
        <w:rPr>
          <w:noProof/>
        </w:rPr>
        <w:t>документацией);</w:t>
      </w:r>
    </w:p>
    <w:p w:rsidR="0041572C" w:rsidRPr="008A29A8" w:rsidRDefault="0041572C" w:rsidP="0041572C">
      <w:pPr>
        <w:adjustRightInd w:val="0"/>
        <w:jc w:val="both"/>
      </w:pPr>
      <w:r w:rsidRPr="008A29A8">
        <w:rPr>
          <w:noProof/>
        </w:rPr>
        <w:t xml:space="preserve">    -  обеспечить свободный доступ к месту проведения ремонтно-строительных работ </w:t>
      </w:r>
      <w:r>
        <w:t xml:space="preserve"> </w:t>
      </w:r>
      <w:r w:rsidRPr="008A29A8">
        <w:rPr>
          <w:noProof/>
        </w:rPr>
        <w:t>должностных  лиц  органа  местного  самоуправления  муниципального</w:t>
      </w:r>
      <w:r w:rsidRPr="008A29A8">
        <w:t xml:space="preserve"> </w:t>
      </w:r>
      <w:r w:rsidRPr="008A29A8">
        <w:rPr>
          <w:noProof/>
        </w:rPr>
        <w:t>образования либо уполномоченного им органа для проверки хода работ;</w:t>
      </w:r>
    </w:p>
    <w:p w:rsidR="0041572C" w:rsidRPr="008A29A8" w:rsidRDefault="0041572C" w:rsidP="0041572C">
      <w:pPr>
        <w:adjustRightInd w:val="0"/>
        <w:jc w:val="both"/>
      </w:pPr>
      <w:r w:rsidRPr="008A29A8">
        <w:rPr>
          <w:noProof/>
        </w:rPr>
        <w:t xml:space="preserve">    -  осуществить  работы  в   установленные   сроки   и   с   соблюдением</w:t>
      </w:r>
      <w:r w:rsidRPr="008A29A8">
        <w:t xml:space="preserve"> </w:t>
      </w:r>
      <w:r w:rsidRPr="008A29A8">
        <w:rPr>
          <w:noProof/>
        </w:rPr>
        <w:t>согласованного режима проведения работ.</w:t>
      </w:r>
    </w:p>
    <w:p w:rsidR="0041572C" w:rsidRPr="008A29A8" w:rsidRDefault="0041572C" w:rsidP="0041572C">
      <w:pPr>
        <w:adjustRightInd w:val="0"/>
        <w:jc w:val="both"/>
      </w:pPr>
    </w:p>
    <w:p w:rsidR="0041572C" w:rsidRPr="008A29A8" w:rsidRDefault="0041572C" w:rsidP="0041572C">
      <w:pPr>
        <w:adjustRightInd w:val="0"/>
        <w:jc w:val="both"/>
      </w:pPr>
      <w:r w:rsidRPr="008A29A8">
        <w:rPr>
          <w:noProof/>
        </w:rPr>
        <w:t xml:space="preserve">     Согласие  на  переустройство  и  (или)  перепланировку  получено  от совместно </w:t>
      </w:r>
    </w:p>
    <w:p w:rsidR="0041572C" w:rsidRPr="008A29A8" w:rsidRDefault="0041572C" w:rsidP="0041572C">
      <w:pPr>
        <w:adjustRightInd w:val="0"/>
        <w:jc w:val="both"/>
        <w:rPr>
          <w:noProof/>
        </w:rPr>
      </w:pPr>
    </w:p>
    <w:p w:rsidR="0041572C" w:rsidRDefault="0041572C" w:rsidP="0041572C">
      <w:pPr>
        <w:adjustRightInd w:val="0"/>
        <w:jc w:val="both"/>
        <w:rPr>
          <w:noProof/>
        </w:rPr>
      </w:pPr>
      <w:r w:rsidRPr="008A29A8">
        <w:rPr>
          <w:noProof/>
        </w:rPr>
        <w:t>проживающих совершеннолетних  членов  семьи  нанимателя  жилого</w:t>
      </w:r>
      <w:r w:rsidRPr="008A29A8">
        <w:t xml:space="preserve"> </w:t>
      </w:r>
      <w:r w:rsidRPr="008A29A8">
        <w:rPr>
          <w:noProof/>
        </w:rPr>
        <w:t xml:space="preserve">помещения по договору социального найма  </w:t>
      </w:r>
    </w:p>
    <w:p w:rsidR="0041572C" w:rsidRPr="008A29A8" w:rsidRDefault="0041572C" w:rsidP="0041572C">
      <w:pPr>
        <w:adjustRightInd w:val="0"/>
        <w:jc w:val="both"/>
        <w:rPr>
          <w:noProof/>
        </w:rPr>
      </w:pPr>
      <w:r w:rsidRPr="008A29A8">
        <w:rPr>
          <w:noProof/>
        </w:rPr>
        <w:t>от  "___"  __________________г.</w:t>
      </w:r>
      <w:r w:rsidRPr="008A29A8">
        <w:t xml:space="preserve"> </w:t>
      </w:r>
      <w:r>
        <w:t xml:space="preserve"> </w:t>
      </w:r>
      <w:r>
        <w:rPr>
          <w:noProof/>
        </w:rPr>
        <w:t>№</w:t>
      </w:r>
      <w:r w:rsidRPr="008A29A8">
        <w:rPr>
          <w:noProof/>
        </w:rPr>
        <w:t> ____:</w:t>
      </w:r>
    </w:p>
    <w:p w:rsidR="0041572C" w:rsidRPr="008A29A8" w:rsidRDefault="0041572C" w:rsidP="0041572C">
      <w:pPr>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104"/>
        <w:gridCol w:w="1966"/>
        <w:gridCol w:w="1967"/>
        <w:gridCol w:w="1967"/>
      </w:tblGrid>
      <w:tr w:rsidR="0041572C" w:rsidRPr="008A29A8" w:rsidTr="00FF0C86">
        <w:tc>
          <w:tcPr>
            <w:tcW w:w="828" w:type="dxa"/>
          </w:tcPr>
          <w:p w:rsidR="0041572C" w:rsidRPr="008A29A8" w:rsidRDefault="0041572C" w:rsidP="00FF0C86">
            <w:pPr>
              <w:adjustRightInd w:val="0"/>
              <w:jc w:val="both"/>
            </w:pPr>
            <w:r w:rsidRPr="008A29A8">
              <w:t>№</w:t>
            </w:r>
          </w:p>
        </w:tc>
        <w:tc>
          <w:tcPr>
            <w:tcW w:w="3104" w:type="dxa"/>
          </w:tcPr>
          <w:p w:rsidR="0041572C" w:rsidRPr="008A29A8" w:rsidRDefault="0041572C" w:rsidP="00FF0C86">
            <w:pPr>
              <w:adjustRightInd w:val="0"/>
              <w:jc w:val="both"/>
            </w:pPr>
            <w:r w:rsidRPr="008A29A8">
              <w:rPr>
                <w:noProof/>
              </w:rPr>
              <w:t>Фамилия, имя, отчество</w:t>
            </w:r>
          </w:p>
        </w:tc>
        <w:tc>
          <w:tcPr>
            <w:tcW w:w="1966" w:type="dxa"/>
          </w:tcPr>
          <w:p w:rsidR="0041572C" w:rsidRPr="008A29A8" w:rsidRDefault="0041572C" w:rsidP="00FF0C86">
            <w:pPr>
              <w:adjustRightInd w:val="0"/>
              <w:jc w:val="both"/>
              <w:rPr>
                <w:noProof/>
              </w:rPr>
            </w:pPr>
            <w:r w:rsidRPr="008A29A8">
              <w:rPr>
                <w:noProof/>
              </w:rPr>
              <w:t>Документ, удостоверяющий</w:t>
            </w:r>
          </w:p>
          <w:p w:rsidR="0041572C" w:rsidRPr="008A29A8" w:rsidRDefault="0041572C" w:rsidP="00FF0C86">
            <w:pPr>
              <w:adjustRightInd w:val="0"/>
              <w:jc w:val="both"/>
            </w:pPr>
            <w:r w:rsidRPr="008A29A8">
              <w:rPr>
                <w:noProof/>
              </w:rPr>
              <w:t>личность</w:t>
            </w:r>
          </w:p>
        </w:tc>
        <w:tc>
          <w:tcPr>
            <w:tcW w:w="1967" w:type="dxa"/>
          </w:tcPr>
          <w:p w:rsidR="0041572C" w:rsidRPr="008A29A8" w:rsidRDefault="0041572C" w:rsidP="00FF0C86">
            <w:pPr>
              <w:adjustRightInd w:val="0"/>
              <w:jc w:val="both"/>
            </w:pPr>
            <w:r w:rsidRPr="008A29A8">
              <w:t>Подпись</w:t>
            </w:r>
          </w:p>
        </w:tc>
        <w:tc>
          <w:tcPr>
            <w:tcW w:w="1967" w:type="dxa"/>
          </w:tcPr>
          <w:p w:rsidR="0041572C" w:rsidRPr="008A29A8" w:rsidRDefault="0041572C" w:rsidP="00FF0C86">
            <w:pPr>
              <w:adjustRightInd w:val="0"/>
              <w:jc w:val="both"/>
            </w:pPr>
            <w:r w:rsidRPr="008A29A8">
              <w:rPr>
                <w:noProof/>
              </w:rPr>
              <w:t xml:space="preserve">Отметка о      нотариальном   заверении подписей лиц  </w:t>
            </w:r>
          </w:p>
        </w:tc>
      </w:tr>
      <w:tr w:rsidR="0041572C" w:rsidRPr="00C7158E" w:rsidTr="00FF0C86">
        <w:tc>
          <w:tcPr>
            <w:tcW w:w="828" w:type="dxa"/>
          </w:tcPr>
          <w:p w:rsidR="0041572C" w:rsidRPr="00C7158E" w:rsidRDefault="0041572C" w:rsidP="00FF0C86">
            <w:pPr>
              <w:adjustRightInd w:val="0"/>
              <w:jc w:val="both"/>
              <w:rPr>
                <w:sz w:val="18"/>
                <w:szCs w:val="18"/>
              </w:rPr>
            </w:pPr>
            <w:r w:rsidRPr="00C7158E">
              <w:rPr>
                <w:sz w:val="18"/>
                <w:szCs w:val="18"/>
              </w:rPr>
              <w:t>1</w:t>
            </w:r>
          </w:p>
        </w:tc>
        <w:tc>
          <w:tcPr>
            <w:tcW w:w="3104" w:type="dxa"/>
          </w:tcPr>
          <w:p w:rsidR="0041572C" w:rsidRPr="00C7158E" w:rsidRDefault="0041572C" w:rsidP="00FF0C86">
            <w:pPr>
              <w:adjustRightInd w:val="0"/>
              <w:jc w:val="both"/>
              <w:rPr>
                <w:sz w:val="18"/>
                <w:szCs w:val="18"/>
              </w:rPr>
            </w:pPr>
            <w:r w:rsidRPr="00C7158E">
              <w:rPr>
                <w:sz w:val="18"/>
                <w:szCs w:val="18"/>
              </w:rPr>
              <w:t>2</w:t>
            </w:r>
          </w:p>
        </w:tc>
        <w:tc>
          <w:tcPr>
            <w:tcW w:w="1966" w:type="dxa"/>
          </w:tcPr>
          <w:p w:rsidR="0041572C" w:rsidRPr="00C7158E" w:rsidRDefault="0041572C" w:rsidP="00FF0C86">
            <w:pPr>
              <w:adjustRightInd w:val="0"/>
              <w:jc w:val="both"/>
              <w:rPr>
                <w:sz w:val="18"/>
                <w:szCs w:val="18"/>
              </w:rPr>
            </w:pPr>
            <w:r w:rsidRPr="00C7158E">
              <w:rPr>
                <w:sz w:val="18"/>
                <w:szCs w:val="18"/>
              </w:rPr>
              <w:t>3</w:t>
            </w:r>
          </w:p>
        </w:tc>
        <w:tc>
          <w:tcPr>
            <w:tcW w:w="1967" w:type="dxa"/>
          </w:tcPr>
          <w:p w:rsidR="0041572C" w:rsidRPr="00C7158E" w:rsidRDefault="0041572C" w:rsidP="00FF0C86">
            <w:pPr>
              <w:adjustRightInd w:val="0"/>
              <w:jc w:val="both"/>
              <w:rPr>
                <w:sz w:val="18"/>
                <w:szCs w:val="18"/>
              </w:rPr>
            </w:pPr>
            <w:r w:rsidRPr="00C7158E">
              <w:rPr>
                <w:sz w:val="18"/>
                <w:szCs w:val="18"/>
              </w:rPr>
              <w:t>4</w:t>
            </w:r>
          </w:p>
        </w:tc>
        <w:tc>
          <w:tcPr>
            <w:tcW w:w="1967" w:type="dxa"/>
          </w:tcPr>
          <w:p w:rsidR="0041572C" w:rsidRPr="00C7158E" w:rsidRDefault="0041572C" w:rsidP="00FF0C86">
            <w:pPr>
              <w:adjustRightInd w:val="0"/>
              <w:jc w:val="both"/>
              <w:rPr>
                <w:sz w:val="18"/>
                <w:szCs w:val="18"/>
              </w:rPr>
            </w:pPr>
            <w:r w:rsidRPr="00C7158E">
              <w:rPr>
                <w:sz w:val="18"/>
                <w:szCs w:val="18"/>
              </w:rPr>
              <w:t>5</w:t>
            </w:r>
          </w:p>
        </w:tc>
      </w:tr>
      <w:tr w:rsidR="0041572C" w:rsidRPr="00C7158E" w:rsidTr="00FF0C86">
        <w:tc>
          <w:tcPr>
            <w:tcW w:w="828" w:type="dxa"/>
          </w:tcPr>
          <w:p w:rsidR="0041572C" w:rsidRPr="00C7158E" w:rsidRDefault="0041572C" w:rsidP="00FF0C86">
            <w:pPr>
              <w:adjustRightInd w:val="0"/>
              <w:jc w:val="both"/>
              <w:rPr>
                <w:sz w:val="18"/>
                <w:szCs w:val="18"/>
              </w:rPr>
            </w:pPr>
          </w:p>
        </w:tc>
        <w:tc>
          <w:tcPr>
            <w:tcW w:w="3104" w:type="dxa"/>
          </w:tcPr>
          <w:p w:rsidR="0041572C" w:rsidRPr="00C7158E" w:rsidRDefault="0041572C" w:rsidP="00FF0C86">
            <w:pPr>
              <w:adjustRightInd w:val="0"/>
              <w:jc w:val="both"/>
              <w:rPr>
                <w:sz w:val="18"/>
                <w:szCs w:val="18"/>
              </w:rPr>
            </w:pPr>
          </w:p>
        </w:tc>
        <w:tc>
          <w:tcPr>
            <w:tcW w:w="1966" w:type="dxa"/>
          </w:tcPr>
          <w:p w:rsidR="0041572C" w:rsidRPr="00C7158E" w:rsidRDefault="0041572C" w:rsidP="00FF0C86">
            <w:pPr>
              <w:adjustRightInd w:val="0"/>
              <w:jc w:val="both"/>
              <w:rPr>
                <w:sz w:val="18"/>
                <w:szCs w:val="18"/>
              </w:rPr>
            </w:pPr>
          </w:p>
        </w:tc>
        <w:tc>
          <w:tcPr>
            <w:tcW w:w="1967" w:type="dxa"/>
          </w:tcPr>
          <w:p w:rsidR="0041572C" w:rsidRPr="00C7158E" w:rsidRDefault="0041572C" w:rsidP="00FF0C86">
            <w:pPr>
              <w:adjustRightInd w:val="0"/>
              <w:jc w:val="both"/>
              <w:rPr>
                <w:sz w:val="18"/>
                <w:szCs w:val="18"/>
              </w:rPr>
            </w:pPr>
          </w:p>
        </w:tc>
        <w:tc>
          <w:tcPr>
            <w:tcW w:w="1967" w:type="dxa"/>
          </w:tcPr>
          <w:p w:rsidR="0041572C" w:rsidRPr="00C7158E" w:rsidRDefault="0041572C" w:rsidP="00FF0C86">
            <w:pPr>
              <w:adjustRightInd w:val="0"/>
              <w:jc w:val="both"/>
              <w:rPr>
                <w:sz w:val="18"/>
                <w:szCs w:val="18"/>
              </w:rPr>
            </w:pPr>
          </w:p>
        </w:tc>
      </w:tr>
      <w:tr w:rsidR="0041572C" w:rsidRPr="00C7158E" w:rsidTr="00FF0C86">
        <w:tc>
          <w:tcPr>
            <w:tcW w:w="828" w:type="dxa"/>
          </w:tcPr>
          <w:p w:rsidR="0041572C" w:rsidRPr="00C7158E" w:rsidRDefault="0041572C" w:rsidP="00FF0C86">
            <w:pPr>
              <w:adjustRightInd w:val="0"/>
              <w:jc w:val="both"/>
              <w:rPr>
                <w:sz w:val="18"/>
                <w:szCs w:val="18"/>
              </w:rPr>
            </w:pPr>
          </w:p>
        </w:tc>
        <w:tc>
          <w:tcPr>
            <w:tcW w:w="3104" w:type="dxa"/>
          </w:tcPr>
          <w:p w:rsidR="0041572C" w:rsidRPr="00C7158E" w:rsidRDefault="0041572C" w:rsidP="00FF0C86">
            <w:pPr>
              <w:adjustRightInd w:val="0"/>
              <w:jc w:val="both"/>
              <w:rPr>
                <w:sz w:val="18"/>
                <w:szCs w:val="18"/>
              </w:rPr>
            </w:pPr>
          </w:p>
        </w:tc>
        <w:tc>
          <w:tcPr>
            <w:tcW w:w="1966" w:type="dxa"/>
          </w:tcPr>
          <w:p w:rsidR="0041572C" w:rsidRPr="00C7158E" w:rsidRDefault="0041572C" w:rsidP="00FF0C86">
            <w:pPr>
              <w:adjustRightInd w:val="0"/>
              <w:jc w:val="both"/>
              <w:rPr>
                <w:sz w:val="18"/>
                <w:szCs w:val="18"/>
              </w:rPr>
            </w:pPr>
          </w:p>
        </w:tc>
        <w:tc>
          <w:tcPr>
            <w:tcW w:w="1967" w:type="dxa"/>
          </w:tcPr>
          <w:p w:rsidR="0041572C" w:rsidRPr="00C7158E" w:rsidRDefault="0041572C" w:rsidP="00FF0C86">
            <w:pPr>
              <w:adjustRightInd w:val="0"/>
              <w:jc w:val="both"/>
              <w:rPr>
                <w:sz w:val="18"/>
                <w:szCs w:val="18"/>
              </w:rPr>
            </w:pPr>
          </w:p>
        </w:tc>
        <w:tc>
          <w:tcPr>
            <w:tcW w:w="1967" w:type="dxa"/>
          </w:tcPr>
          <w:p w:rsidR="0041572C" w:rsidRPr="00C7158E" w:rsidRDefault="0041572C" w:rsidP="00FF0C86">
            <w:pPr>
              <w:adjustRightInd w:val="0"/>
              <w:jc w:val="both"/>
              <w:rPr>
                <w:sz w:val="18"/>
                <w:szCs w:val="18"/>
              </w:rPr>
            </w:pPr>
          </w:p>
        </w:tc>
      </w:tr>
      <w:tr w:rsidR="0041572C" w:rsidRPr="00C7158E" w:rsidTr="00FF0C86">
        <w:tc>
          <w:tcPr>
            <w:tcW w:w="828" w:type="dxa"/>
          </w:tcPr>
          <w:p w:rsidR="0041572C" w:rsidRPr="00C7158E" w:rsidRDefault="0041572C" w:rsidP="00FF0C86">
            <w:pPr>
              <w:adjustRightInd w:val="0"/>
              <w:jc w:val="both"/>
              <w:rPr>
                <w:sz w:val="18"/>
                <w:szCs w:val="18"/>
              </w:rPr>
            </w:pPr>
          </w:p>
        </w:tc>
        <w:tc>
          <w:tcPr>
            <w:tcW w:w="3104" w:type="dxa"/>
          </w:tcPr>
          <w:p w:rsidR="0041572C" w:rsidRPr="00C7158E" w:rsidRDefault="0041572C" w:rsidP="00FF0C86">
            <w:pPr>
              <w:adjustRightInd w:val="0"/>
              <w:jc w:val="both"/>
              <w:rPr>
                <w:sz w:val="18"/>
                <w:szCs w:val="18"/>
              </w:rPr>
            </w:pPr>
          </w:p>
        </w:tc>
        <w:tc>
          <w:tcPr>
            <w:tcW w:w="1966" w:type="dxa"/>
          </w:tcPr>
          <w:p w:rsidR="0041572C" w:rsidRPr="00C7158E" w:rsidRDefault="0041572C" w:rsidP="00FF0C86">
            <w:pPr>
              <w:adjustRightInd w:val="0"/>
              <w:jc w:val="both"/>
              <w:rPr>
                <w:sz w:val="18"/>
                <w:szCs w:val="18"/>
              </w:rPr>
            </w:pPr>
          </w:p>
        </w:tc>
        <w:tc>
          <w:tcPr>
            <w:tcW w:w="1967" w:type="dxa"/>
          </w:tcPr>
          <w:p w:rsidR="0041572C" w:rsidRPr="00C7158E" w:rsidRDefault="0041572C" w:rsidP="00FF0C86">
            <w:pPr>
              <w:adjustRightInd w:val="0"/>
              <w:jc w:val="both"/>
              <w:rPr>
                <w:sz w:val="18"/>
                <w:szCs w:val="18"/>
              </w:rPr>
            </w:pPr>
          </w:p>
        </w:tc>
        <w:tc>
          <w:tcPr>
            <w:tcW w:w="1967" w:type="dxa"/>
          </w:tcPr>
          <w:p w:rsidR="0041572C" w:rsidRPr="00C7158E" w:rsidRDefault="0041572C" w:rsidP="00FF0C86">
            <w:pPr>
              <w:adjustRightInd w:val="0"/>
              <w:jc w:val="both"/>
              <w:rPr>
                <w:sz w:val="18"/>
                <w:szCs w:val="18"/>
              </w:rPr>
            </w:pPr>
          </w:p>
        </w:tc>
      </w:tr>
    </w:tbl>
    <w:p w:rsidR="0041572C" w:rsidRPr="00C7158E" w:rsidRDefault="0041572C" w:rsidP="0041572C">
      <w:pPr>
        <w:adjustRightInd w:val="0"/>
        <w:ind w:left="-180"/>
        <w:rPr>
          <w:noProof/>
          <w:sz w:val="18"/>
          <w:szCs w:val="18"/>
        </w:rPr>
      </w:pPr>
      <w:bookmarkStart w:id="0" w:name="sub_1111"/>
      <w:r w:rsidRPr="00C7158E">
        <w:rPr>
          <w:noProof/>
          <w:sz w:val="18"/>
          <w:szCs w:val="18"/>
        </w:rPr>
        <w:t xml:space="preserve"> *Подписи ставятся в  присутствии  должностного  лица,  принимающего</w:t>
      </w:r>
      <w:bookmarkEnd w:id="0"/>
      <w:r w:rsidRPr="00C7158E">
        <w:rPr>
          <w:sz w:val="18"/>
          <w:szCs w:val="18"/>
        </w:rPr>
        <w:t xml:space="preserve"> </w:t>
      </w:r>
      <w:r w:rsidRPr="00C7158E">
        <w:rPr>
          <w:noProof/>
          <w:sz w:val="18"/>
          <w:szCs w:val="18"/>
        </w:rPr>
        <w:t>документы. В ином случае представляется  оформленное  в  письменном  виде</w:t>
      </w:r>
      <w:r w:rsidRPr="00C7158E">
        <w:rPr>
          <w:sz w:val="18"/>
          <w:szCs w:val="18"/>
        </w:rPr>
        <w:t xml:space="preserve"> </w:t>
      </w:r>
      <w:r w:rsidRPr="00C7158E">
        <w:rPr>
          <w:noProof/>
          <w:sz w:val="18"/>
          <w:szCs w:val="18"/>
        </w:rPr>
        <w:t>согласие члена семьи, заверенное нотариально, с проставлением отметки  об</w:t>
      </w:r>
      <w:r w:rsidRPr="00C7158E">
        <w:rPr>
          <w:sz w:val="18"/>
          <w:szCs w:val="18"/>
        </w:rPr>
        <w:t xml:space="preserve"> </w:t>
      </w:r>
      <w:r w:rsidRPr="00C7158E">
        <w:rPr>
          <w:noProof/>
          <w:sz w:val="18"/>
          <w:szCs w:val="18"/>
        </w:rPr>
        <w:t xml:space="preserve">этом в </w:t>
      </w:r>
      <w:hyperlink w:anchor="sub_101" w:history="1">
        <w:r w:rsidRPr="00C7158E">
          <w:rPr>
            <w:noProof/>
            <w:sz w:val="18"/>
            <w:szCs w:val="18"/>
          </w:rPr>
          <w:t>графе 5.</w:t>
        </w:r>
      </w:hyperlink>
    </w:p>
    <w:p w:rsidR="0041572C" w:rsidRPr="00C7158E" w:rsidRDefault="0041572C" w:rsidP="0041572C">
      <w:pPr>
        <w:adjustRightInd w:val="0"/>
        <w:ind w:left="-180"/>
        <w:rPr>
          <w:sz w:val="18"/>
          <w:szCs w:val="18"/>
        </w:rPr>
      </w:pPr>
    </w:p>
    <w:p w:rsidR="0041572C" w:rsidRPr="00C7158E" w:rsidRDefault="0041572C" w:rsidP="0041572C">
      <w:pPr>
        <w:adjustRightInd w:val="0"/>
        <w:jc w:val="both"/>
        <w:rPr>
          <w:sz w:val="18"/>
          <w:szCs w:val="18"/>
        </w:rPr>
      </w:pPr>
      <w:r w:rsidRPr="00C7158E">
        <w:rPr>
          <w:noProof/>
          <w:sz w:val="18"/>
          <w:szCs w:val="18"/>
        </w:rPr>
        <w:t>К заявлению прилагаются следующие документы:</w:t>
      </w:r>
    </w:p>
    <w:p w:rsidR="0041572C" w:rsidRPr="00C7158E" w:rsidRDefault="0041572C" w:rsidP="0041572C">
      <w:pPr>
        <w:adjustRightInd w:val="0"/>
        <w:jc w:val="both"/>
        <w:rPr>
          <w:sz w:val="18"/>
          <w:szCs w:val="18"/>
        </w:rPr>
      </w:pPr>
      <w:r w:rsidRPr="00C7158E">
        <w:rPr>
          <w:noProof/>
          <w:sz w:val="18"/>
          <w:szCs w:val="18"/>
        </w:rPr>
        <w:t xml:space="preserve">     1) ___________________________________________________________________________</w:t>
      </w:r>
    </w:p>
    <w:p w:rsidR="0041572C" w:rsidRPr="00C7158E" w:rsidRDefault="0041572C" w:rsidP="0041572C">
      <w:pPr>
        <w:adjustRightInd w:val="0"/>
        <w:jc w:val="both"/>
        <w:rPr>
          <w:sz w:val="18"/>
          <w:szCs w:val="18"/>
        </w:rPr>
      </w:pPr>
      <w:r w:rsidRPr="00C7158E">
        <w:rPr>
          <w:noProof/>
          <w:sz w:val="18"/>
          <w:szCs w:val="18"/>
        </w:rPr>
        <w:t xml:space="preserve">                         </w:t>
      </w:r>
      <w:proofErr w:type="gramStart"/>
      <w:r w:rsidRPr="00C7158E">
        <w:rPr>
          <w:noProof/>
          <w:sz w:val="18"/>
          <w:szCs w:val="18"/>
        </w:rPr>
        <w:t>(указывается вид и реквизиты правоустанавливающего документа на переустраиваемое и (или)</w:t>
      </w:r>
      <w:proofErr w:type="gramEnd"/>
    </w:p>
    <w:p w:rsidR="0041572C" w:rsidRPr="00C7158E" w:rsidRDefault="0041572C" w:rsidP="0041572C">
      <w:pPr>
        <w:adjustRightInd w:val="0"/>
        <w:jc w:val="both"/>
        <w:rPr>
          <w:sz w:val="18"/>
          <w:szCs w:val="18"/>
        </w:rPr>
      </w:pPr>
      <w:r w:rsidRPr="00C7158E">
        <w:rPr>
          <w:noProof/>
          <w:sz w:val="18"/>
          <w:szCs w:val="18"/>
        </w:rPr>
        <w:t>___________________________________________________________ на ___ листах;</w:t>
      </w:r>
    </w:p>
    <w:p w:rsidR="0041572C" w:rsidRPr="00C7158E" w:rsidRDefault="0041572C" w:rsidP="0041572C">
      <w:pPr>
        <w:adjustRightInd w:val="0"/>
        <w:jc w:val="both"/>
        <w:rPr>
          <w:sz w:val="18"/>
          <w:szCs w:val="18"/>
        </w:rPr>
      </w:pPr>
      <w:r w:rsidRPr="00C7158E">
        <w:rPr>
          <w:noProof/>
          <w:sz w:val="18"/>
          <w:szCs w:val="18"/>
        </w:rPr>
        <w:t>перепланируемое жилое помещение (с отметкой: подлинник или нотариально заверенная копия)</w:t>
      </w:r>
    </w:p>
    <w:p w:rsidR="0041572C" w:rsidRPr="00C7158E" w:rsidRDefault="0041572C" w:rsidP="0041572C">
      <w:pPr>
        <w:adjustRightInd w:val="0"/>
        <w:jc w:val="both"/>
        <w:rPr>
          <w:sz w:val="18"/>
          <w:szCs w:val="18"/>
        </w:rPr>
      </w:pPr>
      <w:r w:rsidRPr="00C7158E">
        <w:rPr>
          <w:noProof/>
          <w:sz w:val="18"/>
          <w:szCs w:val="18"/>
        </w:rPr>
        <w:t xml:space="preserve">     2) проект   (проектная   документация)   переустройства   и    (или)</w:t>
      </w:r>
    </w:p>
    <w:p w:rsidR="0041572C" w:rsidRPr="00C7158E" w:rsidRDefault="0041572C" w:rsidP="0041572C">
      <w:pPr>
        <w:adjustRightInd w:val="0"/>
        <w:jc w:val="both"/>
        <w:rPr>
          <w:sz w:val="18"/>
          <w:szCs w:val="18"/>
        </w:rPr>
      </w:pPr>
      <w:r w:rsidRPr="00C7158E">
        <w:rPr>
          <w:noProof/>
          <w:sz w:val="18"/>
          <w:szCs w:val="18"/>
        </w:rPr>
        <w:t>перепланировки жилого помещения на _____ листах;</w:t>
      </w:r>
    </w:p>
    <w:p w:rsidR="0041572C" w:rsidRPr="00C7158E" w:rsidRDefault="0041572C" w:rsidP="0041572C">
      <w:pPr>
        <w:adjustRightInd w:val="0"/>
        <w:jc w:val="both"/>
        <w:rPr>
          <w:sz w:val="18"/>
          <w:szCs w:val="18"/>
        </w:rPr>
      </w:pPr>
      <w:r w:rsidRPr="00C7158E">
        <w:rPr>
          <w:noProof/>
          <w:sz w:val="18"/>
          <w:szCs w:val="18"/>
        </w:rPr>
        <w:t xml:space="preserve">     3) технический паспорт переустраиваемого  и  (или)  перепланируемого жилого </w:t>
      </w:r>
    </w:p>
    <w:p w:rsidR="0041572C" w:rsidRPr="00C7158E" w:rsidRDefault="0041572C" w:rsidP="0041572C">
      <w:pPr>
        <w:adjustRightInd w:val="0"/>
        <w:jc w:val="both"/>
        <w:rPr>
          <w:sz w:val="18"/>
          <w:szCs w:val="18"/>
        </w:rPr>
      </w:pPr>
      <w:r w:rsidRPr="00C7158E">
        <w:rPr>
          <w:noProof/>
          <w:sz w:val="18"/>
          <w:szCs w:val="18"/>
        </w:rPr>
        <w:t>помещения на ______ листах;</w:t>
      </w:r>
    </w:p>
    <w:p w:rsidR="0041572C" w:rsidRPr="00C7158E" w:rsidRDefault="0041572C" w:rsidP="0041572C">
      <w:pPr>
        <w:adjustRightInd w:val="0"/>
        <w:jc w:val="both"/>
        <w:rPr>
          <w:sz w:val="18"/>
          <w:szCs w:val="18"/>
        </w:rPr>
      </w:pPr>
      <w:r w:rsidRPr="00C7158E">
        <w:rPr>
          <w:noProof/>
          <w:sz w:val="18"/>
          <w:szCs w:val="18"/>
        </w:rPr>
        <w:t xml:space="preserve">     4) заключение органа по охране  памятников  архитектуры,  истории  и культуры о </w:t>
      </w:r>
    </w:p>
    <w:p w:rsidR="0041572C" w:rsidRPr="00C7158E" w:rsidRDefault="0041572C" w:rsidP="0041572C">
      <w:pPr>
        <w:adjustRightInd w:val="0"/>
        <w:jc w:val="both"/>
        <w:rPr>
          <w:sz w:val="18"/>
          <w:szCs w:val="18"/>
        </w:rPr>
      </w:pPr>
      <w:r w:rsidRPr="00C7158E">
        <w:rPr>
          <w:noProof/>
          <w:sz w:val="18"/>
          <w:szCs w:val="18"/>
        </w:rPr>
        <w:t>допустимости проведения переустройства и (или)  перепланировки жилого помещения</w:t>
      </w:r>
    </w:p>
    <w:p w:rsidR="0041572C" w:rsidRPr="00C7158E" w:rsidRDefault="0041572C" w:rsidP="0041572C">
      <w:pPr>
        <w:adjustRightInd w:val="0"/>
        <w:rPr>
          <w:sz w:val="18"/>
          <w:szCs w:val="18"/>
        </w:rPr>
      </w:pPr>
      <w:r w:rsidRPr="00C7158E">
        <w:rPr>
          <w:noProof/>
          <w:sz w:val="18"/>
          <w:szCs w:val="18"/>
        </w:rPr>
        <w:t>(представляется в случаях, если  такое  жилое  помещение или дом,  в  котором  оно</w:t>
      </w:r>
      <w:r w:rsidRPr="00C7158E">
        <w:rPr>
          <w:sz w:val="18"/>
          <w:szCs w:val="18"/>
        </w:rPr>
        <w:t xml:space="preserve"> </w:t>
      </w:r>
      <w:r w:rsidRPr="00C7158E">
        <w:rPr>
          <w:noProof/>
          <w:sz w:val="18"/>
          <w:szCs w:val="18"/>
        </w:rPr>
        <w:t>находится,  является  памятником  архитектуры, истории или культуры)</w:t>
      </w:r>
      <w:r w:rsidRPr="00C7158E">
        <w:rPr>
          <w:sz w:val="18"/>
          <w:szCs w:val="18"/>
        </w:rPr>
        <w:t xml:space="preserve"> </w:t>
      </w:r>
      <w:r w:rsidRPr="00C7158E">
        <w:rPr>
          <w:noProof/>
          <w:sz w:val="18"/>
          <w:szCs w:val="18"/>
        </w:rPr>
        <w:t>на _____ листах;</w:t>
      </w:r>
    </w:p>
    <w:p w:rsidR="0041572C" w:rsidRPr="00C7158E" w:rsidRDefault="0041572C" w:rsidP="0041572C">
      <w:pPr>
        <w:adjustRightInd w:val="0"/>
        <w:jc w:val="both"/>
        <w:rPr>
          <w:sz w:val="18"/>
          <w:szCs w:val="18"/>
        </w:rPr>
      </w:pPr>
      <w:r w:rsidRPr="00C7158E">
        <w:rPr>
          <w:noProof/>
          <w:sz w:val="18"/>
          <w:szCs w:val="18"/>
        </w:rPr>
        <w:t xml:space="preserve">     5) документы, подтверждающие согласие временно отсутствующих  членов семьи </w:t>
      </w:r>
    </w:p>
    <w:p w:rsidR="0041572C" w:rsidRPr="00C7158E" w:rsidRDefault="0041572C" w:rsidP="0041572C">
      <w:pPr>
        <w:adjustRightInd w:val="0"/>
        <w:jc w:val="both"/>
        <w:rPr>
          <w:noProof/>
          <w:sz w:val="18"/>
          <w:szCs w:val="18"/>
        </w:rPr>
      </w:pPr>
      <w:r w:rsidRPr="00C7158E">
        <w:rPr>
          <w:noProof/>
          <w:sz w:val="18"/>
          <w:szCs w:val="18"/>
        </w:rPr>
        <w:t>нанимателя  на  переустройство   и (или)   перепланировку   жилого</w:t>
      </w:r>
      <w:r w:rsidRPr="00C7158E">
        <w:rPr>
          <w:sz w:val="18"/>
          <w:szCs w:val="18"/>
        </w:rPr>
        <w:t xml:space="preserve"> </w:t>
      </w:r>
      <w:r w:rsidRPr="00C7158E">
        <w:rPr>
          <w:noProof/>
          <w:sz w:val="18"/>
          <w:szCs w:val="18"/>
        </w:rPr>
        <w:t>помещения, на ____</w:t>
      </w:r>
    </w:p>
    <w:p w:rsidR="0041572C" w:rsidRPr="00C7158E" w:rsidRDefault="0041572C" w:rsidP="0041572C">
      <w:pPr>
        <w:adjustRightInd w:val="0"/>
        <w:jc w:val="both"/>
        <w:rPr>
          <w:sz w:val="18"/>
          <w:szCs w:val="18"/>
        </w:rPr>
      </w:pPr>
      <w:r w:rsidRPr="00C7158E">
        <w:rPr>
          <w:noProof/>
          <w:sz w:val="18"/>
          <w:szCs w:val="18"/>
        </w:rPr>
        <w:t>листах (при необходимости);</w:t>
      </w:r>
    </w:p>
    <w:p w:rsidR="0041572C" w:rsidRPr="00C7158E" w:rsidRDefault="0041572C" w:rsidP="0041572C">
      <w:pPr>
        <w:adjustRightInd w:val="0"/>
        <w:jc w:val="both"/>
        <w:rPr>
          <w:noProof/>
          <w:sz w:val="18"/>
          <w:szCs w:val="18"/>
        </w:rPr>
      </w:pPr>
      <w:r w:rsidRPr="00C7158E">
        <w:rPr>
          <w:noProof/>
          <w:sz w:val="18"/>
          <w:szCs w:val="18"/>
        </w:rPr>
        <w:t xml:space="preserve">     6) иные документы: ___________________________________________________________     </w:t>
      </w:r>
    </w:p>
    <w:p w:rsidR="0041572C" w:rsidRPr="00C7158E" w:rsidRDefault="0041572C" w:rsidP="0041572C">
      <w:pPr>
        <w:adjustRightInd w:val="0"/>
        <w:jc w:val="both"/>
        <w:rPr>
          <w:sz w:val="18"/>
          <w:szCs w:val="18"/>
        </w:rPr>
      </w:pPr>
      <w:r w:rsidRPr="00C7158E">
        <w:rPr>
          <w:noProof/>
          <w:sz w:val="18"/>
          <w:szCs w:val="18"/>
        </w:rPr>
        <w:t xml:space="preserve">                                                                            (доверенности, выписки из уставов и др.)</w:t>
      </w:r>
    </w:p>
    <w:p w:rsidR="0041572C" w:rsidRPr="00C7158E" w:rsidRDefault="0041572C" w:rsidP="0041572C">
      <w:pPr>
        <w:adjustRightInd w:val="0"/>
        <w:jc w:val="both"/>
        <w:rPr>
          <w:noProof/>
          <w:sz w:val="18"/>
          <w:szCs w:val="18"/>
        </w:rPr>
      </w:pPr>
      <w:r w:rsidRPr="00C7158E">
        <w:rPr>
          <w:noProof/>
          <w:sz w:val="18"/>
          <w:szCs w:val="18"/>
        </w:rPr>
        <w:t xml:space="preserve">     Подписи лиц, подавших заявление</w:t>
      </w:r>
      <w:hyperlink w:anchor="sub_2222" w:history="1">
        <w:r w:rsidRPr="00C7158E">
          <w:rPr>
            <w:noProof/>
            <w:color w:val="008000"/>
            <w:sz w:val="18"/>
            <w:szCs w:val="18"/>
            <w:u w:val="single"/>
          </w:rPr>
          <w:t>*</w:t>
        </w:r>
      </w:hyperlink>
      <w:r w:rsidRPr="00C7158E">
        <w:rPr>
          <w:noProof/>
          <w:sz w:val="18"/>
          <w:szCs w:val="18"/>
        </w:rPr>
        <w:t>:</w:t>
      </w:r>
    </w:p>
    <w:p w:rsidR="0041572C" w:rsidRPr="00C7158E" w:rsidRDefault="0041572C" w:rsidP="0041572C">
      <w:pPr>
        <w:adjustRightInd w:val="0"/>
        <w:jc w:val="both"/>
        <w:rPr>
          <w:sz w:val="18"/>
          <w:szCs w:val="18"/>
        </w:rPr>
      </w:pPr>
      <w:r w:rsidRPr="00C7158E">
        <w:rPr>
          <w:noProof/>
          <w:sz w:val="18"/>
          <w:szCs w:val="18"/>
        </w:rPr>
        <w:t xml:space="preserve"> "__" __________ 20_ г. __________________  ______________________</w:t>
      </w:r>
    </w:p>
    <w:p w:rsidR="0041572C" w:rsidRPr="00C7158E" w:rsidRDefault="0041572C" w:rsidP="0041572C">
      <w:pPr>
        <w:adjustRightInd w:val="0"/>
        <w:jc w:val="both"/>
        <w:rPr>
          <w:sz w:val="18"/>
          <w:szCs w:val="18"/>
        </w:rPr>
      </w:pPr>
      <w:r w:rsidRPr="00C7158E">
        <w:rPr>
          <w:noProof/>
          <w:sz w:val="18"/>
          <w:szCs w:val="18"/>
        </w:rPr>
        <w:t xml:space="preserve">                  (дата)                                       (подпись заявителя)                      (расшифровка подписи заявителя)</w:t>
      </w:r>
    </w:p>
    <w:p w:rsidR="0041572C" w:rsidRPr="00C7158E" w:rsidRDefault="0041572C" w:rsidP="0041572C">
      <w:pPr>
        <w:adjustRightInd w:val="0"/>
        <w:jc w:val="both"/>
        <w:rPr>
          <w:sz w:val="18"/>
          <w:szCs w:val="18"/>
        </w:rPr>
      </w:pPr>
      <w:r w:rsidRPr="00C7158E">
        <w:rPr>
          <w:noProof/>
          <w:sz w:val="18"/>
          <w:szCs w:val="18"/>
        </w:rPr>
        <w:t xml:space="preserve"> "__" __________ 20_ г. __________________  _______________________________</w:t>
      </w:r>
    </w:p>
    <w:p w:rsidR="0041572C" w:rsidRPr="00C7158E" w:rsidRDefault="0041572C" w:rsidP="0041572C">
      <w:pPr>
        <w:adjustRightInd w:val="0"/>
        <w:jc w:val="both"/>
        <w:rPr>
          <w:sz w:val="18"/>
          <w:szCs w:val="18"/>
        </w:rPr>
      </w:pPr>
      <w:r w:rsidRPr="00C7158E">
        <w:rPr>
          <w:noProof/>
          <w:sz w:val="18"/>
          <w:szCs w:val="18"/>
        </w:rPr>
        <w:t xml:space="preserve">            (дата)                                       (подпись заявителя)                             (расшифровка подписи заявителя)</w:t>
      </w:r>
    </w:p>
    <w:p w:rsidR="0041572C" w:rsidRPr="00C7158E" w:rsidRDefault="0041572C" w:rsidP="0041572C">
      <w:pPr>
        <w:adjustRightInd w:val="0"/>
        <w:jc w:val="both"/>
        <w:rPr>
          <w:sz w:val="18"/>
          <w:szCs w:val="18"/>
        </w:rPr>
      </w:pPr>
      <w:r w:rsidRPr="00C7158E">
        <w:rPr>
          <w:noProof/>
          <w:sz w:val="18"/>
          <w:szCs w:val="18"/>
        </w:rPr>
        <w:t xml:space="preserve"> "__" __________ 20_ г. __________________  _______________________________</w:t>
      </w:r>
    </w:p>
    <w:p w:rsidR="0041572C" w:rsidRPr="00C7158E" w:rsidRDefault="0041572C" w:rsidP="0041572C">
      <w:pPr>
        <w:adjustRightInd w:val="0"/>
        <w:jc w:val="both"/>
        <w:rPr>
          <w:sz w:val="18"/>
          <w:szCs w:val="18"/>
        </w:rPr>
      </w:pPr>
      <w:r w:rsidRPr="00C7158E">
        <w:rPr>
          <w:noProof/>
          <w:sz w:val="18"/>
          <w:szCs w:val="18"/>
        </w:rPr>
        <w:t xml:space="preserve">            (дата)                                       (подпись заявителя)                            (расшифровка подписи заявителя)</w:t>
      </w:r>
    </w:p>
    <w:p w:rsidR="0041572C" w:rsidRPr="00C7158E" w:rsidRDefault="0041572C" w:rsidP="0041572C">
      <w:pPr>
        <w:adjustRightInd w:val="0"/>
        <w:jc w:val="both"/>
        <w:rPr>
          <w:sz w:val="18"/>
          <w:szCs w:val="18"/>
        </w:rPr>
      </w:pPr>
      <w:r w:rsidRPr="00C7158E">
        <w:rPr>
          <w:noProof/>
          <w:sz w:val="18"/>
          <w:szCs w:val="18"/>
        </w:rPr>
        <w:t xml:space="preserve"> "__" __________ 20_ г. __________________  _______________________________</w:t>
      </w:r>
    </w:p>
    <w:p w:rsidR="0041572C" w:rsidRPr="00C7158E" w:rsidRDefault="0041572C" w:rsidP="0041572C">
      <w:pPr>
        <w:adjustRightInd w:val="0"/>
        <w:jc w:val="both"/>
        <w:rPr>
          <w:noProof/>
          <w:sz w:val="18"/>
          <w:szCs w:val="18"/>
        </w:rPr>
      </w:pPr>
      <w:r w:rsidRPr="00C7158E">
        <w:rPr>
          <w:noProof/>
          <w:sz w:val="18"/>
          <w:szCs w:val="18"/>
        </w:rPr>
        <w:t xml:space="preserve">                  (дата)                                       (подпись заявителя)                      (расшифровка подписи заявителя)</w:t>
      </w:r>
      <w:bookmarkStart w:id="1" w:name="sub_2222"/>
    </w:p>
    <w:p w:rsidR="0041572C" w:rsidRPr="00C7158E" w:rsidRDefault="0041572C" w:rsidP="0041572C">
      <w:pPr>
        <w:adjustRightInd w:val="0"/>
        <w:jc w:val="both"/>
        <w:rPr>
          <w:sz w:val="18"/>
          <w:szCs w:val="18"/>
        </w:rPr>
      </w:pPr>
    </w:p>
    <w:bookmarkEnd w:id="1"/>
    <w:p w:rsidR="0041572C" w:rsidRPr="00C7158E" w:rsidRDefault="0041572C" w:rsidP="0041572C">
      <w:pPr>
        <w:adjustRightInd w:val="0"/>
        <w:rPr>
          <w:sz w:val="18"/>
          <w:szCs w:val="18"/>
        </w:rPr>
      </w:pPr>
      <w:r w:rsidRPr="00C7158E">
        <w:rPr>
          <w:noProof/>
          <w:sz w:val="18"/>
          <w:szCs w:val="18"/>
        </w:rPr>
        <w:t xml:space="preserve">     * При пользовании жилым помещением на основании договора социального</w:t>
      </w:r>
      <w:r w:rsidRPr="00C7158E">
        <w:rPr>
          <w:sz w:val="18"/>
          <w:szCs w:val="18"/>
        </w:rPr>
        <w:t xml:space="preserve"> </w:t>
      </w:r>
      <w:r w:rsidRPr="00C7158E">
        <w:rPr>
          <w:noProof/>
          <w:sz w:val="18"/>
          <w:szCs w:val="18"/>
        </w:rPr>
        <w:t>найма  заявление  подписывается  нанимателем,  указанным  в  договоре   в</w:t>
      </w:r>
      <w:r w:rsidRPr="00C7158E">
        <w:rPr>
          <w:sz w:val="18"/>
          <w:szCs w:val="18"/>
        </w:rPr>
        <w:t xml:space="preserve"> </w:t>
      </w:r>
      <w:r w:rsidRPr="00C7158E">
        <w:rPr>
          <w:noProof/>
          <w:sz w:val="18"/>
          <w:szCs w:val="18"/>
        </w:rPr>
        <w:t>качестве стороны, при пользовании жилым помещением на основании  договора аренды  -  арендатором,  при  пользовании  жилым  помещением   на   праве</w:t>
      </w:r>
      <w:r w:rsidRPr="00C7158E">
        <w:rPr>
          <w:sz w:val="18"/>
          <w:szCs w:val="18"/>
        </w:rPr>
        <w:t xml:space="preserve"> </w:t>
      </w:r>
      <w:r w:rsidRPr="00C7158E">
        <w:rPr>
          <w:noProof/>
          <w:sz w:val="18"/>
          <w:szCs w:val="18"/>
        </w:rPr>
        <w:t>собственности - собственником (собственниками).</w:t>
      </w:r>
    </w:p>
    <w:p w:rsidR="0041572C" w:rsidRPr="00C7158E" w:rsidRDefault="0041572C" w:rsidP="0041572C">
      <w:pPr>
        <w:adjustRightInd w:val="0"/>
        <w:jc w:val="both"/>
        <w:rPr>
          <w:sz w:val="18"/>
          <w:szCs w:val="18"/>
        </w:rPr>
      </w:pPr>
      <w:r w:rsidRPr="00C7158E">
        <w:rPr>
          <w:noProof/>
          <w:sz w:val="18"/>
          <w:szCs w:val="18"/>
        </w:rPr>
        <w:t>_ _ _ _ _ _ _ _ _ _ _ _ _ _ _ _ _ _ _ _ _ _ _ _ _ _ _ _ _ _ _ _ _ _ _ _ _ _ _ _ _ _ _ _ _ _ _ _ _ _ _ _ _ _ _ _ _ _ _ _ _ _</w:t>
      </w:r>
    </w:p>
    <w:p w:rsidR="0041572C" w:rsidRPr="00C7158E" w:rsidRDefault="0041572C" w:rsidP="0041572C">
      <w:pPr>
        <w:adjustRightInd w:val="0"/>
        <w:jc w:val="both"/>
        <w:rPr>
          <w:sz w:val="18"/>
          <w:szCs w:val="18"/>
        </w:rPr>
      </w:pPr>
    </w:p>
    <w:p w:rsidR="0041572C" w:rsidRPr="00C7158E" w:rsidRDefault="0041572C" w:rsidP="0041572C">
      <w:pPr>
        <w:adjustRightInd w:val="0"/>
        <w:jc w:val="both"/>
        <w:rPr>
          <w:sz w:val="18"/>
          <w:szCs w:val="18"/>
        </w:rPr>
      </w:pPr>
      <w:r w:rsidRPr="00C7158E">
        <w:rPr>
          <w:noProof/>
          <w:sz w:val="18"/>
          <w:szCs w:val="18"/>
        </w:rPr>
        <w:t xml:space="preserve">Документы представлены на приеме          </w:t>
      </w:r>
      <w:r w:rsidRPr="00C7158E">
        <w:rPr>
          <w:noProof/>
          <w:sz w:val="18"/>
          <w:szCs w:val="18"/>
        </w:rPr>
        <w:tab/>
      </w:r>
      <w:r w:rsidRPr="00C7158E">
        <w:rPr>
          <w:noProof/>
          <w:sz w:val="18"/>
          <w:szCs w:val="18"/>
        </w:rPr>
        <w:tab/>
        <w:t xml:space="preserve">     "__" __________________ 20_ г.</w:t>
      </w:r>
    </w:p>
    <w:p w:rsidR="0041572C" w:rsidRPr="00C7158E" w:rsidRDefault="0041572C" w:rsidP="0041572C">
      <w:pPr>
        <w:adjustRightInd w:val="0"/>
        <w:jc w:val="both"/>
        <w:rPr>
          <w:sz w:val="18"/>
          <w:szCs w:val="18"/>
        </w:rPr>
      </w:pPr>
      <w:r w:rsidRPr="00C7158E">
        <w:rPr>
          <w:noProof/>
          <w:sz w:val="18"/>
          <w:szCs w:val="18"/>
        </w:rPr>
        <w:t xml:space="preserve">Входящий номер регистрации заявления        </w:t>
      </w:r>
      <w:r w:rsidRPr="00C7158E">
        <w:rPr>
          <w:noProof/>
          <w:sz w:val="18"/>
          <w:szCs w:val="18"/>
        </w:rPr>
        <w:tab/>
      </w:r>
      <w:r w:rsidRPr="00C7158E">
        <w:rPr>
          <w:noProof/>
          <w:sz w:val="18"/>
          <w:szCs w:val="18"/>
        </w:rPr>
        <w:tab/>
        <w:t xml:space="preserve">      ____________</w:t>
      </w:r>
    </w:p>
    <w:p w:rsidR="0041572C" w:rsidRPr="00C7158E" w:rsidRDefault="0041572C" w:rsidP="0041572C">
      <w:pPr>
        <w:adjustRightInd w:val="0"/>
        <w:jc w:val="both"/>
        <w:rPr>
          <w:sz w:val="18"/>
          <w:szCs w:val="18"/>
        </w:rPr>
      </w:pPr>
      <w:r w:rsidRPr="00C7158E">
        <w:rPr>
          <w:sz w:val="18"/>
          <w:szCs w:val="18"/>
        </w:rPr>
        <w:t xml:space="preserve"> </w:t>
      </w:r>
    </w:p>
    <w:p w:rsidR="0041572C" w:rsidRPr="00C7158E" w:rsidRDefault="0041572C" w:rsidP="0041572C">
      <w:pPr>
        <w:adjustRightInd w:val="0"/>
        <w:jc w:val="both"/>
        <w:rPr>
          <w:sz w:val="18"/>
          <w:szCs w:val="18"/>
        </w:rPr>
      </w:pPr>
      <w:r w:rsidRPr="00C7158E">
        <w:rPr>
          <w:noProof/>
          <w:sz w:val="18"/>
          <w:szCs w:val="18"/>
        </w:rPr>
        <w:t xml:space="preserve">Выдана расписка в получении документов     </w:t>
      </w:r>
      <w:r w:rsidRPr="00C7158E">
        <w:rPr>
          <w:noProof/>
          <w:sz w:val="18"/>
          <w:szCs w:val="18"/>
        </w:rPr>
        <w:tab/>
      </w:r>
      <w:r w:rsidRPr="00C7158E">
        <w:rPr>
          <w:noProof/>
          <w:sz w:val="18"/>
          <w:szCs w:val="18"/>
        </w:rPr>
        <w:tab/>
        <w:t xml:space="preserve">     "__" __________________ 20_ г.</w:t>
      </w:r>
    </w:p>
    <w:p w:rsidR="0041572C" w:rsidRPr="00C7158E" w:rsidRDefault="0041572C" w:rsidP="0041572C">
      <w:pPr>
        <w:adjustRightInd w:val="0"/>
        <w:jc w:val="both"/>
        <w:rPr>
          <w:sz w:val="18"/>
          <w:szCs w:val="18"/>
        </w:rPr>
      </w:pPr>
      <w:r w:rsidRPr="00C7158E">
        <w:rPr>
          <w:noProof/>
          <w:sz w:val="18"/>
          <w:szCs w:val="18"/>
        </w:rPr>
        <w:t xml:space="preserve">                                        </w:t>
      </w:r>
      <w:r>
        <w:rPr>
          <w:noProof/>
          <w:sz w:val="18"/>
          <w:szCs w:val="18"/>
        </w:rPr>
        <w:t xml:space="preserve">                           </w:t>
      </w:r>
      <w:r>
        <w:rPr>
          <w:noProof/>
          <w:sz w:val="18"/>
          <w:szCs w:val="18"/>
        </w:rPr>
        <w:tab/>
      </w:r>
      <w:r>
        <w:rPr>
          <w:noProof/>
          <w:sz w:val="18"/>
          <w:szCs w:val="18"/>
        </w:rPr>
        <w:tab/>
      </w:r>
      <w:r>
        <w:rPr>
          <w:noProof/>
          <w:sz w:val="18"/>
          <w:szCs w:val="18"/>
        </w:rPr>
        <w:tab/>
        <w:t xml:space="preserve"> №</w:t>
      </w:r>
      <w:r w:rsidRPr="00C7158E">
        <w:rPr>
          <w:noProof/>
          <w:sz w:val="18"/>
          <w:szCs w:val="18"/>
        </w:rPr>
        <w:t xml:space="preserve"> __________</w:t>
      </w:r>
    </w:p>
    <w:p w:rsidR="0041572C" w:rsidRPr="00C7158E" w:rsidRDefault="0041572C" w:rsidP="0041572C">
      <w:pPr>
        <w:adjustRightInd w:val="0"/>
        <w:jc w:val="both"/>
        <w:rPr>
          <w:sz w:val="18"/>
          <w:szCs w:val="18"/>
        </w:rPr>
      </w:pPr>
    </w:p>
    <w:p w:rsidR="0041572C" w:rsidRPr="00C7158E" w:rsidRDefault="0041572C" w:rsidP="0041572C">
      <w:pPr>
        <w:adjustRightInd w:val="0"/>
        <w:jc w:val="both"/>
        <w:rPr>
          <w:sz w:val="18"/>
          <w:szCs w:val="18"/>
        </w:rPr>
      </w:pPr>
      <w:r w:rsidRPr="00C7158E">
        <w:rPr>
          <w:noProof/>
          <w:sz w:val="18"/>
          <w:szCs w:val="18"/>
        </w:rPr>
        <w:t>Расписку получил                                                                "__" __________________ 20_ г.</w:t>
      </w:r>
    </w:p>
    <w:p w:rsidR="0041572C" w:rsidRPr="00C7158E" w:rsidRDefault="0041572C" w:rsidP="0041572C">
      <w:pPr>
        <w:adjustRightInd w:val="0"/>
        <w:jc w:val="both"/>
        <w:rPr>
          <w:noProof/>
          <w:sz w:val="18"/>
          <w:szCs w:val="18"/>
        </w:rPr>
      </w:pPr>
    </w:p>
    <w:p w:rsidR="0041572C" w:rsidRPr="00C7158E" w:rsidRDefault="0041572C" w:rsidP="0041572C">
      <w:pPr>
        <w:adjustRightInd w:val="0"/>
        <w:jc w:val="both"/>
        <w:rPr>
          <w:sz w:val="18"/>
          <w:szCs w:val="18"/>
        </w:rPr>
      </w:pPr>
      <w:r w:rsidRPr="00C7158E">
        <w:rPr>
          <w:noProof/>
          <w:sz w:val="18"/>
          <w:szCs w:val="18"/>
        </w:rPr>
        <w:t xml:space="preserve"> (подпись заявителя)</w:t>
      </w:r>
      <w:r>
        <w:rPr>
          <w:noProof/>
          <w:sz w:val="18"/>
          <w:szCs w:val="18"/>
        </w:rPr>
        <w:tab/>
      </w:r>
      <w:r>
        <w:rPr>
          <w:noProof/>
          <w:sz w:val="18"/>
          <w:szCs w:val="18"/>
        </w:rPr>
        <w:tab/>
      </w:r>
      <w:r>
        <w:rPr>
          <w:noProof/>
          <w:sz w:val="18"/>
          <w:szCs w:val="18"/>
        </w:rPr>
        <w:tab/>
        <w:t xml:space="preserve">               </w:t>
      </w:r>
      <w:r w:rsidRPr="00C7158E">
        <w:rPr>
          <w:noProof/>
          <w:sz w:val="18"/>
          <w:szCs w:val="18"/>
        </w:rPr>
        <w:t>____________________________</w:t>
      </w:r>
    </w:p>
    <w:p w:rsidR="0041572C" w:rsidRPr="00C7158E" w:rsidRDefault="0041572C" w:rsidP="0041572C">
      <w:pPr>
        <w:adjustRightInd w:val="0"/>
        <w:jc w:val="both"/>
        <w:rPr>
          <w:sz w:val="18"/>
          <w:szCs w:val="18"/>
        </w:rPr>
      </w:pPr>
      <w:r w:rsidRPr="00C7158E">
        <w:rPr>
          <w:noProof/>
          <w:sz w:val="18"/>
          <w:szCs w:val="18"/>
        </w:rPr>
        <w:t xml:space="preserve">                                                                                     </w:t>
      </w:r>
    </w:p>
    <w:p w:rsidR="0041572C" w:rsidRDefault="0041572C" w:rsidP="0041572C">
      <w:pPr>
        <w:adjustRightInd w:val="0"/>
        <w:jc w:val="both"/>
        <w:rPr>
          <w:rFonts w:ascii="Tahoma" w:hAnsi="Tahoma" w:cs="Tahoma"/>
          <w:noProof/>
          <w:sz w:val="18"/>
          <w:szCs w:val="18"/>
        </w:rPr>
      </w:pPr>
      <w:r w:rsidRPr="00A3611A">
        <w:rPr>
          <w:rFonts w:ascii="Tahoma" w:hAnsi="Tahoma" w:cs="Tahoma"/>
          <w:noProof/>
          <w:sz w:val="18"/>
          <w:szCs w:val="18"/>
        </w:rPr>
        <w:t xml:space="preserve">                                                                                                                                                                  ______________________________________                  </w:t>
      </w:r>
      <w:r>
        <w:rPr>
          <w:rFonts w:ascii="Tahoma" w:hAnsi="Tahoma" w:cs="Tahoma"/>
          <w:noProof/>
          <w:sz w:val="18"/>
          <w:szCs w:val="18"/>
        </w:rPr>
        <w:t xml:space="preserve">                              </w:t>
      </w:r>
      <w:r w:rsidRPr="00A3611A">
        <w:rPr>
          <w:rFonts w:ascii="Tahoma" w:hAnsi="Tahoma" w:cs="Tahoma"/>
          <w:noProof/>
          <w:sz w:val="18"/>
          <w:szCs w:val="18"/>
        </w:rPr>
        <w:t xml:space="preserve"> ___________________________</w:t>
      </w:r>
    </w:p>
    <w:p w:rsidR="0041572C" w:rsidRPr="00023404" w:rsidRDefault="0041572C" w:rsidP="0041572C">
      <w:pPr>
        <w:adjustRightInd w:val="0"/>
        <w:jc w:val="both"/>
        <w:rPr>
          <w:rFonts w:ascii="Tahoma" w:hAnsi="Tahoma" w:cs="Tahoma"/>
          <w:sz w:val="18"/>
          <w:szCs w:val="18"/>
        </w:rPr>
      </w:pPr>
      <w:r w:rsidRPr="008A29A8">
        <w:rPr>
          <w:noProof/>
        </w:rPr>
        <w:t xml:space="preserve">(должность, Ф.И.О. должностного лица, принявшего заявление)                   </w:t>
      </w:r>
      <w:r>
        <w:rPr>
          <w:noProof/>
        </w:rPr>
        <w:t xml:space="preserve">                        </w:t>
      </w:r>
      <w:r w:rsidRPr="008A29A8">
        <w:rPr>
          <w:noProof/>
        </w:rPr>
        <w:t>(подпись)</w:t>
      </w:r>
    </w:p>
    <w:p w:rsidR="0041572C" w:rsidRDefault="0041572C" w:rsidP="0041572C"/>
    <w:p w:rsidR="0041572C" w:rsidRDefault="0041572C" w:rsidP="0041572C"/>
    <w:p w:rsidR="0041572C" w:rsidRDefault="0041572C" w:rsidP="0041572C"/>
    <w:p w:rsidR="0041572C" w:rsidRDefault="0041572C" w:rsidP="0041572C"/>
    <w:p w:rsidR="0041572C" w:rsidRDefault="0041572C" w:rsidP="0041572C"/>
    <w:p w:rsidR="0041572C" w:rsidRDefault="0041572C" w:rsidP="0041572C"/>
    <w:p w:rsidR="0041572C" w:rsidRDefault="0041572C" w:rsidP="0041572C"/>
    <w:p w:rsidR="0041572C" w:rsidRDefault="0041572C" w:rsidP="0041572C"/>
    <w:p w:rsidR="0041572C" w:rsidRDefault="0041572C" w:rsidP="0041572C"/>
    <w:p w:rsidR="0041572C" w:rsidRDefault="0041572C" w:rsidP="0041572C"/>
    <w:p w:rsidR="0041572C" w:rsidRDefault="0041572C" w:rsidP="0041572C"/>
    <w:p w:rsidR="0041572C" w:rsidRDefault="0041572C" w:rsidP="0041572C"/>
    <w:p w:rsidR="0041572C" w:rsidRDefault="0041572C" w:rsidP="0041572C"/>
    <w:p w:rsidR="0041572C" w:rsidRDefault="0041572C" w:rsidP="0041572C">
      <w:pPr>
        <w:jc w:val="right"/>
      </w:pPr>
    </w:p>
    <w:p w:rsidR="0041572C" w:rsidRDefault="0041572C" w:rsidP="0041572C">
      <w:pPr>
        <w:jc w:val="right"/>
      </w:pPr>
      <w:r>
        <w:t>Пр</w:t>
      </w:r>
      <w:r w:rsidRPr="00C52F58">
        <w:t>иложение №</w:t>
      </w:r>
      <w:r>
        <w:t>2</w:t>
      </w:r>
      <w:r w:rsidRPr="00C52F58">
        <w:t xml:space="preserve"> </w:t>
      </w:r>
    </w:p>
    <w:p w:rsidR="0041572C" w:rsidRPr="00C52F58" w:rsidRDefault="0041572C" w:rsidP="0041572C">
      <w:pPr>
        <w:jc w:val="right"/>
      </w:pPr>
      <w:r w:rsidRPr="00C52F58">
        <w:t xml:space="preserve">к </w:t>
      </w:r>
      <w:r>
        <w:t>а</w:t>
      </w:r>
      <w:r w:rsidRPr="00C52F58">
        <w:t>дминистративному регламенту</w:t>
      </w:r>
    </w:p>
    <w:p w:rsidR="0041572C" w:rsidRPr="00CD2FAA" w:rsidRDefault="0041572C" w:rsidP="0041572C">
      <w:pPr>
        <w:jc w:val="right"/>
        <w:rPr>
          <w:bCs/>
        </w:rPr>
      </w:pPr>
      <w:r w:rsidRPr="00CD2FAA">
        <w:rPr>
          <w:bCs/>
        </w:rPr>
        <w:t xml:space="preserve">предоставления муниципальной услуги </w:t>
      </w:r>
    </w:p>
    <w:p w:rsidR="0041572C" w:rsidRPr="00CD2FAA" w:rsidRDefault="0041572C" w:rsidP="0041572C">
      <w:pPr>
        <w:jc w:val="right"/>
      </w:pPr>
      <w:r w:rsidRPr="00CD2FAA">
        <w:rPr>
          <w:bCs/>
        </w:rPr>
        <w:t>«П</w:t>
      </w:r>
      <w:r w:rsidRPr="00CD2FAA">
        <w:t xml:space="preserve">рием заявлений и выдача документов </w:t>
      </w:r>
    </w:p>
    <w:p w:rsidR="0041572C" w:rsidRDefault="0041572C" w:rsidP="0041572C">
      <w:pPr>
        <w:jc w:val="right"/>
      </w:pPr>
      <w:r w:rsidRPr="00CD2FAA">
        <w:t xml:space="preserve">о согласовании переустройства и (или) </w:t>
      </w:r>
    </w:p>
    <w:p w:rsidR="0041572C" w:rsidRPr="00CD2FAA" w:rsidRDefault="0041572C" w:rsidP="0041572C">
      <w:pPr>
        <w:jc w:val="right"/>
      </w:pPr>
      <w:r w:rsidRPr="00CD2FAA">
        <w:t>перепланировки жилого помещения»</w:t>
      </w:r>
    </w:p>
    <w:p w:rsidR="0041572C" w:rsidRDefault="0041572C" w:rsidP="0041572C"/>
    <w:p w:rsidR="0041572C" w:rsidRPr="003708CC" w:rsidRDefault="0041572C" w:rsidP="0041572C">
      <w:pPr>
        <w:pStyle w:val="ConsPlusNormal"/>
        <w:widowControl/>
        <w:ind w:firstLine="0"/>
        <w:jc w:val="right"/>
        <w:rPr>
          <w:rFonts w:ascii="Times New Roman" w:hAnsi="Times New Roman" w:cs="Times New Roman"/>
          <w:sz w:val="24"/>
          <w:szCs w:val="24"/>
        </w:rPr>
      </w:pPr>
    </w:p>
    <w:p w:rsidR="0041572C" w:rsidRPr="003D7DE3" w:rsidRDefault="0041572C" w:rsidP="0041572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w:t>
      </w:r>
      <w:r w:rsidRPr="003D7DE3">
        <w:rPr>
          <w:rFonts w:ascii="Times New Roman" w:hAnsi="Times New Roman" w:cs="Times New Roman"/>
          <w:sz w:val="24"/>
          <w:szCs w:val="24"/>
        </w:rPr>
        <w:t>лок-схема</w:t>
      </w:r>
    </w:p>
    <w:p w:rsidR="0041572C" w:rsidRDefault="0041572C" w:rsidP="0041572C">
      <w:pPr>
        <w:pStyle w:val="ConsPlusNormal"/>
        <w:widowControl/>
        <w:ind w:firstLine="0"/>
        <w:jc w:val="center"/>
        <w:rPr>
          <w:rFonts w:ascii="Times New Roman" w:hAnsi="Times New Roman" w:cs="Times New Roman"/>
          <w:sz w:val="24"/>
          <w:szCs w:val="24"/>
        </w:rPr>
      </w:pPr>
      <w:r w:rsidRPr="003D7DE3">
        <w:rPr>
          <w:rFonts w:ascii="Times New Roman" w:hAnsi="Times New Roman" w:cs="Times New Roman"/>
          <w:sz w:val="24"/>
          <w:szCs w:val="24"/>
        </w:rPr>
        <w:t xml:space="preserve">последовательности выполнения  административных процедур </w:t>
      </w:r>
    </w:p>
    <w:p w:rsidR="0041572C" w:rsidRPr="003D7DE3" w:rsidRDefault="0041572C" w:rsidP="0041572C">
      <w:pPr>
        <w:pStyle w:val="ConsPlusNormal"/>
        <w:widowControl/>
        <w:ind w:firstLine="0"/>
        <w:jc w:val="center"/>
        <w:rPr>
          <w:rFonts w:ascii="Times New Roman" w:hAnsi="Times New Roman" w:cs="Times New Roman"/>
          <w:sz w:val="24"/>
          <w:szCs w:val="24"/>
        </w:rPr>
      </w:pPr>
      <w:r w:rsidRPr="003D7DE3">
        <w:rPr>
          <w:rFonts w:ascii="Times New Roman" w:hAnsi="Times New Roman" w:cs="Times New Roman"/>
          <w:sz w:val="24"/>
          <w:szCs w:val="24"/>
        </w:rPr>
        <w:t xml:space="preserve">предоставления муниципальной услуги </w:t>
      </w:r>
    </w:p>
    <w:p w:rsidR="0041572C" w:rsidRDefault="0041572C" w:rsidP="0041572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w:t>
      </w:r>
      <w:r w:rsidRPr="003D7DE3">
        <w:rPr>
          <w:rFonts w:ascii="Times New Roman" w:hAnsi="Times New Roman" w:cs="Times New Roman"/>
          <w:sz w:val="24"/>
          <w:szCs w:val="24"/>
        </w:rPr>
        <w:t xml:space="preserve">рием заявлений и выдача документов о согласовании переустройства </w:t>
      </w:r>
    </w:p>
    <w:p w:rsidR="0041572C" w:rsidRPr="003D7DE3" w:rsidRDefault="0041572C" w:rsidP="0041572C">
      <w:pPr>
        <w:pStyle w:val="ConsPlusNormal"/>
        <w:widowControl/>
        <w:ind w:firstLine="0"/>
        <w:jc w:val="center"/>
        <w:rPr>
          <w:sz w:val="24"/>
          <w:szCs w:val="24"/>
        </w:rPr>
      </w:pPr>
      <w:r w:rsidRPr="003D7DE3">
        <w:rPr>
          <w:rFonts w:ascii="Times New Roman" w:hAnsi="Times New Roman" w:cs="Times New Roman"/>
          <w:sz w:val="24"/>
          <w:szCs w:val="24"/>
        </w:rPr>
        <w:t>и (или) перепланировки жилого помещения»</w:t>
      </w:r>
    </w:p>
    <w:p w:rsidR="0041572C" w:rsidRDefault="0041572C" w:rsidP="0041572C">
      <w:pPr>
        <w:pStyle w:val="ConsPlusNonformat"/>
        <w:widowControl/>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7.5pt;width:468pt;height:19.7pt;z-index:251660288">
            <v:textbox style="mso-next-textbox:#_x0000_s1026">
              <w:txbxContent>
                <w:p w:rsidR="0041572C" w:rsidRPr="00E16573" w:rsidRDefault="0041572C" w:rsidP="0041572C">
                  <w:pPr>
                    <w:pStyle w:val="ConsPlusNonformat"/>
                    <w:widowControl/>
                    <w:jc w:val="center"/>
                    <w:rPr>
                      <w:rFonts w:ascii="Times New Roman" w:hAnsi="Times New Roman" w:cs="Times New Roman"/>
                      <w:sz w:val="18"/>
                      <w:szCs w:val="18"/>
                    </w:rPr>
                  </w:pPr>
                  <w:r w:rsidRPr="00E16573">
                    <w:rPr>
                      <w:rFonts w:ascii="Times New Roman" w:hAnsi="Times New Roman" w:cs="Times New Roman"/>
                      <w:sz w:val="18"/>
                      <w:szCs w:val="18"/>
                    </w:rPr>
                    <w:t xml:space="preserve">1.   </w:t>
                  </w:r>
                  <w:r>
                    <w:rPr>
                      <w:rFonts w:ascii="Times New Roman" w:hAnsi="Times New Roman" w:cs="Times New Roman"/>
                      <w:sz w:val="18"/>
                      <w:szCs w:val="18"/>
                    </w:rPr>
                    <w:t>З</w:t>
                  </w:r>
                  <w:r w:rsidRPr="00E16573">
                    <w:rPr>
                      <w:rFonts w:ascii="Times New Roman" w:hAnsi="Times New Roman" w:cs="Times New Roman"/>
                      <w:sz w:val="18"/>
                      <w:szCs w:val="18"/>
                    </w:rPr>
                    <w:t xml:space="preserve">аявитель (его представитель) обращается с комплектом необходимых  документов                                      </w:t>
                  </w:r>
                </w:p>
                <w:p w:rsidR="0041572C" w:rsidRDefault="0041572C" w:rsidP="0041572C"/>
              </w:txbxContent>
            </v:textbox>
          </v:shape>
        </w:pict>
      </w:r>
      <w:r>
        <w:t xml:space="preserve">       </w:t>
      </w: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line id="_x0000_s1028" style="position:absolute;left:0;text-align:left;z-index:251662336" from="234pt,4.55pt" to="234pt,22.55pt">
            <v:stroke endarrow="block"/>
          </v:line>
        </w:pict>
      </w: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shape id="_x0000_s1027" type="#_x0000_t202" style="position:absolute;left:0;text-align:left;margin-left:0;margin-top:-.1pt;width:468pt;height:20.3pt;z-index:251661312">
            <v:textbox style="mso-next-textbox:#_x0000_s1027">
              <w:txbxContent>
                <w:p w:rsidR="0041572C" w:rsidRPr="001727ED" w:rsidRDefault="0041572C" w:rsidP="0041572C">
                  <w:pPr>
                    <w:pStyle w:val="ConsPlusNonformat"/>
                    <w:widowControl/>
                    <w:jc w:val="center"/>
                    <w:rPr>
                      <w:rFonts w:ascii="Times New Roman" w:hAnsi="Times New Roman" w:cs="Times New Roman"/>
                      <w:sz w:val="18"/>
                      <w:szCs w:val="18"/>
                    </w:rPr>
                  </w:pPr>
                  <w:r w:rsidRPr="001727ED">
                    <w:rPr>
                      <w:rFonts w:ascii="Times New Roman" w:hAnsi="Times New Roman" w:cs="Times New Roman"/>
                      <w:sz w:val="18"/>
                      <w:szCs w:val="18"/>
                    </w:rPr>
                    <w:t>Прием документов, представленных   заявителем (его представителем)</w:t>
                  </w:r>
                </w:p>
              </w:txbxContent>
            </v:textbox>
          </v:shape>
        </w:pict>
      </w: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shape id="_x0000_s1030" type="#_x0000_t202" style="position:absolute;left:0;text-align:left;margin-left:0;margin-top:10.05pt;width:468pt;height:18pt;z-index:251664384">
            <v:textbox style="mso-next-textbox:#_x0000_s1030">
              <w:txbxContent>
                <w:p w:rsidR="0041572C" w:rsidRPr="00E16573" w:rsidRDefault="0041572C" w:rsidP="0041572C">
                  <w:pPr>
                    <w:jc w:val="center"/>
                    <w:rPr>
                      <w:sz w:val="18"/>
                      <w:szCs w:val="18"/>
                    </w:rPr>
                  </w:pPr>
                  <w:r w:rsidRPr="00E16573">
                    <w:rPr>
                      <w:sz w:val="18"/>
                      <w:szCs w:val="18"/>
                    </w:rPr>
                    <w:t>Регистрация заявления</w:t>
                  </w:r>
                </w:p>
              </w:txbxContent>
            </v:textbox>
          </v:shape>
        </w:pict>
      </w:r>
      <w:r>
        <w:rPr>
          <w:noProof/>
        </w:rPr>
        <w:pict>
          <v:line id="_x0000_s1036" style="position:absolute;left:0;text-align:left;z-index:251670528" from="234pt,1.05pt" to="234pt,10.05pt">
            <v:stroke endarrow="block"/>
          </v:line>
        </w:pict>
      </w: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line id="_x0000_s1037" style="position:absolute;left:0;text-align:left;z-index:251671552" from="234pt,5.4pt" to="234pt,23.4pt">
            <v:stroke endarrow="block"/>
          </v:line>
        </w:pict>
      </w: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shape id="_x0000_s1031" type="#_x0000_t202" style="position:absolute;left:0;text-align:left;margin-left:0;margin-top:.75pt;width:468pt;height:18pt;z-index:251665408">
            <v:textbox style="mso-next-textbox:#_x0000_s1031">
              <w:txbxContent>
                <w:p w:rsidR="0041572C" w:rsidRPr="00E16573" w:rsidRDefault="0041572C" w:rsidP="0041572C">
                  <w:pPr>
                    <w:jc w:val="center"/>
                    <w:rPr>
                      <w:sz w:val="18"/>
                      <w:szCs w:val="18"/>
                    </w:rPr>
                  </w:pPr>
                  <w:r w:rsidRPr="00E16573">
                    <w:rPr>
                      <w:sz w:val="18"/>
                      <w:szCs w:val="18"/>
                    </w:rPr>
                    <w:t>Изучение документов</w:t>
                  </w:r>
                </w:p>
              </w:txbxContent>
            </v:textbox>
          </v:shape>
        </w:pict>
      </w:r>
    </w:p>
    <w:p w:rsidR="0041572C" w:rsidRDefault="0041572C" w:rsidP="0041572C">
      <w:pPr>
        <w:pStyle w:val="ConsPlusNonformat"/>
        <w:widowControl/>
        <w:jc w:val="center"/>
      </w:pPr>
      <w:r>
        <w:rPr>
          <w:noProof/>
        </w:rPr>
        <w:pict>
          <v:line id="_x0000_s1038" style="position:absolute;left:0;text-align:left;z-index:251672576" from="234pt,7.4pt" to="234pt,16.4pt">
            <v:stroke endarrow="block"/>
          </v:line>
        </w:pict>
      </w:r>
    </w:p>
    <w:p w:rsidR="0041572C" w:rsidRDefault="0041572C" w:rsidP="0041572C">
      <w:pPr>
        <w:pStyle w:val="ConsPlusNonformat"/>
        <w:widowControl/>
        <w:jc w:val="center"/>
      </w:pPr>
      <w:r>
        <w:rPr>
          <w:noProof/>
        </w:rPr>
        <w:pict>
          <v:shapetype id="_x0000_t110" coordsize="21600,21600" o:spt="110" path="m10800,l,10800,10800,21600,21600,10800xe">
            <v:stroke joinstyle="miter"/>
            <v:path gradientshapeok="t" o:connecttype="rect" textboxrect="5400,5400,16200,16200"/>
          </v:shapetype>
          <v:shape id="_x0000_s1032" type="#_x0000_t110" style="position:absolute;left:0;text-align:left;margin-left:18pt;margin-top:5.05pt;width:423pt;height:27pt;flip:y;z-index:251666432">
            <v:textbox style="mso-next-textbox:#_x0000_s1032">
              <w:txbxContent>
                <w:p w:rsidR="0041572C" w:rsidRPr="00E16573" w:rsidRDefault="0041572C" w:rsidP="0041572C">
                  <w:pPr>
                    <w:jc w:val="center"/>
                    <w:rPr>
                      <w:sz w:val="18"/>
                      <w:szCs w:val="18"/>
                    </w:rPr>
                  </w:pPr>
                  <w:r w:rsidRPr="00E16573">
                    <w:rPr>
                      <w:sz w:val="18"/>
                      <w:szCs w:val="18"/>
                    </w:rPr>
                    <w:t>Документы в наличии</w:t>
                  </w:r>
                </w:p>
              </w:txbxContent>
            </v:textbox>
          </v:shape>
        </w:pict>
      </w: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shape id="_x0000_s1034" type="#_x0000_t202" style="position:absolute;left:0;text-align:left;margin-left:315pt;margin-top:9.4pt;width:36pt;height:18pt;z-index:251668480">
            <v:textbox style="mso-next-textbox:#_x0000_s1034">
              <w:txbxContent>
                <w:p w:rsidR="0041572C" w:rsidRPr="00E16573" w:rsidRDefault="0041572C" w:rsidP="0041572C">
                  <w:pPr>
                    <w:jc w:val="center"/>
                    <w:rPr>
                      <w:sz w:val="18"/>
                      <w:szCs w:val="18"/>
                    </w:rPr>
                  </w:pPr>
                  <w:r w:rsidRPr="00E16573">
                    <w:rPr>
                      <w:sz w:val="18"/>
                      <w:szCs w:val="18"/>
                    </w:rPr>
                    <w:t>Нет</w:t>
                  </w:r>
                </w:p>
              </w:txbxContent>
            </v:textbox>
          </v:shape>
        </w:pict>
      </w:r>
      <w:r>
        <w:rPr>
          <w:noProof/>
        </w:rPr>
        <w:pict>
          <v:shape id="_x0000_s1033" type="#_x0000_t202" style="position:absolute;left:0;text-align:left;margin-left:117pt;margin-top:9.4pt;width:36pt;height:18pt;z-index:251667456">
            <v:textbox style="mso-next-textbox:#_x0000_s1033">
              <w:txbxContent>
                <w:p w:rsidR="0041572C" w:rsidRPr="00E16573" w:rsidRDefault="0041572C" w:rsidP="0041572C">
                  <w:pPr>
                    <w:jc w:val="center"/>
                    <w:rPr>
                      <w:sz w:val="18"/>
                      <w:szCs w:val="18"/>
                    </w:rPr>
                  </w:pPr>
                  <w:r w:rsidRPr="00E16573">
                    <w:rPr>
                      <w:sz w:val="18"/>
                      <w:szCs w:val="18"/>
                    </w:rPr>
                    <w:t>Да</w:t>
                  </w:r>
                </w:p>
              </w:txbxContent>
            </v:textbox>
          </v:shape>
        </w:pict>
      </w:r>
      <w:r>
        <w:rPr>
          <w:noProof/>
        </w:rPr>
        <w:pict>
          <v:line id="_x0000_s1060" style="position:absolute;left:0;text-align:left;z-index:251695104" from="4in,9.4pt" to="4in,18.4pt"/>
        </w:pict>
      </w:r>
      <w:r>
        <w:rPr>
          <w:noProof/>
        </w:rPr>
        <w:pict>
          <v:line id="_x0000_s1052" style="position:absolute;left:0;text-align:left;flip:y;z-index:251686912" from="171pt,9.4pt" to="171pt,18.4pt"/>
        </w:pict>
      </w:r>
    </w:p>
    <w:p w:rsidR="0041572C" w:rsidRDefault="0041572C" w:rsidP="0041572C">
      <w:pPr>
        <w:pStyle w:val="ConsPlusNonformat"/>
        <w:widowControl/>
        <w:jc w:val="center"/>
      </w:pPr>
      <w:r>
        <w:rPr>
          <w:noProof/>
        </w:rPr>
        <w:pict>
          <v:line id="_x0000_s1065" style="position:absolute;left:0;text-align:left;z-index:251700224" from="486pt,7.1pt" to="486pt,178.1pt"/>
        </w:pict>
      </w:r>
      <w:r>
        <w:rPr>
          <w:noProof/>
        </w:rPr>
        <w:pict>
          <v:line id="_x0000_s1064" style="position:absolute;left:0;text-align:left;z-index:251699200" from="351pt,7.1pt" to="477pt,7.1pt"/>
        </w:pict>
      </w:r>
      <w:r>
        <w:rPr>
          <w:noProof/>
        </w:rPr>
        <w:pict>
          <v:line id="_x0000_s1061" style="position:absolute;left:0;text-align:left;z-index:251696128" from="4in,7.1pt" to="315pt,7.1pt">
            <v:stroke endarrow="block"/>
          </v:line>
        </w:pict>
      </w:r>
      <w:r>
        <w:rPr>
          <w:noProof/>
        </w:rPr>
        <w:pict>
          <v:line id="_x0000_s1062" style="position:absolute;left:0;text-align:left;flip:x;z-index:251697152" from="153pt,7.1pt" to="171pt,7.1pt">
            <v:stroke endarrow="block"/>
          </v:line>
        </w:pict>
      </w:r>
    </w:p>
    <w:p w:rsidR="0041572C" w:rsidRDefault="0041572C" w:rsidP="0041572C">
      <w:pPr>
        <w:pStyle w:val="ConsPlusNonformat"/>
        <w:widowControl/>
        <w:jc w:val="center"/>
      </w:pPr>
      <w:r>
        <w:rPr>
          <w:noProof/>
        </w:rPr>
        <w:pict>
          <v:line id="_x0000_s1039" style="position:absolute;left:0;text-align:left;z-index:251673600" from="135pt,4.75pt" to="135pt,13.75pt">
            <v:stroke endarrow="block"/>
          </v:line>
        </w:pict>
      </w:r>
    </w:p>
    <w:p w:rsidR="0041572C" w:rsidRDefault="0041572C" w:rsidP="0041572C">
      <w:pPr>
        <w:pStyle w:val="ConsPlusNonformat"/>
        <w:widowControl/>
        <w:jc w:val="center"/>
      </w:pPr>
      <w:r>
        <w:rPr>
          <w:noProof/>
        </w:rPr>
        <w:pict>
          <v:shape id="_x0000_s1035" type="#_x0000_t202" style="position:absolute;left:0;text-align:left;margin-left:9pt;margin-top:2.45pt;width:441pt;height:32.8pt;z-index:251669504">
            <v:textbox style="mso-next-textbox:#_x0000_s1035">
              <w:txbxContent>
                <w:p w:rsidR="0041572C" w:rsidRPr="00E16573" w:rsidRDefault="0041572C" w:rsidP="0041572C">
                  <w:pPr>
                    <w:pStyle w:val="ConsPlusNormal"/>
                    <w:widowControl/>
                    <w:ind w:firstLine="540"/>
                    <w:jc w:val="center"/>
                    <w:rPr>
                      <w:rFonts w:ascii="Times New Roman" w:hAnsi="Times New Roman" w:cs="Times New Roman"/>
                      <w:sz w:val="18"/>
                      <w:szCs w:val="18"/>
                    </w:rPr>
                  </w:pPr>
                  <w:r w:rsidRPr="00E16573">
                    <w:rPr>
                      <w:rFonts w:ascii="Times New Roman" w:hAnsi="Times New Roman" w:cs="Times New Roman"/>
                      <w:sz w:val="18"/>
                      <w:szCs w:val="18"/>
                    </w:rPr>
                    <w:t>2.   Рассмотрение проекта перепланировк</w:t>
                  </w:r>
                  <w:r>
                    <w:rPr>
                      <w:rFonts w:ascii="Times New Roman" w:hAnsi="Times New Roman" w:cs="Times New Roman"/>
                      <w:sz w:val="18"/>
                      <w:szCs w:val="18"/>
                    </w:rPr>
                    <w:t>и</w:t>
                  </w:r>
                  <w:r w:rsidRPr="00E16573">
                    <w:rPr>
                      <w:rFonts w:ascii="Times New Roman" w:hAnsi="Times New Roman" w:cs="Times New Roman"/>
                      <w:sz w:val="18"/>
                      <w:szCs w:val="18"/>
                    </w:rPr>
                    <w:t xml:space="preserve"> и (или) переустройств</w:t>
                  </w:r>
                  <w:r>
                    <w:rPr>
                      <w:rFonts w:ascii="Times New Roman" w:hAnsi="Times New Roman" w:cs="Times New Roman"/>
                      <w:sz w:val="18"/>
                      <w:szCs w:val="18"/>
                    </w:rPr>
                    <w:t>а</w:t>
                  </w:r>
                  <w:r w:rsidRPr="00E16573">
                    <w:rPr>
                      <w:rFonts w:ascii="Times New Roman" w:hAnsi="Times New Roman" w:cs="Times New Roman"/>
                      <w:sz w:val="18"/>
                      <w:szCs w:val="18"/>
                    </w:rPr>
                    <w:t xml:space="preserve"> жилого пом</w:t>
                  </w:r>
                  <w:r>
                    <w:rPr>
                      <w:rFonts w:ascii="Times New Roman" w:hAnsi="Times New Roman" w:cs="Times New Roman"/>
                      <w:sz w:val="18"/>
                      <w:szCs w:val="18"/>
                    </w:rPr>
                    <w:t xml:space="preserve">ещения  </w:t>
                  </w:r>
                  <w:r w:rsidRPr="00E16573">
                    <w:rPr>
                      <w:rFonts w:ascii="Times New Roman" w:hAnsi="Times New Roman" w:cs="Times New Roman"/>
                      <w:sz w:val="18"/>
                      <w:szCs w:val="18"/>
                    </w:rPr>
                    <w:t>ко</w:t>
                  </w:r>
                  <w:r>
                    <w:rPr>
                      <w:rFonts w:ascii="Times New Roman" w:hAnsi="Times New Roman" w:cs="Times New Roman"/>
                      <w:sz w:val="18"/>
                      <w:szCs w:val="18"/>
                    </w:rPr>
                    <w:t xml:space="preserve">миссией администрации сельского поселения </w:t>
                  </w:r>
                  <w:r w:rsidRPr="00E0327C">
                    <w:rPr>
                      <w:rFonts w:ascii="Times New Roman" w:hAnsi="Times New Roman" w:cs="Times New Roman"/>
                      <w:bCs/>
                      <w:sz w:val="18"/>
                      <w:szCs w:val="18"/>
                    </w:rPr>
                    <w:t>Мулымья</w:t>
                  </w:r>
                </w:p>
                <w:p w:rsidR="0041572C" w:rsidRPr="00E16573" w:rsidRDefault="0041572C" w:rsidP="0041572C"/>
              </w:txbxContent>
            </v:textbox>
          </v:shape>
        </w:pict>
      </w:r>
    </w:p>
    <w:p w:rsidR="0041572C" w:rsidRDefault="0041572C" w:rsidP="0041572C">
      <w:pPr>
        <w:pStyle w:val="ConsPlusNonformat"/>
        <w:widowControl/>
        <w:jc w:val="center"/>
      </w:pP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line id="_x0000_s1040" style="position:absolute;left:0;text-align:left;z-index:251674624" from="225pt,4.45pt" to="225pt,13.45pt">
            <v:stroke endarrow="block"/>
          </v:line>
        </w:pict>
      </w:r>
    </w:p>
    <w:p w:rsidR="0041572C" w:rsidRDefault="0041572C" w:rsidP="0041572C">
      <w:pPr>
        <w:pStyle w:val="ConsPlusNonformat"/>
        <w:widowControl/>
      </w:pPr>
      <w:r>
        <w:rPr>
          <w:noProof/>
        </w:rPr>
        <w:pict>
          <v:line id="_x0000_s1041" style="position:absolute;z-index:251675648" from="225pt,4.15pt" to="225pt,22.15pt">
            <v:stroke endarrow="block"/>
          </v:line>
        </w:pict>
      </w:r>
      <w:r>
        <w:rPr>
          <w:noProof/>
        </w:rPr>
        <w:pict>
          <v:line id="_x0000_s1066" style="position:absolute;flip:x;z-index:251701248" from="225pt,1.8pt" to="477pt,1.8pt"/>
        </w:pict>
      </w:r>
    </w:p>
    <w:p w:rsidR="0041572C" w:rsidRDefault="0041572C" w:rsidP="0041572C">
      <w:pPr>
        <w:pStyle w:val="ConsPlusNonformat"/>
        <w:widowControl/>
        <w:jc w:val="center"/>
      </w:pPr>
      <w:r>
        <w:rPr>
          <w:noProof/>
        </w:rPr>
        <w:pict>
          <v:shape id="_x0000_s1042" type="#_x0000_t110" style="position:absolute;left:0;text-align:left;margin-left:9pt;margin-top:-.5pt;width:450pt;height:27pt;z-index:251676672">
            <v:textbox style="mso-next-textbox:#_x0000_s1042">
              <w:txbxContent>
                <w:p w:rsidR="0041572C" w:rsidRDefault="0041572C" w:rsidP="0041572C">
                  <w:pPr>
                    <w:jc w:val="center"/>
                    <w:rPr>
                      <w:sz w:val="18"/>
                      <w:szCs w:val="18"/>
                    </w:rPr>
                  </w:pPr>
                  <w:r>
                    <w:rPr>
                      <w:sz w:val="18"/>
                      <w:szCs w:val="18"/>
                    </w:rPr>
                    <w:t>3. Р</w:t>
                  </w:r>
                  <w:r w:rsidRPr="00DD19C2">
                    <w:rPr>
                      <w:sz w:val="18"/>
                      <w:szCs w:val="18"/>
                    </w:rPr>
                    <w:t>ешени</w:t>
                  </w:r>
                  <w:r>
                    <w:rPr>
                      <w:sz w:val="18"/>
                      <w:szCs w:val="18"/>
                    </w:rPr>
                    <w:t>е</w:t>
                  </w:r>
                  <w:r w:rsidRPr="00DD19C2">
                    <w:rPr>
                      <w:sz w:val="18"/>
                      <w:szCs w:val="18"/>
                    </w:rPr>
                    <w:t xml:space="preserve"> о предоставлении муниципальной </w:t>
                  </w:r>
                  <w:r>
                    <w:rPr>
                      <w:sz w:val="18"/>
                      <w:szCs w:val="18"/>
                    </w:rPr>
                    <w:t>услуги</w:t>
                  </w:r>
                </w:p>
                <w:p w:rsidR="0041572C" w:rsidRPr="00DD19C2" w:rsidRDefault="0041572C" w:rsidP="0041572C">
                  <w:pPr>
                    <w:jc w:val="center"/>
                    <w:rPr>
                      <w:sz w:val="18"/>
                      <w:szCs w:val="18"/>
                    </w:rPr>
                  </w:pPr>
                  <w:r>
                    <w:rPr>
                      <w:sz w:val="18"/>
                      <w:szCs w:val="18"/>
                    </w:rPr>
                    <w:t>услуги</w:t>
                  </w:r>
                </w:p>
              </w:txbxContent>
            </v:textbox>
          </v:shape>
        </w:pict>
      </w:r>
      <w:r>
        <w:rPr>
          <w:noProof/>
        </w:rPr>
        <w:pict>
          <v:line id="_x0000_s1067" style="position:absolute;left:0;text-align:left;flip:x;z-index:251702272" from="450pt,-.5pt" to="477pt,8.5pt">
            <v:stroke endarrow="block"/>
          </v:line>
        </w:pict>
      </w: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shape id="_x0000_s1043" type="#_x0000_t202" style="position:absolute;left:0;text-align:left;margin-left:0;margin-top:3.8pt;width:2in;height:18pt;z-index:251677696">
            <v:textbox style="mso-next-textbox:#_x0000_s1043">
              <w:txbxContent>
                <w:p w:rsidR="0041572C" w:rsidRPr="0000385A" w:rsidRDefault="0041572C" w:rsidP="0041572C">
                  <w:pPr>
                    <w:jc w:val="center"/>
                    <w:rPr>
                      <w:sz w:val="18"/>
                      <w:szCs w:val="18"/>
                    </w:rPr>
                  </w:pPr>
                  <w:r>
                    <w:rPr>
                      <w:sz w:val="18"/>
                      <w:szCs w:val="18"/>
                    </w:rPr>
                    <w:t>Положительное</w:t>
                  </w:r>
                </w:p>
              </w:txbxContent>
            </v:textbox>
          </v:shape>
        </w:pict>
      </w:r>
      <w:r>
        <w:rPr>
          <w:noProof/>
        </w:rPr>
        <w:pict>
          <v:shape id="_x0000_s1044" type="#_x0000_t202" style="position:absolute;left:0;text-align:left;margin-left:306pt;margin-top:3.8pt;width:162pt;height:18pt;z-index:251678720">
            <v:textbox style="mso-next-textbox:#_x0000_s1044">
              <w:txbxContent>
                <w:p w:rsidR="0041572C" w:rsidRPr="0000385A" w:rsidRDefault="0041572C" w:rsidP="0041572C">
                  <w:pPr>
                    <w:jc w:val="center"/>
                    <w:rPr>
                      <w:sz w:val="18"/>
                      <w:szCs w:val="18"/>
                    </w:rPr>
                  </w:pPr>
                  <w:r>
                    <w:rPr>
                      <w:sz w:val="18"/>
                      <w:szCs w:val="18"/>
                    </w:rPr>
                    <w:t>Отрицательное</w:t>
                  </w:r>
                </w:p>
              </w:txbxContent>
            </v:textbox>
          </v:shape>
        </w:pict>
      </w:r>
      <w:r>
        <w:rPr>
          <w:noProof/>
        </w:rPr>
        <w:pict>
          <v:line id="_x0000_s1053" style="position:absolute;left:0;text-align:left;z-index:251687936" from="225pt,3.8pt" to="225pt,12.8pt"/>
        </w:pict>
      </w:r>
    </w:p>
    <w:p w:rsidR="0041572C" w:rsidRDefault="0041572C" w:rsidP="0041572C">
      <w:pPr>
        <w:pStyle w:val="ConsPlusNonformat"/>
        <w:widowControl/>
        <w:jc w:val="center"/>
      </w:pPr>
      <w:r>
        <w:rPr>
          <w:noProof/>
        </w:rPr>
        <w:pict>
          <v:line id="_x0000_s1047" style="position:absolute;left:0;text-align:left;z-index:251681792" from="1in,10.5pt" to="1in,28.5pt">
            <v:stroke endarrow="block"/>
          </v:line>
        </w:pict>
      </w:r>
      <w:r>
        <w:rPr>
          <w:noProof/>
        </w:rPr>
        <w:pict>
          <v:line id="_x0000_s1048" style="position:absolute;left:0;text-align:left;z-index:251682816" from="396pt,10.5pt" to="396pt,28.5pt">
            <v:stroke endarrow="block"/>
          </v:line>
        </w:pict>
      </w:r>
      <w:r>
        <w:rPr>
          <w:noProof/>
        </w:rPr>
        <w:pict>
          <v:line id="_x0000_s1054" style="position:absolute;left:0;text-align:left;flip:x;z-index:251688960" from="2in,1.5pt" to="225pt,1.5pt">
            <v:stroke endarrow="block"/>
          </v:line>
        </w:pict>
      </w:r>
      <w:r>
        <w:rPr>
          <w:noProof/>
        </w:rPr>
        <w:pict>
          <v:line id="_x0000_s1055" style="position:absolute;left:0;text-align:left;z-index:251689984" from="225pt,1.5pt" to="306pt,1.5pt">
            <v:stroke endarrow="block"/>
          </v:line>
        </w:pict>
      </w:r>
    </w:p>
    <w:p w:rsidR="0041572C" w:rsidRDefault="0041572C" w:rsidP="0041572C">
      <w:pPr>
        <w:pStyle w:val="ConsPlusNonformat"/>
        <w:widowControl/>
        <w:jc w:val="center"/>
      </w:pPr>
      <w:r>
        <w:rPr>
          <w:noProof/>
        </w:rPr>
        <w:pict>
          <v:line id="_x0000_s1068" style="position:absolute;left:0;text-align:left;z-index:251703296" from="477pt,8.15pt" to="477pt,17.15pt">
            <v:stroke endarrow="block"/>
          </v:line>
        </w:pict>
      </w:r>
    </w:p>
    <w:p w:rsidR="0041572C" w:rsidRDefault="0041572C" w:rsidP="0041572C">
      <w:pPr>
        <w:pStyle w:val="ConsPlusNonformat"/>
        <w:widowControl/>
        <w:jc w:val="cente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5" type="#_x0000_t114" style="position:absolute;left:0;text-align:left;margin-left:0;margin-top:5.85pt;width:3in;height:36pt;z-index:251679744">
            <v:textbox style="mso-next-textbox:#_x0000_s1045">
              <w:txbxContent>
                <w:p w:rsidR="0041572C" w:rsidRPr="00412247" w:rsidRDefault="0041572C" w:rsidP="0041572C">
                  <w:pPr>
                    <w:jc w:val="center"/>
                    <w:rPr>
                      <w:sz w:val="18"/>
                      <w:szCs w:val="18"/>
                    </w:rPr>
                  </w:pPr>
                  <w:r>
                    <w:rPr>
                      <w:sz w:val="18"/>
                      <w:szCs w:val="18"/>
                    </w:rPr>
                    <w:t>Решение о согласовании перепланировки и (или) переустройства жилого помещения</w:t>
                  </w:r>
                </w:p>
                <w:p w:rsidR="0041572C" w:rsidRDefault="0041572C" w:rsidP="0041572C">
                  <w:pPr>
                    <w:pStyle w:val="ConsPlusNonformat"/>
                    <w:widowControl/>
                    <w:jc w:val="center"/>
                  </w:pPr>
                </w:p>
                <w:p w:rsidR="0041572C" w:rsidRDefault="0041572C" w:rsidP="0041572C"/>
              </w:txbxContent>
            </v:textbox>
          </v:shape>
        </w:pict>
      </w:r>
      <w:r>
        <w:rPr>
          <w:noProof/>
        </w:rPr>
        <w:pict>
          <v:shape id="_x0000_s1046" type="#_x0000_t114" style="position:absolute;left:0;text-align:left;margin-left:270pt;margin-top:5.85pt;width:3in;height:36pt;z-index:251680768">
            <v:textbox style="mso-next-textbox:#_x0000_s1046">
              <w:txbxContent>
                <w:p w:rsidR="0041572C" w:rsidRPr="00412247" w:rsidRDefault="0041572C" w:rsidP="0041572C">
                  <w:pPr>
                    <w:jc w:val="center"/>
                    <w:rPr>
                      <w:sz w:val="18"/>
                      <w:szCs w:val="18"/>
                    </w:rPr>
                  </w:pPr>
                  <w:r>
                    <w:rPr>
                      <w:sz w:val="18"/>
                      <w:szCs w:val="18"/>
                    </w:rPr>
                    <w:t xml:space="preserve">Решение об отказе  в согласовании перепланировки и (или) переустройства жилого помещения </w:t>
                  </w:r>
                </w:p>
                <w:p w:rsidR="0041572C" w:rsidRDefault="0041572C" w:rsidP="0041572C">
                  <w:pPr>
                    <w:pStyle w:val="ConsPlusNonformat"/>
                    <w:widowControl/>
                    <w:jc w:val="center"/>
                  </w:pPr>
                </w:p>
                <w:p w:rsidR="0041572C" w:rsidRDefault="0041572C" w:rsidP="0041572C"/>
              </w:txbxContent>
            </v:textbox>
          </v:shape>
        </w:pict>
      </w:r>
    </w:p>
    <w:p w:rsidR="0041572C" w:rsidRDefault="0041572C" w:rsidP="0041572C">
      <w:pPr>
        <w:pStyle w:val="ConsPlusNonformat"/>
        <w:widowControl/>
        <w:jc w:val="center"/>
      </w:pP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line id="_x0000_s1072" style="position:absolute;left:0;text-align:left;z-index:251707392" from="162pt,7.85pt" to="162pt,16.85pt">
            <v:stroke endarrow="block"/>
          </v:line>
        </w:pict>
      </w:r>
      <w:r>
        <w:rPr>
          <w:noProof/>
        </w:rPr>
        <w:pict>
          <v:line id="_x0000_s1073" style="position:absolute;left:0;text-align:left;z-index:251708416" from="396pt,7.85pt" to="396pt,16.85pt">
            <v:stroke endarrow="block"/>
          </v:line>
        </w:pict>
      </w:r>
    </w:p>
    <w:p w:rsidR="0041572C" w:rsidRDefault="0041572C" w:rsidP="0041572C">
      <w:pPr>
        <w:pStyle w:val="ConsPlusNonformat"/>
        <w:widowControl/>
        <w:jc w:val="center"/>
      </w:pPr>
      <w:r>
        <w:rPr>
          <w:noProof/>
        </w:rPr>
        <w:pict>
          <v:shape id="_x0000_s1071" type="#_x0000_t202" style="position:absolute;left:0;text-align:left;margin-left:9pt;margin-top:5.55pt;width:459pt;height:18pt;z-index:251706368">
            <v:textbox style="mso-next-textbox:#_x0000_s1071">
              <w:txbxContent>
                <w:p w:rsidR="0041572C" w:rsidRPr="0000385A" w:rsidRDefault="0041572C" w:rsidP="0041572C">
                  <w:pPr>
                    <w:jc w:val="center"/>
                    <w:rPr>
                      <w:sz w:val="18"/>
                      <w:szCs w:val="18"/>
                    </w:rPr>
                  </w:pPr>
                  <w:r>
                    <w:rPr>
                      <w:sz w:val="18"/>
                      <w:szCs w:val="18"/>
                    </w:rPr>
                    <w:t xml:space="preserve">Направление, выдача решения заявителю </w:t>
                  </w:r>
                </w:p>
              </w:txbxContent>
            </v:textbox>
          </v:shape>
        </w:pict>
      </w: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line id="_x0000_s1070" style="position:absolute;left:0;text-align:left;z-index:251705344" from="252pt,.85pt" to="252pt,9.85pt">
            <v:stroke endarrow="block"/>
          </v:line>
        </w:pict>
      </w:r>
      <w:r>
        <w:rPr>
          <w:noProof/>
        </w:rPr>
        <w:pict>
          <v:shape id="_x0000_s1069" type="#_x0000_t114" style="position:absolute;left:0;text-align:left;margin-left:9pt;margin-top:9.85pt;width:477pt;height:36pt;z-index:251704320">
            <v:textbox style="mso-next-textbox:#_x0000_s1069">
              <w:txbxContent>
                <w:p w:rsidR="0041572C" w:rsidRDefault="0041572C" w:rsidP="0041572C">
                  <w:pPr>
                    <w:jc w:val="center"/>
                    <w:rPr>
                      <w:sz w:val="18"/>
                      <w:szCs w:val="18"/>
                    </w:rPr>
                  </w:pPr>
                  <w:r w:rsidRPr="004B7EAB">
                    <w:rPr>
                      <w:sz w:val="18"/>
                      <w:szCs w:val="18"/>
                    </w:rPr>
                    <w:t>Заяв</w:t>
                  </w:r>
                  <w:r>
                    <w:rPr>
                      <w:sz w:val="18"/>
                      <w:szCs w:val="18"/>
                    </w:rPr>
                    <w:t xml:space="preserve">ление о приемке ремонтно-строительных работ по переустройству и (или) перепланировке жилого помещения, </w:t>
                  </w:r>
                </w:p>
                <w:p w:rsidR="0041572C" w:rsidRPr="004B7EAB" w:rsidRDefault="0041572C" w:rsidP="0041572C">
                  <w:pPr>
                    <w:jc w:val="center"/>
                    <w:rPr>
                      <w:sz w:val="18"/>
                      <w:szCs w:val="18"/>
                    </w:rPr>
                  </w:pPr>
                  <w:r>
                    <w:rPr>
                      <w:sz w:val="18"/>
                      <w:szCs w:val="18"/>
                    </w:rPr>
                    <w:t xml:space="preserve"> пакет документов</w:t>
                  </w:r>
                </w:p>
              </w:txbxContent>
            </v:textbox>
          </v:shape>
        </w:pict>
      </w:r>
    </w:p>
    <w:p w:rsidR="0041572C" w:rsidRDefault="0041572C" w:rsidP="0041572C">
      <w:pPr>
        <w:pStyle w:val="ConsPlusNonformat"/>
        <w:widowControl/>
        <w:jc w:val="center"/>
      </w:pPr>
    </w:p>
    <w:p w:rsidR="0041572C" w:rsidRDefault="0041572C" w:rsidP="0041572C">
      <w:pPr>
        <w:pStyle w:val="ConsPlusNonformat"/>
        <w:widowControl/>
        <w:jc w:val="center"/>
      </w:pP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line id="_x0000_s1063" style="position:absolute;left:0;text-align:left;z-index:251698176" from="117pt,.55pt" to="117pt,9.55pt">
            <v:stroke endarrow="block"/>
          </v:line>
        </w:pict>
      </w:r>
      <w:r>
        <w:rPr>
          <w:noProof/>
        </w:rPr>
        <w:pict>
          <v:shape id="_x0000_s1029" type="#_x0000_t202" style="position:absolute;left:0;text-align:left;margin-left:27pt;margin-top:9.55pt;width:6in;height:18pt;z-index:251663360">
            <v:textbox style="mso-next-textbox:#_x0000_s1029">
              <w:txbxContent>
                <w:p w:rsidR="0041572C" w:rsidRPr="004E7EB8" w:rsidRDefault="0041572C" w:rsidP="0041572C">
                  <w:pPr>
                    <w:pStyle w:val="ConsPlusNormal"/>
                    <w:widowControl/>
                    <w:ind w:firstLine="540"/>
                    <w:jc w:val="center"/>
                    <w:rPr>
                      <w:rFonts w:ascii="Times New Roman" w:hAnsi="Times New Roman" w:cs="Times New Roman"/>
                      <w:sz w:val="18"/>
                      <w:szCs w:val="18"/>
                    </w:rPr>
                  </w:pPr>
                  <w:r w:rsidRPr="004E7EB8">
                    <w:rPr>
                      <w:rFonts w:ascii="Times New Roman" w:hAnsi="Times New Roman" w:cs="Times New Roman"/>
                      <w:sz w:val="18"/>
                      <w:szCs w:val="18"/>
                    </w:rPr>
                    <w:t xml:space="preserve">4. Приемка ремонтно-строительных работ </w:t>
                  </w:r>
                </w:p>
                <w:p w:rsidR="0041572C" w:rsidRPr="004E7EB8" w:rsidRDefault="0041572C" w:rsidP="0041572C">
                  <w:pPr>
                    <w:rPr>
                      <w:sz w:val="18"/>
                      <w:szCs w:val="18"/>
                    </w:rPr>
                  </w:pPr>
                </w:p>
              </w:txbxContent>
            </v:textbox>
          </v:shape>
        </w:pict>
      </w: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shape id="_x0000_s1049" type="#_x0000_t114" style="position:absolute;left:0;text-align:left;margin-left:9pt;margin-top:4.9pt;width:234pt;height:63pt;z-index:251683840">
            <v:textbox style="mso-next-textbox:#_x0000_s1049">
              <w:txbxContent>
                <w:p w:rsidR="0041572C" w:rsidRPr="001727ED" w:rsidRDefault="0041572C" w:rsidP="0041572C">
                  <w:pPr>
                    <w:jc w:val="center"/>
                  </w:pPr>
                  <w:r w:rsidRPr="001727ED">
                    <w:t xml:space="preserve">акт приемочной комиссии о завершении переустройства и (или) перепланировки жилого </w:t>
                  </w:r>
                  <w:r>
                    <w:t>(нежилого) помещения</w:t>
                  </w:r>
                </w:p>
                <w:p w:rsidR="0041572C" w:rsidRDefault="0041572C" w:rsidP="0041572C"/>
              </w:txbxContent>
            </v:textbox>
          </v:shape>
        </w:pict>
      </w:r>
      <w:r>
        <w:rPr>
          <w:noProof/>
        </w:rPr>
        <w:pict>
          <v:line id="_x0000_s1057" style="position:absolute;left:0;text-align:left;z-index:251692032" from="369pt,4.9pt" to="369pt,13.9pt">
            <v:stroke endarrow="block"/>
          </v:line>
        </w:pict>
      </w:r>
      <w:r>
        <w:rPr>
          <w:noProof/>
        </w:rPr>
        <w:pict>
          <v:line id="_x0000_s1056" style="position:absolute;left:0;text-align:left;z-index:251691008" from="126pt,4.9pt" to="126pt,13.9pt">
            <v:stroke endarrow="block"/>
          </v:line>
        </w:pict>
      </w:r>
    </w:p>
    <w:p w:rsidR="0041572C" w:rsidRDefault="0041572C" w:rsidP="0041572C">
      <w:pPr>
        <w:pStyle w:val="ConsPlusNonformat"/>
        <w:widowControl/>
        <w:jc w:val="center"/>
      </w:pPr>
      <w:r>
        <w:rPr>
          <w:noProof/>
        </w:rPr>
        <w:pict>
          <v:shape id="_x0000_s1050" type="#_x0000_t114" style="position:absolute;left:0;text-align:left;margin-left:252pt;margin-top:2.55pt;width:225pt;height:47.55pt;z-index:251684864">
            <v:textbox style="mso-next-textbox:#_x0000_s1050">
              <w:txbxContent>
                <w:p w:rsidR="0041572C" w:rsidRPr="00BD1D5A" w:rsidRDefault="0041572C" w:rsidP="0041572C">
                  <w:pPr>
                    <w:pStyle w:val="ConsNonformat"/>
                    <w:widowControl/>
                    <w:ind w:right="0"/>
                    <w:jc w:val="center"/>
                    <w:rPr>
                      <w:rFonts w:ascii="Times New Roman" w:hAnsi="Times New Roman"/>
                      <w:sz w:val="18"/>
                      <w:szCs w:val="18"/>
                    </w:rPr>
                  </w:pPr>
                  <w:r w:rsidRPr="00BD1D5A">
                    <w:rPr>
                      <w:rFonts w:ascii="Times New Roman" w:hAnsi="Times New Roman"/>
                    </w:rPr>
                    <w:t xml:space="preserve">акт приемочной комиссии </w:t>
                  </w:r>
                  <w:r w:rsidRPr="00BD1D5A">
                    <w:rPr>
                      <w:rFonts w:ascii="Times New Roman" w:hAnsi="Times New Roman"/>
                      <w:sz w:val="18"/>
                      <w:szCs w:val="18"/>
                    </w:rPr>
                    <w:t>об отказе в приемке выполненных ремонтно-строительных работ</w:t>
                  </w:r>
                </w:p>
                <w:p w:rsidR="0041572C" w:rsidRPr="00BD1D5A" w:rsidRDefault="0041572C" w:rsidP="0041572C">
                  <w:pPr>
                    <w:pStyle w:val="ConsNonformat"/>
                    <w:widowControl/>
                    <w:ind w:right="0"/>
                    <w:jc w:val="center"/>
                    <w:rPr>
                      <w:rFonts w:ascii="Times New Roman" w:hAnsi="Times New Roman"/>
                      <w:sz w:val="18"/>
                      <w:szCs w:val="18"/>
                    </w:rPr>
                  </w:pPr>
                  <w:r w:rsidRPr="00BD1D5A">
                    <w:rPr>
                      <w:rFonts w:ascii="Times New Roman" w:hAnsi="Times New Roman"/>
                      <w:sz w:val="18"/>
                      <w:szCs w:val="18"/>
                    </w:rPr>
                    <w:t xml:space="preserve"> по переустройству и (или) перепланиров</w:t>
                  </w:r>
                  <w:r>
                    <w:rPr>
                      <w:rFonts w:ascii="Times New Roman" w:hAnsi="Times New Roman"/>
                      <w:sz w:val="18"/>
                      <w:szCs w:val="18"/>
                    </w:rPr>
                    <w:t xml:space="preserve">ке </w:t>
                  </w:r>
                </w:p>
                <w:p w:rsidR="0041572C" w:rsidRPr="001727ED" w:rsidRDefault="0041572C" w:rsidP="0041572C">
                  <w:pPr>
                    <w:jc w:val="center"/>
                  </w:pPr>
                </w:p>
                <w:p w:rsidR="0041572C" w:rsidRDefault="0041572C" w:rsidP="0041572C"/>
              </w:txbxContent>
            </v:textbox>
          </v:shape>
        </w:pict>
      </w:r>
    </w:p>
    <w:p w:rsidR="0041572C" w:rsidRDefault="0041572C" w:rsidP="0041572C">
      <w:pPr>
        <w:pStyle w:val="ConsPlusNonformat"/>
        <w:widowControl/>
        <w:jc w:val="center"/>
      </w:pPr>
    </w:p>
    <w:p w:rsidR="0041572C" w:rsidRDefault="0041572C" w:rsidP="0041572C">
      <w:pPr>
        <w:pStyle w:val="ConsPlusNonformat"/>
        <w:widowControl/>
        <w:jc w:val="center"/>
      </w:pPr>
    </w:p>
    <w:p w:rsidR="0041572C" w:rsidRDefault="0041572C" w:rsidP="0041572C">
      <w:pPr>
        <w:pStyle w:val="ConsPlusNonformat"/>
        <w:widowControl/>
        <w:jc w:val="center"/>
      </w:pPr>
    </w:p>
    <w:p w:rsidR="0041572C" w:rsidRDefault="0041572C" w:rsidP="0041572C">
      <w:pPr>
        <w:pStyle w:val="ConsPlusNonformat"/>
        <w:widowControl/>
        <w:jc w:val="center"/>
      </w:pPr>
      <w:r>
        <w:rPr>
          <w:noProof/>
        </w:rPr>
        <w:pict>
          <v:line id="_x0000_s1059" style="position:absolute;left:0;text-align:left;z-index:251694080" from="396pt,4.3pt" to="396pt,22.3pt">
            <v:stroke endarrow="block"/>
          </v:line>
        </w:pict>
      </w:r>
      <w:r>
        <w:rPr>
          <w:noProof/>
        </w:rPr>
        <w:pict>
          <v:line id="_x0000_s1058" style="position:absolute;left:0;text-align:left;z-index:251693056" from="126pt,2.2pt" to="126pt,20.2pt">
            <v:stroke endarrow="block"/>
          </v:line>
        </w:pict>
      </w:r>
    </w:p>
    <w:p w:rsidR="0041572C" w:rsidRPr="00023404" w:rsidRDefault="0041572C" w:rsidP="0041572C">
      <w:pPr>
        <w:pStyle w:val="ConsPlusNonformat"/>
        <w:widowControl/>
        <w:jc w:val="center"/>
      </w:pPr>
      <w:r>
        <w:rPr>
          <w:rFonts w:ascii="Times New Roman" w:hAnsi="Times New Roman" w:cs="Times New Roman"/>
          <w:noProof/>
        </w:rPr>
        <w:pict>
          <v:shape id="_x0000_s1051" type="#_x0000_t202" style="position:absolute;left:0;text-align:left;margin-left:27pt;margin-top:8.9pt;width:450pt;height:36pt;z-index:251685888">
            <v:textbox style="mso-next-textbox:#_x0000_s1051">
              <w:txbxContent>
                <w:p w:rsidR="0041572C" w:rsidRPr="00BD1D5A" w:rsidRDefault="0041572C" w:rsidP="0041572C">
                  <w:pPr>
                    <w:jc w:val="center"/>
                    <w:rPr>
                      <w:sz w:val="18"/>
                      <w:szCs w:val="18"/>
                    </w:rPr>
                  </w:pPr>
                  <w:proofErr w:type="gramStart"/>
                  <w:r>
                    <w:rPr>
                      <w:sz w:val="18"/>
                      <w:szCs w:val="18"/>
                    </w:rPr>
                    <w:t>Направление акта приемочной комиссии заявителю, в орган или организацию, осуществляющие государственный  учет объектов недвижимого имущества</w:t>
                  </w:r>
                  <w:proofErr w:type="gramEnd"/>
                </w:p>
              </w:txbxContent>
            </v:textbox>
          </v:shape>
        </w:pict>
      </w:r>
    </w:p>
    <w:p w:rsidR="007831D8" w:rsidRDefault="007831D8"/>
    <w:sectPr w:rsidR="007831D8" w:rsidSect="00FE7FB0">
      <w:headerReference w:type="even" r:id="rId11"/>
      <w:headerReference w:type="default" r:id="rId12"/>
      <w:pgSz w:w="11906" w:h="16838"/>
      <w:pgMar w:top="567"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45" w:rsidRDefault="003F06E7" w:rsidP="00B64ED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A03745" w:rsidRDefault="003F06E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45" w:rsidRDefault="003F06E7" w:rsidP="0045311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572C"/>
    <w:rsid w:val="003F06E7"/>
    <w:rsid w:val="0041572C"/>
    <w:rsid w:val="00783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7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57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rsid w:val="0041572C"/>
    <w:rPr>
      <w:color w:val="0000FF"/>
      <w:u w:val="single"/>
    </w:rPr>
  </w:style>
  <w:style w:type="paragraph" w:customStyle="1" w:styleId="ConsPlusNonformat">
    <w:name w:val="ConsPlusNonformat"/>
    <w:rsid w:val="00415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1572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4">
    <w:name w:val="List Paragraph"/>
    <w:basedOn w:val="a"/>
    <w:qFormat/>
    <w:rsid w:val="0041572C"/>
    <w:pPr>
      <w:ind w:left="708"/>
    </w:pPr>
    <w:rPr>
      <w:sz w:val="24"/>
      <w:szCs w:val="24"/>
    </w:rPr>
  </w:style>
  <w:style w:type="paragraph" w:styleId="a5">
    <w:name w:val="header"/>
    <w:basedOn w:val="a"/>
    <w:link w:val="a6"/>
    <w:rsid w:val="0041572C"/>
    <w:pPr>
      <w:tabs>
        <w:tab w:val="center" w:pos="4677"/>
        <w:tab w:val="right" w:pos="9355"/>
      </w:tabs>
    </w:pPr>
  </w:style>
  <w:style w:type="character" w:customStyle="1" w:styleId="a6">
    <w:name w:val="Верхний колонтитул Знак"/>
    <w:basedOn w:val="a0"/>
    <w:link w:val="a5"/>
    <w:rsid w:val="0041572C"/>
    <w:rPr>
      <w:rFonts w:ascii="Times New Roman" w:eastAsia="Times New Roman" w:hAnsi="Times New Roman" w:cs="Times New Roman"/>
      <w:sz w:val="20"/>
      <w:szCs w:val="20"/>
      <w:lang w:eastAsia="ru-RU"/>
    </w:rPr>
  </w:style>
  <w:style w:type="character" w:styleId="a7">
    <w:name w:val="page number"/>
    <w:basedOn w:val="a0"/>
    <w:rsid w:val="004157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4033;fld=134;dst=10012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07420;fld=134;dst=100122"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eader" Target="header1.xml"/><Relationship Id="rId5" Type="http://schemas.openxmlformats.org/officeDocument/2006/relationships/hyperlink" Target="http://www.gosuslugi.ru" TargetMode="External"/><Relationship Id="rId10" Type="http://schemas.openxmlformats.org/officeDocument/2006/relationships/hyperlink" Target="consultantplus://offline/main?base=RLAW926;n=64033;fld=134;dst=100028" TargetMode="External"/><Relationship Id="rId4" Type="http://schemas.openxmlformats.org/officeDocument/2006/relationships/hyperlink" Target="http://www.admmul.ru" TargetMode="External"/><Relationship Id="rId9" Type="http://schemas.openxmlformats.org/officeDocument/2006/relationships/hyperlink" Target="consultantplus://offline/main?base=RLAW926;n=64033;fld=134;dst=1000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5679</Words>
  <Characters>32373</Characters>
  <Application>Microsoft Office Word</Application>
  <DocSecurity>0</DocSecurity>
  <Lines>269</Lines>
  <Paragraphs>75</Paragraphs>
  <ScaleCrop>false</ScaleCrop>
  <Company>НЦИТ</Company>
  <LinksUpToDate>false</LinksUpToDate>
  <CharactersWithSpaces>37977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2015-02-16T06:15:00Z</dcterms:created>
  <dcterms:modified xsi:type="dcterms:W3CDTF">2015-02-16T06:15:00Z</dcterms:modified>
</cp:coreProperties>
</file>