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ED" w:rsidRPr="00AA22ED" w:rsidRDefault="00AA22ED" w:rsidP="00E33AB4">
      <w:pPr>
        <w:contextualSpacing/>
        <w:jc w:val="center"/>
        <w:rPr>
          <w:rFonts w:ascii="Times New Roman" w:eastAsia="Calibri" w:hAnsi="Times New Roman" w:cs="Times New Roman"/>
          <w:b/>
          <w:sz w:val="24"/>
          <w:szCs w:val="24"/>
        </w:rPr>
      </w:pPr>
      <w:r w:rsidRPr="00AA22ED">
        <w:rPr>
          <w:rFonts w:ascii="Times New Roman" w:eastAsia="Calibri" w:hAnsi="Times New Roman" w:cs="Times New Roman"/>
          <w:b/>
          <w:sz w:val="24"/>
          <w:szCs w:val="24"/>
        </w:rPr>
        <w:t>АДМИНИСТРАЦИЯ СЕЛЬСКОГО ПОСЕЛЕНИЯ МУЛЫМЬЯ</w:t>
      </w:r>
    </w:p>
    <w:p w:rsidR="00AA22ED" w:rsidRPr="00AA22ED" w:rsidRDefault="00AA22ED" w:rsidP="00E33AB4">
      <w:pPr>
        <w:contextualSpacing/>
        <w:jc w:val="center"/>
        <w:rPr>
          <w:rFonts w:ascii="Times New Roman" w:eastAsia="Calibri" w:hAnsi="Times New Roman" w:cs="Times New Roman"/>
          <w:sz w:val="24"/>
          <w:szCs w:val="24"/>
        </w:rPr>
      </w:pPr>
      <w:proofErr w:type="spellStart"/>
      <w:r w:rsidRPr="00AA22ED">
        <w:rPr>
          <w:rFonts w:ascii="Times New Roman" w:eastAsia="Calibri" w:hAnsi="Times New Roman" w:cs="Times New Roman"/>
          <w:sz w:val="24"/>
          <w:szCs w:val="24"/>
        </w:rPr>
        <w:t>Кондинского</w:t>
      </w:r>
      <w:proofErr w:type="spellEnd"/>
      <w:r w:rsidRPr="00AA22ED">
        <w:rPr>
          <w:rFonts w:ascii="Times New Roman" w:eastAsia="Calibri" w:hAnsi="Times New Roman" w:cs="Times New Roman"/>
          <w:sz w:val="24"/>
          <w:szCs w:val="24"/>
        </w:rPr>
        <w:t xml:space="preserve"> района</w:t>
      </w:r>
    </w:p>
    <w:p w:rsidR="00AA22ED" w:rsidRPr="00AA22ED" w:rsidRDefault="00AA22ED" w:rsidP="00E33AB4">
      <w:pPr>
        <w:contextualSpacing/>
        <w:jc w:val="center"/>
        <w:rPr>
          <w:rFonts w:ascii="Times New Roman" w:eastAsia="Calibri" w:hAnsi="Times New Roman" w:cs="Times New Roman"/>
          <w:sz w:val="24"/>
          <w:szCs w:val="24"/>
        </w:rPr>
      </w:pPr>
      <w:r w:rsidRPr="00AA22ED">
        <w:rPr>
          <w:rFonts w:ascii="Times New Roman" w:eastAsia="Calibri" w:hAnsi="Times New Roman" w:cs="Times New Roman"/>
          <w:sz w:val="24"/>
          <w:szCs w:val="24"/>
        </w:rPr>
        <w:t xml:space="preserve">Ханты – Мансийского автономного округа – </w:t>
      </w:r>
      <w:proofErr w:type="spellStart"/>
      <w:r w:rsidRPr="00AA22ED">
        <w:rPr>
          <w:rFonts w:ascii="Times New Roman" w:eastAsia="Calibri" w:hAnsi="Times New Roman" w:cs="Times New Roman"/>
          <w:sz w:val="24"/>
          <w:szCs w:val="24"/>
        </w:rPr>
        <w:t>Югры</w:t>
      </w:r>
      <w:proofErr w:type="spellEnd"/>
    </w:p>
    <w:p w:rsidR="003F1BE2" w:rsidRPr="00AA22ED" w:rsidRDefault="003F1BE2" w:rsidP="003F1BE2">
      <w:pPr>
        <w:shd w:val="clear" w:color="auto" w:fill="FFFFFF"/>
        <w:spacing w:before="552" w:after="0"/>
        <w:ind w:left="10"/>
        <w:jc w:val="center"/>
        <w:rPr>
          <w:rFonts w:ascii="Times New Roman" w:hAnsi="Times New Roman" w:cs="Times New Roman"/>
          <w:b/>
          <w:sz w:val="24"/>
          <w:szCs w:val="24"/>
        </w:rPr>
      </w:pPr>
      <w:r w:rsidRPr="00AA22ED">
        <w:rPr>
          <w:rFonts w:ascii="Times New Roman" w:hAnsi="Times New Roman" w:cs="Times New Roman"/>
          <w:b/>
          <w:color w:val="000000"/>
          <w:spacing w:val="12"/>
          <w:sz w:val="24"/>
          <w:szCs w:val="24"/>
        </w:rPr>
        <w:t>ПОСТАНОВЛЕНИЕ</w:t>
      </w:r>
    </w:p>
    <w:p w:rsidR="003F1BE2" w:rsidRPr="00AA22ED" w:rsidRDefault="003F1BE2" w:rsidP="003F1BE2">
      <w:pPr>
        <w:shd w:val="clear" w:color="auto" w:fill="FFFFFF"/>
        <w:tabs>
          <w:tab w:val="left" w:pos="3504"/>
          <w:tab w:val="left" w:pos="6816"/>
        </w:tabs>
        <w:spacing w:before="269" w:after="0"/>
        <w:ind w:left="5"/>
        <w:rPr>
          <w:rFonts w:ascii="Times New Roman" w:hAnsi="Times New Roman" w:cs="Times New Roman"/>
          <w:color w:val="000000"/>
          <w:spacing w:val="-6"/>
          <w:sz w:val="24"/>
          <w:szCs w:val="24"/>
        </w:rPr>
      </w:pPr>
    </w:p>
    <w:p w:rsidR="00B3799D" w:rsidRPr="00AA22ED" w:rsidRDefault="00B3799D" w:rsidP="00AA22ED">
      <w:pPr>
        <w:shd w:val="clear" w:color="auto" w:fill="FFFFFF"/>
        <w:tabs>
          <w:tab w:val="left" w:pos="3504"/>
          <w:tab w:val="left" w:pos="6816"/>
        </w:tabs>
        <w:spacing w:before="269"/>
        <w:ind w:left="6"/>
        <w:contextualSpacing/>
        <w:rPr>
          <w:rFonts w:ascii="Times New Roman" w:hAnsi="Times New Roman" w:cs="Times New Roman"/>
          <w:color w:val="000000"/>
          <w:sz w:val="24"/>
          <w:szCs w:val="24"/>
        </w:rPr>
      </w:pPr>
      <w:r w:rsidRPr="00AA22ED">
        <w:rPr>
          <w:rFonts w:ascii="Times New Roman" w:hAnsi="Times New Roman" w:cs="Times New Roman"/>
          <w:color w:val="000000"/>
          <w:spacing w:val="-6"/>
          <w:sz w:val="24"/>
          <w:szCs w:val="24"/>
        </w:rPr>
        <w:t>от  5 августа  2014  года</w:t>
      </w:r>
      <w:r w:rsidRPr="00AA22ED">
        <w:rPr>
          <w:rFonts w:ascii="Times New Roman" w:hAnsi="Times New Roman" w:cs="Times New Roman"/>
          <w:color w:val="000000"/>
          <w:sz w:val="24"/>
          <w:szCs w:val="24"/>
        </w:rPr>
        <w:tab/>
      </w:r>
      <w:r w:rsidRPr="00AA22ED">
        <w:rPr>
          <w:rFonts w:ascii="Times New Roman" w:hAnsi="Times New Roman" w:cs="Times New Roman"/>
          <w:color w:val="000000"/>
          <w:sz w:val="24"/>
          <w:szCs w:val="24"/>
        </w:rPr>
        <w:tab/>
      </w:r>
      <w:r w:rsidRPr="00AA22ED">
        <w:rPr>
          <w:rFonts w:ascii="Times New Roman" w:hAnsi="Times New Roman" w:cs="Times New Roman"/>
          <w:color w:val="000000"/>
          <w:sz w:val="24"/>
          <w:szCs w:val="24"/>
        </w:rPr>
        <w:tab/>
        <w:t xml:space="preserve">              </w:t>
      </w:r>
      <w:r w:rsidR="00AA22ED">
        <w:rPr>
          <w:rFonts w:ascii="Times New Roman" w:hAnsi="Times New Roman" w:cs="Times New Roman"/>
          <w:color w:val="000000"/>
          <w:sz w:val="24"/>
          <w:szCs w:val="24"/>
        </w:rPr>
        <w:t xml:space="preserve">       </w:t>
      </w:r>
      <w:r w:rsidRPr="00AA22ED">
        <w:rPr>
          <w:rFonts w:ascii="Times New Roman" w:hAnsi="Times New Roman" w:cs="Times New Roman"/>
          <w:color w:val="000000"/>
          <w:sz w:val="24"/>
          <w:szCs w:val="24"/>
        </w:rPr>
        <w:t xml:space="preserve">        № 99</w:t>
      </w:r>
    </w:p>
    <w:p w:rsidR="003F1BE2" w:rsidRPr="00AA22ED" w:rsidRDefault="003F1BE2" w:rsidP="00AA22ED">
      <w:pPr>
        <w:shd w:val="clear" w:color="auto" w:fill="FFFFFF"/>
        <w:tabs>
          <w:tab w:val="left" w:pos="3504"/>
          <w:tab w:val="left" w:pos="6816"/>
        </w:tabs>
        <w:spacing w:after="0"/>
        <w:ind w:left="6"/>
        <w:contextualSpacing/>
        <w:rPr>
          <w:rFonts w:ascii="Times New Roman" w:hAnsi="Times New Roman" w:cs="Times New Roman"/>
          <w:color w:val="000000"/>
          <w:spacing w:val="-3"/>
          <w:sz w:val="24"/>
          <w:szCs w:val="24"/>
        </w:rPr>
      </w:pPr>
      <w:r w:rsidRPr="00AA22ED">
        <w:rPr>
          <w:rFonts w:ascii="Times New Roman" w:hAnsi="Times New Roman" w:cs="Times New Roman"/>
          <w:color w:val="000000"/>
          <w:spacing w:val="-3"/>
          <w:sz w:val="24"/>
          <w:szCs w:val="24"/>
        </w:rPr>
        <w:t>с. Чантырья</w:t>
      </w:r>
    </w:p>
    <w:p w:rsidR="00261139" w:rsidRPr="00AA22ED" w:rsidRDefault="00261139" w:rsidP="00261139">
      <w:pPr>
        <w:spacing w:after="0"/>
        <w:rPr>
          <w:rFonts w:ascii="Times New Roman" w:hAnsi="Times New Roman" w:cs="Times New Roman"/>
          <w:sz w:val="24"/>
          <w:szCs w:val="24"/>
        </w:rPr>
      </w:pPr>
    </w:p>
    <w:p w:rsidR="00261139" w:rsidRPr="00AA22ED" w:rsidRDefault="00261139" w:rsidP="00261139">
      <w:pPr>
        <w:spacing w:after="0"/>
        <w:rPr>
          <w:rFonts w:ascii="Times New Roman" w:hAnsi="Times New Roman" w:cs="Times New Roman"/>
          <w:sz w:val="24"/>
          <w:szCs w:val="24"/>
        </w:rPr>
      </w:pPr>
    </w:p>
    <w:p w:rsidR="00261139" w:rsidRPr="00AA22ED" w:rsidRDefault="00261139" w:rsidP="00261139">
      <w:pPr>
        <w:spacing w:after="0" w:line="240" w:lineRule="auto"/>
        <w:jc w:val="both"/>
        <w:rPr>
          <w:rFonts w:ascii="Times New Roman" w:hAnsi="Times New Roman" w:cs="Times New Roman"/>
          <w:sz w:val="24"/>
          <w:szCs w:val="24"/>
        </w:rPr>
      </w:pPr>
      <w:r w:rsidRPr="00AA22ED">
        <w:rPr>
          <w:rFonts w:ascii="Times New Roman" w:hAnsi="Times New Roman" w:cs="Times New Roman"/>
          <w:sz w:val="24"/>
          <w:szCs w:val="24"/>
        </w:rPr>
        <w:t xml:space="preserve">Об утверждении административного регламента </w:t>
      </w:r>
    </w:p>
    <w:p w:rsidR="00261139" w:rsidRPr="00AA22ED" w:rsidRDefault="00261139" w:rsidP="00261139">
      <w:pPr>
        <w:spacing w:after="0" w:line="240" w:lineRule="auto"/>
        <w:jc w:val="both"/>
        <w:rPr>
          <w:rFonts w:ascii="Times New Roman" w:hAnsi="Times New Roman" w:cs="Times New Roman"/>
          <w:sz w:val="24"/>
          <w:szCs w:val="24"/>
        </w:rPr>
      </w:pPr>
      <w:r w:rsidRPr="00AA22ED">
        <w:rPr>
          <w:rFonts w:ascii="Times New Roman" w:hAnsi="Times New Roman" w:cs="Times New Roman"/>
          <w:sz w:val="24"/>
          <w:szCs w:val="24"/>
        </w:rPr>
        <w:t xml:space="preserve">предоставления муниципальной услуги </w:t>
      </w:r>
    </w:p>
    <w:p w:rsidR="00584A3E" w:rsidRPr="00AA22ED" w:rsidRDefault="00261139" w:rsidP="00584A3E">
      <w:pPr>
        <w:spacing w:after="0" w:line="228" w:lineRule="auto"/>
        <w:jc w:val="both"/>
        <w:rPr>
          <w:rFonts w:ascii="Times New Roman" w:hAnsi="Times New Roman" w:cs="Times New Roman"/>
          <w:sz w:val="24"/>
          <w:szCs w:val="24"/>
        </w:rPr>
      </w:pPr>
      <w:r w:rsidRPr="00AA22ED">
        <w:rPr>
          <w:rFonts w:ascii="Times New Roman" w:hAnsi="Times New Roman" w:cs="Times New Roman"/>
          <w:sz w:val="24"/>
          <w:szCs w:val="24"/>
        </w:rPr>
        <w:t>«</w:t>
      </w:r>
      <w:r w:rsidR="00584A3E" w:rsidRPr="00AA22ED">
        <w:rPr>
          <w:rFonts w:ascii="Times New Roman" w:hAnsi="Times New Roman" w:cs="Times New Roman"/>
          <w:sz w:val="24"/>
          <w:szCs w:val="24"/>
        </w:rPr>
        <w:t xml:space="preserve">Установление тарифов на услуги, предоставляемые </w:t>
      </w:r>
    </w:p>
    <w:p w:rsidR="00584A3E" w:rsidRPr="00AA22ED" w:rsidRDefault="00584A3E" w:rsidP="00584A3E">
      <w:pPr>
        <w:spacing w:after="0" w:line="228" w:lineRule="auto"/>
        <w:jc w:val="both"/>
        <w:rPr>
          <w:rFonts w:ascii="Times New Roman" w:hAnsi="Times New Roman" w:cs="Times New Roman"/>
          <w:sz w:val="24"/>
          <w:szCs w:val="24"/>
        </w:rPr>
      </w:pPr>
      <w:r w:rsidRPr="00AA22ED">
        <w:rPr>
          <w:rFonts w:ascii="Times New Roman" w:hAnsi="Times New Roman" w:cs="Times New Roman"/>
          <w:sz w:val="24"/>
          <w:szCs w:val="24"/>
        </w:rPr>
        <w:t>муниципальными предприятиями и учреждениями,</w:t>
      </w:r>
    </w:p>
    <w:p w:rsidR="00584A3E" w:rsidRPr="00AA22ED" w:rsidRDefault="00584A3E" w:rsidP="00584A3E">
      <w:pPr>
        <w:spacing w:after="0" w:line="228" w:lineRule="auto"/>
        <w:jc w:val="both"/>
        <w:rPr>
          <w:rFonts w:ascii="Times New Roman" w:hAnsi="Times New Roman" w:cs="Times New Roman"/>
          <w:sz w:val="24"/>
          <w:szCs w:val="24"/>
        </w:rPr>
      </w:pPr>
      <w:r w:rsidRPr="00AA22ED">
        <w:rPr>
          <w:rFonts w:ascii="Times New Roman" w:hAnsi="Times New Roman" w:cs="Times New Roman"/>
          <w:sz w:val="24"/>
          <w:szCs w:val="24"/>
        </w:rPr>
        <w:t xml:space="preserve"> и работы, выполняемые </w:t>
      </w:r>
      <w:proofErr w:type="gramStart"/>
      <w:r w:rsidRPr="00AA22ED">
        <w:rPr>
          <w:rFonts w:ascii="Times New Roman" w:hAnsi="Times New Roman" w:cs="Times New Roman"/>
          <w:sz w:val="24"/>
          <w:szCs w:val="24"/>
        </w:rPr>
        <w:t>муниципальными</w:t>
      </w:r>
      <w:proofErr w:type="gramEnd"/>
      <w:r w:rsidRPr="00AA22ED">
        <w:rPr>
          <w:rFonts w:ascii="Times New Roman" w:hAnsi="Times New Roman" w:cs="Times New Roman"/>
          <w:sz w:val="24"/>
          <w:szCs w:val="24"/>
        </w:rPr>
        <w:t xml:space="preserve"> </w:t>
      </w:r>
    </w:p>
    <w:p w:rsidR="00261139" w:rsidRPr="00AA22ED" w:rsidRDefault="00584A3E" w:rsidP="00584A3E">
      <w:pPr>
        <w:spacing w:after="0" w:line="228" w:lineRule="auto"/>
        <w:jc w:val="both"/>
        <w:rPr>
          <w:rFonts w:ascii="Times New Roman" w:hAnsi="Times New Roman" w:cs="Times New Roman"/>
          <w:sz w:val="24"/>
          <w:szCs w:val="24"/>
        </w:rPr>
      </w:pPr>
      <w:r w:rsidRPr="00AA22ED">
        <w:rPr>
          <w:rFonts w:ascii="Times New Roman" w:hAnsi="Times New Roman" w:cs="Times New Roman"/>
          <w:sz w:val="24"/>
          <w:szCs w:val="24"/>
        </w:rPr>
        <w:t>предприятиями и учреждениями</w:t>
      </w:r>
      <w:r w:rsidR="00261139" w:rsidRPr="00AA22ED">
        <w:rPr>
          <w:rFonts w:ascii="Times New Roman" w:hAnsi="Times New Roman" w:cs="Times New Roman"/>
          <w:sz w:val="24"/>
          <w:szCs w:val="24"/>
        </w:rPr>
        <w:t xml:space="preserve">» </w:t>
      </w:r>
    </w:p>
    <w:p w:rsidR="00261139" w:rsidRPr="00AA22ED" w:rsidRDefault="00261139" w:rsidP="00261139">
      <w:pPr>
        <w:spacing w:after="0"/>
        <w:jc w:val="center"/>
        <w:rPr>
          <w:rFonts w:ascii="Times New Roman" w:hAnsi="Times New Roman" w:cs="Times New Roman"/>
          <w:b/>
          <w:sz w:val="24"/>
          <w:szCs w:val="24"/>
        </w:rPr>
      </w:pPr>
    </w:p>
    <w:p w:rsidR="00261139" w:rsidRPr="00AA22ED" w:rsidRDefault="00261139" w:rsidP="00261139">
      <w:pPr>
        <w:autoSpaceDE w:val="0"/>
        <w:autoSpaceDN w:val="0"/>
        <w:adjustRightInd w:val="0"/>
        <w:spacing w:after="0"/>
        <w:jc w:val="center"/>
        <w:rPr>
          <w:rFonts w:ascii="Times New Roman" w:hAnsi="Times New Roman" w:cs="Times New Roman"/>
          <w:sz w:val="24"/>
          <w:szCs w:val="24"/>
        </w:rPr>
      </w:pPr>
    </w:p>
    <w:p w:rsidR="00261139" w:rsidRPr="00AA22ED" w:rsidRDefault="00261139" w:rsidP="00261139">
      <w:pPr>
        <w:pStyle w:val="1"/>
        <w:numPr>
          <w:ilvl w:val="0"/>
          <w:numId w:val="0"/>
        </w:numPr>
        <w:tabs>
          <w:tab w:val="left" w:pos="708"/>
        </w:tabs>
        <w:spacing w:before="0" w:after="0"/>
        <w:ind w:firstLine="567"/>
        <w:jc w:val="both"/>
        <w:rPr>
          <w:rFonts w:ascii="Times New Roman" w:hAnsi="Times New Roman"/>
          <w:b w:val="0"/>
          <w:sz w:val="24"/>
          <w:szCs w:val="24"/>
        </w:rPr>
      </w:pPr>
      <w:r w:rsidRPr="00AA22ED">
        <w:rPr>
          <w:rFonts w:ascii="Times New Roman" w:hAnsi="Times New Roman"/>
          <w:b w:val="0"/>
          <w:sz w:val="24"/>
          <w:szCs w:val="24"/>
        </w:rPr>
        <w:t>Во исполнение статьи 12 Федерального закона от 27.07.2010 № 210-ФЗ «Об организации предоставления государственных и муниципальных услуг»,</w:t>
      </w:r>
      <w:r w:rsidRPr="00AA22ED">
        <w:rPr>
          <w:rFonts w:ascii="Times New Roman" w:hAnsi="Times New Roman"/>
          <w:sz w:val="24"/>
          <w:szCs w:val="24"/>
        </w:rPr>
        <w:t xml:space="preserve"> </w:t>
      </w:r>
      <w:r w:rsidRPr="00AA22ED">
        <w:rPr>
          <w:rFonts w:ascii="Times New Roman" w:hAnsi="Times New Roman"/>
          <w:b w:val="0"/>
          <w:sz w:val="24"/>
          <w:szCs w:val="24"/>
        </w:rPr>
        <w:t>в целях повышения качества исполнения муниципальных услуг:</w:t>
      </w:r>
    </w:p>
    <w:p w:rsidR="005D4906" w:rsidRPr="00AA22ED" w:rsidRDefault="005D4906" w:rsidP="005D4906">
      <w:pPr>
        <w:spacing w:after="0"/>
        <w:rPr>
          <w:rFonts w:ascii="Times New Roman" w:hAnsi="Times New Roman" w:cs="Times New Roman"/>
          <w:sz w:val="24"/>
          <w:szCs w:val="24"/>
          <w:lang w:eastAsia="ar-SA"/>
        </w:rPr>
      </w:pPr>
    </w:p>
    <w:p w:rsidR="00261139" w:rsidRPr="00AA22ED" w:rsidRDefault="00261139" w:rsidP="009B111C">
      <w:pPr>
        <w:spacing w:after="0" w:line="228" w:lineRule="auto"/>
        <w:ind w:left="567"/>
        <w:contextualSpacing/>
        <w:jc w:val="both"/>
        <w:rPr>
          <w:rFonts w:ascii="Times New Roman" w:hAnsi="Times New Roman" w:cs="Times New Roman"/>
          <w:sz w:val="24"/>
          <w:szCs w:val="24"/>
        </w:rPr>
      </w:pPr>
      <w:r w:rsidRPr="00AA22ED">
        <w:rPr>
          <w:rFonts w:ascii="Times New Roman" w:hAnsi="Times New Roman" w:cs="Times New Roman"/>
          <w:sz w:val="24"/>
          <w:szCs w:val="24"/>
        </w:rPr>
        <w:t>1.Утвердить административный регламент предоставления муниципальной услуги: «</w:t>
      </w:r>
      <w:r w:rsidR="00584A3E" w:rsidRPr="00AA22ED">
        <w:rPr>
          <w:rFonts w:ascii="Times New Roman" w:hAnsi="Times New Roman" w:cs="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AA22ED">
        <w:rPr>
          <w:rFonts w:ascii="Times New Roman" w:hAnsi="Times New Roman" w:cs="Times New Roman"/>
          <w:sz w:val="24"/>
          <w:szCs w:val="24"/>
        </w:rPr>
        <w:t>»</w:t>
      </w:r>
      <w:r w:rsidR="009B111C" w:rsidRPr="00AA22ED">
        <w:rPr>
          <w:rFonts w:ascii="Times New Roman" w:hAnsi="Times New Roman" w:cs="Times New Roman"/>
          <w:sz w:val="24"/>
          <w:szCs w:val="24"/>
        </w:rPr>
        <w:t>, согласно приложению</w:t>
      </w:r>
      <w:r w:rsidRPr="00AA22ED">
        <w:rPr>
          <w:rFonts w:ascii="Times New Roman" w:hAnsi="Times New Roman" w:cs="Times New Roman"/>
          <w:sz w:val="24"/>
          <w:szCs w:val="24"/>
        </w:rPr>
        <w:t>.</w:t>
      </w:r>
    </w:p>
    <w:p w:rsidR="005D4906" w:rsidRPr="00AA22ED" w:rsidRDefault="009B111C" w:rsidP="009B111C">
      <w:pPr>
        <w:contextualSpacing/>
        <w:jc w:val="both"/>
        <w:rPr>
          <w:rFonts w:ascii="Times New Roman" w:hAnsi="Times New Roman" w:cs="Times New Roman"/>
          <w:sz w:val="24"/>
          <w:szCs w:val="24"/>
        </w:rPr>
      </w:pPr>
      <w:r w:rsidRPr="00AA22ED">
        <w:rPr>
          <w:rFonts w:ascii="Times New Roman" w:hAnsi="Times New Roman" w:cs="Times New Roman"/>
          <w:sz w:val="24"/>
          <w:szCs w:val="24"/>
        </w:rPr>
        <w:t xml:space="preserve">         </w:t>
      </w:r>
      <w:r w:rsidR="005D4906" w:rsidRPr="00AA22ED">
        <w:rPr>
          <w:rFonts w:ascii="Times New Roman" w:hAnsi="Times New Roman" w:cs="Times New Roman"/>
          <w:sz w:val="24"/>
          <w:szCs w:val="24"/>
        </w:rPr>
        <w:t>2.</w:t>
      </w:r>
      <w:r w:rsidRPr="00AA22ED">
        <w:rPr>
          <w:rFonts w:ascii="Times New Roman" w:hAnsi="Times New Roman" w:cs="Times New Roman"/>
          <w:sz w:val="24"/>
          <w:szCs w:val="24"/>
        </w:rPr>
        <w:t xml:space="preserve"> </w:t>
      </w:r>
      <w:r w:rsidR="00B3799D" w:rsidRPr="00AA22ED">
        <w:rPr>
          <w:rFonts w:ascii="Times New Roman" w:hAnsi="Times New Roman" w:cs="Times New Roman"/>
          <w:sz w:val="24"/>
          <w:szCs w:val="24"/>
        </w:rPr>
        <w:t xml:space="preserve">Настоящее постановление вступает в силу после дня его официального опубликования на сайте администрации сельского поселения </w:t>
      </w:r>
      <w:proofErr w:type="spellStart"/>
      <w:r w:rsidR="00B3799D" w:rsidRPr="00AA22ED">
        <w:rPr>
          <w:rFonts w:ascii="Times New Roman" w:hAnsi="Times New Roman" w:cs="Times New Roman"/>
          <w:sz w:val="24"/>
          <w:szCs w:val="24"/>
        </w:rPr>
        <w:t>Мулымья</w:t>
      </w:r>
      <w:proofErr w:type="spellEnd"/>
      <w:r w:rsidR="00B3799D" w:rsidRPr="00AA22ED">
        <w:rPr>
          <w:rFonts w:ascii="Times New Roman" w:hAnsi="Times New Roman" w:cs="Times New Roman"/>
          <w:sz w:val="24"/>
          <w:szCs w:val="24"/>
        </w:rPr>
        <w:t>.</w:t>
      </w:r>
    </w:p>
    <w:p w:rsidR="00261139" w:rsidRPr="00AA22ED" w:rsidRDefault="009B111C" w:rsidP="009B111C">
      <w:pPr>
        <w:spacing w:after="0"/>
        <w:ind w:left="567"/>
        <w:contextualSpacing/>
        <w:jc w:val="both"/>
        <w:rPr>
          <w:rFonts w:ascii="Times New Roman" w:hAnsi="Times New Roman" w:cs="Times New Roman"/>
          <w:sz w:val="24"/>
          <w:szCs w:val="24"/>
        </w:rPr>
      </w:pPr>
      <w:r w:rsidRPr="00AA22ED">
        <w:rPr>
          <w:rFonts w:ascii="Times New Roman" w:hAnsi="Times New Roman" w:cs="Times New Roman"/>
          <w:sz w:val="24"/>
          <w:szCs w:val="24"/>
        </w:rPr>
        <w:t>3</w:t>
      </w:r>
      <w:r w:rsidR="00261139" w:rsidRPr="00AA22ED">
        <w:rPr>
          <w:rFonts w:ascii="Times New Roman" w:hAnsi="Times New Roman" w:cs="Times New Roman"/>
          <w:sz w:val="24"/>
          <w:szCs w:val="24"/>
        </w:rPr>
        <w:t xml:space="preserve">. </w:t>
      </w:r>
      <w:proofErr w:type="gramStart"/>
      <w:r w:rsidR="00261139" w:rsidRPr="00AA22ED">
        <w:rPr>
          <w:rFonts w:ascii="Times New Roman" w:hAnsi="Times New Roman" w:cs="Times New Roman"/>
          <w:sz w:val="24"/>
          <w:szCs w:val="24"/>
        </w:rPr>
        <w:t>Контроль за</w:t>
      </w:r>
      <w:proofErr w:type="gramEnd"/>
      <w:r w:rsidR="00261139" w:rsidRPr="00AA22ED">
        <w:rPr>
          <w:rFonts w:ascii="Times New Roman" w:hAnsi="Times New Roman" w:cs="Times New Roman"/>
          <w:sz w:val="24"/>
          <w:szCs w:val="24"/>
        </w:rPr>
        <w:t xml:space="preserve"> исполнением настоящего постановления оставляю за собой.</w:t>
      </w:r>
    </w:p>
    <w:p w:rsidR="00261139" w:rsidRPr="00AA22ED" w:rsidRDefault="00261139" w:rsidP="009B111C">
      <w:pPr>
        <w:spacing w:after="0"/>
        <w:contextualSpacing/>
        <w:jc w:val="both"/>
        <w:rPr>
          <w:rFonts w:ascii="Times New Roman" w:hAnsi="Times New Roman" w:cs="Times New Roman"/>
          <w:sz w:val="24"/>
          <w:szCs w:val="24"/>
        </w:rPr>
      </w:pPr>
    </w:p>
    <w:p w:rsidR="00261139" w:rsidRPr="00AA22ED" w:rsidRDefault="00261139" w:rsidP="00261139">
      <w:pPr>
        <w:spacing w:after="0"/>
        <w:jc w:val="both"/>
        <w:rPr>
          <w:rFonts w:ascii="Times New Roman" w:hAnsi="Times New Roman" w:cs="Times New Roman"/>
          <w:sz w:val="24"/>
          <w:szCs w:val="24"/>
        </w:rPr>
      </w:pPr>
    </w:p>
    <w:p w:rsidR="00261139" w:rsidRPr="00AA22ED" w:rsidRDefault="00261139" w:rsidP="00261139">
      <w:pPr>
        <w:spacing w:after="0"/>
        <w:jc w:val="both"/>
        <w:rPr>
          <w:rFonts w:ascii="Times New Roman" w:hAnsi="Times New Roman" w:cs="Times New Roman"/>
          <w:sz w:val="24"/>
          <w:szCs w:val="24"/>
        </w:rPr>
      </w:pPr>
    </w:p>
    <w:p w:rsidR="00261139" w:rsidRPr="00AA22ED" w:rsidRDefault="00261139" w:rsidP="00261139">
      <w:pPr>
        <w:spacing w:after="0"/>
        <w:jc w:val="both"/>
        <w:rPr>
          <w:rFonts w:ascii="Times New Roman" w:hAnsi="Times New Roman" w:cs="Times New Roman"/>
          <w:sz w:val="24"/>
          <w:szCs w:val="24"/>
        </w:rPr>
      </w:pPr>
      <w:r w:rsidRPr="00AA22ED">
        <w:rPr>
          <w:rFonts w:ascii="Times New Roman" w:hAnsi="Times New Roman" w:cs="Times New Roman"/>
          <w:sz w:val="24"/>
          <w:szCs w:val="24"/>
        </w:rPr>
        <w:t xml:space="preserve">Глава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sz w:val="24"/>
          <w:szCs w:val="24"/>
        </w:rPr>
        <w:t xml:space="preserve">                                                  </w:t>
      </w:r>
      <w:r w:rsidR="00451E19" w:rsidRPr="00AA22ED">
        <w:rPr>
          <w:rFonts w:ascii="Times New Roman" w:hAnsi="Times New Roman" w:cs="Times New Roman"/>
          <w:sz w:val="24"/>
          <w:szCs w:val="24"/>
        </w:rPr>
        <w:t xml:space="preserve">     </w:t>
      </w:r>
      <w:r w:rsidR="005D4906" w:rsidRPr="00AA22ED">
        <w:rPr>
          <w:rFonts w:ascii="Times New Roman" w:hAnsi="Times New Roman" w:cs="Times New Roman"/>
          <w:sz w:val="24"/>
          <w:szCs w:val="24"/>
        </w:rPr>
        <w:t xml:space="preserve">  </w:t>
      </w:r>
      <w:r w:rsidR="00451E19" w:rsidRPr="00AA22ED">
        <w:rPr>
          <w:rFonts w:ascii="Times New Roman" w:hAnsi="Times New Roman" w:cs="Times New Roman"/>
          <w:sz w:val="24"/>
          <w:szCs w:val="24"/>
        </w:rPr>
        <w:t xml:space="preserve">     </w:t>
      </w:r>
      <w:r w:rsidRPr="00AA22ED">
        <w:rPr>
          <w:rFonts w:ascii="Times New Roman" w:hAnsi="Times New Roman" w:cs="Times New Roman"/>
          <w:sz w:val="24"/>
          <w:szCs w:val="24"/>
        </w:rPr>
        <w:t xml:space="preserve">        </w:t>
      </w:r>
      <w:r w:rsidR="00451E19" w:rsidRPr="00AA22ED">
        <w:rPr>
          <w:rFonts w:ascii="Times New Roman" w:hAnsi="Times New Roman" w:cs="Times New Roman"/>
          <w:sz w:val="24"/>
          <w:szCs w:val="24"/>
        </w:rPr>
        <w:t>А.С. Заречук</w:t>
      </w:r>
    </w:p>
    <w:p w:rsidR="00261139" w:rsidRPr="00AA22ED" w:rsidRDefault="00261139" w:rsidP="00261139">
      <w:pPr>
        <w:pStyle w:val="ConsPlusTitle"/>
        <w:jc w:val="center"/>
        <w:rPr>
          <w:rFonts w:ascii="Times New Roman" w:hAnsi="Times New Roman" w:cs="Times New Roman"/>
          <w:sz w:val="24"/>
          <w:szCs w:val="24"/>
        </w:rPr>
      </w:pPr>
      <w:r w:rsidRPr="00AA22ED">
        <w:rPr>
          <w:rFonts w:ascii="Times New Roman" w:hAnsi="Times New Roman" w:cs="Times New Roman"/>
          <w:sz w:val="24"/>
          <w:szCs w:val="24"/>
        </w:rPr>
        <w:t xml:space="preserve">                                                                                                                      </w:t>
      </w:r>
    </w:p>
    <w:p w:rsidR="00261139" w:rsidRPr="00AA22ED" w:rsidRDefault="00261139" w:rsidP="00261139">
      <w:pPr>
        <w:pStyle w:val="ConsPlusTitle"/>
        <w:jc w:val="center"/>
        <w:rPr>
          <w:rFonts w:ascii="Times New Roman" w:hAnsi="Times New Roman" w:cs="Times New Roman"/>
          <w:sz w:val="24"/>
          <w:szCs w:val="24"/>
        </w:rPr>
      </w:pPr>
    </w:p>
    <w:p w:rsidR="00261139" w:rsidRPr="00AA22ED" w:rsidRDefault="00261139" w:rsidP="00261139">
      <w:pPr>
        <w:pStyle w:val="ConsPlusTitle"/>
        <w:jc w:val="center"/>
        <w:rPr>
          <w:rFonts w:ascii="Times New Roman" w:hAnsi="Times New Roman" w:cs="Times New Roman"/>
          <w:sz w:val="24"/>
          <w:szCs w:val="24"/>
        </w:rPr>
      </w:pPr>
    </w:p>
    <w:p w:rsidR="00261139" w:rsidRPr="00AA22ED" w:rsidRDefault="00261139" w:rsidP="00261139">
      <w:pPr>
        <w:pStyle w:val="ConsPlusTitle"/>
        <w:jc w:val="center"/>
        <w:rPr>
          <w:rFonts w:ascii="Times New Roman" w:hAnsi="Times New Roman" w:cs="Times New Roman"/>
          <w:sz w:val="24"/>
          <w:szCs w:val="24"/>
        </w:rPr>
      </w:pPr>
    </w:p>
    <w:p w:rsidR="00451E19" w:rsidRPr="00AA22ED" w:rsidRDefault="00451E19" w:rsidP="00261139">
      <w:pPr>
        <w:pStyle w:val="ConsPlusTitle"/>
        <w:jc w:val="center"/>
        <w:rPr>
          <w:rFonts w:ascii="Times New Roman" w:hAnsi="Times New Roman" w:cs="Times New Roman"/>
          <w:sz w:val="24"/>
          <w:szCs w:val="24"/>
        </w:rPr>
      </w:pPr>
    </w:p>
    <w:p w:rsidR="00261139" w:rsidRPr="00AA22ED" w:rsidRDefault="00261139" w:rsidP="00261139">
      <w:pPr>
        <w:widowControl w:val="0"/>
        <w:spacing w:after="0"/>
        <w:ind w:firstLine="6120"/>
        <w:jc w:val="both"/>
        <w:rPr>
          <w:rFonts w:ascii="Times New Roman" w:hAnsi="Times New Roman" w:cs="Times New Roman"/>
          <w:sz w:val="24"/>
          <w:szCs w:val="24"/>
        </w:rPr>
      </w:pPr>
    </w:p>
    <w:p w:rsidR="00261139" w:rsidRPr="00AA22ED" w:rsidRDefault="00261139" w:rsidP="00261139">
      <w:pPr>
        <w:widowControl w:val="0"/>
        <w:spacing w:after="0"/>
        <w:jc w:val="both"/>
        <w:rPr>
          <w:rFonts w:ascii="Times New Roman" w:hAnsi="Times New Roman" w:cs="Times New Roman"/>
          <w:sz w:val="24"/>
          <w:szCs w:val="24"/>
        </w:rPr>
      </w:pPr>
    </w:p>
    <w:p w:rsidR="00261139" w:rsidRPr="00AA22ED" w:rsidRDefault="00261139" w:rsidP="00261139">
      <w:pPr>
        <w:widowControl w:val="0"/>
        <w:spacing w:after="0"/>
        <w:jc w:val="both"/>
        <w:rPr>
          <w:rFonts w:ascii="Times New Roman" w:hAnsi="Times New Roman" w:cs="Times New Roman"/>
          <w:sz w:val="24"/>
          <w:szCs w:val="24"/>
        </w:rPr>
      </w:pPr>
    </w:p>
    <w:p w:rsidR="00261139" w:rsidRPr="00AA22ED" w:rsidRDefault="00261139" w:rsidP="00261139">
      <w:pPr>
        <w:widowControl w:val="0"/>
        <w:spacing w:after="0"/>
        <w:jc w:val="both"/>
        <w:rPr>
          <w:rFonts w:ascii="Times New Roman" w:hAnsi="Times New Roman" w:cs="Times New Roman"/>
          <w:sz w:val="24"/>
          <w:szCs w:val="24"/>
        </w:rPr>
      </w:pPr>
    </w:p>
    <w:p w:rsidR="00261139" w:rsidRPr="00AA22ED" w:rsidRDefault="00261139" w:rsidP="00261139">
      <w:pPr>
        <w:widowControl w:val="0"/>
        <w:spacing w:after="0"/>
        <w:jc w:val="both"/>
        <w:rPr>
          <w:rFonts w:ascii="Times New Roman" w:hAnsi="Times New Roman" w:cs="Times New Roman"/>
          <w:sz w:val="24"/>
          <w:szCs w:val="24"/>
        </w:rPr>
      </w:pPr>
    </w:p>
    <w:p w:rsidR="005D4906" w:rsidRDefault="005D4906" w:rsidP="00261139">
      <w:pPr>
        <w:spacing w:after="0"/>
        <w:rPr>
          <w:rFonts w:ascii="Times New Roman" w:hAnsi="Times New Roman" w:cs="Times New Roman"/>
          <w:sz w:val="24"/>
          <w:szCs w:val="24"/>
        </w:rPr>
      </w:pPr>
    </w:p>
    <w:p w:rsidR="00AA22ED" w:rsidRPr="00AA22ED" w:rsidRDefault="00AA22ED" w:rsidP="00261139">
      <w:pPr>
        <w:spacing w:after="0"/>
        <w:rPr>
          <w:rFonts w:ascii="Times New Roman" w:hAnsi="Times New Roman" w:cs="Times New Roman"/>
          <w:sz w:val="24"/>
          <w:szCs w:val="24"/>
        </w:rPr>
      </w:pPr>
    </w:p>
    <w:p w:rsidR="00E33AB4" w:rsidRDefault="00E33AB4" w:rsidP="00261139">
      <w:pPr>
        <w:spacing w:after="0"/>
        <w:jc w:val="right"/>
        <w:rPr>
          <w:rFonts w:ascii="Times New Roman" w:hAnsi="Times New Roman" w:cs="Times New Roman"/>
          <w:sz w:val="24"/>
          <w:szCs w:val="24"/>
        </w:rPr>
      </w:pPr>
    </w:p>
    <w:p w:rsidR="00E33AB4" w:rsidRDefault="00E33AB4" w:rsidP="00261139">
      <w:pPr>
        <w:spacing w:after="0"/>
        <w:jc w:val="right"/>
        <w:rPr>
          <w:rFonts w:ascii="Times New Roman" w:hAnsi="Times New Roman" w:cs="Times New Roman"/>
          <w:sz w:val="24"/>
          <w:szCs w:val="24"/>
        </w:rPr>
      </w:pPr>
    </w:p>
    <w:p w:rsidR="00261139" w:rsidRPr="00AA22ED" w:rsidRDefault="00261139" w:rsidP="00261139">
      <w:pPr>
        <w:spacing w:after="0"/>
        <w:jc w:val="right"/>
        <w:rPr>
          <w:rFonts w:ascii="Times New Roman" w:hAnsi="Times New Roman" w:cs="Times New Roman"/>
          <w:sz w:val="24"/>
          <w:szCs w:val="24"/>
        </w:rPr>
      </w:pPr>
      <w:r w:rsidRPr="00AA22ED">
        <w:rPr>
          <w:rFonts w:ascii="Times New Roman" w:hAnsi="Times New Roman" w:cs="Times New Roman"/>
          <w:sz w:val="24"/>
          <w:szCs w:val="24"/>
        </w:rPr>
        <w:lastRenderedPageBreak/>
        <w:t xml:space="preserve">Приложение </w:t>
      </w:r>
    </w:p>
    <w:p w:rsidR="00261139" w:rsidRPr="00AA22ED" w:rsidRDefault="00261139" w:rsidP="00261139">
      <w:pPr>
        <w:spacing w:after="0"/>
        <w:jc w:val="right"/>
        <w:rPr>
          <w:rFonts w:ascii="Times New Roman" w:hAnsi="Times New Roman" w:cs="Times New Roman"/>
          <w:sz w:val="24"/>
          <w:szCs w:val="24"/>
        </w:rPr>
      </w:pPr>
      <w:r w:rsidRPr="00AA22ED">
        <w:rPr>
          <w:rFonts w:ascii="Times New Roman" w:hAnsi="Times New Roman" w:cs="Times New Roman"/>
          <w:sz w:val="24"/>
          <w:szCs w:val="24"/>
        </w:rPr>
        <w:t xml:space="preserve">к постановлению администрации </w:t>
      </w:r>
    </w:p>
    <w:p w:rsidR="00451E19" w:rsidRPr="00AA22ED" w:rsidRDefault="00451E19" w:rsidP="00261139">
      <w:pPr>
        <w:spacing w:after="0" w:line="240" w:lineRule="auto"/>
        <w:jc w:val="right"/>
        <w:rPr>
          <w:rFonts w:ascii="Times New Roman" w:hAnsi="Times New Roman" w:cs="Times New Roman"/>
          <w:sz w:val="24"/>
          <w:szCs w:val="24"/>
        </w:rPr>
      </w:pPr>
      <w:r w:rsidRPr="00AA22ED">
        <w:rPr>
          <w:rFonts w:ascii="Times New Roman" w:hAnsi="Times New Roman" w:cs="Times New Roman"/>
          <w:sz w:val="24"/>
          <w:szCs w:val="24"/>
        </w:rPr>
        <w:t xml:space="preserve">сельского поселения Мулымья </w:t>
      </w:r>
    </w:p>
    <w:p w:rsidR="00261139" w:rsidRPr="00AA22ED" w:rsidRDefault="00AA22ED" w:rsidP="002611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05.08.2014 г. </w:t>
      </w:r>
      <w:r w:rsidR="00451E19" w:rsidRPr="00AA22ED">
        <w:rPr>
          <w:rFonts w:ascii="Times New Roman" w:hAnsi="Times New Roman" w:cs="Times New Roman"/>
          <w:sz w:val="24"/>
          <w:szCs w:val="24"/>
        </w:rPr>
        <w:t>№</w:t>
      </w:r>
      <w:r>
        <w:rPr>
          <w:rFonts w:ascii="Times New Roman" w:hAnsi="Times New Roman" w:cs="Times New Roman"/>
          <w:sz w:val="24"/>
          <w:szCs w:val="24"/>
        </w:rPr>
        <w:t xml:space="preserve"> 99</w:t>
      </w:r>
    </w:p>
    <w:p w:rsidR="00261139" w:rsidRPr="00AA22ED" w:rsidRDefault="00261139" w:rsidP="00261139">
      <w:pPr>
        <w:pStyle w:val="ConsPlusTitle"/>
        <w:jc w:val="center"/>
        <w:rPr>
          <w:rFonts w:ascii="Times New Roman" w:hAnsi="Times New Roman" w:cs="Times New Roman"/>
          <w:sz w:val="24"/>
          <w:szCs w:val="24"/>
        </w:rPr>
      </w:pPr>
    </w:p>
    <w:p w:rsidR="000C53F4" w:rsidRPr="00AA22ED" w:rsidRDefault="000C53F4" w:rsidP="00261139">
      <w:pPr>
        <w:pStyle w:val="ConsPlusTitle"/>
        <w:jc w:val="center"/>
        <w:rPr>
          <w:rFonts w:ascii="Times New Roman" w:hAnsi="Times New Roman" w:cs="Times New Roman"/>
          <w:sz w:val="24"/>
          <w:szCs w:val="24"/>
        </w:rPr>
      </w:pPr>
      <w:r w:rsidRPr="00AA22ED">
        <w:rPr>
          <w:rFonts w:ascii="Times New Roman" w:hAnsi="Times New Roman" w:cs="Times New Roman"/>
          <w:sz w:val="24"/>
          <w:szCs w:val="24"/>
        </w:rPr>
        <w:t>АДМИНИСТРАТИВНЫЙ РЕГЛАМЕНТ</w:t>
      </w:r>
    </w:p>
    <w:p w:rsidR="000C53F4" w:rsidRPr="00AA22ED" w:rsidRDefault="000C53F4" w:rsidP="00261139">
      <w:pPr>
        <w:pStyle w:val="ConsPlusTitle"/>
        <w:jc w:val="center"/>
        <w:rPr>
          <w:rFonts w:ascii="Times New Roman" w:hAnsi="Times New Roman" w:cs="Times New Roman"/>
          <w:sz w:val="24"/>
          <w:szCs w:val="24"/>
        </w:rPr>
      </w:pPr>
      <w:r w:rsidRPr="00AA22ED">
        <w:rPr>
          <w:rFonts w:ascii="Times New Roman" w:hAnsi="Times New Roman" w:cs="Times New Roman"/>
          <w:sz w:val="24"/>
          <w:szCs w:val="24"/>
        </w:rPr>
        <w:t>ПРЕДОСТАВЛЕНИЯ МУНИЦИПАЛЬНОЙ УСЛУГИ "</w:t>
      </w:r>
      <w:r w:rsidR="00584A3E" w:rsidRPr="00AA22ED">
        <w:rPr>
          <w:rFonts w:ascii="Times New Roman" w:hAnsi="Times New Roman" w:cs="Times New Roman"/>
          <w:caps/>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AA22ED">
        <w:rPr>
          <w:rFonts w:ascii="Times New Roman" w:hAnsi="Times New Roman" w:cs="Times New Roman"/>
          <w:sz w:val="24"/>
          <w:szCs w:val="24"/>
        </w:rPr>
        <w:t>"</w:t>
      </w:r>
    </w:p>
    <w:p w:rsidR="000C53F4" w:rsidRPr="00AA22ED" w:rsidRDefault="000C53F4"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jc w:val="center"/>
        <w:outlineLvl w:val="1"/>
        <w:rPr>
          <w:rFonts w:ascii="Times New Roman" w:hAnsi="Times New Roman" w:cs="Times New Roman"/>
          <w:b/>
          <w:sz w:val="24"/>
          <w:szCs w:val="24"/>
        </w:rPr>
      </w:pPr>
      <w:r w:rsidRPr="00AA22ED">
        <w:rPr>
          <w:rFonts w:ascii="Times New Roman" w:hAnsi="Times New Roman" w:cs="Times New Roman"/>
          <w:b/>
          <w:sz w:val="24"/>
          <w:szCs w:val="24"/>
        </w:rPr>
        <w:t>1. Общие положения</w:t>
      </w:r>
    </w:p>
    <w:p w:rsidR="00C16434" w:rsidRPr="00AA22ED" w:rsidRDefault="00C16434" w:rsidP="00C16434">
      <w:pPr>
        <w:pStyle w:val="ConsPlusNormal"/>
        <w:jc w:val="center"/>
        <w:outlineLvl w:val="1"/>
        <w:rPr>
          <w:rFonts w:ascii="Times New Roman" w:hAnsi="Times New Roman" w:cs="Times New Roman"/>
          <w:b/>
          <w:sz w:val="24"/>
          <w:szCs w:val="24"/>
        </w:rPr>
      </w:pPr>
    </w:p>
    <w:p w:rsidR="00C16434" w:rsidRPr="00AA22ED" w:rsidRDefault="00C16434" w:rsidP="00C16434">
      <w:pPr>
        <w:pStyle w:val="ConsPlusNormal"/>
        <w:ind w:firstLine="540"/>
        <w:jc w:val="both"/>
        <w:rPr>
          <w:rFonts w:ascii="Times New Roman" w:hAnsi="Times New Roman" w:cs="Times New Roman"/>
          <w:b/>
          <w:sz w:val="24"/>
          <w:szCs w:val="24"/>
        </w:rPr>
      </w:pPr>
    </w:p>
    <w:p w:rsidR="00C16434" w:rsidRPr="00AA22ED" w:rsidRDefault="00C16434" w:rsidP="00C16434">
      <w:pPr>
        <w:pStyle w:val="ConsPlusNormal"/>
        <w:jc w:val="center"/>
        <w:outlineLvl w:val="2"/>
        <w:rPr>
          <w:rFonts w:ascii="Times New Roman" w:hAnsi="Times New Roman" w:cs="Times New Roman"/>
          <w:b/>
          <w:sz w:val="24"/>
          <w:szCs w:val="24"/>
        </w:rPr>
      </w:pPr>
      <w:r w:rsidRPr="00AA22ED">
        <w:rPr>
          <w:rFonts w:ascii="Times New Roman" w:hAnsi="Times New Roman" w:cs="Times New Roman"/>
          <w:b/>
          <w:sz w:val="24"/>
          <w:szCs w:val="24"/>
        </w:rPr>
        <w:t>Предмет регулирования административного регламента</w:t>
      </w:r>
    </w:p>
    <w:p w:rsidR="00C16434" w:rsidRPr="00AA22ED" w:rsidRDefault="00C16434" w:rsidP="00C16434">
      <w:pPr>
        <w:pStyle w:val="ConsPlusNormal"/>
        <w:ind w:firstLine="540"/>
        <w:jc w:val="both"/>
        <w:rPr>
          <w:rFonts w:ascii="Times New Roman" w:hAnsi="Times New Roman" w:cs="Times New Roman"/>
          <w:sz w:val="24"/>
          <w:szCs w:val="24"/>
        </w:rPr>
      </w:pPr>
    </w:p>
    <w:p w:rsidR="00C16434" w:rsidRPr="00AA22ED" w:rsidRDefault="00C16434" w:rsidP="00451E1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 xml:space="preserve">1.1. </w:t>
      </w:r>
      <w:proofErr w:type="gramStart"/>
      <w:r w:rsidRPr="00AA22ED">
        <w:rPr>
          <w:rFonts w:ascii="Times New Roman" w:hAnsi="Times New Roman" w:cs="Times New Roman"/>
          <w:sz w:val="24"/>
          <w:szCs w:val="24"/>
        </w:rPr>
        <w:t>Административный регламент предоставления муниципальной услуги «</w:t>
      </w:r>
      <w:r w:rsidR="00451E19" w:rsidRPr="00AA22ED">
        <w:rPr>
          <w:rFonts w:ascii="Times New Roman" w:hAnsi="Times New Roman" w:cs="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AA22ED">
        <w:rPr>
          <w:rFonts w:ascii="Times New Roman" w:hAnsi="Times New Roman" w:cs="Times New Roman"/>
          <w:sz w:val="24"/>
          <w:szCs w:val="24"/>
        </w:rPr>
        <w:t xml:space="preserve">» </w:t>
      </w:r>
      <w:r w:rsidR="00E37434" w:rsidRPr="00AA22ED">
        <w:rPr>
          <w:rFonts w:ascii="Times New Roman" w:hAnsi="Times New Roman" w:cs="Times New Roman"/>
          <w:sz w:val="24"/>
          <w:szCs w:val="24"/>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предоставлении муниципальной услуги.</w:t>
      </w:r>
      <w:proofErr w:type="gramEnd"/>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C16434" w:rsidRPr="00AA22ED" w:rsidRDefault="00C16434" w:rsidP="00C16434">
      <w:pPr>
        <w:spacing w:after="0"/>
        <w:ind w:firstLine="708"/>
        <w:jc w:val="both"/>
        <w:rPr>
          <w:rFonts w:ascii="Times New Roman" w:hAnsi="Times New Roman" w:cs="Times New Roman"/>
          <w:sz w:val="24"/>
          <w:szCs w:val="24"/>
        </w:rPr>
      </w:pPr>
      <w:r w:rsidRPr="00AA22ED">
        <w:rPr>
          <w:rFonts w:ascii="Times New Roman" w:hAnsi="Times New Roman" w:cs="Times New Roman"/>
          <w:sz w:val="24"/>
          <w:szCs w:val="24"/>
        </w:rPr>
        <w:t>1.2. Заявителями на получение муниципальной услуги являются физические и юридические лица.</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От имени заявителей взаимодействие с</w:t>
      </w:r>
      <w:r w:rsidRPr="00AA22ED">
        <w:rPr>
          <w:rFonts w:ascii="Times New Roman" w:hAnsi="Times New Roman" w:cs="Times New Roman"/>
          <w:i/>
          <w:sz w:val="24"/>
          <w:szCs w:val="24"/>
        </w:rPr>
        <w:t xml:space="preserve"> </w:t>
      </w:r>
      <w:r w:rsidRPr="00AA22ED">
        <w:rPr>
          <w:rFonts w:ascii="Times New Roman" w:hAnsi="Times New Roman" w:cs="Times New Roman"/>
          <w:sz w:val="24"/>
          <w:szCs w:val="24"/>
        </w:rPr>
        <w:t>Администрацией сельского поселения Мулымья вправе осуществлять их представители, действующие в силу закона или на основании доверенности.</w:t>
      </w:r>
    </w:p>
    <w:p w:rsidR="00C16434" w:rsidRPr="00AA22ED" w:rsidRDefault="00C16434" w:rsidP="00C16434">
      <w:pPr>
        <w:pStyle w:val="ConsPlusNormal"/>
        <w:ind w:firstLine="540"/>
        <w:jc w:val="both"/>
        <w:rPr>
          <w:rFonts w:ascii="Times New Roman" w:hAnsi="Times New Roman" w:cs="Times New Roman"/>
          <w:sz w:val="24"/>
          <w:szCs w:val="24"/>
        </w:rPr>
      </w:pPr>
    </w:p>
    <w:p w:rsidR="00C16434" w:rsidRPr="00AA22ED" w:rsidRDefault="00C16434" w:rsidP="00C16434">
      <w:pPr>
        <w:pStyle w:val="ConsPlusNormal"/>
        <w:ind w:firstLine="540"/>
        <w:jc w:val="both"/>
        <w:rPr>
          <w:rFonts w:ascii="Times New Roman" w:hAnsi="Times New Roman" w:cs="Times New Roman"/>
          <w:sz w:val="24"/>
          <w:szCs w:val="24"/>
        </w:rPr>
      </w:pPr>
    </w:p>
    <w:p w:rsidR="00C16434" w:rsidRPr="00AA22ED" w:rsidRDefault="00C16434" w:rsidP="00C16434">
      <w:pPr>
        <w:pStyle w:val="ConsPlusNormal"/>
        <w:jc w:val="center"/>
        <w:outlineLvl w:val="2"/>
        <w:rPr>
          <w:rFonts w:ascii="Times New Roman" w:hAnsi="Times New Roman" w:cs="Times New Roman"/>
          <w:b/>
          <w:sz w:val="24"/>
          <w:szCs w:val="24"/>
        </w:rPr>
      </w:pPr>
      <w:r w:rsidRPr="00AA22ED">
        <w:rPr>
          <w:rFonts w:ascii="Times New Roman" w:hAnsi="Times New Roman" w:cs="Times New Roman"/>
          <w:b/>
          <w:sz w:val="24"/>
          <w:szCs w:val="24"/>
        </w:rPr>
        <w:t>Требования к порядку информирования</w:t>
      </w:r>
    </w:p>
    <w:p w:rsidR="00C16434" w:rsidRPr="00AA22ED" w:rsidRDefault="00C16434" w:rsidP="00C16434">
      <w:pPr>
        <w:pStyle w:val="ConsPlusNormal"/>
        <w:jc w:val="center"/>
        <w:rPr>
          <w:rFonts w:ascii="Times New Roman" w:hAnsi="Times New Roman" w:cs="Times New Roman"/>
          <w:b/>
          <w:sz w:val="24"/>
          <w:szCs w:val="24"/>
        </w:rPr>
      </w:pPr>
      <w:r w:rsidRPr="00AA22ED">
        <w:rPr>
          <w:rFonts w:ascii="Times New Roman" w:hAnsi="Times New Roman" w:cs="Times New Roman"/>
          <w:b/>
          <w:sz w:val="24"/>
          <w:szCs w:val="24"/>
        </w:rPr>
        <w:t>о правилах предоставления муниципальной услуги</w:t>
      </w:r>
    </w:p>
    <w:p w:rsidR="00C16434" w:rsidRPr="00AA22ED" w:rsidRDefault="00C16434" w:rsidP="00C16434">
      <w:pPr>
        <w:pStyle w:val="ConsPlusNormal"/>
        <w:ind w:firstLine="540"/>
        <w:jc w:val="both"/>
        <w:rPr>
          <w:rFonts w:ascii="Times New Roman" w:hAnsi="Times New Roman" w:cs="Times New Roman"/>
          <w:sz w:val="24"/>
          <w:szCs w:val="24"/>
        </w:rPr>
      </w:pP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 xml:space="preserve">1.3. </w:t>
      </w:r>
      <w:proofErr w:type="gramStart"/>
      <w:r w:rsidRPr="00AA22ED">
        <w:rPr>
          <w:rFonts w:ascii="Times New Roman" w:hAnsi="Times New Roman" w:cs="Times New Roman"/>
          <w:sz w:val="24"/>
          <w:szCs w:val="24"/>
        </w:rPr>
        <w:t xml:space="preserve">Информацию о порядке предоставления муниципальной услуги заявитель может получить в средствах массовой информации, на сайте </w:t>
      </w:r>
      <w:hyperlink r:id="rId8" w:history="1">
        <w:r w:rsidRPr="00AA22ED">
          <w:rPr>
            <w:rStyle w:val="a8"/>
            <w:rFonts w:ascii="Times New Roman" w:hAnsi="Times New Roman"/>
            <w:sz w:val="24"/>
            <w:szCs w:val="24"/>
            <w:lang w:val="en-US"/>
          </w:rPr>
          <w:t>www</w:t>
        </w:r>
        <w:r w:rsidRPr="00AA22ED">
          <w:rPr>
            <w:rStyle w:val="a8"/>
            <w:rFonts w:ascii="Times New Roman" w:hAnsi="Times New Roman"/>
            <w:sz w:val="24"/>
            <w:szCs w:val="24"/>
          </w:rPr>
          <w:t>.</w:t>
        </w:r>
        <w:r w:rsidRPr="00AA22ED">
          <w:rPr>
            <w:rStyle w:val="a8"/>
            <w:rFonts w:ascii="Times New Roman" w:hAnsi="Times New Roman"/>
            <w:sz w:val="24"/>
            <w:szCs w:val="24"/>
            <w:lang w:val="en-US"/>
          </w:rPr>
          <w:t>admmul</w:t>
        </w:r>
        <w:r w:rsidRPr="00AA22ED">
          <w:rPr>
            <w:rStyle w:val="a8"/>
            <w:rFonts w:ascii="Times New Roman" w:hAnsi="Times New Roman"/>
            <w:sz w:val="24"/>
            <w:szCs w:val="24"/>
          </w:rPr>
          <w:t>.</w:t>
        </w:r>
        <w:r w:rsidRPr="00AA22ED">
          <w:rPr>
            <w:rStyle w:val="a8"/>
            <w:rFonts w:ascii="Times New Roman" w:hAnsi="Times New Roman"/>
            <w:sz w:val="24"/>
            <w:szCs w:val="24"/>
            <w:lang w:val="en-US"/>
          </w:rPr>
          <w:t>ru</w:t>
        </w:r>
      </w:hyperlink>
      <w:r w:rsidRPr="00AA22ED">
        <w:rPr>
          <w:rFonts w:ascii="Times New Roman" w:hAnsi="Times New Roman" w:cs="Times New Roman"/>
          <w:sz w:val="24"/>
          <w:szCs w:val="24"/>
        </w:rPr>
        <w:t xml:space="preserve"> ,в местах нахождения органов, предоставляющих муниципальные услуги, на информационном стенде Администрации сельского поселения Мулымья. по адресу: 628233 Кондинский район, с. Чантырья, ул. Советская, д.35, адрес электронной почты: </w:t>
      </w:r>
      <w:proofErr w:type="spellStart"/>
      <w:r w:rsidRPr="00AA22ED">
        <w:rPr>
          <w:rFonts w:ascii="Times New Roman" w:hAnsi="Times New Roman" w:cs="Times New Roman"/>
          <w:sz w:val="24"/>
          <w:szCs w:val="24"/>
          <w:lang w:val="en-US"/>
        </w:rPr>
        <w:t>admspm</w:t>
      </w:r>
      <w:proofErr w:type="spellEnd"/>
      <w:r w:rsidRPr="00AA22ED">
        <w:rPr>
          <w:rFonts w:ascii="Times New Roman" w:hAnsi="Times New Roman" w:cs="Times New Roman"/>
          <w:sz w:val="24"/>
          <w:szCs w:val="24"/>
        </w:rPr>
        <w:t>86@</w:t>
      </w:r>
      <w:proofErr w:type="spellStart"/>
      <w:r w:rsidRPr="00AA22ED">
        <w:rPr>
          <w:rFonts w:ascii="Times New Roman" w:hAnsi="Times New Roman" w:cs="Times New Roman"/>
          <w:sz w:val="24"/>
          <w:szCs w:val="24"/>
          <w:lang w:val="en-US"/>
        </w:rPr>
        <w:t>gmail</w:t>
      </w:r>
      <w:proofErr w:type="spellEnd"/>
      <w:r w:rsidRPr="00AA22ED">
        <w:rPr>
          <w:rFonts w:ascii="Times New Roman" w:hAnsi="Times New Roman" w:cs="Times New Roman"/>
          <w:sz w:val="24"/>
          <w:szCs w:val="24"/>
        </w:rPr>
        <w:t>.</w:t>
      </w:r>
      <w:r w:rsidRPr="00AA22ED">
        <w:rPr>
          <w:rFonts w:ascii="Times New Roman" w:hAnsi="Times New Roman" w:cs="Times New Roman"/>
          <w:sz w:val="24"/>
          <w:szCs w:val="24"/>
          <w:lang w:val="en-US"/>
        </w:rPr>
        <w:t>com</w:t>
      </w:r>
      <w:r w:rsidRPr="00AA22ED">
        <w:rPr>
          <w:rFonts w:ascii="Times New Roman" w:hAnsi="Times New Roman" w:cs="Times New Roman"/>
          <w:sz w:val="24"/>
          <w:szCs w:val="24"/>
        </w:rPr>
        <w:t xml:space="preserve"> ,в информационно-телекоммуникационной сети Интернет на Едином портале государственных и муниципальных услуг</w:t>
      </w:r>
      <w:proofErr w:type="gramEnd"/>
      <w:r w:rsidRPr="00AA22ED">
        <w:rPr>
          <w:rFonts w:ascii="Times New Roman" w:hAnsi="Times New Roman" w:cs="Times New Roman"/>
          <w:sz w:val="24"/>
          <w:szCs w:val="24"/>
        </w:rPr>
        <w:t xml:space="preserve"> (функций) Российской Федерации - </w:t>
      </w:r>
      <w:hyperlink r:id="rId9" w:history="1">
        <w:r w:rsidRPr="00AA22ED">
          <w:rPr>
            <w:rStyle w:val="a8"/>
            <w:rFonts w:ascii="Times New Roman" w:hAnsi="Times New Roman"/>
            <w:sz w:val="24"/>
            <w:szCs w:val="24"/>
            <w:lang w:val="en-US"/>
          </w:rPr>
          <w:t>www</w:t>
        </w:r>
        <w:r w:rsidRPr="00AA22ED">
          <w:rPr>
            <w:rStyle w:val="a8"/>
            <w:rFonts w:ascii="Times New Roman" w:hAnsi="Times New Roman"/>
            <w:sz w:val="24"/>
            <w:szCs w:val="24"/>
          </w:rPr>
          <w:t>.</w:t>
        </w:r>
        <w:proofErr w:type="spellStart"/>
        <w:r w:rsidRPr="00AA22ED">
          <w:rPr>
            <w:rStyle w:val="a8"/>
            <w:rFonts w:ascii="Times New Roman" w:hAnsi="Times New Roman"/>
            <w:sz w:val="24"/>
            <w:szCs w:val="24"/>
            <w:lang w:val="en-US"/>
          </w:rPr>
          <w:t>gosuslugi</w:t>
        </w:r>
        <w:proofErr w:type="spellEnd"/>
        <w:r w:rsidRPr="00AA22ED">
          <w:rPr>
            <w:rStyle w:val="a8"/>
            <w:rFonts w:ascii="Times New Roman" w:hAnsi="Times New Roman"/>
            <w:sz w:val="24"/>
            <w:szCs w:val="24"/>
          </w:rPr>
          <w:t>.</w:t>
        </w:r>
        <w:proofErr w:type="spellStart"/>
        <w:r w:rsidRPr="00AA22ED">
          <w:rPr>
            <w:rStyle w:val="a8"/>
            <w:rFonts w:ascii="Times New Roman" w:hAnsi="Times New Roman"/>
            <w:sz w:val="24"/>
            <w:szCs w:val="24"/>
            <w:lang w:val="en-US"/>
          </w:rPr>
          <w:t>ru</w:t>
        </w:r>
        <w:proofErr w:type="spellEnd"/>
      </w:hyperlink>
      <w:r w:rsidRPr="00AA22ED">
        <w:rPr>
          <w:rFonts w:ascii="Times New Roman" w:hAnsi="Times New Roman" w:cs="Times New Roman"/>
          <w:sz w:val="24"/>
          <w:szCs w:val="24"/>
        </w:rPr>
        <w:t xml:space="preserve"> (региональный сегмент - </w:t>
      </w:r>
      <w:hyperlink r:id="rId10" w:history="1">
        <w:r w:rsidRPr="00AA22ED">
          <w:rPr>
            <w:rStyle w:val="a8"/>
            <w:rFonts w:ascii="Times New Roman" w:hAnsi="Times New Roman"/>
            <w:sz w:val="24"/>
            <w:szCs w:val="24"/>
          </w:rPr>
          <w:t>86.</w:t>
        </w:r>
        <w:proofErr w:type="spellStart"/>
        <w:r w:rsidRPr="00AA22ED">
          <w:rPr>
            <w:rStyle w:val="a8"/>
            <w:rFonts w:ascii="Times New Roman" w:hAnsi="Times New Roman"/>
            <w:sz w:val="24"/>
            <w:szCs w:val="24"/>
            <w:lang w:val="en-US"/>
          </w:rPr>
          <w:t>gosuslugi</w:t>
        </w:r>
        <w:proofErr w:type="spellEnd"/>
        <w:r w:rsidRPr="00AA22ED">
          <w:rPr>
            <w:rStyle w:val="a8"/>
            <w:rFonts w:ascii="Times New Roman" w:hAnsi="Times New Roman"/>
            <w:sz w:val="24"/>
            <w:szCs w:val="24"/>
          </w:rPr>
          <w:t>.</w:t>
        </w:r>
        <w:proofErr w:type="spellStart"/>
        <w:r w:rsidRPr="00AA22ED">
          <w:rPr>
            <w:rStyle w:val="a8"/>
            <w:rFonts w:ascii="Times New Roman" w:hAnsi="Times New Roman"/>
            <w:sz w:val="24"/>
            <w:szCs w:val="24"/>
            <w:lang w:val="en-US"/>
          </w:rPr>
          <w:t>ru</w:t>
        </w:r>
        <w:proofErr w:type="spellEnd"/>
      </w:hyperlink>
      <w:r w:rsidRPr="00AA22ED">
        <w:rPr>
          <w:rFonts w:ascii="Times New Roman" w:hAnsi="Times New Roman" w:cs="Times New Roman"/>
          <w:sz w:val="24"/>
          <w:szCs w:val="24"/>
        </w:rPr>
        <w:t>).</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Информацию о порядке предоставления муниципальной услуги можно получить:</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посредством телефонной связи по номеру: 8(34676)4</w:t>
      </w:r>
      <w:r w:rsidR="00451E19" w:rsidRPr="00AA22ED">
        <w:rPr>
          <w:rFonts w:ascii="Times New Roman" w:hAnsi="Times New Roman" w:cs="Times New Roman"/>
          <w:sz w:val="24"/>
          <w:szCs w:val="24"/>
        </w:rPr>
        <w:t>9</w:t>
      </w:r>
      <w:r w:rsidRPr="00AA22ED">
        <w:rPr>
          <w:rFonts w:ascii="Times New Roman" w:hAnsi="Times New Roman" w:cs="Times New Roman"/>
          <w:sz w:val="24"/>
          <w:szCs w:val="24"/>
        </w:rPr>
        <w:t>-125;</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при личном обращении;</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при письменном обращении;</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по телефону;</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путем публичного информирования.</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Информация о порядке предоставления муниципальной услуги должна содержать:</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lastRenderedPageBreak/>
        <w:t>сведения о порядке получения муниципальной услуги;</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адрес места приема документов для предоставления муниципальной услуги и порядок передачи результата заявителю;</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форму заявления;</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сведения о порядке обжалования действий (бездействия) и решений должностных лиц.</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Консультации по процедуре предоставления муниципальной услуги осуществляются сотрудниками Администрации сельского поселения Мулымья</w:t>
      </w:r>
      <w:r w:rsidRPr="00AA22ED">
        <w:rPr>
          <w:rFonts w:ascii="Times New Roman" w:hAnsi="Times New Roman" w:cs="Times New Roman"/>
          <w:i/>
          <w:sz w:val="24"/>
          <w:szCs w:val="24"/>
        </w:rPr>
        <w:t xml:space="preserve"> </w:t>
      </w:r>
      <w:r w:rsidRPr="00AA22ED">
        <w:rPr>
          <w:rFonts w:ascii="Times New Roman" w:hAnsi="Times New Roman" w:cs="Times New Roman"/>
          <w:sz w:val="24"/>
          <w:szCs w:val="24"/>
        </w:rPr>
        <w:t>в соответствии с должностными инструкциями.</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 xml:space="preserve">При ответах на телефонные звонки и личные </w:t>
      </w:r>
      <w:proofErr w:type="gramStart"/>
      <w:r w:rsidRPr="00AA22ED">
        <w:rPr>
          <w:rFonts w:ascii="Times New Roman" w:hAnsi="Times New Roman" w:cs="Times New Roman"/>
          <w:sz w:val="24"/>
          <w:szCs w:val="24"/>
        </w:rPr>
        <w:t>обращения</w:t>
      </w:r>
      <w:proofErr w:type="gramEnd"/>
      <w:r w:rsidRPr="00AA22ED">
        <w:rPr>
          <w:rFonts w:ascii="Times New Roman" w:hAnsi="Times New Roman" w:cs="Times New Roman"/>
          <w:sz w:val="24"/>
          <w:szCs w:val="24"/>
        </w:rPr>
        <w:t xml:space="preserve">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В случае</w:t>
      </w:r>
      <w:proofErr w:type="gramStart"/>
      <w:r w:rsidRPr="00AA22ED">
        <w:rPr>
          <w:rFonts w:ascii="Times New Roman" w:hAnsi="Times New Roman" w:cs="Times New Roman"/>
          <w:sz w:val="24"/>
          <w:szCs w:val="24"/>
        </w:rPr>
        <w:t>,</w:t>
      </w:r>
      <w:proofErr w:type="gramEnd"/>
      <w:r w:rsidRPr="00AA22ED">
        <w:rPr>
          <w:rFonts w:ascii="Times New Roman" w:hAnsi="Times New Roman" w:cs="Times New Roman"/>
          <w:sz w:val="24"/>
          <w:szCs w:val="24"/>
        </w:rPr>
        <w:t xml:space="preserve">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сельского поселения Мулымья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Ответ на письменное обращение направляется заявителю в течение 30 дней со дня регистрации обращения в порядке, установленном Федеральным законом от 02.05.2006 N 59-ФЗ "О порядке рассмотрения обращений граждан Российской Федерации".</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муниципального образования.</w:t>
      </w:r>
    </w:p>
    <w:p w:rsidR="00C16434" w:rsidRPr="00AA22ED" w:rsidRDefault="00C16434" w:rsidP="00C16434">
      <w:pPr>
        <w:spacing w:after="0"/>
        <w:jc w:val="both"/>
        <w:rPr>
          <w:rFonts w:ascii="Times New Roman" w:hAnsi="Times New Roman" w:cs="Times New Roman"/>
          <w:sz w:val="24"/>
          <w:szCs w:val="24"/>
        </w:rPr>
      </w:pPr>
      <w:r w:rsidRPr="00AA22ED">
        <w:rPr>
          <w:rFonts w:ascii="Times New Roman" w:hAnsi="Times New Roman" w:cs="Times New Roman"/>
          <w:sz w:val="24"/>
          <w:szCs w:val="24"/>
        </w:rPr>
        <w:t>Прием документов, необходимых для предоставления муниципальной услуги, осуществляется по адресу: 628233 Кондинский район, с. Чантырья, ул. Советская, д.35, администрация сельского поселения Мулымья.</w:t>
      </w:r>
    </w:p>
    <w:p w:rsidR="00C16434" w:rsidRPr="00AA22ED" w:rsidRDefault="00C16434" w:rsidP="00C1643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Прием граждан и юридических лиц осуществляется:</w:t>
      </w:r>
    </w:p>
    <w:p w:rsidR="00C16434" w:rsidRPr="00AA22ED" w:rsidRDefault="00C16434" w:rsidP="00C16434">
      <w:pPr>
        <w:pStyle w:val="ConsPlusNormal"/>
        <w:ind w:firstLine="540"/>
        <w:jc w:val="both"/>
        <w:rPr>
          <w:rFonts w:ascii="Times New Roman" w:hAnsi="Times New Roman" w:cs="Times New Roman"/>
          <w:sz w:val="24"/>
          <w:szCs w:val="24"/>
        </w:rPr>
      </w:pPr>
    </w:p>
    <w:tbl>
      <w:tblPr>
        <w:tblW w:w="5011"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532"/>
        <w:gridCol w:w="6854"/>
      </w:tblGrid>
      <w:tr w:rsidR="00C16434" w:rsidRPr="00AA22ED" w:rsidTr="00B3799D">
        <w:trPr>
          <w:trHeight w:val="423"/>
          <w:tblCellSpacing w:w="0" w:type="dxa"/>
        </w:trPr>
        <w:tc>
          <w:tcPr>
            <w:tcW w:w="2535" w:type="dxa"/>
          </w:tcPr>
          <w:p w:rsidR="00C16434" w:rsidRPr="00AA22ED" w:rsidRDefault="00C16434" w:rsidP="00B3799D">
            <w:pPr>
              <w:spacing w:after="0"/>
              <w:jc w:val="center"/>
              <w:rPr>
                <w:rFonts w:ascii="Times New Roman" w:hAnsi="Times New Roman" w:cs="Times New Roman"/>
                <w:b/>
                <w:color w:val="252525"/>
                <w:sz w:val="24"/>
                <w:szCs w:val="24"/>
              </w:rPr>
            </w:pPr>
            <w:r w:rsidRPr="00AA22ED">
              <w:rPr>
                <w:rFonts w:ascii="Times New Roman" w:hAnsi="Times New Roman" w:cs="Times New Roman"/>
                <w:b/>
                <w:color w:val="252525"/>
                <w:sz w:val="24"/>
                <w:szCs w:val="24"/>
              </w:rPr>
              <w:t>Дни недели</w:t>
            </w:r>
          </w:p>
        </w:tc>
        <w:tc>
          <w:tcPr>
            <w:tcW w:w="6871" w:type="dxa"/>
          </w:tcPr>
          <w:p w:rsidR="00C16434" w:rsidRPr="00AA22ED" w:rsidRDefault="00C16434" w:rsidP="00B3799D">
            <w:pPr>
              <w:spacing w:after="0"/>
              <w:jc w:val="center"/>
              <w:rPr>
                <w:rFonts w:ascii="Times New Roman" w:hAnsi="Times New Roman" w:cs="Times New Roman"/>
                <w:b/>
                <w:color w:val="252525"/>
                <w:sz w:val="24"/>
                <w:szCs w:val="24"/>
              </w:rPr>
            </w:pPr>
            <w:r w:rsidRPr="00AA22ED">
              <w:rPr>
                <w:rFonts w:ascii="Times New Roman" w:hAnsi="Times New Roman" w:cs="Times New Roman"/>
                <w:b/>
                <w:bCs/>
                <w:color w:val="252525"/>
                <w:sz w:val="24"/>
                <w:szCs w:val="24"/>
              </w:rPr>
              <w:t xml:space="preserve">Периоды и часы работы </w:t>
            </w:r>
            <w:r w:rsidRPr="00AA22ED">
              <w:rPr>
                <w:rFonts w:ascii="Times New Roman" w:hAnsi="Times New Roman" w:cs="Times New Roman"/>
                <w:b/>
                <w:color w:val="000000"/>
                <w:sz w:val="24"/>
                <w:szCs w:val="24"/>
              </w:rPr>
              <w:t>(по местному времени)</w:t>
            </w:r>
          </w:p>
        </w:tc>
      </w:tr>
      <w:tr w:rsidR="00C16434" w:rsidRPr="00AA22ED" w:rsidTr="00B3799D">
        <w:trPr>
          <w:trHeight w:hRule="exact" w:val="376"/>
          <w:tblCellSpacing w:w="0" w:type="dxa"/>
        </w:trPr>
        <w:tc>
          <w:tcPr>
            <w:tcW w:w="2535" w:type="dxa"/>
          </w:tcPr>
          <w:p w:rsidR="00C16434" w:rsidRPr="00AA22ED" w:rsidRDefault="00C16434" w:rsidP="00B3799D">
            <w:pPr>
              <w:spacing w:after="0"/>
              <w:ind w:left="284"/>
              <w:jc w:val="both"/>
              <w:rPr>
                <w:rFonts w:ascii="Times New Roman" w:hAnsi="Times New Roman" w:cs="Times New Roman"/>
                <w:color w:val="252525"/>
                <w:sz w:val="24"/>
                <w:szCs w:val="24"/>
              </w:rPr>
            </w:pPr>
            <w:r w:rsidRPr="00AA22ED">
              <w:rPr>
                <w:rFonts w:ascii="Times New Roman" w:hAnsi="Times New Roman" w:cs="Times New Roman"/>
                <w:color w:val="252525"/>
                <w:sz w:val="24"/>
                <w:szCs w:val="24"/>
              </w:rPr>
              <w:t>Понедельник</w:t>
            </w:r>
          </w:p>
        </w:tc>
        <w:tc>
          <w:tcPr>
            <w:tcW w:w="6871" w:type="dxa"/>
            <w:vMerge w:val="restart"/>
            <w:vAlign w:val="center"/>
          </w:tcPr>
          <w:p w:rsidR="00C16434" w:rsidRPr="00AA22ED" w:rsidRDefault="00C16434" w:rsidP="00B3799D">
            <w:pPr>
              <w:spacing w:after="0"/>
              <w:jc w:val="center"/>
              <w:rPr>
                <w:rFonts w:ascii="Times New Roman" w:hAnsi="Times New Roman" w:cs="Times New Roman"/>
                <w:color w:val="252525"/>
                <w:sz w:val="24"/>
                <w:szCs w:val="24"/>
              </w:rPr>
            </w:pPr>
            <w:r w:rsidRPr="00AA22ED">
              <w:rPr>
                <w:rFonts w:ascii="Times New Roman" w:hAnsi="Times New Roman" w:cs="Times New Roman"/>
                <w:color w:val="252525"/>
                <w:sz w:val="24"/>
                <w:szCs w:val="24"/>
              </w:rPr>
              <w:t>с 8 часов 30 минут до 12 часов 00 минут</w:t>
            </w:r>
          </w:p>
          <w:p w:rsidR="00C16434" w:rsidRPr="00AA22ED" w:rsidRDefault="00C16434" w:rsidP="00B3799D">
            <w:pPr>
              <w:spacing w:after="0"/>
              <w:jc w:val="center"/>
              <w:rPr>
                <w:rFonts w:ascii="Times New Roman" w:hAnsi="Times New Roman" w:cs="Times New Roman"/>
                <w:color w:val="252525"/>
                <w:sz w:val="24"/>
                <w:szCs w:val="24"/>
              </w:rPr>
            </w:pPr>
            <w:r w:rsidRPr="00AA22ED">
              <w:rPr>
                <w:rFonts w:ascii="Times New Roman" w:hAnsi="Times New Roman" w:cs="Times New Roman"/>
                <w:color w:val="252525"/>
                <w:sz w:val="24"/>
                <w:szCs w:val="24"/>
              </w:rPr>
              <w:t>обеденный перерыв с 12 часов 00 минут до 13 часов 30 минут</w:t>
            </w:r>
          </w:p>
          <w:p w:rsidR="00C16434" w:rsidRPr="00AA22ED" w:rsidRDefault="00C16434" w:rsidP="00B3799D">
            <w:pPr>
              <w:spacing w:after="0"/>
              <w:jc w:val="center"/>
              <w:rPr>
                <w:rFonts w:ascii="Times New Roman" w:hAnsi="Times New Roman" w:cs="Times New Roman"/>
                <w:color w:val="252525"/>
                <w:sz w:val="24"/>
                <w:szCs w:val="24"/>
              </w:rPr>
            </w:pPr>
            <w:r w:rsidRPr="00AA22ED">
              <w:rPr>
                <w:rFonts w:ascii="Times New Roman" w:hAnsi="Times New Roman" w:cs="Times New Roman"/>
                <w:color w:val="252525"/>
                <w:sz w:val="24"/>
                <w:szCs w:val="24"/>
              </w:rPr>
              <w:t>с 13 часов 30 минут до 17 часов 12 минут</w:t>
            </w:r>
          </w:p>
        </w:tc>
      </w:tr>
      <w:tr w:rsidR="00C16434" w:rsidRPr="00AA22ED" w:rsidTr="00B3799D">
        <w:trPr>
          <w:trHeight w:hRule="exact" w:val="344"/>
          <w:tblCellSpacing w:w="0" w:type="dxa"/>
        </w:trPr>
        <w:tc>
          <w:tcPr>
            <w:tcW w:w="2535" w:type="dxa"/>
          </w:tcPr>
          <w:p w:rsidR="00C16434" w:rsidRPr="00AA22ED" w:rsidRDefault="00C16434" w:rsidP="00B3799D">
            <w:pPr>
              <w:spacing w:after="0"/>
              <w:ind w:left="284"/>
              <w:jc w:val="both"/>
              <w:rPr>
                <w:rFonts w:ascii="Times New Roman" w:hAnsi="Times New Roman" w:cs="Times New Roman"/>
                <w:color w:val="252525"/>
                <w:sz w:val="24"/>
                <w:szCs w:val="24"/>
              </w:rPr>
            </w:pPr>
            <w:r w:rsidRPr="00AA22ED">
              <w:rPr>
                <w:rFonts w:ascii="Times New Roman" w:hAnsi="Times New Roman" w:cs="Times New Roman"/>
                <w:color w:val="252525"/>
                <w:sz w:val="24"/>
                <w:szCs w:val="24"/>
              </w:rPr>
              <w:t>Вторник </w:t>
            </w:r>
          </w:p>
        </w:tc>
        <w:tc>
          <w:tcPr>
            <w:tcW w:w="6871" w:type="dxa"/>
            <w:vMerge/>
          </w:tcPr>
          <w:p w:rsidR="00C16434" w:rsidRPr="00AA22ED" w:rsidRDefault="00C16434" w:rsidP="00B3799D">
            <w:pPr>
              <w:spacing w:after="0"/>
              <w:jc w:val="both"/>
              <w:rPr>
                <w:rFonts w:ascii="Times New Roman" w:hAnsi="Times New Roman" w:cs="Times New Roman"/>
                <w:color w:val="252525"/>
                <w:sz w:val="24"/>
                <w:szCs w:val="24"/>
              </w:rPr>
            </w:pPr>
          </w:p>
        </w:tc>
      </w:tr>
      <w:tr w:rsidR="00C16434" w:rsidRPr="00AA22ED" w:rsidTr="00B3799D">
        <w:trPr>
          <w:trHeight w:hRule="exact" w:val="353"/>
          <w:tblCellSpacing w:w="0" w:type="dxa"/>
        </w:trPr>
        <w:tc>
          <w:tcPr>
            <w:tcW w:w="2535" w:type="dxa"/>
          </w:tcPr>
          <w:p w:rsidR="00C16434" w:rsidRPr="00AA22ED" w:rsidRDefault="00C16434" w:rsidP="00B3799D">
            <w:pPr>
              <w:spacing w:after="0"/>
              <w:ind w:left="284"/>
              <w:jc w:val="both"/>
              <w:rPr>
                <w:rFonts w:ascii="Times New Roman" w:hAnsi="Times New Roman" w:cs="Times New Roman"/>
                <w:color w:val="252525"/>
                <w:sz w:val="24"/>
                <w:szCs w:val="24"/>
              </w:rPr>
            </w:pPr>
            <w:r w:rsidRPr="00AA22ED">
              <w:rPr>
                <w:rFonts w:ascii="Times New Roman" w:hAnsi="Times New Roman" w:cs="Times New Roman"/>
                <w:color w:val="252525"/>
                <w:sz w:val="24"/>
                <w:szCs w:val="24"/>
              </w:rPr>
              <w:t>Среда</w:t>
            </w:r>
          </w:p>
        </w:tc>
        <w:tc>
          <w:tcPr>
            <w:tcW w:w="6871" w:type="dxa"/>
            <w:vMerge/>
          </w:tcPr>
          <w:p w:rsidR="00C16434" w:rsidRPr="00AA22ED" w:rsidRDefault="00C16434" w:rsidP="00B3799D">
            <w:pPr>
              <w:spacing w:after="0"/>
              <w:jc w:val="both"/>
              <w:rPr>
                <w:rFonts w:ascii="Times New Roman" w:hAnsi="Times New Roman" w:cs="Times New Roman"/>
                <w:color w:val="252525"/>
                <w:sz w:val="24"/>
                <w:szCs w:val="24"/>
              </w:rPr>
            </w:pPr>
          </w:p>
        </w:tc>
      </w:tr>
      <w:tr w:rsidR="00C16434" w:rsidRPr="00AA22ED" w:rsidTr="00B3799D">
        <w:trPr>
          <w:trHeight w:hRule="exact" w:val="336"/>
          <w:tblCellSpacing w:w="0" w:type="dxa"/>
        </w:trPr>
        <w:tc>
          <w:tcPr>
            <w:tcW w:w="2535" w:type="dxa"/>
          </w:tcPr>
          <w:p w:rsidR="00C16434" w:rsidRPr="00AA22ED" w:rsidRDefault="00C16434" w:rsidP="00B3799D">
            <w:pPr>
              <w:spacing w:after="0"/>
              <w:ind w:left="284"/>
              <w:jc w:val="both"/>
              <w:rPr>
                <w:rFonts w:ascii="Times New Roman" w:hAnsi="Times New Roman" w:cs="Times New Roman"/>
                <w:color w:val="252525"/>
                <w:sz w:val="24"/>
                <w:szCs w:val="24"/>
              </w:rPr>
            </w:pPr>
            <w:r w:rsidRPr="00AA22ED">
              <w:rPr>
                <w:rFonts w:ascii="Times New Roman" w:hAnsi="Times New Roman" w:cs="Times New Roman"/>
                <w:color w:val="252525"/>
                <w:sz w:val="24"/>
                <w:szCs w:val="24"/>
              </w:rPr>
              <w:t>Четверг</w:t>
            </w:r>
          </w:p>
        </w:tc>
        <w:tc>
          <w:tcPr>
            <w:tcW w:w="6871" w:type="dxa"/>
            <w:vMerge/>
          </w:tcPr>
          <w:p w:rsidR="00C16434" w:rsidRPr="00AA22ED" w:rsidRDefault="00C16434" w:rsidP="00B3799D">
            <w:pPr>
              <w:spacing w:after="0"/>
              <w:jc w:val="both"/>
              <w:rPr>
                <w:rFonts w:ascii="Times New Roman" w:hAnsi="Times New Roman" w:cs="Times New Roman"/>
                <w:color w:val="252525"/>
                <w:sz w:val="24"/>
                <w:szCs w:val="24"/>
              </w:rPr>
            </w:pPr>
          </w:p>
        </w:tc>
      </w:tr>
      <w:tr w:rsidR="00C16434" w:rsidRPr="00AA22ED" w:rsidTr="00B3799D">
        <w:trPr>
          <w:trHeight w:hRule="exact" w:val="332"/>
          <w:tblCellSpacing w:w="0" w:type="dxa"/>
        </w:trPr>
        <w:tc>
          <w:tcPr>
            <w:tcW w:w="2535" w:type="dxa"/>
          </w:tcPr>
          <w:p w:rsidR="00C16434" w:rsidRPr="00AA22ED" w:rsidRDefault="00C16434" w:rsidP="00B3799D">
            <w:pPr>
              <w:spacing w:after="0"/>
              <w:ind w:left="284"/>
              <w:jc w:val="both"/>
              <w:rPr>
                <w:rFonts w:ascii="Times New Roman" w:hAnsi="Times New Roman" w:cs="Times New Roman"/>
                <w:color w:val="252525"/>
                <w:sz w:val="24"/>
                <w:szCs w:val="24"/>
              </w:rPr>
            </w:pPr>
            <w:r w:rsidRPr="00AA22ED">
              <w:rPr>
                <w:rFonts w:ascii="Times New Roman" w:hAnsi="Times New Roman" w:cs="Times New Roman"/>
                <w:color w:val="252525"/>
                <w:sz w:val="24"/>
                <w:szCs w:val="24"/>
              </w:rPr>
              <w:t>Пятница</w:t>
            </w:r>
          </w:p>
        </w:tc>
        <w:tc>
          <w:tcPr>
            <w:tcW w:w="6871" w:type="dxa"/>
            <w:vMerge/>
          </w:tcPr>
          <w:p w:rsidR="00C16434" w:rsidRPr="00AA22ED" w:rsidRDefault="00C16434" w:rsidP="00B3799D">
            <w:pPr>
              <w:spacing w:after="0"/>
              <w:jc w:val="both"/>
              <w:rPr>
                <w:rFonts w:ascii="Times New Roman" w:hAnsi="Times New Roman" w:cs="Times New Roman"/>
                <w:color w:val="252525"/>
                <w:sz w:val="24"/>
                <w:szCs w:val="24"/>
              </w:rPr>
            </w:pPr>
          </w:p>
        </w:tc>
      </w:tr>
      <w:tr w:rsidR="00C16434" w:rsidRPr="00AA22ED" w:rsidTr="00B3799D">
        <w:trPr>
          <w:trHeight w:val="312"/>
          <w:tblCellSpacing w:w="0" w:type="dxa"/>
        </w:trPr>
        <w:tc>
          <w:tcPr>
            <w:tcW w:w="2535" w:type="dxa"/>
          </w:tcPr>
          <w:p w:rsidR="00C16434" w:rsidRPr="00AA22ED" w:rsidRDefault="00C16434" w:rsidP="00B3799D">
            <w:pPr>
              <w:spacing w:after="0"/>
              <w:ind w:left="284"/>
              <w:jc w:val="both"/>
              <w:rPr>
                <w:rFonts w:ascii="Times New Roman" w:hAnsi="Times New Roman" w:cs="Times New Roman"/>
                <w:color w:val="252525"/>
                <w:sz w:val="24"/>
                <w:szCs w:val="24"/>
              </w:rPr>
            </w:pPr>
            <w:r w:rsidRPr="00AA22ED">
              <w:rPr>
                <w:rFonts w:ascii="Times New Roman" w:hAnsi="Times New Roman" w:cs="Times New Roman"/>
                <w:color w:val="252525"/>
                <w:sz w:val="24"/>
                <w:szCs w:val="24"/>
              </w:rPr>
              <w:t>Суббота, воскресенье </w:t>
            </w:r>
          </w:p>
        </w:tc>
        <w:tc>
          <w:tcPr>
            <w:tcW w:w="6871" w:type="dxa"/>
          </w:tcPr>
          <w:p w:rsidR="00C16434" w:rsidRPr="00AA22ED" w:rsidRDefault="00C16434" w:rsidP="00B3799D">
            <w:pPr>
              <w:spacing w:after="0"/>
              <w:jc w:val="both"/>
              <w:rPr>
                <w:rFonts w:ascii="Times New Roman" w:hAnsi="Times New Roman" w:cs="Times New Roman"/>
                <w:color w:val="252525"/>
                <w:sz w:val="24"/>
                <w:szCs w:val="24"/>
              </w:rPr>
            </w:pPr>
            <w:r w:rsidRPr="00AA22ED">
              <w:rPr>
                <w:rFonts w:ascii="Times New Roman" w:hAnsi="Times New Roman" w:cs="Times New Roman"/>
                <w:color w:val="252525"/>
                <w:sz w:val="24"/>
                <w:szCs w:val="24"/>
              </w:rPr>
              <w:t xml:space="preserve">     Выходные дни  </w:t>
            </w:r>
          </w:p>
        </w:tc>
      </w:tr>
    </w:tbl>
    <w:p w:rsidR="00C16434" w:rsidRPr="00AA22ED" w:rsidRDefault="00C16434" w:rsidP="00C16434">
      <w:pPr>
        <w:pStyle w:val="ConsPlusNormal"/>
        <w:jc w:val="center"/>
        <w:outlineLvl w:val="1"/>
        <w:rPr>
          <w:rFonts w:ascii="Times New Roman" w:hAnsi="Times New Roman" w:cs="Times New Roman"/>
          <w:b/>
          <w:sz w:val="24"/>
          <w:szCs w:val="24"/>
        </w:rPr>
      </w:pPr>
    </w:p>
    <w:p w:rsidR="00261139" w:rsidRPr="00AA22ED" w:rsidRDefault="00261139" w:rsidP="00261139">
      <w:pPr>
        <w:pStyle w:val="ConsPlusNormal"/>
        <w:jc w:val="center"/>
        <w:outlineLvl w:val="1"/>
        <w:rPr>
          <w:rFonts w:ascii="Times New Roman" w:hAnsi="Times New Roman" w:cs="Times New Roman"/>
          <w:b/>
          <w:sz w:val="24"/>
          <w:szCs w:val="24"/>
        </w:rPr>
      </w:pPr>
      <w:r w:rsidRPr="00AA22ED">
        <w:rPr>
          <w:rFonts w:ascii="Times New Roman" w:hAnsi="Times New Roman" w:cs="Times New Roman"/>
          <w:b/>
          <w:sz w:val="24"/>
          <w:szCs w:val="24"/>
        </w:rPr>
        <w:t>2. Стандарт предоставления муниципальной услуги</w:t>
      </w:r>
    </w:p>
    <w:p w:rsidR="00261139" w:rsidRPr="00AA22ED" w:rsidRDefault="00261139" w:rsidP="00261139">
      <w:pPr>
        <w:pStyle w:val="ConsPlusNormal"/>
        <w:ind w:firstLine="540"/>
        <w:jc w:val="both"/>
        <w:rPr>
          <w:rFonts w:ascii="Times New Roman" w:hAnsi="Times New Roman" w:cs="Times New Roman"/>
          <w:b/>
          <w:sz w:val="24"/>
          <w:szCs w:val="24"/>
        </w:rPr>
      </w:pPr>
    </w:p>
    <w:p w:rsidR="00261139" w:rsidRPr="00AA22ED" w:rsidRDefault="00261139" w:rsidP="00261139">
      <w:pPr>
        <w:pStyle w:val="ConsPlusNormal"/>
        <w:jc w:val="center"/>
        <w:outlineLvl w:val="2"/>
        <w:rPr>
          <w:rFonts w:ascii="Times New Roman" w:hAnsi="Times New Roman" w:cs="Times New Roman"/>
          <w:b/>
          <w:sz w:val="24"/>
          <w:szCs w:val="24"/>
        </w:rPr>
      </w:pPr>
      <w:r w:rsidRPr="00AA22ED">
        <w:rPr>
          <w:rFonts w:ascii="Times New Roman" w:hAnsi="Times New Roman" w:cs="Times New Roman"/>
          <w:b/>
          <w:sz w:val="24"/>
          <w:szCs w:val="24"/>
        </w:rPr>
        <w:t>Наименование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b/>
          <w:sz w:val="24"/>
          <w:szCs w:val="24"/>
        </w:rPr>
      </w:pP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2.1. Наименование муниципальной услуги: "</w:t>
      </w:r>
      <w:r w:rsidR="00584A3E" w:rsidRPr="00AA22ED">
        <w:rPr>
          <w:rFonts w:ascii="Times New Roman" w:hAnsi="Times New Roman" w:cs="Times New Roman"/>
          <w:sz w:val="24"/>
          <w:szCs w:val="24"/>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w:t>
      </w:r>
      <w:r w:rsidRPr="00AA22ED">
        <w:rPr>
          <w:rFonts w:ascii="Times New Roman" w:hAnsi="Times New Roman" w:cs="Times New Roman"/>
          <w:sz w:val="24"/>
          <w:szCs w:val="24"/>
        </w:rPr>
        <w:t>".</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jc w:val="center"/>
        <w:outlineLvl w:val="2"/>
        <w:rPr>
          <w:rFonts w:ascii="Times New Roman" w:hAnsi="Times New Roman" w:cs="Times New Roman"/>
          <w:b/>
          <w:sz w:val="24"/>
          <w:szCs w:val="24"/>
        </w:rPr>
      </w:pPr>
      <w:r w:rsidRPr="00AA22ED">
        <w:rPr>
          <w:rFonts w:ascii="Times New Roman" w:hAnsi="Times New Roman" w:cs="Times New Roman"/>
          <w:b/>
          <w:sz w:val="24"/>
          <w:szCs w:val="24"/>
        </w:rPr>
        <w:lastRenderedPageBreak/>
        <w:t>Наименование органа местного самоуправления,</w:t>
      </w:r>
    </w:p>
    <w:p w:rsidR="00261139" w:rsidRPr="00AA22ED" w:rsidRDefault="00261139" w:rsidP="00261139">
      <w:pPr>
        <w:pStyle w:val="ConsPlusNormal"/>
        <w:jc w:val="center"/>
        <w:rPr>
          <w:rFonts w:ascii="Times New Roman" w:hAnsi="Times New Roman" w:cs="Times New Roman"/>
          <w:b/>
          <w:sz w:val="24"/>
          <w:szCs w:val="24"/>
        </w:rPr>
      </w:pPr>
      <w:proofErr w:type="gramStart"/>
      <w:r w:rsidRPr="00AA22ED">
        <w:rPr>
          <w:rFonts w:ascii="Times New Roman" w:hAnsi="Times New Roman" w:cs="Times New Roman"/>
          <w:b/>
          <w:sz w:val="24"/>
          <w:szCs w:val="24"/>
        </w:rPr>
        <w:t>предоставляющего</w:t>
      </w:r>
      <w:proofErr w:type="gramEnd"/>
      <w:r w:rsidRPr="00AA22ED">
        <w:rPr>
          <w:rFonts w:ascii="Times New Roman" w:hAnsi="Times New Roman" w:cs="Times New Roman"/>
          <w:b/>
          <w:sz w:val="24"/>
          <w:szCs w:val="24"/>
        </w:rPr>
        <w:t xml:space="preserve"> муниципальную услугу</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 xml:space="preserve">2.2. Предоставление муниципальной услуги осуществляется Администрацией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sz w:val="24"/>
          <w:szCs w:val="24"/>
        </w:rPr>
        <w:t xml:space="preserve">, действующей на основании Устава муниципального образования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sz w:val="24"/>
          <w:szCs w:val="24"/>
        </w:rPr>
        <w:t>.</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 xml:space="preserve">Местонахождение  Администрации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sz w:val="24"/>
          <w:szCs w:val="24"/>
        </w:rPr>
        <w:t xml:space="preserve">: </w:t>
      </w:r>
      <w:r w:rsidR="00451E19" w:rsidRPr="00AA22ED">
        <w:rPr>
          <w:rFonts w:ascii="Times New Roman" w:hAnsi="Times New Roman" w:cs="Times New Roman"/>
          <w:sz w:val="24"/>
          <w:szCs w:val="24"/>
        </w:rPr>
        <w:t xml:space="preserve">628233 Кондинский район, с. Чантырья, ул. </w:t>
      </w:r>
      <w:proofErr w:type="gramStart"/>
      <w:r w:rsidR="00451E19" w:rsidRPr="00AA22ED">
        <w:rPr>
          <w:rFonts w:ascii="Times New Roman" w:hAnsi="Times New Roman" w:cs="Times New Roman"/>
          <w:sz w:val="24"/>
          <w:szCs w:val="24"/>
        </w:rPr>
        <w:t>Советская</w:t>
      </w:r>
      <w:proofErr w:type="gramEnd"/>
      <w:r w:rsidR="00451E19" w:rsidRPr="00AA22ED">
        <w:rPr>
          <w:rFonts w:ascii="Times New Roman" w:hAnsi="Times New Roman" w:cs="Times New Roman"/>
          <w:sz w:val="24"/>
          <w:szCs w:val="24"/>
        </w:rPr>
        <w:t>, д.35</w:t>
      </w:r>
      <w:r w:rsidRPr="00AA22ED">
        <w:rPr>
          <w:rFonts w:ascii="Times New Roman" w:hAnsi="Times New Roman" w:cs="Times New Roman"/>
          <w:sz w:val="24"/>
          <w:szCs w:val="24"/>
        </w:rPr>
        <w:t xml:space="preserve">, контактный телефон/факс: </w:t>
      </w:r>
      <w:r w:rsidR="00451E19" w:rsidRPr="00AA22ED">
        <w:rPr>
          <w:rFonts w:ascii="Times New Roman" w:hAnsi="Times New Roman" w:cs="Times New Roman"/>
          <w:sz w:val="24"/>
          <w:szCs w:val="24"/>
        </w:rPr>
        <w:t>8(34676)49-125</w:t>
      </w:r>
      <w:r w:rsidRPr="00AA22ED">
        <w:rPr>
          <w:rFonts w:ascii="Times New Roman" w:hAnsi="Times New Roman" w:cs="Times New Roman"/>
          <w:sz w:val="24"/>
          <w:szCs w:val="24"/>
        </w:rPr>
        <w:t xml:space="preserve">, адрес электронной почты: </w:t>
      </w:r>
      <w:hyperlink r:id="rId11" w:history="1">
        <w:r w:rsidR="00451E19" w:rsidRPr="00AA22ED">
          <w:rPr>
            <w:rStyle w:val="a8"/>
            <w:rFonts w:ascii="Times New Roman" w:hAnsi="Times New Roman"/>
            <w:sz w:val="24"/>
            <w:szCs w:val="24"/>
            <w:lang w:val="en-US"/>
          </w:rPr>
          <w:t>admspm</w:t>
        </w:r>
        <w:r w:rsidR="00451E19" w:rsidRPr="00AA22ED">
          <w:rPr>
            <w:rStyle w:val="a8"/>
            <w:rFonts w:ascii="Times New Roman" w:hAnsi="Times New Roman"/>
            <w:sz w:val="24"/>
            <w:szCs w:val="24"/>
          </w:rPr>
          <w:t>86@</w:t>
        </w:r>
        <w:r w:rsidR="00451E19" w:rsidRPr="00AA22ED">
          <w:rPr>
            <w:rStyle w:val="a8"/>
            <w:rFonts w:ascii="Times New Roman" w:hAnsi="Times New Roman"/>
            <w:sz w:val="24"/>
            <w:szCs w:val="24"/>
            <w:lang w:val="en-US"/>
          </w:rPr>
          <w:t>gmail</w:t>
        </w:r>
        <w:r w:rsidR="00451E19" w:rsidRPr="00AA22ED">
          <w:rPr>
            <w:rStyle w:val="a8"/>
            <w:rFonts w:ascii="Times New Roman" w:hAnsi="Times New Roman"/>
            <w:sz w:val="24"/>
            <w:szCs w:val="24"/>
          </w:rPr>
          <w:t>.</w:t>
        </w:r>
        <w:r w:rsidR="00451E19" w:rsidRPr="00AA22ED">
          <w:rPr>
            <w:rStyle w:val="a8"/>
            <w:rFonts w:ascii="Times New Roman" w:hAnsi="Times New Roman"/>
            <w:sz w:val="24"/>
            <w:szCs w:val="24"/>
            <w:lang w:val="en-US"/>
          </w:rPr>
          <w:t>com</w:t>
        </w:r>
      </w:hyperlink>
      <w:r w:rsidRPr="00AA22ED">
        <w:rPr>
          <w:rFonts w:ascii="Times New Roman" w:hAnsi="Times New Roman" w:cs="Times New Roman"/>
          <w:sz w:val="24"/>
          <w:szCs w:val="24"/>
        </w:rPr>
        <w:t>.</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jc w:val="center"/>
        <w:outlineLvl w:val="2"/>
        <w:rPr>
          <w:rFonts w:ascii="Times New Roman" w:hAnsi="Times New Roman" w:cs="Times New Roman"/>
          <w:b/>
          <w:sz w:val="24"/>
          <w:szCs w:val="24"/>
        </w:rPr>
      </w:pPr>
      <w:r w:rsidRPr="00AA22ED">
        <w:rPr>
          <w:rFonts w:ascii="Times New Roman" w:hAnsi="Times New Roman" w:cs="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61139" w:rsidRPr="00AA22ED" w:rsidRDefault="00261139" w:rsidP="00261139">
      <w:pPr>
        <w:pStyle w:val="ConsPlusNormal"/>
        <w:jc w:val="center"/>
        <w:outlineLvl w:val="2"/>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FB0CDD" w:rsidRPr="00AA22ED">
        <w:rPr>
          <w:rFonts w:ascii="Times New Roman" w:hAnsi="Times New Roman" w:cs="Times New Roman"/>
          <w:sz w:val="24"/>
          <w:szCs w:val="24"/>
        </w:rPr>
        <w:t xml:space="preserve"> отсутствуют.</w:t>
      </w:r>
      <w:r w:rsidR="00451E19" w:rsidRPr="00AA22ED">
        <w:rPr>
          <w:rFonts w:ascii="Times New Roman" w:hAnsi="Times New Roman" w:cs="Times New Roman"/>
          <w:sz w:val="24"/>
          <w:szCs w:val="24"/>
        </w:rPr>
        <w:t xml:space="preserve"> </w:t>
      </w:r>
    </w:p>
    <w:p w:rsidR="00261139" w:rsidRPr="00AA22ED" w:rsidRDefault="00261139" w:rsidP="00FB0CDD">
      <w:pPr>
        <w:pStyle w:val="ConsPlusNormal"/>
        <w:outlineLvl w:val="2"/>
        <w:rPr>
          <w:rFonts w:ascii="Times New Roman" w:hAnsi="Times New Roman" w:cs="Times New Roman"/>
          <w:color w:val="FF0000"/>
          <w:sz w:val="24"/>
          <w:szCs w:val="24"/>
        </w:rPr>
      </w:pPr>
    </w:p>
    <w:p w:rsidR="00261139" w:rsidRPr="00AA22ED" w:rsidRDefault="00261139" w:rsidP="00261139">
      <w:pPr>
        <w:pStyle w:val="ConsPlusNormal"/>
        <w:jc w:val="center"/>
        <w:outlineLvl w:val="2"/>
        <w:rPr>
          <w:rFonts w:ascii="Times New Roman" w:hAnsi="Times New Roman" w:cs="Times New Roman"/>
          <w:b/>
          <w:sz w:val="24"/>
          <w:szCs w:val="24"/>
        </w:rPr>
      </w:pPr>
      <w:r w:rsidRPr="00AA22ED">
        <w:rPr>
          <w:rFonts w:ascii="Times New Roman" w:hAnsi="Times New Roman" w:cs="Times New Roman"/>
          <w:b/>
          <w:sz w:val="24"/>
          <w:szCs w:val="24"/>
        </w:rPr>
        <w:t>Результат предоставления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p>
    <w:p w:rsidR="00A47264" w:rsidRPr="00AA22ED" w:rsidRDefault="00261139" w:rsidP="00A4726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2.4. Результатом предоставления муниципальной услуги является</w:t>
      </w:r>
      <w:r w:rsidR="00A47264" w:rsidRPr="00AA22ED">
        <w:rPr>
          <w:rFonts w:ascii="Times New Roman" w:hAnsi="Times New Roman" w:cs="Times New Roman"/>
          <w:sz w:val="24"/>
          <w:szCs w:val="24"/>
        </w:rPr>
        <w:t xml:space="preserve"> постановление Администрации </w:t>
      </w:r>
      <w:r w:rsidR="00451E19" w:rsidRPr="00AA22ED">
        <w:rPr>
          <w:rFonts w:ascii="Times New Roman" w:hAnsi="Times New Roman" w:cs="Times New Roman"/>
          <w:sz w:val="24"/>
          <w:szCs w:val="24"/>
        </w:rPr>
        <w:t>сельского поселения Мулымья</w:t>
      </w:r>
      <w:r w:rsidR="00A47264" w:rsidRPr="00AA22ED">
        <w:rPr>
          <w:rFonts w:ascii="Times New Roman" w:hAnsi="Times New Roman" w:cs="Times New Roman"/>
          <w:sz w:val="24"/>
          <w:szCs w:val="24"/>
        </w:rPr>
        <w:t xml:space="preserve"> об установлении тарифов на услуги и его опубликование в официальном средстве массовой информации газете «Кондинский вестник» и на официальном интернет-сайте </w:t>
      </w:r>
      <w:r w:rsidR="00451E19" w:rsidRPr="00AA22ED">
        <w:rPr>
          <w:rFonts w:ascii="Times New Roman" w:hAnsi="Times New Roman" w:cs="Times New Roman"/>
          <w:sz w:val="24"/>
          <w:szCs w:val="24"/>
        </w:rPr>
        <w:t>сельского поселения Мулымья</w:t>
      </w:r>
      <w:r w:rsidR="00A47264" w:rsidRPr="00AA22ED">
        <w:rPr>
          <w:rFonts w:ascii="Times New Roman" w:hAnsi="Times New Roman" w:cs="Times New Roman"/>
          <w:sz w:val="24"/>
          <w:szCs w:val="24"/>
        </w:rPr>
        <w:t>.</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jc w:val="center"/>
        <w:outlineLvl w:val="2"/>
        <w:rPr>
          <w:rFonts w:ascii="Times New Roman" w:hAnsi="Times New Roman" w:cs="Times New Roman"/>
          <w:b/>
          <w:sz w:val="24"/>
          <w:szCs w:val="24"/>
        </w:rPr>
      </w:pPr>
      <w:r w:rsidRPr="00AA22ED">
        <w:rPr>
          <w:rFonts w:ascii="Times New Roman" w:hAnsi="Times New Roman" w:cs="Times New Roman"/>
          <w:b/>
          <w:sz w:val="24"/>
          <w:szCs w:val="24"/>
        </w:rPr>
        <w:t>Срок предоставления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 xml:space="preserve">2.5. Максимальный срок предоставления муниципальной услуги составляет </w:t>
      </w:r>
      <w:r w:rsidR="00A47264" w:rsidRPr="00AA22ED">
        <w:rPr>
          <w:rFonts w:ascii="Times New Roman" w:hAnsi="Times New Roman" w:cs="Times New Roman"/>
          <w:sz w:val="24"/>
          <w:szCs w:val="24"/>
        </w:rPr>
        <w:t>1</w:t>
      </w:r>
      <w:r w:rsidRPr="00AA22ED">
        <w:rPr>
          <w:rFonts w:ascii="Times New Roman" w:hAnsi="Times New Roman" w:cs="Times New Roman"/>
          <w:sz w:val="24"/>
          <w:szCs w:val="24"/>
        </w:rPr>
        <w:t>20 календарных дней, исчисляемых со дня регистрации заявления с документами, необходимыми для предоставления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jc w:val="center"/>
        <w:outlineLvl w:val="2"/>
        <w:rPr>
          <w:rFonts w:ascii="Times New Roman" w:hAnsi="Times New Roman" w:cs="Times New Roman"/>
          <w:b/>
          <w:sz w:val="24"/>
          <w:szCs w:val="24"/>
        </w:rPr>
      </w:pPr>
      <w:r w:rsidRPr="00AA22ED">
        <w:rPr>
          <w:rFonts w:ascii="Times New Roman" w:hAnsi="Times New Roman" w:cs="Times New Roman"/>
          <w:b/>
          <w:sz w:val="24"/>
          <w:szCs w:val="24"/>
        </w:rPr>
        <w:t>Правовые основания для предоставления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p>
    <w:p w:rsidR="00A47264" w:rsidRPr="00AA22ED" w:rsidRDefault="00261139"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xml:space="preserve">2.6. </w:t>
      </w:r>
      <w:r w:rsidR="00A47264" w:rsidRPr="00AA22ED">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00A47264" w:rsidRPr="00AA22ED">
        <w:rPr>
          <w:rFonts w:ascii="Times New Roman" w:hAnsi="Times New Roman" w:cs="Times New Roman"/>
          <w:sz w:val="24"/>
          <w:szCs w:val="24"/>
        </w:rPr>
        <w:t>с</w:t>
      </w:r>
      <w:proofErr w:type="gramEnd"/>
      <w:r w:rsidR="00A47264" w:rsidRPr="00AA22ED">
        <w:rPr>
          <w:rFonts w:ascii="Times New Roman" w:hAnsi="Times New Roman" w:cs="Times New Roman"/>
          <w:sz w:val="24"/>
          <w:szCs w:val="24"/>
        </w:rPr>
        <w:t>:</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Конституцией Российской Федерации («Российская газета» от 21.01.2009 № 7);</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Гражданским кодексом Российской Федерации (часть пе</w:t>
      </w:r>
      <w:r w:rsidR="00E46B07" w:rsidRPr="00AA22ED">
        <w:rPr>
          <w:rFonts w:ascii="Times New Roman" w:hAnsi="Times New Roman" w:cs="Times New Roman"/>
          <w:sz w:val="24"/>
          <w:szCs w:val="24"/>
        </w:rPr>
        <w:t xml:space="preserve">рвая </w:t>
      </w:r>
      <w:r w:rsidRPr="00AA22ED">
        <w:rPr>
          <w:rFonts w:ascii="Times New Roman" w:hAnsi="Times New Roman" w:cs="Times New Roman"/>
          <w:sz w:val="24"/>
          <w:szCs w:val="24"/>
        </w:rPr>
        <w:t>от 30.11.1994 № 51-ФЗ, часть вторая от 26.01.1996 № 14-</w:t>
      </w:r>
      <w:r w:rsidR="00E46B07" w:rsidRPr="00AA22ED">
        <w:rPr>
          <w:rFonts w:ascii="Times New Roman" w:hAnsi="Times New Roman" w:cs="Times New Roman"/>
          <w:sz w:val="24"/>
          <w:szCs w:val="24"/>
        </w:rPr>
        <w:t xml:space="preserve">ФЗ, часть третья </w:t>
      </w:r>
      <w:r w:rsidRPr="00AA22ED">
        <w:rPr>
          <w:rFonts w:ascii="Times New Roman" w:hAnsi="Times New Roman" w:cs="Times New Roman"/>
          <w:sz w:val="24"/>
          <w:szCs w:val="24"/>
        </w:rPr>
        <w:t xml:space="preserve">от 26.11.2001 № 146-ФЗ, часть четвертая от 18.12.2006 № 230-ФЗ) («Российская газета» от 08.12.1994 № 238 – 239, 06.02.1996 № 23, 07.02.1996 № 24,  08.02.1996 № 25, 28.11.2001 № 233, 22.12.2006 № 289); </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xml:space="preserve">- Федеральным законом от 27.07.2010 № 210-ФЗ «Об организации предоставления государственных и муниципальных услуг» («Российская газета» от 30.07.2010 № 168); </w:t>
      </w:r>
    </w:p>
    <w:p w:rsidR="00A47264" w:rsidRPr="00AA22ED" w:rsidRDefault="00A47264" w:rsidP="00A47264">
      <w:pPr>
        <w:pStyle w:val="21"/>
        <w:spacing w:after="0" w:line="240" w:lineRule="auto"/>
        <w:ind w:left="0" w:firstLine="567"/>
        <w:jc w:val="both"/>
        <w:rPr>
          <w:sz w:val="24"/>
          <w:szCs w:val="24"/>
        </w:rPr>
      </w:pPr>
      <w:r w:rsidRPr="00AA22ED">
        <w:rPr>
          <w:sz w:val="24"/>
          <w:szCs w:val="24"/>
        </w:rPr>
        <w:t>- Федеральным законом от 06.10.2003 № 131-ФЗ «Об общих принципах  организации местного самоуправления в Российской Федерации» (с изменениями от 29.12.2010), («Российская газета» от 08.10.2003 № 202).</w:t>
      </w:r>
    </w:p>
    <w:p w:rsidR="00261139" w:rsidRPr="00AA22ED" w:rsidRDefault="00261139" w:rsidP="00A47264">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center"/>
        <w:rPr>
          <w:rFonts w:ascii="Times New Roman" w:hAnsi="Times New Roman" w:cs="Times New Roman"/>
          <w:b/>
          <w:sz w:val="24"/>
          <w:szCs w:val="24"/>
        </w:rPr>
      </w:pPr>
      <w:r w:rsidRPr="00AA22E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 xml:space="preserve">2.7. Исчерпывающий перечень документов, необходимых в соответствии с </w:t>
      </w:r>
      <w:r w:rsidRPr="00AA22ED">
        <w:rPr>
          <w:rFonts w:ascii="Times New Roman" w:hAnsi="Times New Roman" w:cs="Times New Roman"/>
          <w:sz w:val="24"/>
          <w:szCs w:val="24"/>
        </w:rPr>
        <w:lastRenderedPageBreak/>
        <w:t>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 xml:space="preserve">Для получения муниципальной услуги заявители подают в </w:t>
      </w:r>
      <w:r w:rsidRPr="00AA22ED">
        <w:rPr>
          <w:rFonts w:ascii="Times New Roman" w:hAnsi="Times New Roman" w:cs="Times New Roman"/>
          <w:i/>
          <w:sz w:val="24"/>
          <w:szCs w:val="24"/>
        </w:rPr>
        <w:t xml:space="preserve"> </w:t>
      </w:r>
      <w:r w:rsidRPr="00AA22ED">
        <w:rPr>
          <w:rFonts w:ascii="Times New Roman" w:hAnsi="Times New Roman" w:cs="Times New Roman"/>
          <w:sz w:val="24"/>
          <w:szCs w:val="24"/>
        </w:rPr>
        <w:t xml:space="preserve">Администрацию </w:t>
      </w:r>
      <w:r w:rsidR="00451E19" w:rsidRPr="00AA22ED">
        <w:rPr>
          <w:rFonts w:ascii="Times New Roman" w:hAnsi="Times New Roman" w:cs="Times New Roman"/>
          <w:sz w:val="24"/>
          <w:szCs w:val="24"/>
        </w:rPr>
        <w:t xml:space="preserve">сельского поселения Мулымья </w:t>
      </w:r>
      <w:r w:rsidRPr="00AA22ED">
        <w:rPr>
          <w:rFonts w:ascii="Times New Roman" w:hAnsi="Times New Roman" w:cs="Times New Roman"/>
          <w:sz w:val="24"/>
          <w:szCs w:val="24"/>
        </w:rPr>
        <w:t>заявление о предоставлении муниципальной услуги</w:t>
      </w:r>
      <w:r w:rsidR="00A47264" w:rsidRPr="00AA22ED">
        <w:rPr>
          <w:rFonts w:ascii="Times New Roman" w:hAnsi="Times New Roman" w:cs="Times New Roman"/>
          <w:sz w:val="24"/>
          <w:szCs w:val="24"/>
        </w:rPr>
        <w:t xml:space="preserve"> не позднее, чем за четыре календарных месяца до даты планируемого изменения действующих тарифов или ввода новых</w:t>
      </w:r>
      <w:r w:rsidRPr="00AA22ED">
        <w:rPr>
          <w:rFonts w:ascii="Times New Roman" w:hAnsi="Times New Roman" w:cs="Times New Roman"/>
          <w:sz w:val="24"/>
          <w:szCs w:val="24"/>
        </w:rPr>
        <w:t>. Форма заявления приведена в приложении № 1 к настоящему административному регламенту.</w:t>
      </w:r>
    </w:p>
    <w:p w:rsidR="00A47264" w:rsidRPr="00AA22ED" w:rsidRDefault="00261139"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С заявлением представляются следующие документы</w:t>
      </w:r>
      <w:r w:rsidR="00A47264" w:rsidRPr="00AA22ED">
        <w:rPr>
          <w:rFonts w:ascii="Times New Roman" w:hAnsi="Times New Roman" w:cs="Times New Roman"/>
          <w:sz w:val="24"/>
          <w:szCs w:val="24"/>
        </w:rPr>
        <w:t xml:space="preserve"> на бумажном носителе и в электронном виде:</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проект прейскуранта тарифов на платные услуги;</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пояснительную записку с указанием причин установления новых или изменения уровня действующих тарифов;</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описание технологии оказания услуги через систему показателей, определяющих условия ее выполнения;</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xml:space="preserve">- основные финансовые и технико-экономические показатели деятельности за период, предшествующий </w:t>
      </w:r>
      <w:proofErr w:type="gramStart"/>
      <w:r w:rsidRPr="00AA22ED">
        <w:rPr>
          <w:rFonts w:ascii="Times New Roman" w:hAnsi="Times New Roman" w:cs="Times New Roman"/>
          <w:sz w:val="24"/>
          <w:szCs w:val="24"/>
        </w:rPr>
        <w:t>расчетному</w:t>
      </w:r>
      <w:proofErr w:type="gramEnd"/>
      <w:r w:rsidRPr="00AA22ED">
        <w:rPr>
          <w:rFonts w:ascii="Times New Roman" w:hAnsi="Times New Roman" w:cs="Times New Roman"/>
          <w:sz w:val="24"/>
          <w:szCs w:val="24"/>
        </w:rPr>
        <w:t>, согласно формам статистической и бухгалтерской, а также внутренней отчетности, установленной локальными актами субъекта ценообразования с обязательным выделением из общих значений показателей значений показателей, относящихся к регулируемым органами местного самоуправления видам деятельности муниципальных учреждений  и предприятий;</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копию устава организации, при повторном обращении – копии документов о внесенных изменениях;</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копию лицензии на вид деятельности, если соответствующий вид деятельности подлежит лицензированию;</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копию приказа и положения об учетной политике;</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сведения о применяемой системе налогообложения при оказании платных услуг;</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копию уведомления о размере страховых взносов на обязательное страхование от несчастных случаев;</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копии коллективного договора, положений об оплате труда, текущем премировании, разовых выплатах стимулирующего характера;</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копию штатного расписания, расчет нормативной численности, дополнительно для муниципальных учреждений здравоохранения и образования – тарификационный список работающих;</w:t>
      </w:r>
    </w:p>
    <w:p w:rsidR="00A47264" w:rsidRPr="00AA22ED" w:rsidRDefault="00A47264" w:rsidP="00A47264">
      <w:pPr>
        <w:spacing w:after="0"/>
        <w:ind w:firstLine="567"/>
        <w:jc w:val="both"/>
        <w:rPr>
          <w:rFonts w:ascii="Times New Roman" w:hAnsi="Times New Roman" w:cs="Times New Roman"/>
          <w:i/>
          <w:sz w:val="24"/>
          <w:szCs w:val="24"/>
        </w:rPr>
      </w:pPr>
      <w:r w:rsidRPr="00AA22ED">
        <w:rPr>
          <w:rFonts w:ascii="Times New Roman" w:hAnsi="Times New Roman" w:cs="Times New Roman"/>
          <w:sz w:val="24"/>
          <w:szCs w:val="24"/>
        </w:rPr>
        <w:t>- копию согласованного куратором плана финансово-хозяйственной               деятельности организации;</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плановые калькуляции на предстоящий период регулирования с расшифровками по всем статьям затрат и документы, подтверждающие нормы расхода и стоимость сырья, материалов, запасных частей, услуг, учитываемых при формировании тарифов (копии платежных документов, договоров);</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перечень основных средств, приобретенных за счет оказания услуг                   с указанием даты ввода, срока полезного использования, размеров и суммы амортизационных отчислений, включаемых в состав расходов, учитываемых при определении тарифов;</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lastRenderedPageBreak/>
        <w:t>- расчет и обоснование учитываемой при формировании тарифов плановой прибыли, необходимой для финансирования расходов, не включаемых в состав себестоимости услуг;</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сравнительный анализ плановых калькуляций с отчетным периодом;</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бухгалтерская отчетность с отметкой налогового органа за предшествующий финансовый год.</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Все предоставляемые материалы и документы должны быть подписаны должностными лицами заявителя.</w:t>
      </w:r>
    </w:p>
    <w:p w:rsidR="00261139" w:rsidRPr="00AA22ED" w:rsidRDefault="00261139" w:rsidP="00A47264">
      <w:pPr>
        <w:pStyle w:val="ConsPlusNormal"/>
        <w:jc w:val="both"/>
        <w:rPr>
          <w:rFonts w:ascii="Times New Roman" w:hAnsi="Times New Roman" w:cs="Times New Roman"/>
          <w:sz w:val="24"/>
          <w:szCs w:val="24"/>
        </w:rPr>
      </w:pPr>
    </w:p>
    <w:p w:rsidR="00261139" w:rsidRPr="00AA22ED" w:rsidRDefault="00261139" w:rsidP="00261139">
      <w:pPr>
        <w:pStyle w:val="ConsPlusNormal"/>
        <w:jc w:val="center"/>
        <w:rPr>
          <w:rFonts w:ascii="Times New Roman" w:hAnsi="Times New Roman" w:cs="Times New Roman"/>
          <w:b/>
          <w:sz w:val="24"/>
          <w:szCs w:val="24"/>
        </w:rPr>
      </w:pPr>
      <w:r w:rsidRPr="00AA22E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61139" w:rsidRPr="00AA22ED" w:rsidRDefault="00261139" w:rsidP="00A47264">
      <w:pPr>
        <w:pStyle w:val="ConsPlusNormal"/>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2.8. Документ</w:t>
      </w:r>
      <w:r w:rsidR="00FB0CDD" w:rsidRPr="00AA22ED">
        <w:rPr>
          <w:rFonts w:ascii="Times New Roman" w:hAnsi="Times New Roman" w:cs="Times New Roman"/>
          <w:sz w:val="24"/>
          <w:szCs w:val="24"/>
        </w:rPr>
        <w:t>ы</w:t>
      </w:r>
      <w:r w:rsidRPr="00AA22ED">
        <w:rPr>
          <w:rFonts w:ascii="Times New Roman" w:hAnsi="Times New Roman" w:cs="Times New Roman"/>
          <w:sz w:val="24"/>
          <w:szCs w:val="24"/>
        </w:rPr>
        <w:t>, необходимы</w:t>
      </w:r>
      <w:r w:rsidR="00FB0CDD" w:rsidRPr="00AA22ED">
        <w:rPr>
          <w:rFonts w:ascii="Times New Roman" w:hAnsi="Times New Roman" w:cs="Times New Roman"/>
          <w:sz w:val="24"/>
          <w:szCs w:val="24"/>
        </w:rPr>
        <w:t>е</w:t>
      </w:r>
      <w:r w:rsidRPr="00AA22ED">
        <w:rPr>
          <w:rFonts w:ascii="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w:t>
      </w:r>
      <w:r w:rsidR="00FB0CDD" w:rsidRPr="00AA22ED">
        <w:rPr>
          <w:rFonts w:ascii="Times New Roman" w:hAnsi="Times New Roman" w:cs="Times New Roman"/>
          <w:sz w:val="24"/>
          <w:szCs w:val="24"/>
        </w:rPr>
        <w:t>ионного взаимодействия,  отсутствуют.</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jc w:val="center"/>
        <w:outlineLvl w:val="2"/>
        <w:rPr>
          <w:rFonts w:ascii="Times New Roman" w:hAnsi="Times New Roman" w:cs="Times New Roman"/>
          <w:b/>
          <w:sz w:val="24"/>
          <w:szCs w:val="24"/>
        </w:rPr>
      </w:pPr>
      <w:r w:rsidRPr="00AA22ED">
        <w:rPr>
          <w:rFonts w:ascii="Times New Roman" w:hAnsi="Times New Roman" w:cs="Times New Roman"/>
          <w:b/>
          <w:sz w:val="24"/>
          <w:szCs w:val="24"/>
        </w:rPr>
        <w:t>Исчерпывающий перечень оснований</w:t>
      </w:r>
    </w:p>
    <w:p w:rsidR="00261139" w:rsidRPr="00AA22ED" w:rsidRDefault="00261139" w:rsidP="00261139">
      <w:pPr>
        <w:pStyle w:val="ConsPlusNormal"/>
        <w:jc w:val="center"/>
        <w:rPr>
          <w:rFonts w:ascii="Times New Roman" w:hAnsi="Times New Roman" w:cs="Times New Roman"/>
          <w:b/>
          <w:sz w:val="24"/>
          <w:szCs w:val="24"/>
        </w:rPr>
      </w:pPr>
      <w:r w:rsidRPr="00AA22ED">
        <w:rPr>
          <w:rFonts w:ascii="Times New Roman" w:hAnsi="Times New Roman" w:cs="Times New Roman"/>
          <w:b/>
          <w:sz w:val="24"/>
          <w:szCs w:val="24"/>
        </w:rPr>
        <w:t>для отказа в приеме документов,</w:t>
      </w:r>
    </w:p>
    <w:p w:rsidR="00261139" w:rsidRPr="00AA22ED" w:rsidRDefault="00261139" w:rsidP="00261139">
      <w:pPr>
        <w:pStyle w:val="ConsPlusNormal"/>
        <w:jc w:val="center"/>
        <w:rPr>
          <w:rFonts w:ascii="Times New Roman" w:hAnsi="Times New Roman" w:cs="Times New Roman"/>
          <w:b/>
          <w:sz w:val="24"/>
          <w:szCs w:val="24"/>
        </w:rPr>
      </w:pPr>
      <w:proofErr w:type="gramStart"/>
      <w:r w:rsidRPr="00AA22ED">
        <w:rPr>
          <w:rFonts w:ascii="Times New Roman" w:hAnsi="Times New Roman" w:cs="Times New Roman"/>
          <w:b/>
          <w:sz w:val="24"/>
          <w:szCs w:val="24"/>
        </w:rPr>
        <w:t>необходимых</w:t>
      </w:r>
      <w:proofErr w:type="gramEnd"/>
      <w:r w:rsidRPr="00AA22ED">
        <w:rPr>
          <w:rFonts w:ascii="Times New Roman" w:hAnsi="Times New Roman" w:cs="Times New Roman"/>
          <w:b/>
          <w:sz w:val="24"/>
          <w:szCs w:val="24"/>
        </w:rPr>
        <w:t xml:space="preserve"> для предоставления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2ED">
        <w:rPr>
          <w:rFonts w:ascii="Times New Roman" w:hAnsi="Times New Roman" w:cs="Times New Roman"/>
          <w:sz w:val="24"/>
          <w:szCs w:val="24"/>
        </w:rPr>
        <w:t>2.</w:t>
      </w:r>
      <w:r w:rsidR="008F2E14" w:rsidRPr="00AA22ED">
        <w:rPr>
          <w:rFonts w:ascii="Times New Roman" w:hAnsi="Times New Roman" w:cs="Times New Roman"/>
          <w:sz w:val="24"/>
          <w:szCs w:val="24"/>
        </w:rPr>
        <w:t>9</w:t>
      </w:r>
      <w:r w:rsidRPr="00AA22ED">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 подача заявления лицом, не уполномоченным заявителем на осуществление таких действий;</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center"/>
        <w:rPr>
          <w:rFonts w:ascii="Times New Roman" w:hAnsi="Times New Roman" w:cs="Times New Roman"/>
          <w:b/>
          <w:sz w:val="24"/>
          <w:szCs w:val="24"/>
        </w:rPr>
      </w:pPr>
      <w:r w:rsidRPr="00AA22ED">
        <w:rPr>
          <w:rFonts w:ascii="Times New Roman" w:hAnsi="Times New Roman" w:cs="Times New Roman"/>
          <w:b/>
          <w:sz w:val="24"/>
          <w:szCs w:val="24"/>
        </w:rPr>
        <w:t>Исчерпывающий перечень оснований для приостановления</w:t>
      </w:r>
    </w:p>
    <w:p w:rsidR="00261139" w:rsidRPr="00AA22ED" w:rsidRDefault="00261139" w:rsidP="00261139">
      <w:pPr>
        <w:pStyle w:val="ConsPlusNormal"/>
        <w:ind w:firstLine="540"/>
        <w:jc w:val="center"/>
        <w:rPr>
          <w:rFonts w:ascii="Times New Roman" w:hAnsi="Times New Roman" w:cs="Times New Roman"/>
          <w:b/>
          <w:sz w:val="24"/>
          <w:szCs w:val="24"/>
        </w:rPr>
      </w:pPr>
      <w:r w:rsidRPr="00AA22ED">
        <w:rPr>
          <w:rFonts w:ascii="Times New Roman" w:hAnsi="Times New Roman" w:cs="Times New Roman"/>
          <w:b/>
          <w:sz w:val="24"/>
          <w:szCs w:val="24"/>
        </w:rPr>
        <w:t>или отказа в предоставлении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2.1</w:t>
      </w:r>
      <w:r w:rsidR="008F2E14" w:rsidRPr="00AA22ED">
        <w:rPr>
          <w:rFonts w:ascii="Times New Roman" w:hAnsi="Times New Roman" w:cs="Times New Roman"/>
          <w:sz w:val="24"/>
          <w:szCs w:val="24"/>
        </w:rPr>
        <w:t>0</w:t>
      </w:r>
      <w:r w:rsidRPr="00AA22ED">
        <w:rPr>
          <w:rFonts w:ascii="Times New Roman" w:hAnsi="Times New Roman" w:cs="Times New Roman"/>
          <w:sz w:val="24"/>
          <w:szCs w:val="24"/>
        </w:rPr>
        <w:t>. Приостановление предоставления  муниципальной услуги не предусмотрено.</w:t>
      </w:r>
    </w:p>
    <w:p w:rsidR="00261139" w:rsidRPr="00AA22ED" w:rsidRDefault="00261139" w:rsidP="00A4726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2.1</w:t>
      </w:r>
      <w:r w:rsidR="008F2E14" w:rsidRPr="00AA22ED">
        <w:rPr>
          <w:rFonts w:ascii="Times New Roman" w:hAnsi="Times New Roman" w:cs="Times New Roman"/>
          <w:sz w:val="24"/>
          <w:szCs w:val="24"/>
        </w:rPr>
        <w:t>1</w:t>
      </w:r>
      <w:r w:rsidRPr="00AA22ED">
        <w:rPr>
          <w:rFonts w:ascii="Times New Roman" w:hAnsi="Times New Roman" w:cs="Times New Roman"/>
          <w:sz w:val="24"/>
          <w:szCs w:val="24"/>
        </w:rPr>
        <w:t>. В предоставлении муниципальной услуги может быть отказано в случае:</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отсутствие юридических оснований для предоставления муниципальной услуги;</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непредставление документов и сведений в полном объеме для осуществления административных процедур муниципальной услуги;</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искажение или несоответствие сведений, указанных в представленных документах;</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нарушение установленных сроков представления недостающих материалов или представления недостоверной информации для предоставления муниципальной услуги.</w:t>
      </w:r>
    </w:p>
    <w:p w:rsidR="00A47264" w:rsidRPr="00AA22ED" w:rsidRDefault="00A47264" w:rsidP="00A47264">
      <w:pPr>
        <w:spacing w:after="0"/>
        <w:ind w:firstLine="567"/>
        <w:jc w:val="both"/>
        <w:rPr>
          <w:rFonts w:ascii="Times New Roman" w:hAnsi="Times New Roman" w:cs="Times New Roman"/>
          <w:sz w:val="24"/>
          <w:szCs w:val="24"/>
        </w:rPr>
      </w:pPr>
      <w:r w:rsidRPr="00AA22ED">
        <w:rPr>
          <w:rFonts w:ascii="Times New Roman" w:hAnsi="Times New Roman" w:cs="Times New Roman"/>
          <w:spacing w:val="-4"/>
          <w:sz w:val="24"/>
          <w:szCs w:val="24"/>
        </w:rPr>
        <w:t xml:space="preserve">Об отказе в предоставлении муниципальной услуги заявитель уведомляется </w:t>
      </w:r>
      <w:r w:rsidRPr="00AA22ED">
        <w:rPr>
          <w:rFonts w:ascii="Times New Roman" w:hAnsi="Times New Roman" w:cs="Times New Roman"/>
          <w:sz w:val="24"/>
          <w:szCs w:val="24"/>
        </w:rPr>
        <w:t xml:space="preserve"> не позднее 35 рабочих дней со дня обращения.</w:t>
      </w:r>
    </w:p>
    <w:p w:rsidR="00261139" w:rsidRPr="00AA22ED" w:rsidRDefault="00A47264" w:rsidP="00FB0CDD">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Отказ в предоставлении муниципальной услуги не является препятствием для повторного обращения с заявлением о предост</w:t>
      </w:r>
      <w:r w:rsidR="00FB0CDD" w:rsidRPr="00AA22ED">
        <w:rPr>
          <w:rFonts w:ascii="Times New Roman" w:hAnsi="Times New Roman" w:cs="Times New Roman"/>
          <w:sz w:val="24"/>
          <w:szCs w:val="24"/>
        </w:rPr>
        <w:t>авлении муниципальной</w:t>
      </w:r>
      <w:r w:rsidRPr="00AA22ED">
        <w:rPr>
          <w:rFonts w:ascii="Times New Roman" w:hAnsi="Times New Roman" w:cs="Times New Roman"/>
          <w:sz w:val="24"/>
          <w:szCs w:val="24"/>
        </w:rPr>
        <w:t xml:space="preserve"> услуги после устранения заявителем причин, послуживших</w:t>
      </w:r>
      <w:r w:rsidR="00FB0CDD" w:rsidRPr="00AA22ED">
        <w:rPr>
          <w:rFonts w:ascii="Times New Roman" w:hAnsi="Times New Roman" w:cs="Times New Roman"/>
          <w:sz w:val="24"/>
          <w:szCs w:val="24"/>
        </w:rPr>
        <w:t xml:space="preserve"> основанием </w:t>
      </w:r>
      <w:r w:rsidRPr="00AA22ED">
        <w:rPr>
          <w:rFonts w:ascii="Times New Roman" w:hAnsi="Times New Roman" w:cs="Times New Roman"/>
          <w:sz w:val="24"/>
          <w:szCs w:val="24"/>
        </w:rPr>
        <w:t>для отказа при условии соблюдения установленных сроко</w:t>
      </w:r>
      <w:r w:rsidR="00FB0CDD" w:rsidRPr="00AA22ED">
        <w:rPr>
          <w:rFonts w:ascii="Times New Roman" w:hAnsi="Times New Roman" w:cs="Times New Roman"/>
          <w:sz w:val="24"/>
          <w:szCs w:val="24"/>
        </w:rPr>
        <w:t>в подачи материалов</w:t>
      </w:r>
      <w:r w:rsidR="00261139" w:rsidRPr="00AA22ED">
        <w:rPr>
          <w:rFonts w:ascii="Times New Roman" w:hAnsi="Times New Roman" w:cs="Times New Roman"/>
          <w:sz w:val="24"/>
          <w:szCs w:val="24"/>
        </w:rPr>
        <w:t>.</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center"/>
        <w:rPr>
          <w:rFonts w:ascii="Times New Roman" w:hAnsi="Times New Roman" w:cs="Times New Roman"/>
          <w:b/>
          <w:sz w:val="24"/>
          <w:szCs w:val="24"/>
        </w:rPr>
      </w:pPr>
      <w:r w:rsidRPr="00AA22ED">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1139" w:rsidRPr="00AA22ED" w:rsidRDefault="00261139" w:rsidP="00261139">
      <w:pPr>
        <w:pStyle w:val="ConsPlusNormal"/>
        <w:ind w:firstLine="540"/>
        <w:jc w:val="center"/>
        <w:rPr>
          <w:rFonts w:ascii="Times New Roman" w:hAnsi="Times New Roman" w:cs="Times New Roman"/>
          <w:b/>
          <w:sz w:val="24"/>
          <w:szCs w:val="24"/>
        </w:rPr>
      </w:pPr>
    </w:p>
    <w:p w:rsidR="00047E43" w:rsidRPr="00AA22ED" w:rsidRDefault="00261139" w:rsidP="00047E43">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2.1</w:t>
      </w:r>
      <w:r w:rsidR="008F2E14" w:rsidRPr="00AA22ED">
        <w:rPr>
          <w:rFonts w:ascii="Times New Roman" w:hAnsi="Times New Roman" w:cs="Times New Roman"/>
          <w:sz w:val="24"/>
          <w:szCs w:val="24"/>
        </w:rPr>
        <w:t>2</w:t>
      </w:r>
      <w:r w:rsidRPr="00AA22ED">
        <w:rPr>
          <w:rFonts w:ascii="Times New Roman" w:hAnsi="Times New Roman" w:cs="Times New Roman"/>
          <w:sz w:val="24"/>
          <w:szCs w:val="24"/>
        </w:rPr>
        <w:t xml:space="preserve">. </w:t>
      </w:r>
      <w:r w:rsidR="00047E43" w:rsidRPr="00AA22E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b/>
          <w:sz w:val="24"/>
          <w:szCs w:val="24"/>
        </w:rPr>
      </w:pPr>
    </w:p>
    <w:p w:rsidR="00261139" w:rsidRPr="00AA22ED" w:rsidRDefault="00261139" w:rsidP="00261139">
      <w:pPr>
        <w:pStyle w:val="ConsPlusNormal"/>
        <w:jc w:val="center"/>
        <w:outlineLvl w:val="2"/>
        <w:rPr>
          <w:rFonts w:ascii="Times New Roman" w:hAnsi="Times New Roman" w:cs="Times New Roman"/>
          <w:b/>
          <w:sz w:val="24"/>
          <w:szCs w:val="24"/>
        </w:rPr>
      </w:pPr>
      <w:r w:rsidRPr="00AA22ED">
        <w:rPr>
          <w:rFonts w:ascii="Times New Roman" w:hAnsi="Times New Roman" w:cs="Times New Roman"/>
          <w:b/>
          <w:sz w:val="24"/>
          <w:szCs w:val="24"/>
        </w:rPr>
        <w:t>Порядок, размер и основания взимания</w:t>
      </w:r>
    </w:p>
    <w:p w:rsidR="00261139" w:rsidRPr="00AA22ED" w:rsidRDefault="00261139" w:rsidP="00261139">
      <w:pPr>
        <w:pStyle w:val="ConsPlusNormal"/>
        <w:jc w:val="center"/>
        <w:rPr>
          <w:rFonts w:ascii="Times New Roman" w:hAnsi="Times New Roman" w:cs="Times New Roman"/>
          <w:b/>
          <w:sz w:val="24"/>
          <w:szCs w:val="24"/>
        </w:rPr>
      </w:pPr>
      <w:r w:rsidRPr="00AA22ED">
        <w:rPr>
          <w:rFonts w:ascii="Times New Roman" w:hAnsi="Times New Roman" w:cs="Times New Roman"/>
          <w:b/>
          <w:sz w:val="24"/>
          <w:szCs w:val="24"/>
        </w:rPr>
        <w:t>государственной пошлины или иной платы,</w:t>
      </w:r>
    </w:p>
    <w:p w:rsidR="00261139" w:rsidRPr="00AA22ED" w:rsidRDefault="00261139" w:rsidP="00261139">
      <w:pPr>
        <w:pStyle w:val="ConsPlusNormal"/>
        <w:jc w:val="center"/>
        <w:rPr>
          <w:rFonts w:ascii="Times New Roman" w:hAnsi="Times New Roman" w:cs="Times New Roman"/>
          <w:b/>
          <w:sz w:val="24"/>
          <w:szCs w:val="24"/>
        </w:rPr>
      </w:pPr>
      <w:r w:rsidRPr="00AA22ED">
        <w:rPr>
          <w:rFonts w:ascii="Times New Roman" w:hAnsi="Times New Roman" w:cs="Times New Roman"/>
          <w:b/>
          <w:sz w:val="24"/>
          <w:szCs w:val="24"/>
        </w:rPr>
        <w:t>взимаемой за предоставление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2.1</w:t>
      </w:r>
      <w:r w:rsidR="008F2E14" w:rsidRPr="00AA22ED">
        <w:rPr>
          <w:rFonts w:ascii="Times New Roman" w:hAnsi="Times New Roman" w:cs="Times New Roman"/>
          <w:sz w:val="24"/>
          <w:szCs w:val="24"/>
        </w:rPr>
        <w:t>3</w:t>
      </w:r>
      <w:r w:rsidRPr="00AA22ED">
        <w:rPr>
          <w:rFonts w:ascii="Times New Roman" w:hAnsi="Times New Roman" w:cs="Times New Roman"/>
          <w:sz w:val="24"/>
          <w:szCs w:val="24"/>
        </w:rPr>
        <w:t>. Административные процедуры по предоставлению муниципальной услуги осуществляются бесплатно.</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jc w:val="center"/>
        <w:outlineLvl w:val="2"/>
        <w:rPr>
          <w:rFonts w:ascii="Times New Roman" w:hAnsi="Times New Roman" w:cs="Times New Roman"/>
          <w:b/>
          <w:sz w:val="24"/>
          <w:szCs w:val="24"/>
        </w:rPr>
      </w:pPr>
      <w:r w:rsidRPr="00AA22ED">
        <w:rPr>
          <w:rFonts w:ascii="Times New Roman" w:hAnsi="Times New Roman" w:cs="Times New Roman"/>
          <w:b/>
          <w:sz w:val="24"/>
          <w:szCs w:val="24"/>
        </w:rPr>
        <w:t>Максимальный срок ожидания в очереди при подаче запроса</w:t>
      </w:r>
    </w:p>
    <w:p w:rsidR="00261139" w:rsidRPr="00AA22ED" w:rsidRDefault="00261139" w:rsidP="00261139">
      <w:pPr>
        <w:pStyle w:val="ConsPlusNormal"/>
        <w:jc w:val="center"/>
        <w:rPr>
          <w:rFonts w:ascii="Times New Roman" w:hAnsi="Times New Roman" w:cs="Times New Roman"/>
          <w:b/>
          <w:sz w:val="24"/>
          <w:szCs w:val="24"/>
        </w:rPr>
      </w:pPr>
      <w:r w:rsidRPr="00AA22ED">
        <w:rPr>
          <w:rFonts w:ascii="Times New Roman" w:hAnsi="Times New Roman" w:cs="Times New Roman"/>
          <w:b/>
          <w:sz w:val="24"/>
          <w:szCs w:val="24"/>
        </w:rPr>
        <w:t>о предоставлении муниципальной услуги и при получении</w:t>
      </w:r>
    </w:p>
    <w:p w:rsidR="00261139" w:rsidRPr="00AA22ED" w:rsidRDefault="00261139" w:rsidP="00261139">
      <w:pPr>
        <w:pStyle w:val="ConsPlusNormal"/>
        <w:jc w:val="center"/>
        <w:rPr>
          <w:rFonts w:ascii="Times New Roman" w:hAnsi="Times New Roman" w:cs="Times New Roman"/>
          <w:b/>
          <w:sz w:val="24"/>
          <w:szCs w:val="24"/>
        </w:rPr>
      </w:pPr>
      <w:r w:rsidRPr="00AA22ED">
        <w:rPr>
          <w:rFonts w:ascii="Times New Roman" w:hAnsi="Times New Roman" w:cs="Times New Roman"/>
          <w:b/>
          <w:sz w:val="24"/>
          <w:szCs w:val="24"/>
        </w:rPr>
        <w:t>результата предоставления муниципальной услуги</w:t>
      </w:r>
    </w:p>
    <w:p w:rsidR="00261139" w:rsidRPr="00AA22ED" w:rsidRDefault="00261139" w:rsidP="00261139">
      <w:pPr>
        <w:pStyle w:val="ConsPlusNormal"/>
        <w:ind w:firstLine="540"/>
        <w:jc w:val="both"/>
        <w:rPr>
          <w:rFonts w:ascii="Times New Roman" w:hAnsi="Times New Roman" w:cs="Times New Roman"/>
          <w:b/>
          <w:sz w:val="24"/>
          <w:szCs w:val="24"/>
        </w:rPr>
      </w:pPr>
    </w:p>
    <w:p w:rsidR="00261139" w:rsidRPr="00AA22ED" w:rsidRDefault="00261139" w:rsidP="008F2E14">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2.1</w:t>
      </w:r>
      <w:r w:rsidR="008F2E14" w:rsidRPr="00AA22ED">
        <w:rPr>
          <w:rFonts w:ascii="Times New Roman" w:hAnsi="Times New Roman" w:cs="Times New Roman"/>
          <w:sz w:val="24"/>
          <w:szCs w:val="24"/>
        </w:rPr>
        <w:t>4</w:t>
      </w:r>
      <w:r w:rsidRPr="00AA22ED">
        <w:rPr>
          <w:rFonts w:ascii="Times New Roman" w:hAnsi="Times New Roman" w:cs="Times New Roman"/>
          <w:sz w:val="24"/>
          <w:szCs w:val="24"/>
        </w:rPr>
        <w:t xml:space="preserve">.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w:t>
      </w:r>
      <w:r w:rsidR="00FB0CDD" w:rsidRPr="00AA22ED">
        <w:rPr>
          <w:rFonts w:ascii="Times New Roman" w:hAnsi="Times New Roman" w:cs="Times New Roman"/>
          <w:sz w:val="24"/>
          <w:szCs w:val="24"/>
        </w:rPr>
        <w:t>15</w:t>
      </w:r>
      <w:r w:rsidRPr="00AA22ED">
        <w:rPr>
          <w:rFonts w:ascii="Times New Roman" w:hAnsi="Times New Roman" w:cs="Times New Roman"/>
          <w:sz w:val="24"/>
          <w:szCs w:val="24"/>
        </w:rPr>
        <w:t xml:space="preserve"> минут.</w:t>
      </w:r>
    </w:p>
    <w:p w:rsidR="00261139" w:rsidRPr="00AA22ED" w:rsidRDefault="008F2E14" w:rsidP="008F2E14">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xml:space="preserve">Время ожидания в очереди при получении результата предоставления           муниципальной услуги отсутствует в соответствии с пунктом 2.4 настоящего административного регламента. </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jc w:val="center"/>
        <w:outlineLvl w:val="2"/>
        <w:rPr>
          <w:rFonts w:ascii="Times New Roman" w:hAnsi="Times New Roman" w:cs="Times New Roman"/>
          <w:b/>
          <w:sz w:val="24"/>
          <w:szCs w:val="24"/>
        </w:rPr>
      </w:pPr>
      <w:r w:rsidRPr="00AA22ED">
        <w:rPr>
          <w:rFonts w:ascii="Times New Roman" w:hAnsi="Times New Roman" w:cs="Times New Roman"/>
          <w:b/>
          <w:sz w:val="24"/>
          <w:szCs w:val="24"/>
        </w:rPr>
        <w:t>Срок регистрации запроса заявителя</w:t>
      </w:r>
    </w:p>
    <w:p w:rsidR="00261139" w:rsidRPr="00AA22ED" w:rsidRDefault="00261139" w:rsidP="00261139">
      <w:pPr>
        <w:pStyle w:val="ConsPlusNormal"/>
        <w:jc w:val="center"/>
        <w:rPr>
          <w:rFonts w:ascii="Times New Roman" w:hAnsi="Times New Roman" w:cs="Times New Roman"/>
          <w:b/>
          <w:sz w:val="24"/>
          <w:szCs w:val="24"/>
        </w:rPr>
      </w:pPr>
      <w:r w:rsidRPr="00AA22ED">
        <w:rPr>
          <w:rFonts w:ascii="Times New Roman" w:hAnsi="Times New Roman" w:cs="Times New Roman"/>
          <w:b/>
          <w:sz w:val="24"/>
          <w:szCs w:val="24"/>
        </w:rPr>
        <w:t>о предоставлении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2.1</w:t>
      </w:r>
      <w:r w:rsidR="008F2E14" w:rsidRPr="00AA22ED">
        <w:rPr>
          <w:rFonts w:ascii="Times New Roman" w:hAnsi="Times New Roman" w:cs="Times New Roman"/>
          <w:sz w:val="24"/>
          <w:szCs w:val="24"/>
        </w:rPr>
        <w:t>5</w:t>
      </w:r>
      <w:r w:rsidRPr="00AA22ED">
        <w:rPr>
          <w:rFonts w:ascii="Times New Roman" w:hAnsi="Times New Roman" w:cs="Times New Roman"/>
          <w:sz w:val="24"/>
          <w:szCs w:val="24"/>
        </w:rPr>
        <w:t>. Заявление о предоставлении муниципальной услуги и необходимых документов регистрируются в день их поступления.</w:t>
      </w:r>
    </w:p>
    <w:p w:rsidR="00261139" w:rsidRPr="00AA22ED" w:rsidRDefault="00261139" w:rsidP="002611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2ED">
        <w:rPr>
          <w:rFonts w:ascii="Times New Roman" w:hAnsi="Times New Roman" w:cs="Times New Roman"/>
          <w:sz w:val="24"/>
          <w:szCs w:val="24"/>
        </w:rPr>
        <w:t xml:space="preserve">Срок регистрации обращения заявителя в </w:t>
      </w:r>
      <w:r w:rsidR="008F2E14" w:rsidRPr="00AA22ED">
        <w:rPr>
          <w:rFonts w:ascii="Times New Roman" w:hAnsi="Times New Roman" w:cs="Times New Roman"/>
          <w:sz w:val="24"/>
          <w:szCs w:val="24"/>
        </w:rPr>
        <w:t xml:space="preserve">Администрации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sz w:val="24"/>
          <w:szCs w:val="24"/>
        </w:rPr>
        <w:t xml:space="preserve"> не должен превышать 10 минут.</w:t>
      </w:r>
    </w:p>
    <w:p w:rsidR="00261139" w:rsidRPr="00AA22ED" w:rsidRDefault="00261139" w:rsidP="002611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2ED">
        <w:rPr>
          <w:rFonts w:ascii="Times New Roman" w:hAnsi="Times New Roman" w:cs="Times New Roman"/>
          <w:sz w:val="24"/>
          <w:szCs w:val="24"/>
        </w:rPr>
        <w:t xml:space="preserve">Срок регистрации представленных заявителем документов и заявления о предоставлении муниципальной услуги в </w:t>
      </w:r>
      <w:r w:rsidR="008F2E14" w:rsidRPr="00AA22ED">
        <w:rPr>
          <w:rFonts w:ascii="Times New Roman" w:hAnsi="Times New Roman" w:cs="Times New Roman"/>
          <w:sz w:val="24"/>
          <w:szCs w:val="24"/>
        </w:rPr>
        <w:t xml:space="preserve">Администрации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sz w:val="24"/>
          <w:szCs w:val="24"/>
        </w:rPr>
        <w:t xml:space="preserve"> не должен превышать 15 минут, в случае если заявитель предоставил правильно оформленный и полный комплект документов.</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b/>
          <w:sz w:val="24"/>
          <w:szCs w:val="24"/>
        </w:rPr>
      </w:pPr>
    </w:p>
    <w:p w:rsidR="00261139" w:rsidRPr="00AA22ED" w:rsidRDefault="00261139" w:rsidP="00261139">
      <w:pPr>
        <w:pStyle w:val="ConsPlusNormal"/>
        <w:jc w:val="center"/>
        <w:outlineLvl w:val="2"/>
        <w:rPr>
          <w:rFonts w:ascii="Times New Roman" w:hAnsi="Times New Roman" w:cs="Times New Roman"/>
          <w:b/>
          <w:sz w:val="24"/>
          <w:szCs w:val="24"/>
        </w:rPr>
      </w:pPr>
      <w:r w:rsidRPr="00AA22ED">
        <w:rPr>
          <w:rFonts w:ascii="Times New Roman" w:hAnsi="Times New Roman" w:cs="Times New Roman"/>
          <w:b/>
          <w:sz w:val="24"/>
          <w:szCs w:val="24"/>
        </w:rPr>
        <w:t>Требования к помещениям, в которых предоставляются</w:t>
      </w:r>
    </w:p>
    <w:p w:rsidR="00261139" w:rsidRPr="00AA22ED" w:rsidRDefault="00261139" w:rsidP="00261139">
      <w:pPr>
        <w:pStyle w:val="ConsPlusNormal"/>
        <w:jc w:val="center"/>
        <w:rPr>
          <w:rFonts w:ascii="Times New Roman" w:hAnsi="Times New Roman" w:cs="Times New Roman"/>
          <w:b/>
          <w:sz w:val="24"/>
          <w:szCs w:val="24"/>
        </w:rPr>
      </w:pPr>
      <w:r w:rsidRPr="00AA22ED">
        <w:rPr>
          <w:rFonts w:ascii="Times New Roman" w:hAnsi="Times New Roman" w:cs="Times New Roman"/>
          <w:b/>
          <w:sz w:val="24"/>
          <w:szCs w:val="24"/>
        </w:rPr>
        <w:t>муниципальные услуги, к местам ожидания и приема заявителей,</w:t>
      </w:r>
    </w:p>
    <w:p w:rsidR="00261139" w:rsidRPr="00AA22ED" w:rsidRDefault="00261139" w:rsidP="00261139">
      <w:pPr>
        <w:pStyle w:val="ConsPlusNormal"/>
        <w:jc w:val="center"/>
        <w:rPr>
          <w:rFonts w:ascii="Times New Roman" w:hAnsi="Times New Roman" w:cs="Times New Roman"/>
          <w:b/>
          <w:sz w:val="24"/>
          <w:szCs w:val="24"/>
        </w:rPr>
      </w:pPr>
      <w:r w:rsidRPr="00AA22ED">
        <w:rPr>
          <w:rFonts w:ascii="Times New Roman" w:hAnsi="Times New Roman" w:cs="Times New Roman"/>
          <w:b/>
          <w:sz w:val="24"/>
          <w:szCs w:val="24"/>
        </w:rPr>
        <w:t xml:space="preserve">размещению и оформлению </w:t>
      </w:r>
      <w:proofErr w:type="gramStart"/>
      <w:r w:rsidRPr="00AA22ED">
        <w:rPr>
          <w:rFonts w:ascii="Times New Roman" w:hAnsi="Times New Roman" w:cs="Times New Roman"/>
          <w:b/>
          <w:sz w:val="24"/>
          <w:szCs w:val="24"/>
        </w:rPr>
        <w:t>визуальной</w:t>
      </w:r>
      <w:proofErr w:type="gramEnd"/>
      <w:r w:rsidRPr="00AA22ED">
        <w:rPr>
          <w:rFonts w:ascii="Times New Roman" w:hAnsi="Times New Roman" w:cs="Times New Roman"/>
          <w:b/>
          <w:sz w:val="24"/>
          <w:szCs w:val="24"/>
        </w:rPr>
        <w:t>,</w:t>
      </w:r>
    </w:p>
    <w:p w:rsidR="00261139" w:rsidRPr="00AA22ED" w:rsidRDefault="00261139" w:rsidP="00261139">
      <w:pPr>
        <w:pStyle w:val="ConsPlusNormal"/>
        <w:jc w:val="center"/>
        <w:rPr>
          <w:rFonts w:ascii="Times New Roman" w:hAnsi="Times New Roman" w:cs="Times New Roman"/>
          <w:b/>
          <w:sz w:val="24"/>
          <w:szCs w:val="24"/>
        </w:rPr>
      </w:pPr>
      <w:r w:rsidRPr="00AA22ED">
        <w:rPr>
          <w:rFonts w:ascii="Times New Roman" w:hAnsi="Times New Roman" w:cs="Times New Roman"/>
          <w:b/>
          <w:sz w:val="24"/>
          <w:szCs w:val="24"/>
        </w:rPr>
        <w:t xml:space="preserve">текстовой и </w:t>
      </w:r>
      <w:proofErr w:type="spellStart"/>
      <w:r w:rsidRPr="00AA22ED">
        <w:rPr>
          <w:rFonts w:ascii="Times New Roman" w:hAnsi="Times New Roman" w:cs="Times New Roman"/>
          <w:b/>
          <w:sz w:val="24"/>
          <w:szCs w:val="24"/>
        </w:rPr>
        <w:t>мультимедийной</w:t>
      </w:r>
      <w:proofErr w:type="spellEnd"/>
      <w:r w:rsidRPr="00AA22ED">
        <w:rPr>
          <w:rFonts w:ascii="Times New Roman" w:hAnsi="Times New Roman" w:cs="Times New Roman"/>
          <w:b/>
          <w:sz w:val="24"/>
          <w:szCs w:val="24"/>
        </w:rPr>
        <w:t xml:space="preserve"> информации</w:t>
      </w:r>
    </w:p>
    <w:p w:rsidR="00261139" w:rsidRPr="00AA22ED" w:rsidRDefault="00261139" w:rsidP="00261139">
      <w:pPr>
        <w:pStyle w:val="ConsPlusNormal"/>
        <w:jc w:val="center"/>
        <w:rPr>
          <w:rFonts w:ascii="Times New Roman" w:hAnsi="Times New Roman" w:cs="Times New Roman"/>
          <w:b/>
          <w:sz w:val="24"/>
          <w:szCs w:val="24"/>
        </w:rPr>
      </w:pPr>
      <w:r w:rsidRPr="00AA22ED">
        <w:rPr>
          <w:rFonts w:ascii="Times New Roman" w:hAnsi="Times New Roman" w:cs="Times New Roman"/>
          <w:b/>
          <w:sz w:val="24"/>
          <w:szCs w:val="24"/>
        </w:rPr>
        <w:t>о порядке предоставления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2.1</w:t>
      </w:r>
      <w:r w:rsidR="008F2E14" w:rsidRPr="00AA22ED">
        <w:rPr>
          <w:rFonts w:ascii="Times New Roman" w:hAnsi="Times New Roman" w:cs="Times New Roman"/>
          <w:sz w:val="24"/>
          <w:szCs w:val="24"/>
        </w:rPr>
        <w:t>6</w:t>
      </w:r>
      <w:r w:rsidRPr="00AA22ED">
        <w:rPr>
          <w:rFonts w:ascii="Times New Roman" w:hAnsi="Times New Roman" w:cs="Times New Roman"/>
          <w:sz w:val="24"/>
          <w:szCs w:val="24"/>
        </w:rPr>
        <w:t>. Прием заявителей осуществляется в специально выделенном для этих целей помещении.</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Помещение оборудуется отдельным входом для свободного доступа заявителей.</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 xml:space="preserve">Вход в здание, в котором расположены и используются для предоставления муниципальной услуги помещения, оборудуется пандусами для беспрепятственного </w:t>
      </w:r>
      <w:r w:rsidRPr="00AA22ED">
        <w:rPr>
          <w:rFonts w:ascii="Times New Roman" w:hAnsi="Times New Roman" w:cs="Times New Roman"/>
          <w:sz w:val="24"/>
          <w:szCs w:val="24"/>
        </w:rPr>
        <w:lastRenderedPageBreak/>
        <w:t>передвижения инвалидных колясок.</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В помещении должны быть предусмотрены:</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1) места для информирования заявителей;</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2) места для заполнения необходимых документов;</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3) места ожидания;</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4) места для приема заявителей.</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режим приема заявителей;</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адрес официального информационного портала муниципального образования;</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 xml:space="preserve">номера телефонов Администрации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i/>
          <w:sz w:val="24"/>
          <w:szCs w:val="24"/>
        </w:rPr>
        <w:t xml:space="preserve"> </w:t>
      </w:r>
      <w:r w:rsidRPr="00AA22ED">
        <w:rPr>
          <w:rFonts w:ascii="Times New Roman" w:hAnsi="Times New Roman" w:cs="Times New Roman"/>
          <w:sz w:val="24"/>
          <w:szCs w:val="24"/>
        </w:rPr>
        <w:t>для консультаций и справок о правилах и ходе исполнения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Места ожидания оборудуются стульями, кресельными секциями или скамьями (</w:t>
      </w:r>
      <w:proofErr w:type="spellStart"/>
      <w:r w:rsidRPr="00AA22ED">
        <w:rPr>
          <w:rFonts w:ascii="Times New Roman" w:hAnsi="Times New Roman" w:cs="Times New Roman"/>
          <w:sz w:val="24"/>
          <w:szCs w:val="24"/>
        </w:rPr>
        <w:t>банкетками</w:t>
      </w:r>
      <w:proofErr w:type="spellEnd"/>
      <w:r w:rsidRPr="00AA22ED">
        <w:rPr>
          <w:rFonts w:ascii="Times New Roman" w:hAnsi="Times New Roman" w:cs="Times New Roman"/>
          <w:sz w:val="24"/>
          <w:szCs w:val="24"/>
        </w:rPr>
        <w:t>).</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Помещение оборудуется:</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1) системой кондиционирования воздуха;</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2) противопожарной системой и средствами пожаротушения;</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3) системой оповещения о возникновении чрезвычайной ситуации;</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4) системой охраны, в том числе системой видеонаблюдения с возможностью видеозаписи.</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jc w:val="center"/>
        <w:outlineLvl w:val="2"/>
        <w:rPr>
          <w:rFonts w:ascii="Times New Roman" w:hAnsi="Times New Roman" w:cs="Times New Roman"/>
          <w:b/>
          <w:sz w:val="24"/>
          <w:szCs w:val="24"/>
        </w:rPr>
      </w:pPr>
      <w:r w:rsidRPr="00AA22ED">
        <w:rPr>
          <w:rFonts w:ascii="Times New Roman" w:hAnsi="Times New Roman" w:cs="Times New Roman"/>
          <w:b/>
          <w:sz w:val="24"/>
          <w:szCs w:val="24"/>
        </w:rPr>
        <w:t>Показатели доступности и качества муниципальных услуг</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2.1</w:t>
      </w:r>
      <w:r w:rsidR="008F2E14" w:rsidRPr="00AA22ED">
        <w:rPr>
          <w:rFonts w:ascii="Times New Roman" w:hAnsi="Times New Roman" w:cs="Times New Roman"/>
          <w:sz w:val="24"/>
          <w:szCs w:val="24"/>
        </w:rPr>
        <w:t>7</w:t>
      </w:r>
      <w:r w:rsidRPr="00AA22ED">
        <w:rPr>
          <w:rFonts w:ascii="Times New Roman" w:hAnsi="Times New Roman" w:cs="Times New Roman"/>
          <w:sz w:val="24"/>
          <w:szCs w:val="24"/>
        </w:rPr>
        <w:t>. Показатели доступности и качества муниципальных услуг:</w:t>
      </w:r>
    </w:p>
    <w:p w:rsidR="00261139" w:rsidRPr="00AA22ED" w:rsidRDefault="00261139" w:rsidP="00261139">
      <w:pPr>
        <w:pStyle w:val="ConsPlusNormal"/>
        <w:ind w:firstLine="540"/>
        <w:jc w:val="both"/>
        <w:rPr>
          <w:rFonts w:ascii="Times New Roman" w:hAnsi="Times New Roman" w:cs="Times New Roman"/>
          <w:sz w:val="24"/>
          <w:szCs w:val="24"/>
        </w:rPr>
      </w:pPr>
      <w:proofErr w:type="gramStart"/>
      <w:r w:rsidRPr="00AA22ED">
        <w:rPr>
          <w:rFonts w:ascii="Times New Roman" w:hAnsi="Times New Roman" w:cs="Times New Roman"/>
          <w:sz w:val="24"/>
          <w:szCs w:val="24"/>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органов местного самоуправления Кондинского района, на сайте региональной информационной системы "Портал государственных и муниципальных услуг Ханты-Мансийского автономного округа - </w:t>
      </w:r>
      <w:proofErr w:type="spellStart"/>
      <w:r w:rsidRPr="00AA22ED">
        <w:rPr>
          <w:rFonts w:ascii="Times New Roman" w:hAnsi="Times New Roman" w:cs="Times New Roman"/>
          <w:sz w:val="24"/>
          <w:szCs w:val="24"/>
        </w:rPr>
        <w:t>Югры</w:t>
      </w:r>
      <w:proofErr w:type="spellEnd"/>
      <w:r w:rsidRPr="00AA22ED">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proofErr w:type="gramEnd"/>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 xml:space="preserve">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w:t>
      </w:r>
      <w:r w:rsidRPr="00AA22ED">
        <w:rPr>
          <w:rFonts w:ascii="Times New Roman" w:hAnsi="Times New Roman" w:cs="Times New Roman"/>
          <w:sz w:val="24"/>
          <w:szCs w:val="24"/>
        </w:rPr>
        <w:lastRenderedPageBreak/>
        <w:t>о порядке, стандарте, сроках предоставления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3) соблюдение сроков исполнения административных процедур;</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5) соблюдение графика работы с заявителями по предоставлению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6) доля заявителей, получивших муниципальную услугу в электронном виде.</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jc w:val="center"/>
        <w:outlineLvl w:val="1"/>
        <w:rPr>
          <w:rFonts w:ascii="Times New Roman" w:hAnsi="Times New Roman" w:cs="Times New Roman"/>
          <w:b/>
          <w:sz w:val="24"/>
          <w:szCs w:val="24"/>
        </w:rPr>
      </w:pPr>
      <w:r w:rsidRPr="00AA22ED">
        <w:rPr>
          <w:rFonts w:ascii="Times New Roman" w:hAnsi="Times New Roman" w:cs="Times New Roman"/>
          <w:b/>
          <w:sz w:val="24"/>
          <w:szCs w:val="24"/>
        </w:rPr>
        <w:t>3. Состав, последовательность и сроки выполнения</w:t>
      </w:r>
    </w:p>
    <w:p w:rsidR="00261139" w:rsidRPr="00AA22ED" w:rsidRDefault="00261139" w:rsidP="00261139">
      <w:pPr>
        <w:pStyle w:val="ConsPlusNormal"/>
        <w:jc w:val="center"/>
        <w:rPr>
          <w:rFonts w:ascii="Times New Roman" w:hAnsi="Times New Roman" w:cs="Times New Roman"/>
          <w:b/>
          <w:sz w:val="24"/>
          <w:szCs w:val="24"/>
        </w:rPr>
      </w:pPr>
      <w:r w:rsidRPr="00AA22ED">
        <w:rPr>
          <w:rFonts w:ascii="Times New Roman" w:hAnsi="Times New Roman" w:cs="Times New Roman"/>
          <w:b/>
          <w:sz w:val="24"/>
          <w:szCs w:val="24"/>
        </w:rPr>
        <w:t>административных процедур, требования к их выполнению</w:t>
      </w:r>
    </w:p>
    <w:p w:rsidR="00261139" w:rsidRPr="00AA22ED" w:rsidRDefault="00261139" w:rsidP="00261139">
      <w:pPr>
        <w:pStyle w:val="ConsPlusNormal"/>
        <w:ind w:firstLine="540"/>
        <w:jc w:val="both"/>
        <w:rPr>
          <w:rFonts w:ascii="Times New Roman" w:hAnsi="Times New Roman" w:cs="Times New Roman"/>
          <w:sz w:val="24"/>
          <w:szCs w:val="24"/>
        </w:rPr>
      </w:pPr>
    </w:p>
    <w:p w:rsidR="008F2E14" w:rsidRPr="00AA22ED" w:rsidRDefault="008F2E14" w:rsidP="00E46B07">
      <w:pPr>
        <w:suppressAutoHyphens/>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3.1. Юридическим фактом, являющимся основанием для начала административных процедур по предоставлению муниципальной услуги считается получение:</w:t>
      </w:r>
    </w:p>
    <w:p w:rsidR="008F2E14" w:rsidRPr="00AA22ED" w:rsidRDefault="008F2E14" w:rsidP="00E46B07">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заявления, подписанного руководителем и заверенного печатью организации;</w:t>
      </w:r>
    </w:p>
    <w:p w:rsidR="008F2E14" w:rsidRPr="00AA22ED" w:rsidRDefault="008F2E14" w:rsidP="00E46B07">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расчетных материалов и иных документов на бумажном носителе                       (в подлинниках или заверенных копиях) и в электронном виде (при необходимости), предусмотренных пунктом 2.7 настоящего регламента.</w:t>
      </w:r>
    </w:p>
    <w:p w:rsidR="008F2E14" w:rsidRPr="00AA22ED" w:rsidRDefault="008F2E14" w:rsidP="00E46B07">
      <w:pPr>
        <w:pStyle w:val="Style7"/>
        <w:widowControl/>
        <w:tabs>
          <w:tab w:val="left" w:pos="720"/>
        </w:tabs>
        <w:spacing w:line="240" w:lineRule="auto"/>
        <w:ind w:firstLine="567"/>
      </w:pPr>
      <w:r w:rsidRPr="00AA22ED">
        <w:t>Предоставление муниципальной услуги включает в себя следующие административные процедуры:</w:t>
      </w:r>
    </w:p>
    <w:p w:rsidR="008F2E14" w:rsidRPr="00AA22ED" w:rsidRDefault="008F2E14" w:rsidP="00E46B07">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прием и регистрация заявления и документов;</w:t>
      </w:r>
    </w:p>
    <w:p w:rsidR="008F2E14" w:rsidRPr="00AA22ED" w:rsidRDefault="008F2E14" w:rsidP="00E46B07">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принятие решения о предоставлении или об отказе в предоставлении            муниципальной услуги;</w:t>
      </w:r>
    </w:p>
    <w:p w:rsidR="008F2E14" w:rsidRPr="00AA22ED" w:rsidRDefault="008F2E14" w:rsidP="00E46B07">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реализация муниципальной услуги;</w:t>
      </w:r>
    </w:p>
    <w:p w:rsidR="008F2E14" w:rsidRPr="00AA22ED" w:rsidRDefault="008F2E14" w:rsidP="00E46B07">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фиксация результата муниципальной услуги;</w:t>
      </w:r>
    </w:p>
    <w:p w:rsidR="00335803" w:rsidRPr="00AA22ED" w:rsidRDefault="008F2E14" w:rsidP="00E46B07">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завершение исполнения муниципальной услуги.</w:t>
      </w:r>
    </w:p>
    <w:p w:rsidR="008F2E14" w:rsidRPr="00AA22ED" w:rsidRDefault="00335803" w:rsidP="00E46B07">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xml:space="preserve">1). </w:t>
      </w:r>
      <w:r w:rsidR="008F2E14" w:rsidRPr="00AA22ED">
        <w:rPr>
          <w:rFonts w:ascii="Times New Roman" w:hAnsi="Times New Roman" w:cs="Times New Roman"/>
          <w:sz w:val="24"/>
          <w:szCs w:val="24"/>
        </w:rPr>
        <w:t>Прием и регистрация заявления и документов:</w:t>
      </w:r>
    </w:p>
    <w:p w:rsidR="008F2E14" w:rsidRPr="00AA22ED" w:rsidRDefault="008F2E14" w:rsidP="00E46B07">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заявление с предоставленными материалами регистрируется в приемной ответственным работником в день поступ</w:t>
      </w:r>
      <w:r w:rsidR="00335803" w:rsidRPr="00AA22ED">
        <w:rPr>
          <w:rFonts w:ascii="Times New Roman" w:hAnsi="Times New Roman" w:cs="Times New Roman"/>
          <w:sz w:val="24"/>
          <w:szCs w:val="24"/>
        </w:rPr>
        <w:t xml:space="preserve">ления с присвоением  </w:t>
      </w:r>
      <w:r w:rsidRPr="00AA22ED">
        <w:rPr>
          <w:rFonts w:ascii="Times New Roman" w:hAnsi="Times New Roman" w:cs="Times New Roman"/>
          <w:sz w:val="24"/>
          <w:szCs w:val="24"/>
        </w:rPr>
        <w:t xml:space="preserve">регистрационного номера и указанием даты поступления; </w:t>
      </w:r>
    </w:p>
    <w:p w:rsidR="008F2E14" w:rsidRPr="00AA22ED" w:rsidRDefault="008F2E14" w:rsidP="00E46B07">
      <w:pPr>
        <w:pStyle w:val="text"/>
        <w:rPr>
          <w:rFonts w:ascii="Times New Roman" w:hAnsi="Times New Roman" w:cs="Times New Roman"/>
        </w:rPr>
      </w:pPr>
      <w:r w:rsidRPr="00AA22ED">
        <w:rPr>
          <w:rFonts w:ascii="Times New Roman" w:hAnsi="Times New Roman" w:cs="Times New Roman"/>
        </w:rPr>
        <w:t xml:space="preserve">- глава поселения  или его заместитель в течение одного рабочего дня со дня поступления материалов дает поручение </w:t>
      </w:r>
      <w:r w:rsidR="00335803" w:rsidRPr="00AA22ED">
        <w:rPr>
          <w:rFonts w:ascii="Times New Roman" w:hAnsi="Times New Roman" w:cs="Times New Roman"/>
        </w:rPr>
        <w:t>начальнику отдела</w:t>
      </w:r>
      <w:r w:rsidRPr="00AA22ED">
        <w:rPr>
          <w:rFonts w:ascii="Times New Roman" w:hAnsi="Times New Roman" w:cs="Times New Roman"/>
        </w:rPr>
        <w:t xml:space="preserve"> провести предварительное рассмотрение  материалов.</w:t>
      </w:r>
    </w:p>
    <w:p w:rsidR="008F2E14" w:rsidRPr="00AA22ED" w:rsidRDefault="008F2E14" w:rsidP="00E46B07">
      <w:pPr>
        <w:pStyle w:val="text"/>
        <w:rPr>
          <w:rFonts w:ascii="Times New Roman" w:hAnsi="Times New Roman" w:cs="Times New Roman"/>
        </w:rPr>
      </w:pPr>
      <w:r w:rsidRPr="00AA22ED">
        <w:rPr>
          <w:rFonts w:ascii="Times New Roman" w:hAnsi="Times New Roman" w:cs="Times New Roman"/>
        </w:rPr>
        <w:t xml:space="preserve">- </w:t>
      </w:r>
      <w:r w:rsidR="00335803" w:rsidRPr="00AA22ED">
        <w:rPr>
          <w:rFonts w:ascii="Times New Roman" w:hAnsi="Times New Roman" w:cs="Times New Roman"/>
        </w:rPr>
        <w:t>начальник отдела</w:t>
      </w:r>
      <w:r w:rsidRPr="00AA22ED">
        <w:rPr>
          <w:rFonts w:ascii="Times New Roman" w:hAnsi="Times New Roman" w:cs="Times New Roman"/>
        </w:rPr>
        <w:t xml:space="preserve"> в течение двух рабочих дней рассматривает поступившие материалы и назначает специалиста </w:t>
      </w:r>
      <w:r w:rsidR="00335803" w:rsidRPr="00AA22ED">
        <w:rPr>
          <w:rFonts w:ascii="Times New Roman" w:hAnsi="Times New Roman" w:cs="Times New Roman"/>
        </w:rPr>
        <w:t>отдела</w:t>
      </w:r>
      <w:r w:rsidRPr="00AA22ED">
        <w:rPr>
          <w:rFonts w:ascii="Times New Roman" w:hAnsi="Times New Roman" w:cs="Times New Roman"/>
        </w:rPr>
        <w:t>, ответственного за рассмотрение материалов об установлении тарифов на услуги.</w:t>
      </w:r>
    </w:p>
    <w:p w:rsidR="008F2E14" w:rsidRPr="00AA22ED" w:rsidRDefault="008F2E14" w:rsidP="00E46B07">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Максимальный срок выполнения данной административной процедуры  составляет не более пяти рабочих дней.</w:t>
      </w:r>
    </w:p>
    <w:p w:rsidR="008F2E14" w:rsidRPr="00AA22ED" w:rsidRDefault="00335803" w:rsidP="00E46B07">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2)</w:t>
      </w:r>
      <w:r w:rsidR="008F2E14" w:rsidRPr="00AA22ED">
        <w:rPr>
          <w:rFonts w:ascii="Times New Roman" w:hAnsi="Times New Roman" w:cs="Times New Roman"/>
          <w:sz w:val="24"/>
          <w:szCs w:val="24"/>
        </w:rPr>
        <w:t>. Принятие решения о предоставлении или об отказе в предоставлении муниципальной услуги.</w:t>
      </w:r>
    </w:p>
    <w:p w:rsidR="008F2E14" w:rsidRPr="00AA22ED" w:rsidRDefault="008F2E14" w:rsidP="00E46B07">
      <w:pPr>
        <w:pStyle w:val="11"/>
        <w:adjustRightInd w:val="0"/>
        <w:rPr>
          <w:rFonts w:ascii="Times New Roman" w:hAnsi="Times New Roman"/>
        </w:rPr>
      </w:pPr>
      <w:r w:rsidRPr="00AA22ED">
        <w:rPr>
          <w:rFonts w:ascii="Times New Roman" w:hAnsi="Times New Roman"/>
        </w:rPr>
        <w:t xml:space="preserve">Специалист </w:t>
      </w:r>
      <w:r w:rsidR="00335803" w:rsidRPr="00AA22ED">
        <w:rPr>
          <w:rFonts w:ascii="Times New Roman" w:hAnsi="Times New Roman"/>
        </w:rPr>
        <w:t>отдела</w:t>
      </w:r>
      <w:r w:rsidRPr="00AA22ED">
        <w:rPr>
          <w:rFonts w:ascii="Times New Roman" w:hAnsi="Times New Roman"/>
        </w:rPr>
        <w:t>, ответственный за рассмотрение материалов, в течение десяти рабочих дней со дня своего назначения ответственным, осуществляет проверку представленных материалов с целью определения наличия оснований для предоставления муниципальной услуги и полного комплекта материалов, предусмотренных пунктом 2.7 настоящего регламента и достоверности сведений, содержащихся в нем.</w:t>
      </w:r>
    </w:p>
    <w:p w:rsidR="008F2E14" w:rsidRPr="00AA22ED" w:rsidRDefault="008F2E14" w:rsidP="00E46B07">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В случае непредставления полного комплекта обосновывающих материалов специалист отдела направляет запрос заявителю о предоставлении недостающих материалов с указанием их перечня, а заявитель представляет их  в течение десяти рабочих дней со дня поступления письменного запроса.</w:t>
      </w:r>
    </w:p>
    <w:p w:rsidR="008F2E14" w:rsidRPr="00AA22ED" w:rsidRDefault="008F2E14" w:rsidP="00E46B07">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lastRenderedPageBreak/>
        <w:t xml:space="preserve">По итогам проведения анализа предоставленных документов принимается решение о предоставлении или об отказе в предоставлении муниципальной  услуги. </w:t>
      </w:r>
    </w:p>
    <w:p w:rsidR="008F2E14" w:rsidRPr="00AA22ED" w:rsidRDefault="008F2E14" w:rsidP="00E46B07">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Максимальный срок выполнения данной административной процедуры              составляет не более тридцати рабочих дней.</w:t>
      </w:r>
    </w:p>
    <w:p w:rsidR="008F2E14" w:rsidRPr="00AA22ED" w:rsidRDefault="008F2E14" w:rsidP="00E46B07">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3</w:t>
      </w:r>
      <w:r w:rsidR="00335803" w:rsidRPr="00AA22ED">
        <w:rPr>
          <w:rFonts w:ascii="Times New Roman" w:hAnsi="Times New Roman" w:cs="Times New Roman"/>
          <w:sz w:val="24"/>
          <w:szCs w:val="24"/>
        </w:rPr>
        <w:t>)</w:t>
      </w:r>
      <w:r w:rsidRPr="00AA22ED">
        <w:rPr>
          <w:rFonts w:ascii="Times New Roman" w:hAnsi="Times New Roman" w:cs="Times New Roman"/>
          <w:sz w:val="24"/>
          <w:szCs w:val="24"/>
        </w:rPr>
        <w:t>. Реализация муниципальной услуги осуществ</w:t>
      </w:r>
      <w:r w:rsidR="00E46B07" w:rsidRPr="00AA22ED">
        <w:rPr>
          <w:rFonts w:ascii="Times New Roman" w:hAnsi="Times New Roman" w:cs="Times New Roman"/>
          <w:sz w:val="24"/>
          <w:szCs w:val="24"/>
        </w:rPr>
        <w:t xml:space="preserve">ляется в соответствии </w:t>
      </w:r>
      <w:r w:rsidRPr="00AA22ED">
        <w:rPr>
          <w:rFonts w:ascii="Times New Roman" w:hAnsi="Times New Roman" w:cs="Times New Roman"/>
          <w:sz w:val="24"/>
          <w:szCs w:val="24"/>
        </w:rPr>
        <w:t xml:space="preserve">с нормативными правовыми актами Администрации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sz w:val="24"/>
          <w:szCs w:val="24"/>
        </w:rPr>
        <w:t xml:space="preserve"> о платных услугах муниципальных учреждений и предприятий.</w:t>
      </w:r>
    </w:p>
    <w:p w:rsidR="008F2E14" w:rsidRPr="00AA22ED" w:rsidRDefault="008F2E14" w:rsidP="00E46B07">
      <w:pPr>
        <w:spacing w:after="0"/>
        <w:ind w:firstLine="567"/>
        <w:jc w:val="both"/>
        <w:rPr>
          <w:rFonts w:ascii="Times New Roman" w:hAnsi="Times New Roman" w:cs="Times New Roman"/>
          <w:sz w:val="24"/>
          <w:szCs w:val="24"/>
        </w:rPr>
      </w:pPr>
      <w:bookmarkStart w:id="0" w:name="sub_1045"/>
      <w:bookmarkStart w:id="1" w:name="sub_1041"/>
      <w:r w:rsidRPr="00AA22ED">
        <w:rPr>
          <w:rFonts w:ascii="Times New Roman" w:hAnsi="Times New Roman" w:cs="Times New Roman"/>
          <w:sz w:val="24"/>
          <w:szCs w:val="24"/>
        </w:rPr>
        <w:t>Д</w:t>
      </w:r>
      <w:bookmarkEnd w:id="0"/>
      <w:r w:rsidRPr="00AA22ED">
        <w:rPr>
          <w:rFonts w:ascii="Times New Roman" w:hAnsi="Times New Roman" w:cs="Times New Roman"/>
          <w:sz w:val="24"/>
          <w:szCs w:val="24"/>
        </w:rPr>
        <w:t xml:space="preserve">ля реализации муниципальной услуги специалисты </w:t>
      </w:r>
      <w:r w:rsidR="00E46B07" w:rsidRPr="00AA22ED">
        <w:rPr>
          <w:rFonts w:ascii="Times New Roman" w:hAnsi="Times New Roman" w:cs="Times New Roman"/>
          <w:sz w:val="24"/>
          <w:szCs w:val="24"/>
        </w:rPr>
        <w:t>отдела</w:t>
      </w:r>
      <w:r w:rsidRPr="00AA22ED">
        <w:rPr>
          <w:rFonts w:ascii="Times New Roman" w:hAnsi="Times New Roman" w:cs="Times New Roman"/>
          <w:sz w:val="24"/>
          <w:szCs w:val="24"/>
        </w:rPr>
        <w:t xml:space="preserve"> проводят экономическую экспертизу тарифов.</w:t>
      </w:r>
    </w:p>
    <w:p w:rsidR="008F2E14" w:rsidRPr="00AA22ED" w:rsidRDefault="008F2E14" w:rsidP="00E46B07">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xml:space="preserve">После окончания экономической экспертизы тарифов специалист отдела готовит заключение по результатам экспертизы и оформляет проект постановления Администрации </w:t>
      </w:r>
      <w:r w:rsidR="00451E19" w:rsidRPr="00AA22ED">
        <w:rPr>
          <w:rFonts w:ascii="Times New Roman" w:hAnsi="Times New Roman" w:cs="Times New Roman"/>
          <w:sz w:val="24"/>
          <w:szCs w:val="24"/>
        </w:rPr>
        <w:t xml:space="preserve">сельского поселения Мулымья </w:t>
      </w:r>
      <w:r w:rsidRPr="00AA22ED">
        <w:rPr>
          <w:rFonts w:ascii="Times New Roman" w:hAnsi="Times New Roman" w:cs="Times New Roman"/>
          <w:sz w:val="24"/>
          <w:szCs w:val="24"/>
        </w:rPr>
        <w:t>об установлении тарифов на услуги.</w:t>
      </w:r>
    </w:p>
    <w:p w:rsidR="008F2E14" w:rsidRPr="00AA22ED" w:rsidRDefault="008F2E14" w:rsidP="00E46B07">
      <w:pPr>
        <w:autoSpaceDE w:val="0"/>
        <w:autoSpaceDN w:val="0"/>
        <w:adjustRightInd w:val="0"/>
        <w:spacing w:after="0"/>
        <w:ind w:firstLine="567"/>
        <w:jc w:val="both"/>
        <w:rPr>
          <w:rFonts w:ascii="Times New Roman" w:hAnsi="Times New Roman" w:cs="Times New Roman"/>
          <w:sz w:val="24"/>
          <w:szCs w:val="24"/>
        </w:rPr>
      </w:pPr>
      <w:bookmarkStart w:id="2" w:name="sub_1043"/>
      <w:bookmarkEnd w:id="1"/>
      <w:r w:rsidRPr="00AA22ED">
        <w:rPr>
          <w:rFonts w:ascii="Times New Roman" w:hAnsi="Times New Roman" w:cs="Times New Roman"/>
          <w:sz w:val="24"/>
          <w:szCs w:val="24"/>
        </w:rPr>
        <w:t>Максимальный срок выполнения данной административной процедуры            составляет не более шестидесяти рабочих дней со дня принятия решения о предоставлении муниципальной услуги.</w:t>
      </w:r>
    </w:p>
    <w:p w:rsidR="008F2E14" w:rsidRPr="00AA22ED" w:rsidRDefault="008F2E14" w:rsidP="00E46B07">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4</w:t>
      </w:r>
      <w:r w:rsidR="00E46B07" w:rsidRPr="00AA22ED">
        <w:rPr>
          <w:rFonts w:ascii="Times New Roman" w:hAnsi="Times New Roman" w:cs="Times New Roman"/>
          <w:sz w:val="24"/>
          <w:szCs w:val="24"/>
        </w:rPr>
        <w:t>)</w:t>
      </w:r>
      <w:r w:rsidRPr="00AA22ED">
        <w:rPr>
          <w:rFonts w:ascii="Times New Roman" w:hAnsi="Times New Roman" w:cs="Times New Roman"/>
          <w:sz w:val="24"/>
          <w:szCs w:val="24"/>
        </w:rPr>
        <w:t xml:space="preserve">. Фиксацией результата муниципальной услуги является направление сектором проекта постановления Администрации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sz w:val="24"/>
          <w:szCs w:val="24"/>
        </w:rPr>
        <w:t xml:space="preserve"> об установлении тарифов на согласование структурными подразделениями Администрации </w:t>
      </w:r>
      <w:r w:rsidR="00451E19" w:rsidRPr="00AA22ED">
        <w:rPr>
          <w:rFonts w:ascii="Times New Roman" w:hAnsi="Times New Roman" w:cs="Times New Roman"/>
          <w:sz w:val="24"/>
          <w:szCs w:val="24"/>
        </w:rPr>
        <w:t xml:space="preserve">сельского поселения </w:t>
      </w:r>
      <w:proofErr w:type="spellStart"/>
      <w:r w:rsidR="00451E19" w:rsidRPr="00AA22ED">
        <w:rPr>
          <w:rFonts w:ascii="Times New Roman" w:hAnsi="Times New Roman" w:cs="Times New Roman"/>
          <w:sz w:val="24"/>
          <w:szCs w:val="24"/>
        </w:rPr>
        <w:t>Мулымья</w:t>
      </w:r>
      <w:proofErr w:type="spellEnd"/>
      <w:r w:rsidRPr="00AA22ED">
        <w:rPr>
          <w:rFonts w:ascii="Times New Roman" w:hAnsi="Times New Roman" w:cs="Times New Roman"/>
          <w:sz w:val="24"/>
          <w:szCs w:val="24"/>
        </w:rPr>
        <w:t xml:space="preserve"> и проведение </w:t>
      </w:r>
      <w:proofErr w:type="spellStart"/>
      <w:r w:rsidRPr="00AA22ED">
        <w:rPr>
          <w:rFonts w:ascii="Times New Roman" w:hAnsi="Times New Roman" w:cs="Times New Roman"/>
          <w:sz w:val="24"/>
          <w:szCs w:val="24"/>
        </w:rPr>
        <w:t>антикоррупционной</w:t>
      </w:r>
      <w:proofErr w:type="spellEnd"/>
      <w:r w:rsidRPr="00AA22ED">
        <w:rPr>
          <w:rFonts w:ascii="Times New Roman" w:hAnsi="Times New Roman" w:cs="Times New Roman"/>
          <w:sz w:val="24"/>
          <w:szCs w:val="24"/>
        </w:rPr>
        <w:t xml:space="preserve"> экспертизы.</w:t>
      </w:r>
    </w:p>
    <w:p w:rsidR="008F2E14" w:rsidRPr="00AA22ED" w:rsidRDefault="008F2E14" w:rsidP="00E46B07">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xml:space="preserve">Максимальный срок выполнения данной административной процедуры          составляет не более </w:t>
      </w:r>
      <w:r w:rsidR="00E46B07" w:rsidRPr="00AA22ED">
        <w:rPr>
          <w:rFonts w:ascii="Times New Roman" w:hAnsi="Times New Roman" w:cs="Times New Roman"/>
          <w:sz w:val="24"/>
          <w:szCs w:val="24"/>
        </w:rPr>
        <w:t>тридцати</w:t>
      </w:r>
      <w:r w:rsidRPr="00AA22ED">
        <w:rPr>
          <w:rFonts w:ascii="Times New Roman" w:hAnsi="Times New Roman" w:cs="Times New Roman"/>
          <w:sz w:val="24"/>
          <w:szCs w:val="24"/>
        </w:rPr>
        <w:t xml:space="preserve"> рабочих дней со дня начала согласования проекта                   постановления.</w:t>
      </w:r>
    </w:p>
    <w:p w:rsidR="008F2E14" w:rsidRPr="00AA22ED" w:rsidRDefault="008F2E14" w:rsidP="00E46B07">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5</w:t>
      </w:r>
      <w:r w:rsidR="00E46B07" w:rsidRPr="00AA22ED">
        <w:rPr>
          <w:rFonts w:ascii="Times New Roman" w:hAnsi="Times New Roman" w:cs="Times New Roman"/>
          <w:sz w:val="24"/>
          <w:szCs w:val="24"/>
        </w:rPr>
        <w:t>)</w:t>
      </w:r>
      <w:r w:rsidRPr="00AA22ED">
        <w:rPr>
          <w:rFonts w:ascii="Times New Roman" w:hAnsi="Times New Roman" w:cs="Times New Roman"/>
          <w:sz w:val="24"/>
          <w:szCs w:val="24"/>
        </w:rPr>
        <w:t>. Завершение предоставления муниципальной услуги.</w:t>
      </w:r>
    </w:p>
    <w:p w:rsidR="008F2E14" w:rsidRPr="00AA22ED" w:rsidRDefault="008F2E14" w:rsidP="00E46B07">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 xml:space="preserve">Завершением предоставления муниципальной услуги является подписание и опубликование постановления Администрации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sz w:val="24"/>
          <w:szCs w:val="24"/>
        </w:rPr>
        <w:t xml:space="preserve"> об установлении тарифов на услуги муниципальных организаций.</w:t>
      </w:r>
    </w:p>
    <w:p w:rsidR="008F2E14" w:rsidRPr="00AA22ED" w:rsidRDefault="008F2E14" w:rsidP="00E46B07">
      <w:pPr>
        <w:autoSpaceDE w:val="0"/>
        <w:autoSpaceDN w:val="0"/>
        <w:adjustRightInd w:val="0"/>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Максимальный срок выполнения данной административной процедуры  составляет не более пяти рабочих дней со дня подписания постановления.</w:t>
      </w:r>
    </w:p>
    <w:bookmarkEnd w:id="2"/>
    <w:p w:rsidR="008F2E14" w:rsidRPr="00AA22ED" w:rsidRDefault="008F2E14" w:rsidP="00E46B07">
      <w:pPr>
        <w:pStyle w:val="a9"/>
        <w:spacing w:after="0"/>
        <w:ind w:firstLine="567"/>
        <w:jc w:val="both"/>
      </w:pPr>
      <w:r w:rsidRPr="00AA22ED">
        <w:t>Блок-схема последовательности действий при предоставлении муниципальной услуги приводится в приложении 2 к настоящему административному регламенту.</w:t>
      </w:r>
    </w:p>
    <w:p w:rsidR="00261139" w:rsidRPr="00AA22ED" w:rsidRDefault="00261139" w:rsidP="00E46B07">
      <w:pPr>
        <w:pStyle w:val="ConsPlusNormal"/>
        <w:jc w:val="both"/>
        <w:rPr>
          <w:rFonts w:ascii="Times New Roman" w:hAnsi="Times New Roman" w:cs="Times New Roman"/>
          <w:sz w:val="24"/>
          <w:szCs w:val="24"/>
        </w:rPr>
      </w:pPr>
    </w:p>
    <w:p w:rsidR="00261139" w:rsidRPr="00AA22ED" w:rsidRDefault="00261139" w:rsidP="00261139">
      <w:pPr>
        <w:pStyle w:val="ConsPlusNormal"/>
        <w:jc w:val="center"/>
        <w:outlineLvl w:val="1"/>
        <w:rPr>
          <w:rFonts w:ascii="Times New Roman" w:hAnsi="Times New Roman" w:cs="Times New Roman"/>
          <w:b/>
          <w:sz w:val="24"/>
          <w:szCs w:val="24"/>
        </w:rPr>
      </w:pPr>
      <w:r w:rsidRPr="00AA22ED">
        <w:rPr>
          <w:rFonts w:ascii="Times New Roman" w:hAnsi="Times New Roman" w:cs="Times New Roman"/>
          <w:b/>
          <w:sz w:val="24"/>
          <w:szCs w:val="24"/>
        </w:rPr>
        <w:t>4. Порядок и формы контроля</w:t>
      </w:r>
    </w:p>
    <w:p w:rsidR="00261139" w:rsidRPr="00AA22ED" w:rsidRDefault="00261139" w:rsidP="00261139">
      <w:pPr>
        <w:pStyle w:val="ConsPlusNormal"/>
        <w:jc w:val="center"/>
        <w:rPr>
          <w:rFonts w:ascii="Times New Roman" w:hAnsi="Times New Roman" w:cs="Times New Roman"/>
          <w:b/>
          <w:sz w:val="24"/>
          <w:szCs w:val="24"/>
        </w:rPr>
      </w:pPr>
      <w:r w:rsidRPr="00AA22ED">
        <w:rPr>
          <w:rFonts w:ascii="Times New Roman" w:hAnsi="Times New Roman" w:cs="Times New Roman"/>
          <w:b/>
          <w:sz w:val="24"/>
          <w:szCs w:val="24"/>
        </w:rPr>
        <w:t>за предоставлением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 xml:space="preserve">4.1. Текущий </w:t>
      </w:r>
      <w:proofErr w:type="gramStart"/>
      <w:r w:rsidRPr="00AA22ED">
        <w:rPr>
          <w:rFonts w:ascii="Times New Roman" w:hAnsi="Times New Roman" w:cs="Times New Roman"/>
          <w:sz w:val="24"/>
          <w:szCs w:val="24"/>
        </w:rPr>
        <w:t>контроль за</w:t>
      </w:r>
      <w:proofErr w:type="gramEnd"/>
      <w:r w:rsidRPr="00AA22ED">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sz w:val="24"/>
          <w:szCs w:val="24"/>
        </w:rPr>
        <w:t>.</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261139" w:rsidRPr="00AA22ED" w:rsidRDefault="00261139" w:rsidP="00261139">
      <w:pPr>
        <w:pStyle w:val="ConsPlusNormal"/>
        <w:ind w:firstLine="540"/>
        <w:jc w:val="both"/>
        <w:rPr>
          <w:rFonts w:ascii="Times New Roman" w:hAnsi="Times New Roman" w:cs="Times New Roman"/>
          <w:b/>
          <w:sz w:val="24"/>
          <w:szCs w:val="24"/>
        </w:rPr>
      </w:pPr>
    </w:p>
    <w:p w:rsidR="00261139" w:rsidRPr="00AA22ED" w:rsidRDefault="00261139" w:rsidP="00261139">
      <w:pPr>
        <w:pStyle w:val="ConsPlusNormal"/>
        <w:jc w:val="center"/>
        <w:outlineLvl w:val="2"/>
        <w:rPr>
          <w:rFonts w:ascii="Times New Roman" w:hAnsi="Times New Roman" w:cs="Times New Roman"/>
          <w:b/>
          <w:sz w:val="24"/>
          <w:szCs w:val="24"/>
        </w:rPr>
      </w:pPr>
      <w:r w:rsidRPr="00AA22ED">
        <w:rPr>
          <w:rFonts w:ascii="Times New Roman" w:hAnsi="Times New Roman" w:cs="Times New Roman"/>
          <w:b/>
          <w:sz w:val="24"/>
          <w:szCs w:val="24"/>
        </w:rPr>
        <w:lastRenderedPageBreak/>
        <w:t>Ответственность должностных лиц</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4.2. Должностное лицо, осуществляющее прием документов, несет ответственность за сохранность принятых документов, порядок и сроки их приема и направления должностному лицу, ответственному за принятие решения о предоставлении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Должностное лицо, ответственное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jc w:val="center"/>
        <w:outlineLvl w:val="1"/>
        <w:rPr>
          <w:rFonts w:ascii="Times New Roman" w:hAnsi="Times New Roman" w:cs="Times New Roman"/>
          <w:b/>
          <w:sz w:val="24"/>
          <w:szCs w:val="24"/>
        </w:rPr>
      </w:pPr>
      <w:r w:rsidRPr="00AA22ED">
        <w:rPr>
          <w:rFonts w:ascii="Times New Roman" w:hAnsi="Times New Roman" w:cs="Times New Roman"/>
          <w:b/>
          <w:sz w:val="24"/>
          <w:szCs w:val="24"/>
        </w:rPr>
        <w:t>5. Досудебный порядок обжалования решения и действия</w:t>
      </w:r>
    </w:p>
    <w:p w:rsidR="00261139" w:rsidRPr="00AA22ED" w:rsidRDefault="00261139" w:rsidP="00261139">
      <w:pPr>
        <w:pStyle w:val="ConsPlusNormal"/>
        <w:jc w:val="center"/>
        <w:rPr>
          <w:rFonts w:ascii="Times New Roman" w:hAnsi="Times New Roman" w:cs="Times New Roman"/>
          <w:b/>
          <w:sz w:val="24"/>
          <w:szCs w:val="24"/>
        </w:rPr>
      </w:pPr>
      <w:r w:rsidRPr="00AA22ED">
        <w:rPr>
          <w:rFonts w:ascii="Times New Roman" w:hAnsi="Times New Roman" w:cs="Times New Roman"/>
          <w:b/>
          <w:sz w:val="24"/>
          <w:szCs w:val="24"/>
        </w:rPr>
        <w:t>(бездействия) органа, представляющего муниципальную услугу,</w:t>
      </w:r>
    </w:p>
    <w:p w:rsidR="00261139" w:rsidRPr="00AA22ED" w:rsidRDefault="00261139" w:rsidP="00261139">
      <w:pPr>
        <w:pStyle w:val="ConsPlusNormal"/>
        <w:jc w:val="center"/>
        <w:rPr>
          <w:rFonts w:ascii="Times New Roman" w:hAnsi="Times New Roman" w:cs="Times New Roman"/>
          <w:b/>
          <w:sz w:val="24"/>
          <w:szCs w:val="24"/>
        </w:rPr>
      </w:pPr>
      <w:r w:rsidRPr="00AA22ED">
        <w:rPr>
          <w:rFonts w:ascii="Times New Roman" w:hAnsi="Times New Roman" w:cs="Times New Roman"/>
          <w:b/>
          <w:sz w:val="24"/>
          <w:szCs w:val="24"/>
        </w:rPr>
        <w:t>а также должностных лиц и муниципальных служащих,</w:t>
      </w:r>
    </w:p>
    <w:p w:rsidR="00261139" w:rsidRPr="00AA22ED" w:rsidRDefault="00261139" w:rsidP="00261139">
      <w:pPr>
        <w:pStyle w:val="ConsPlusNormal"/>
        <w:jc w:val="center"/>
        <w:rPr>
          <w:rFonts w:ascii="Times New Roman" w:hAnsi="Times New Roman" w:cs="Times New Roman"/>
          <w:b/>
          <w:sz w:val="24"/>
          <w:szCs w:val="24"/>
        </w:rPr>
      </w:pPr>
      <w:proofErr w:type="gramStart"/>
      <w:r w:rsidRPr="00AA22ED">
        <w:rPr>
          <w:rFonts w:ascii="Times New Roman" w:hAnsi="Times New Roman" w:cs="Times New Roman"/>
          <w:b/>
          <w:sz w:val="24"/>
          <w:szCs w:val="24"/>
        </w:rPr>
        <w:t>обеспечивающих</w:t>
      </w:r>
      <w:proofErr w:type="gramEnd"/>
      <w:r w:rsidRPr="00AA22ED">
        <w:rPr>
          <w:rFonts w:ascii="Times New Roman" w:hAnsi="Times New Roman" w:cs="Times New Roman"/>
          <w:b/>
          <w:sz w:val="24"/>
          <w:szCs w:val="24"/>
        </w:rPr>
        <w:t xml:space="preserve"> ее предоставление</w:t>
      </w:r>
    </w:p>
    <w:p w:rsidR="00261139" w:rsidRPr="00AA22ED" w:rsidRDefault="00261139" w:rsidP="00261139">
      <w:pPr>
        <w:pStyle w:val="ConsPlusNormal"/>
        <w:ind w:firstLine="540"/>
        <w:jc w:val="both"/>
        <w:rPr>
          <w:rFonts w:ascii="Times New Roman" w:hAnsi="Times New Roman" w:cs="Times New Roman"/>
          <w:sz w:val="24"/>
          <w:szCs w:val="24"/>
        </w:rPr>
      </w:pP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sz w:val="24"/>
          <w:szCs w:val="24"/>
        </w:rPr>
        <w:t xml:space="preserve"> в досудебном порядке.</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Заявитель может обратиться с жалобой, в том числе в следующих случаях:</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2) нарушение срока предоставления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1139" w:rsidRPr="00AA22ED" w:rsidRDefault="00261139" w:rsidP="00261139">
      <w:pPr>
        <w:pStyle w:val="ConsPlusNormal"/>
        <w:ind w:firstLine="540"/>
        <w:jc w:val="both"/>
        <w:rPr>
          <w:rFonts w:ascii="Times New Roman" w:hAnsi="Times New Roman" w:cs="Times New Roman"/>
          <w:sz w:val="24"/>
          <w:szCs w:val="24"/>
        </w:rPr>
      </w:pPr>
      <w:proofErr w:type="gramStart"/>
      <w:r w:rsidRPr="00AA22E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1139" w:rsidRPr="00AA22ED" w:rsidRDefault="00261139" w:rsidP="00261139">
      <w:pPr>
        <w:pStyle w:val="ConsPlusNormal"/>
        <w:ind w:firstLine="540"/>
        <w:jc w:val="both"/>
        <w:rPr>
          <w:rFonts w:ascii="Times New Roman" w:hAnsi="Times New Roman" w:cs="Times New Roman"/>
          <w:sz w:val="24"/>
          <w:szCs w:val="24"/>
        </w:rPr>
      </w:pPr>
      <w:proofErr w:type="gramStart"/>
      <w:r w:rsidRPr="00AA22E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Заявители имеют право обратиться с жалобой лично (устно) или направить жалобу в письменном виде (далее - письменное обращение).</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 xml:space="preserve">Руководитель Администрации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sz w:val="24"/>
          <w:szCs w:val="24"/>
        </w:rPr>
        <w:t xml:space="preserve">, заместитель руководителя Администрации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sz w:val="24"/>
          <w:szCs w:val="24"/>
        </w:rPr>
        <w:t xml:space="preserve"> проводят личный прием граждан по вопросам, входящим в их компетенцию, в соответствии с графиком приема граждан. Прием граждан руководителем Администрации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sz w:val="24"/>
          <w:szCs w:val="24"/>
        </w:rPr>
        <w:t xml:space="preserve">, заместителем руководителя Администрации </w:t>
      </w:r>
      <w:r w:rsidR="00451E19" w:rsidRPr="00AA22ED">
        <w:rPr>
          <w:rFonts w:ascii="Times New Roman" w:hAnsi="Times New Roman" w:cs="Times New Roman"/>
          <w:sz w:val="24"/>
          <w:szCs w:val="24"/>
        </w:rPr>
        <w:t xml:space="preserve">сельского поселения Мулымья </w:t>
      </w:r>
      <w:r w:rsidRPr="00AA22ED">
        <w:rPr>
          <w:rFonts w:ascii="Times New Roman" w:hAnsi="Times New Roman" w:cs="Times New Roman"/>
          <w:sz w:val="24"/>
          <w:szCs w:val="24"/>
        </w:rPr>
        <w:t xml:space="preserve">осуществляется по предварительной записи. Запись заявителей проводится в приемной Администрации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sz w:val="24"/>
          <w:szCs w:val="24"/>
        </w:rPr>
        <w:t xml:space="preserve"> при личном обращении или с использованием средств телефонной связи по номерам телефонов, которые размещаются </w:t>
      </w:r>
      <w:r w:rsidRPr="00AA22ED">
        <w:rPr>
          <w:rFonts w:ascii="Times New Roman" w:hAnsi="Times New Roman" w:cs="Times New Roman"/>
          <w:sz w:val="24"/>
          <w:szCs w:val="24"/>
        </w:rPr>
        <w:lastRenderedPageBreak/>
        <w:t xml:space="preserve">на информационных стендах. Сотрудник Администрации </w:t>
      </w:r>
      <w:r w:rsidR="00451E19" w:rsidRPr="00AA22ED">
        <w:rPr>
          <w:rFonts w:ascii="Times New Roman" w:hAnsi="Times New Roman" w:cs="Times New Roman"/>
          <w:sz w:val="24"/>
          <w:szCs w:val="24"/>
        </w:rPr>
        <w:t>сельского поселения Мулымья</w:t>
      </w:r>
      <w:r w:rsidRPr="00AA22ED">
        <w:rPr>
          <w:rFonts w:ascii="Times New Roman" w:hAnsi="Times New Roman" w:cs="Times New Roman"/>
          <w:sz w:val="24"/>
          <w:szCs w:val="24"/>
        </w:rPr>
        <w:t>, осуществляющий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61139" w:rsidRPr="00AA22ED" w:rsidRDefault="00261139" w:rsidP="00261139">
      <w:pPr>
        <w:pStyle w:val="ConsPlusNormal"/>
        <w:ind w:firstLine="540"/>
        <w:jc w:val="both"/>
        <w:rPr>
          <w:rFonts w:ascii="Times New Roman" w:hAnsi="Times New Roman" w:cs="Times New Roman"/>
          <w:sz w:val="24"/>
          <w:szCs w:val="24"/>
        </w:rPr>
      </w:pPr>
      <w:proofErr w:type="gramStart"/>
      <w:r w:rsidRPr="00AA22ED">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Жалоба должна содержать:</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1139" w:rsidRPr="00AA22ED" w:rsidRDefault="00261139" w:rsidP="00261139">
      <w:pPr>
        <w:pStyle w:val="ConsPlusNormal"/>
        <w:ind w:firstLine="540"/>
        <w:jc w:val="both"/>
        <w:rPr>
          <w:rFonts w:ascii="Times New Roman" w:hAnsi="Times New Roman" w:cs="Times New Roman"/>
          <w:sz w:val="24"/>
          <w:szCs w:val="24"/>
        </w:rPr>
      </w:pPr>
      <w:proofErr w:type="gramStart"/>
      <w:r w:rsidRPr="00AA22E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По результатам рассмотрения жалобы может быть принято одно из следующих решений:</w:t>
      </w:r>
    </w:p>
    <w:p w:rsidR="00261139" w:rsidRPr="00AA22ED" w:rsidRDefault="00261139" w:rsidP="00261139">
      <w:pPr>
        <w:pStyle w:val="ConsPlusNormal"/>
        <w:ind w:firstLine="540"/>
        <w:jc w:val="both"/>
        <w:rPr>
          <w:rFonts w:ascii="Times New Roman" w:hAnsi="Times New Roman" w:cs="Times New Roman"/>
          <w:sz w:val="24"/>
          <w:szCs w:val="24"/>
        </w:rPr>
      </w:pPr>
      <w:proofErr w:type="gramStart"/>
      <w:r w:rsidRPr="00AA22ED">
        <w:rPr>
          <w:rFonts w:ascii="Times New Roman" w:hAnsi="Times New Roman" w:cs="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2) отказать в удовлетворении жалобы.</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1139" w:rsidRPr="00AA22ED" w:rsidRDefault="00261139" w:rsidP="00261139">
      <w:pPr>
        <w:pStyle w:val="ConsPlusNormal"/>
        <w:ind w:firstLine="540"/>
        <w:jc w:val="both"/>
        <w:rPr>
          <w:rFonts w:ascii="Times New Roman" w:hAnsi="Times New Roman" w:cs="Times New Roman"/>
          <w:sz w:val="24"/>
          <w:szCs w:val="24"/>
        </w:rPr>
      </w:pPr>
      <w:r w:rsidRPr="00AA22ED">
        <w:rPr>
          <w:rFonts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51E19" w:rsidRPr="00AA22ED" w:rsidRDefault="00451E19" w:rsidP="00E46B07">
      <w:pPr>
        <w:spacing w:after="0"/>
        <w:ind w:left="4536" w:right="-1"/>
        <w:rPr>
          <w:rFonts w:ascii="Times New Roman" w:hAnsi="Times New Roman" w:cs="Times New Roman"/>
          <w:sz w:val="24"/>
          <w:szCs w:val="24"/>
        </w:rPr>
      </w:pPr>
    </w:p>
    <w:p w:rsidR="00451E19" w:rsidRPr="00AA22ED" w:rsidRDefault="00451E19" w:rsidP="00E46B07">
      <w:pPr>
        <w:spacing w:after="0"/>
        <w:ind w:left="4536" w:right="-1"/>
        <w:rPr>
          <w:rFonts w:ascii="Times New Roman" w:hAnsi="Times New Roman" w:cs="Times New Roman"/>
          <w:sz w:val="24"/>
          <w:szCs w:val="24"/>
        </w:rPr>
      </w:pPr>
    </w:p>
    <w:p w:rsidR="00451E19" w:rsidRPr="00AA22ED" w:rsidRDefault="00451E19" w:rsidP="00E46B07">
      <w:pPr>
        <w:spacing w:after="0"/>
        <w:ind w:left="4536" w:right="-1"/>
        <w:rPr>
          <w:rFonts w:ascii="Times New Roman" w:hAnsi="Times New Roman" w:cs="Times New Roman"/>
          <w:sz w:val="24"/>
          <w:szCs w:val="24"/>
        </w:rPr>
      </w:pPr>
    </w:p>
    <w:p w:rsidR="00451E19" w:rsidRPr="00AA22ED" w:rsidRDefault="00451E19" w:rsidP="00E46B07">
      <w:pPr>
        <w:spacing w:after="0"/>
        <w:ind w:left="4536" w:right="-1"/>
        <w:rPr>
          <w:rFonts w:ascii="Times New Roman" w:hAnsi="Times New Roman" w:cs="Times New Roman"/>
          <w:sz w:val="24"/>
          <w:szCs w:val="24"/>
        </w:rPr>
      </w:pPr>
    </w:p>
    <w:p w:rsidR="00451E19" w:rsidRPr="00AA22ED" w:rsidRDefault="00451E19" w:rsidP="00E46B07">
      <w:pPr>
        <w:spacing w:after="0"/>
        <w:ind w:left="4536" w:right="-1"/>
        <w:rPr>
          <w:rFonts w:ascii="Times New Roman" w:hAnsi="Times New Roman" w:cs="Times New Roman"/>
          <w:sz w:val="24"/>
          <w:szCs w:val="24"/>
        </w:rPr>
      </w:pPr>
    </w:p>
    <w:p w:rsidR="00451E19" w:rsidRPr="00AA22ED" w:rsidRDefault="00451E19" w:rsidP="00E46B07">
      <w:pPr>
        <w:spacing w:after="0"/>
        <w:ind w:left="4536" w:right="-1"/>
        <w:rPr>
          <w:rFonts w:ascii="Times New Roman" w:hAnsi="Times New Roman" w:cs="Times New Roman"/>
          <w:sz w:val="24"/>
          <w:szCs w:val="24"/>
        </w:rPr>
      </w:pPr>
    </w:p>
    <w:p w:rsidR="00AA22ED" w:rsidRDefault="00AA22ED" w:rsidP="00451E19">
      <w:pPr>
        <w:spacing w:after="0"/>
        <w:ind w:left="4536" w:right="-1"/>
        <w:jc w:val="right"/>
        <w:rPr>
          <w:rFonts w:ascii="Times New Roman" w:hAnsi="Times New Roman" w:cs="Times New Roman"/>
          <w:sz w:val="24"/>
          <w:szCs w:val="24"/>
        </w:rPr>
      </w:pPr>
    </w:p>
    <w:p w:rsidR="00AA22ED" w:rsidRDefault="00AA22ED" w:rsidP="00451E19">
      <w:pPr>
        <w:spacing w:after="0"/>
        <w:ind w:left="4536" w:right="-1"/>
        <w:jc w:val="right"/>
        <w:rPr>
          <w:rFonts w:ascii="Times New Roman" w:hAnsi="Times New Roman" w:cs="Times New Roman"/>
          <w:sz w:val="24"/>
          <w:szCs w:val="24"/>
        </w:rPr>
      </w:pPr>
    </w:p>
    <w:p w:rsidR="00AA22ED" w:rsidRDefault="00AA22ED" w:rsidP="00451E19">
      <w:pPr>
        <w:spacing w:after="0"/>
        <w:ind w:left="4536" w:right="-1"/>
        <w:jc w:val="right"/>
        <w:rPr>
          <w:rFonts w:ascii="Times New Roman" w:hAnsi="Times New Roman" w:cs="Times New Roman"/>
          <w:sz w:val="24"/>
          <w:szCs w:val="24"/>
        </w:rPr>
      </w:pPr>
    </w:p>
    <w:p w:rsidR="00E46B07" w:rsidRPr="00AA22ED" w:rsidRDefault="00E46B07" w:rsidP="00451E19">
      <w:pPr>
        <w:spacing w:after="0"/>
        <w:ind w:left="4536" w:right="-1"/>
        <w:jc w:val="right"/>
        <w:rPr>
          <w:rFonts w:ascii="Times New Roman" w:hAnsi="Times New Roman" w:cs="Times New Roman"/>
          <w:sz w:val="24"/>
          <w:szCs w:val="24"/>
        </w:rPr>
      </w:pPr>
      <w:r w:rsidRPr="00AA22ED">
        <w:rPr>
          <w:rFonts w:ascii="Times New Roman" w:hAnsi="Times New Roman" w:cs="Times New Roman"/>
          <w:sz w:val="24"/>
          <w:szCs w:val="24"/>
        </w:rPr>
        <w:lastRenderedPageBreak/>
        <w:t>Приложение 1</w:t>
      </w:r>
    </w:p>
    <w:p w:rsidR="00E46B07" w:rsidRPr="00AA22ED" w:rsidRDefault="00E46B07" w:rsidP="00451E19">
      <w:pPr>
        <w:spacing w:after="0"/>
        <w:ind w:left="4536" w:right="-1"/>
        <w:jc w:val="right"/>
        <w:rPr>
          <w:rFonts w:ascii="Times New Roman" w:hAnsi="Times New Roman" w:cs="Times New Roman"/>
          <w:sz w:val="24"/>
          <w:szCs w:val="24"/>
        </w:rPr>
      </w:pPr>
      <w:r w:rsidRPr="00AA22ED">
        <w:rPr>
          <w:rFonts w:ascii="Times New Roman" w:hAnsi="Times New Roman" w:cs="Times New Roman"/>
          <w:sz w:val="24"/>
          <w:szCs w:val="24"/>
        </w:rPr>
        <w:t>к административному регламенту</w:t>
      </w:r>
    </w:p>
    <w:p w:rsidR="00E46B07" w:rsidRPr="00AA22ED" w:rsidRDefault="00E46B07" w:rsidP="00451E19">
      <w:pPr>
        <w:spacing w:after="0"/>
        <w:ind w:left="4536" w:right="-1"/>
        <w:jc w:val="right"/>
        <w:rPr>
          <w:rFonts w:ascii="Times New Roman" w:hAnsi="Times New Roman" w:cs="Times New Roman"/>
          <w:sz w:val="24"/>
          <w:szCs w:val="24"/>
        </w:rPr>
      </w:pPr>
      <w:r w:rsidRPr="00AA22ED">
        <w:rPr>
          <w:rFonts w:ascii="Times New Roman" w:hAnsi="Times New Roman" w:cs="Times New Roman"/>
          <w:sz w:val="24"/>
          <w:szCs w:val="24"/>
        </w:rPr>
        <w:t xml:space="preserve">предоставления </w:t>
      </w:r>
      <w:proofErr w:type="gramStart"/>
      <w:r w:rsidRPr="00AA22ED">
        <w:rPr>
          <w:rFonts w:ascii="Times New Roman" w:hAnsi="Times New Roman" w:cs="Times New Roman"/>
          <w:sz w:val="24"/>
          <w:szCs w:val="24"/>
        </w:rPr>
        <w:t>муниципальной</w:t>
      </w:r>
      <w:proofErr w:type="gramEnd"/>
      <w:r w:rsidRPr="00AA22ED">
        <w:rPr>
          <w:rFonts w:ascii="Times New Roman" w:hAnsi="Times New Roman" w:cs="Times New Roman"/>
          <w:sz w:val="24"/>
          <w:szCs w:val="24"/>
        </w:rPr>
        <w:t xml:space="preserve"> </w:t>
      </w:r>
    </w:p>
    <w:p w:rsidR="00E46B07" w:rsidRPr="00AA22ED" w:rsidRDefault="00E46B07" w:rsidP="00451E19">
      <w:pPr>
        <w:spacing w:after="0"/>
        <w:ind w:left="4536" w:right="-1"/>
        <w:jc w:val="right"/>
        <w:rPr>
          <w:rFonts w:ascii="Times New Roman" w:hAnsi="Times New Roman" w:cs="Times New Roman"/>
          <w:sz w:val="24"/>
          <w:szCs w:val="24"/>
        </w:rPr>
      </w:pPr>
      <w:r w:rsidRPr="00AA22ED">
        <w:rPr>
          <w:rFonts w:ascii="Times New Roman" w:hAnsi="Times New Roman" w:cs="Times New Roman"/>
          <w:sz w:val="24"/>
          <w:szCs w:val="24"/>
        </w:rPr>
        <w:t xml:space="preserve">услуги «Установление тарифов на услуги, предоставляемые </w:t>
      </w:r>
      <w:proofErr w:type="gramStart"/>
      <w:r w:rsidRPr="00AA22ED">
        <w:rPr>
          <w:rFonts w:ascii="Times New Roman" w:hAnsi="Times New Roman" w:cs="Times New Roman"/>
          <w:sz w:val="24"/>
          <w:szCs w:val="24"/>
        </w:rPr>
        <w:t>муниципальными</w:t>
      </w:r>
      <w:proofErr w:type="gramEnd"/>
      <w:r w:rsidRPr="00AA22ED">
        <w:rPr>
          <w:rFonts w:ascii="Times New Roman" w:hAnsi="Times New Roman" w:cs="Times New Roman"/>
          <w:sz w:val="24"/>
          <w:szCs w:val="24"/>
        </w:rPr>
        <w:t xml:space="preserve"> </w:t>
      </w:r>
    </w:p>
    <w:p w:rsidR="00E46B07" w:rsidRPr="00AA22ED" w:rsidRDefault="00E46B07" w:rsidP="00451E19">
      <w:pPr>
        <w:spacing w:after="0"/>
        <w:ind w:left="4536" w:right="-1"/>
        <w:jc w:val="right"/>
        <w:rPr>
          <w:rFonts w:ascii="Times New Roman" w:hAnsi="Times New Roman" w:cs="Times New Roman"/>
          <w:sz w:val="24"/>
          <w:szCs w:val="24"/>
        </w:rPr>
      </w:pPr>
      <w:r w:rsidRPr="00AA22ED">
        <w:rPr>
          <w:rFonts w:ascii="Times New Roman" w:hAnsi="Times New Roman" w:cs="Times New Roman"/>
          <w:sz w:val="24"/>
          <w:szCs w:val="24"/>
        </w:rPr>
        <w:t xml:space="preserve">предприятиями и учреждениями, </w:t>
      </w:r>
    </w:p>
    <w:p w:rsidR="00E46B07" w:rsidRPr="00AA22ED" w:rsidRDefault="00E46B07" w:rsidP="00451E19">
      <w:pPr>
        <w:spacing w:after="0"/>
        <w:ind w:left="4536" w:right="-1"/>
        <w:jc w:val="right"/>
        <w:rPr>
          <w:rFonts w:ascii="Times New Roman" w:hAnsi="Times New Roman" w:cs="Times New Roman"/>
          <w:sz w:val="24"/>
          <w:szCs w:val="24"/>
        </w:rPr>
      </w:pPr>
      <w:r w:rsidRPr="00AA22ED">
        <w:rPr>
          <w:rFonts w:ascii="Times New Roman" w:hAnsi="Times New Roman" w:cs="Times New Roman"/>
          <w:sz w:val="24"/>
          <w:szCs w:val="24"/>
        </w:rPr>
        <w:t>и работы, выполняемые муниципальными предприятиями и учреждениями»</w:t>
      </w:r>
    </w:p>
    <w:p w:rsidR="00E46B07" w:rsidRPr="00AA22ED" w:rsidRDefault="00E46B07" w:rsidP="00E46B07">
      <w:pPr>
        <w:spacing w:after="0"/>
        <w:ind w:left="4536"/>
        <w:jc w:val="center"/>
        <w:rPr>
          <w:rFonts w:ascii="Times New Roman" w:hAnsi="Times New Roman" w:cs="Times New Roman"/>
          <w:b/>
          <w:sz w:val="24"/>
          <w:szCs w:val="24"/>
        </w:rPr>
      </w:pPr>
    </w:p>
    <w:p w:rsidR="00E46B07" w:rsidRPr="00AA22ED" w:rsidRDefault="00E46B07" w:rsidP="00E46B07">
      <w:pPr>
        <w:spacing w:after="0"/>
        <w:rPr>
          <w:rFonts w:ascii="Times New Roman" w:hAnsi="Times New Roman" w:cs="Times New Roman"/>
          <w:sz w:val="24"/>
          <w:szCs w:val="24"/>
        </w:rPr>
      </w:pPr>
    </w:p>
    <w:p w:rsidR="00E46B07" w:rsidRPr="00AA22ED" w:rsidRDefault="00E46B07" w:rsidP="00E46B07">
      <w:pPr>
        <w:spacing w:after="0"/>
        <w:rPr>
          <w:rFonts w:ascii="Times New Roman" w:hAnsi="Times New Roman" w:cs="Times New Roman"/>
          <w:sz w:val="24"/>
          <w:szCs w:val="24"/>
        </w:rPr>
      </w:pPr>
    </w:p>
    <w:p w:rsidR="00E46B07" w:rsidRPr="00AA22ED" w:rsidRDefault="00E46B07" w:rsidP="00E46B07">
      <w:pPr>
        <w:spacing w:after="0"/>
        <w:rPr>
          <w:rFonts w:ascii="Times New Roman" w:hAnsi="Times New Roman" w:cs="Times New Roman"/>
          <w:sz w:val="24"/>
          <w:szCs w:val="24"/>
        </w:rPr>
      </w:pPr>
      <w:r w:rsidRPr="00AA22ED">
        <w:rPr>
          <w:rFonts w:ascii="Times New Roman" w:hAnsi="Times New Roman" w:cs="Times New Roman"/>
          <w:sz w:val="24"/>
          <w:szCs w:val="24"/>
        </w:rPr>
        <w:t>Фирменный бланк организации – заявителя</w:t>
      </w:r>
    </w:p>
    <w:p w:rsidR="00E46B07" w:rsidRPr="00AA22ED" w:rsidRDefault="00E46B07" w:rsidP="00E46B07">
      <w:pPr>
        <w:spacing w:after="0"/>
        <w:jc w:val="right"/>
        <w:rPr>
          <w:rFonts w:ascii="Times New Roman" w:hAnsi="Times New Roman" w:cs="Times New Roman"/>
          <w:sz w:val="24"/>
          <w:szCs w:val="24"/>
        </w:rPr>
      </w:pPr>
      <w:r w:rsidRPr="00AA22ED">
        <w:rPr>
          <w:rFonts w:ascii="Times New Roman" w:hAnsi="Times New Roman" w:cs="Times New Roman"/>
          <w:sz w:val="24"/>
          <w:szCs w:val="24"/>
        </w:rPr>
        <w:t xml:space="preserve">Главе </w:t>
      </w:r>
      <w:r w:rsidR="00451E19" w:rsidRPr="00AA22ED">
        <w:rPr>
          <w:rFonts w:ascii="Times New Roman" w:hAnsi="Times New Roman" w:cs="Times New Roman"/>
          <w:sz w:val="24"/>
          <w:szCs w:val="24"/>
        </w:rPr>
        <w:t>сельского поселения Мулымья</w:t>
      </w:r>
    </w:p>
    <w:p w:rsidR="00E46B07" w:rsidRPr="00AA22ED" w:rsidRDefault="00E46B07" w:rsidP="00E46B07">
      <w:pPr>
        <w:spacing w:after="0"/>
        <w:jc w:val="right"/>
        <w:rPr>
          <w:rFonts w:ascii="Times New Roman" w:hAnsi="Times New Roman" w:cs="Times New Roman"/>
          <w:sz w:val="24"/>
          <w:szCs w:val="24"/>
        </w:rPr>
      </w:pPr>
      <w:r w:rsidRPr="00AA22ED">
        <w:rPr>
          <w:rFonts w:ascii="Times New Roman" w:hAnsi="Times New Roman" w:cs="Times New Roman"/>
          <w:sz w:val="24"/>
          <w:szCs w:val="24"/>
        </w:rPr>
        <w:t>____________________</w:t>
      </w:r>
    </w:p>
    <w:p w:rsidR="00E46B07" w:rsidRPr="00AA22ED" w:rsidRDefault="00E46B07" w:rsidP="00E46B07">
      <w:pPr>
        <w:spacing w:after="0"/>
        <w:rPr>
          <w:rFonts w:ascii="Times New Roman" w:hAnsi="Times New Roman" w:cs="Times New Roman"/>
          <w:sz w:val="24"/>
          <w:szCs w:val="24"/>
        </w:rPr>
      </w:pPr>
    </w:p>
    <w:p w:rsidR="00E46B07" w:rsidRPr="00AA22ED" w:rsidRDefault="00E46B07" w:rsidP="00E46B07">
      <w:pPr>
        <w:spacing w:after="0"/>
        <w:rPr>
          <w:rFonts w:ascii="Times New Roman" w:hAnsi="Times New Roman" w:cs="Times New Roman"/>
          <w:sz w:val="24"/>
          <w:szCs w:val="24"/>
        </w:rPr>
      </w:pPr>
    </w:p>
    <w:p w:rsidR="00E46B07" w:rsidRPr="00AA22ED" w:rsidRDefault="00E46B07" w:rsidP="00E46B07">
      <w:pPr>
        <w:spacing w:after="0"/>
        <w:rPr>
          <w:rFonts w:ascii="Times New Roman" w:hAnsi="Times New Roman" w:cs="Times New Roman"/>
          <w:sz w:val="24"/>
          <w:szCs w:val="24"/>
        </w:rPr>
      </w:pPr>
    </w:p>
    <w:p w:rsidR="00E46B07" w:rsidRPr="00AA22ED" w:rsidRDefault="00E46B07" w:rsidP="00E46B07">
      <w:pPr>
        <w:spacing w:after="0"/>
        <w:rPr>
          <w:rFonts w:ascii="Times New Roman" w:hAnsi="Times New Roman" w:cs="Times New Roman"/>
          <w:sz w:val="24"/>
          <w:szCs w:val="24"/>
        </w:rPr>
      </w:pPr>
      <w:r w:rsidRPr="00AA22ED">
        <w:rPr>
          <w:rFonts w:ascii="Times New Roman" w:hAnsi="Times New Roman" w:cs="Times New Roman"/>
          <w:sz w:val="24"/>
          <w:szCs w:val="24"/>
        </w:rPr>
        <w:tab/>
        <w:t>№ _______ от _____</w:t>
      </w:r>
    </w:p>
    <w:p w:rsidR="00E46B07" w:rsidRPr="00AA22ED" w:rsidRDefault="00E46B07" w:rsidP="00E46B07">
      <w:pPr>
        <w:spacing w:after="0"/>
        <w:rPr>
          <w:rFonts w:ascii="Times New Roman" w:hAnsi="Times New Roman" w:cs="Times New Roman"/>
          <w:sz w:val="24"/>
          <w:szCs w:val="24"/>
        </w:rPr>
      </w:pPr>
    </w:p>
    <w:p w:rsidR="00E46B07" w:rsidRPr="00AA22ED" w:rsidRDefault="00E46B07" w:rsidP="00E46B07">
      <w:pPr>
        <w:spacing w:after="0"/>
        <w:rPr>
          <w:rFonts w:ascii="Times New Roman" w:hAnsi="Times New Roman" w:cs="Times New Roman"/>
          <w:sz w:val="24"/>
          <w:szCs w:val="24"/>
        </w:rPr>
      </w:pPr>
    </w:p>
    <w:p w:rsidR="00E46B07" w:rsidRPr="00AA22ED" w:rsidRDefault="00E46B07" w:rsidP="00E46B07">
      <w:pPr>
        <w:spacing w:after="0"/>
        <w:ind w:firstLine="567"/>
        <w:jc w:val="both"/>
        <w:rPr>
          <w:rFonts w:ascii="Times New Roman" w:hAnsi="Times New Roman" w:cs="Times New Roman"/>
          <w:sz w:val="24"/>
          <w:szCs w:val="24"/>
        </w:rPr>
      </w:pPr>
      <w:r w:rsidRPr="00AA22ED">
        <w:rPr>
          <w:rFonts w:ascii="Times New Roman" w:hAnsi="Times New Roman" w:cs="Times New Roman"/>
          <w:sz w:val="24"/>
          <w:szCs w:val="24"/>
        </w:rPr>
        <w:t>Прошу Вас рассмотреть материалы и установить тарифы на платные услуги</w:t>
      </w:r>
      <w:r w:rsidR="001D4D20" w:rsidRPr="00AA22ED">
        <w:rPr>
          <w:rFonts w:ascii="Times New Roman" w:hAnsi="Times New Roman" w:cs="Times New Roman"/>
          <w:sz w:val="24"/>
          <w:szCs w:val="24"/>
        </w:rPr>
        <w:t>, оказываемые на основании________________________________________________________.</w:t>
      </w:r>
    </w:p>
    <w:p w:rsidR="00E46B07" w:rsidRPr="00AA22ED" w:rsidRDefault="00E46B07" w:rsidP="00E46B07">
      <w:pPr>
        <w:spacing w:after="0"/>
        <w:jc w:val="both"/>
        <w:rPr>
          <w:rFonts w:ascii="Times New Roman" w:hAnsi="Times New Roman" w:cs="Times New Roman"/>
          <w:sz w:val="24"/>
          <w:szCs w:val="24"/>
        </w:rPr>
      </w:pPr>
    </w:p>
    <w:p w:rsidR="00E46B07" w:rsidRPr="00AA22ED" w:rsidRDefault="00E46B07" w:rsidP="00E46B07">
      <w:pPr>
        <w:spacing w:after="0"/>
        <w:rPr>
          <w:rFonts w:ascii="Times New Roman" w:hAnsi="Times New Roman" w:cs="Times New Roman"/>
          <w:sz w:val="24"/>
          <w:szCs w:val="24"/>
        </w:rPr>
      </w:pPr>
    </w:p>
    <w:p w:rsidR="00E46B07" w:rsidRPr="00AA22ED" w:rsidRDefault="00E46B07" w:rsidP="00E46B07">
      <w:pPr>
        <w:spacing w:after="0"/>
        <w:jc w:val="both"/>
        <w:rPr>
          <w:rFonts w:ascii="Times New Roman" w:hAnsi="Times New Roman" w:cs="Times New Roman"/>
          <w:sz w:val="24"/>
          <w:szCs w:val="24"/>
        </w:rPr>
      </w:pPr>
      <w:r w:rsidRPr="00AA22ED">
        <w:rPr>
          <w:rFonts w:ascii="Times New Roman" w:hAnsi="Times New Roman" w:cs="Times New Roman"/>
          <w:sz w:val="24"/>
          <w:szCs w:val="24"/>
        </w:rPr>
        <w:t xml:space="preserve">Приложение: на __ </w:t>
      </w:r>
      <w:proofErr w:type="gramStart"/>
      <w:r w:rsidRPr="00AA22ED">
        <w:rPr>
          <w:rFonts w:ascii="Times New Roman" w:hAnsi="Times New Roman" w:cs="Times New Roman"/>
          <w:sz w:val="24"/>
          <w:szCs w:val="24"/>
        </w:rPr>
        <w:t>л</w:t>
      </w:r>
      <w:proofErr w:type="gramEnd"/>
      <w:r w:rsidRPr="00AA22ED">
        <w:rPr>
          <w:rFonts w:ascii="Times New Roman" w:hAnsi="Times New Roman" w:cs="Times New Roman"/>
          <w:sz w:val="24"/>
          <w:szCs w:val="24"/>
        </w:rPr>
        <w:t>. в __ экз.</w:t>
      </w:r>
    </w:p>
    <w:p w:rsidR="00E46B07" w:rsidRPr="00AA22ED" w:rsidRDefault="00E46B07" w:rsidP="00E46B07">
      <w:pPr>
        <w:spacing w:after="0"/>
        <w:jc w:val="both"/>
        <w:rPr>
          <w:rFonts w:ascii="Times New Roman" w:hAnsi="Times New Roman" w:cs="Times New Roman"/>
          <w:sz w:val="24"/>
          <w:szCs w:val="24"/>
        </w:rPr>
      </w:pPr>
    </w:p>
    <w:p w:rsidR="00E46B07" w:rsidRPr="00AA22ED" w:rsidRDefault="00E46B07" w:rsidP="00E46B07">
      <w:pPr>
        <w:spacing w:after="0"/>
        <w:jc w:val="both"/>
        <w:rPr>
          <w:rFonts w:ascii="Times New Roman" w:hAnsi="Times New Roman" w:cs="Times New Roman"/>
          <w:sz w:val="24"/>
          <w:szCs w:val="24"/>
        </w:rPr>
      </w:pPr>
    </w:p>
    <w:p w:rsidR="00E46B07" w:rsidRPr="00AA22ED" w:rsidRDefault="00E46B07" w:rsidP="00E46B07">
      <w:pPr>
        <w:spacing w:after="0"/>
        <w:jc w:val="both"/>
        <w:rPr>
          <w:rFonts w:ascii="Times New Roman" w:hAnsi="Times New Roman" w:cs="Times New Roman"/>
          <w:sz w:val="24"/>
          <w:szCs w:val="24"/>
        </w:rPr>
      </w:pPr>
    </w:p>
    <w:p w:rsidR="00E46B07" w:rsidRPr="00AA22ED" w:rsidRDefault="00E46B07" w:rsidP="00E46B07">
      <w:pPr>
        <w:spacing w:after="0"/>
        <w:jc w:val="both"/>
        <w:rPr>
          <w:rFonts w:ascii="Times New Roman" w:hAnsi="Times New Roman" w:cs="Times New Roman"/>
          <w:sz w:val="24"/>
          <w:szCs w:val="24"/>
        </w:rPr>
      </w:pPr>
      <w:r w:rsidRPr="00AA22ED">
        <w:rPr>
          <w:rFonts w:ascii="Times New Roman" w:hAnsi="Times New Roman" w:cs="Times New Roman"/>
          <w:sz w:val="24"/>
          <w:szCs w:val="24"/>
        </w:rPr>
        <w:t xml:space="preserve">Директор </w:t>
      </w:r>
      <w:r w:rsidRPr="00AA22ED">
        <w:rPr>
          <w:rFonts w:ascii="Times New Roman" w:hAnsi="Times New Roman" w:cs="Times New Roman"/>
          <w:sz w:val="24"/>
          <w:szCs w:val="24"/>
        </w:rPr>
        <w:tab/>
      </w:r>
    </w:p>
    <w:p w:rsidR="00E46B07" w:rsidRPr="00AA22ED" w:rsidRDefault="00E46B07" w:rsidP="00E46B07">
      <w:pPr>
        <w:spacing w:after="0"/>
        <w:jc w:val="both"/>
        <w:rPr>
          <w:rFonts w:ascii="Times New Roman" w:hAnsi="Times New Roman" w:cs="Times New Roman"/>
          <w:sz w:val="24"/>
          <w:szCs w:val="24"/>
        </w:rPr>
      </w:pPr>
    </w:p>
    <w:p w:rsidR="00E46B07" w:rsidRPr="00AA22ED" w:rsidRDefault="00E46B07" w:rsidP="00E46B07">
      <w:pPr>
        <w:spacing w:after="0"/>
        <w:jc w:val="both"/>
        <w:rPr>
          <w:rFonts w:ascii="Times New Roman" w:hAnsi="Times New Roman" w:cs="Times New Roman"/>
          <w:sz w:val="24"/>
          <w:szCs w:val="24"/>
        </w:rPr>
      </w:pPr>
    </w:p>
    <w:p w:rsidR="00E46B07" w:rsidRPr="00AA22ED" w:rsidRDefault="001D4D20" w:rsidP="00E46B07">
      <w:pPr>
        <w:spacing w:after="0"/>
        <w:jc w:val="both"/>
        <w:rPr>
          <w:rFonts w:ascii="Times New Roman" w:hAnsi="Times New Roman" w:cs="Times New Roman"/>
          <w:sz w:val="24"/>
          <w:szCs w:val="24"/>
        </w:rPr>
      </w:pPr>
      <w:r w:rsidRPr="00AA22ED">
        <w:rPr>
          <w:rFonts w:ascii="Times New Roman" w:hAnsi="Times New Roman" w:cs="Times New Roman"/>
          <w:sz w:val="24"/>
          <w:szCs w:val="24"/>
        </w:rPr>
        <w:t>м.п.</w:t>
      </w:r>
      <w:r w:rsidR="00E46B07" w:rsidRPr="00AA22ED">
        <w:rPr>
          <w:rFonts w:ascii="Times New Roman" w:hAnsi="Times New Roman" w:cs="Times New Roman"/>
          <w:sz w:val="24"/>
          <w:szCs w:val="24"/>
        </w:rPr>
        <w:tab/>
      </w:r>
      <w:r w:rsidR="00E46B07" w:rsidRPr="00AA22ED">
        <w:rPr>
          <w:rFonts w:ascii="Times New Roman" w:hAnsi="Times New Roman" w:cs="Times New Roman"/>
          <w:sz w:val="24"/>
          <w:szCs w:val="24"/>
        </w:rPr>
        <w:tab/>
      </w:r>
      <w:r w:rsidR="00E46B07" w:rsidRPr="00AA22ED">
        <w:rPr>
          <w:rFonts w:ascii="Times New Roman" w:hAnsi="Times New Roman" w:cs="Times New Roman"/>
          <w:sz w:val="24"/>
          <w:szCs w:val="24"/>
        </w:rPr>
        <w:tab/>
      </w:r>
      <w:r w:rsidR="00E46B07" w:rsidRPr="00AA22ED">
        <w:rPr>
          <w:rFonts w:ascii="Times New Roman" w:hAnsi="Times New Roman" w:cs="Times New Roman"/>
          <w:sz w:val="24"/>
          <w:szCs w:val="24"/>
        </w:rPr>
        <w:tab/>
      </w:r>
      <w:r w:rsidR="00E46B07" w:rsidRPr="00AA22ED">
        <w:rPr>
          <w:rFonts w:ascii="Times New Roman" w:hAnsi="Times New Roman" w:cs="Times New Roman"/>
          <w:sz w:val="24"/>
          <w:szCs w:val="24"/>
        </w:rPr>
        <w:tab/>
      </w:r>
      <w:r w:rsidR="00E46B07" w:rsidRPr="00AA22ED">
        <w:rPr>
          <w:rFonts w:ascii="Times New Roman" w:hAnsi="Times New Roman" w:cs="Times New Roman"/>
          <w:sz w:val="24"/>
          <w:szCs w:val="24"/>
        </w:rPr>
        <w:tab/>
      </w:r>
      <w:r w:rsidR="00E46B07" w:rsidRPr="00AA22ED">
        <w:rPr>
          <w:rFonts w:ascii="Times New Roman" w:hAnsi="Times New Roman" w:cs="Times New Roman"/>
          <w:sz w:val="24"/>
          <w:szCs w:val="24"/>
        </w:rPr>
        <w:tab/>
      </w:r>
    </w:p>
    <w:p w:rsidR="00E46B07" w:rsidRPr="00AA22ED" w:rsidRDefault="00E46B07" w:rsidP="00E46B07">
      <w:pPr>
        <w:spacing w:after="0"/>
        <w:rPr>
          <w:rFonts w:ascii="Times New Roman" w:hAnsi="Times New Roman" w:cs="Times New Roman"/>
          <w:sz w:val="24"/>
          <w:szCs w:val="24"/>
        </w:rPr>
      </w:pPr>
    </w:p>
    <w:p w:rsidR="00E46B07" w:rsidRPr="00AA22ED" w:rsidRDefault="00E46B07" w:rsidP="00E46B07">
      <w:pPr>
        <w:spacing w:after="0"/>
        <w:rPr>
          <w:rFonts w:ascii="Times New Roman" w:hAnsi="Times New Roman" w:cs="Times New Roman"/>
          <w:b/>
          <w:sz w:val="24"/>
          <w:szCs w:val="24"/>
        </w:rPr>
      </w:pPr>
    </w:p>
    <w:p w:rsidR="00E46B07" w:rsidRPr="00AA22ED" w:rsidRDefault="00E46B07" w:rsidP="00E46B07">
      <w:pPr>
        <w:spacing w:after="0"/>
        <w:ind w:right="-1"/>
        <w:jc w:val="both"/>
        <w:rPr>
          <w:rFonts w:ascii="Times New Roman" w:hAnsi="Times New Roman" w:cs="Times New Roman"/>
          <w:b/>
          <w:sz w:val="24"/>
          <w:szCs w:val="24"/>
        </w:rPr>
      </w:pPr>
    </w:p>
    <w:p w:rsidR="00E46B07" w:rsidRPr="00AA22ED" w:rsidRDefault="00E46B07" w:rsidP="00E46B07">
      <w:pPr>
        <w:spacing w:after="0"/>
        <w:ind w:right="-1"/>
        <w:jc w:val="both"/>
        <w:rPr>
          <w:rFonts w:ascii="Times New Roman" w:hAnsi="Times New Roman" w:cs="Times New Roman"/>
          <w:b/>
          <w:sz w:val="24"/>
          <w:szCs w:val="24"/>
        </w:rPr>
      </w:pPr>
    </w:p>
    <w:p w:rsidR="00E46B07" w:rsidRPr="00AA22ED" w:rsidRDefault="00E46B07" w:rsidP="00E46B07">
      <w:pPr>
        <w:spacing w:after="0"/>
        <w:ind w:right="-1"/>
        <w:jc w:val="both"/>
        <w:rPr>
          <w:rFonts w:ascii="Times New Roman" w:hAnsi="Times New Roman" w:cs="Times New Roman"/>
          <w:b/>
          <w:sz w:val="24"/>
          <w:szCs w:val="24"/>
        </w:rPr>
      </w:pPr>
    </w:p>
    <w:p w:rsidR="00E46B07" w:rsidRPr="00AA22ED" w:rsidRDefault="00E46B07" w:rsidP="00E46B07">
      <w:pPr>
        <w:spacing w:after="0"/>
        <w:ind w:right="-1"/>
        <w:jc w:val="both"/>
        <w:rPr>
          <w:rFonts w:ascii="Times New Roman" w:hAnsi="Times New Roman" w:cs="Times New Roman"/>
          <w:b/>
          <w:sz w:val="24"/>
          <w:szCs w:val="24"/>
        </w:rPr>
      </w:pPr>
    </w:p>
    <w:p w:rsidR="00E46B07" w:rsidRPr="00AA22ED" w:rsidRDefault="00E46B07" w:rsidP="00E46B07">
      <w:pPr>
        <w:spacing w:after="0"/>
        <w:ind w:right="-1"/>
        <w:jc w:val="both"/>
        <w:rPr>
          <w:rFonts w:ascii="Times New Roman" w:hAnsi="Times New Roman" w:cs="Times New Roman"/>
          <w:b/>
          <w:sz w:val="24"/>
          <w:szCs w:val="24"/>
        </w:rPr>
      </w:pPr>
    </w:p>
    <w:p w:rsidR="00E46B07" w:rsidRPr="00AA22ED" w:rsidRDefault="00E46B07" w:rsidP="00E46B07">
      <w:pPr>
        <w:spacing w:after="0"/>
        <w:ind w:right="-1"/>
        <w:jc w:val="both"/>
        <w:rPr>
          <w:rFonts w:ascii="Times New Roman" w:hAnsi="Times New Roman" w:cs="Times New Roman"/>
          <w:b/>
          <w:sz w:val="24"/>
          <w:szCs w:val="24"/>
        </w:rPr>
      </w:pPr>
    </w:p>
    <w:p w:rsidR="00E46B07" w:rsidRPr="00AA22ED" w:rsidRDefault="00E46B07" w:rsidP="00E46B07">
      <w:pPr>
        <w:spacing w:after="0"/>
        <w:ind w:right="-1"/>
        <w:jc w:val="both"/>
        <w:rPr>
          <w:rFonts w:ascii="Times New Roman" w:hAnsi="Times New Roman" w:cs="Times New Roman"/>
          <w:b/>
          <w:sz w:val="24"/>
          <w:szCs w:val="24"/>
        </w:rPr>
      </w:pPr>
    </w:p>
    <w:p w:rsidR="00E46B07" w:rsidRPr="00AA22ED" w:rsidRDefault="00E46B07" w:rsidP="00E46B07">
      <w:pPr>
        <w:spacing w:after="0"/>
        <w:ind w:right="-1"/>
        <w:jc w:val="both"/>
        <w:rPr>
          <w:rFonts w:ascii="Times New Roman" w:hAnsi="Times New Roman" w:cs="Times New Roman"/>
          <w:b/>
          <w:sz w:val="24"/>
          <w:szCs w:val="24"/>
        </w:rPr>
      </w:pPr>
    </w:p>
    <w:p w:rsidR="00E46B07" w:rsidRPr="00AA22ED" w:rsidRDefault="00E46B07" w:rsidP="00E46B07">
      <w:pPr>
        <w:spacing w:after="0"/>
        <w:ind w:right="-1"/>
        <w:jc w:val="both"/>
        <w:rPr>
          <w:rFonts w:ascii="Times New Roman" w:hAnsi="Times New Roman" w:cs="Times New Roman"/>
          <w:b/>
          <w:sz w:val="24"/>
          <w:szCs w:val="24"/>
        </w:rPr>
      </w:pPr>
    </w:p>
    <w:p w:rsidR="00E46B07" w:rsidRPr="00AA22ED" w:rsidRDefault="00E46B07" w:rsidP="00E46B07">
      <w:pPr>
        <w:spacing w:after="0"/>
        <w:ind w:right="-1"/>
        <w:jc w:val="both"/>
        <w:rPr>
          <w:rFonts w:ascii="Times New Roman" w:hAnsi="Times New Roman" w:cs="Times New Roman"/>
          <w:b/>
          <w:sz w:val="24"/>
          <w:szCs w:val="24"/>
        </w:rPr>
      </w:pPr>
    </w:p>
    <w:p w:rsidR="00261139" w:rsidRPr="00AA22ED" w:rsidRDefault="00261139" w:rsidP="00261139">
      <w:pPr>
        <w:autoSpaceDE w:val="0"/>
        <w:autoSpaceDN w:val="0"/>
        <w:adjustRightInd w:val="0"/>
        <w:spacing w:after="0" w:line="240" w:lineRule="auto"/>
        <w:jc w:val="right"/>
        <w:outlineLvl w:val="0"/>
        <w:rPr>
          <w:rFonts w:ascii="Times New Roman" w:hAnsi="Times New Roman" w:cs="Times New Roman"/>
          <w:sz w:val="24"/>
          <w:szCs w:val="24"/>
        </w:rPr>
      </w:pPr>
    </w:p>
    <w:p w:rsidR="00614856" w:rsidRPr="00AA22ED" w:rsidRDefault="00614856" w:rsidP="00614856">
      <w:pPr>
        <w:spacing w:after="0"/>
        <w:ind w:left="4536" w:right="-1"/>
        <w:rPr>
          <w:rFonts w:ascii="Times New Roman" w:hAnsi="Times New Roman" w:cs="Times New Roman"/>
          <w:sz w:val="24"/>
          <w:szCs w:val="24"/>
        </w:rPr>
      </w:pPr>
      <w:r w:rsidRPr="00AA22ED">
        <w:rPr>
          <w:rFonts w:ascii="Times New Roman" w:hAnsi="Times New Roman" w:cs="Times New Roman"/>
          <w:sz w:val="24"/>
          <w:szCs w:val="24"/>
        </w:rPr>
        <w:lastRenderedPageBreak/>
        <w:t>Приложение 2</w:t>
      </w:r>
    </w:p>
    <w:p w:rsidR="00614856" w:rsidRPr="00AA22ED" w:rsidRDefault="00614856" w:rsidP="00614856">
      <w:pPr>
        <w:spacing w:after="0"/>
        <w:ind w:left="4536" w:right="-1"/>
        <w:rPr>
          <w:rFonts w:ascii="Times New Roman" w:hAnsi="Times New Roman" w:cs="Times New Roman"/>
          <w:sz w:val="24"/>
          <w:szCs w:val="24"/>
        </w:rPr>
      </w:pPr>
      <w:r w:rsidRPr="00AA22ED">
        <w:rPr>
          <w:rFonts w:ascii="Times New Roman" w:hAnsi="Times New Roman" w:cs="Times New Roman"/>
          <w:sz w:val="24"/>
          <w:szCs w:val="24"/>
        </w:rPr>
        <w:t>к административному регламенту</w:t>
      </w:r>
    </w:p>
    <w:p w:rsidR="00614856" w:rsidRPr="00AA22ED" w:rsidRDefault="00614856" w:rsidP="00614856">
      <w:pPr>
        <w:spacing w:after="0"/>
        <w:ind w:left="4536" w:right="-1"/>
        <w:rPr>
          <w:rFonts w:ascii="Times New Roman" w:hAnsi="Times New Roman" w:cs="Times New Roman"/>
          <w:sz w:val="24"/>
          <w:szCs w:val="24"/>
        </w:rPr>
      </w:pPr>
      <w:r w:rsidRPr="00AA22ED">
        <w:rPr>
          <w:rFonts w:ascii="Times New Roman" w:hAnsi="Times New Roman" w:cs="Times New Roman"/>
          <w:sz w:val="24"/>
          <w:szCs w:val="24"/>
        </w:rPr>
        <w:t xml:space="preserve">предоставления </w:t>
      </w:r>
      <w:proofErr w:type="gramStart"/>
      <w:r w:rsidRPr="00AA22ED">
        <w:rPr>
          <w:rFonts w:ascii="Times New Roman" w:hAnsi="Times New Roman" w:cs="Times New Roman"/>
          <w:sz w:val="24"/>
          <w:szCs w:val="24"/>
        </w:rPr>
        <w:t>муниципальной</w:t>
      </w:r>
      <w:proofErr w:type="gramEnd"/>
      <w:r w:rsidRPr="00AA22ED">
        <w:rPr>
          <w:rFonts w:ascii="Times New Roman" w:hAnsi="Times New Roman" w:cs="Times New Roman"/>
          <w:sz w:val="24"/>
          <w:szCs w:val="24"/>
        </w:rPr>
        <w:t xml:space="preserve"> </w:t>
      </w:r>
    </w:p>
    <w:p w:rsidR="00614856" w:rsidRPr="00AA22ED" w:rsidRDefault="00614856" w:rsidP="00614856">
      <w:pPr>
        <w:spacing w:after="0"/>
        <w:ind w:left="4536" w:right="-1"/>
        <w:rPr>
          <w:rFonts w:ascii="Times New Roman" w:hAnsi="Times New Roman" w:cs="Times New Roman"/>
          <w:sz w:val="24"/>
          <w:szCs w:val="24"/>
        </w:rPr>
      </w:pPr>
      <w:r w:rsidRPr="00AA22ED">
        <w:rPr>
          <w:rFonts w:ascii="Times New Roman" w:hAnsi="Times New Roman" w:cs="Times New Roman"/>
          <w:sz w:val="24"/>
          <w:szCs w:val="24"/>
        </w:rPr>
        <w:t xml:space="preserve">услуги «Установление тарифов на услуги, предоставляемые </w:t>
      </w:r>
      <w:proofErr w:type="gramStart"/>
      <w:r w:rsidRPr="00AA22ED">
        <w:rPr>
          <w:rFonts w:ascii="Times New Roman" w:hAnsi="Times New Roman" w:cs="Times New Roman"/>
          <w:sz w:val="24"/>
          <w:szCs w:val="24"/>
        </w:rPr>
        <w:t>муниципальными</w:t>
      </w:r>
      <w:proofErr w:type="gramEnd"/>
      <w:r w:rsidRPr="00AA22ED">
        <w:rPr>
          <w:rFonts w:ascii="Times New Roman" w:hAnsi="Times New Roman" w:cs="Times New Roman"/>
          <w:sz w:val="24"/>
          <w:szCs w:val="24"/>
        </w:rPr>
        <w:t xml:space="preserve"> </w:t>
      </w:r>
    </w:p>
    <w:p w:rsidR="00614856" w:rsidRPr="00AA22ED" w:rsidRDefault="00614856" w:rsidP="00614856">
      <w:pPr>
        <w:spacing w:after="0"/>
        <w:ind w:left="4536" w:right="-1"/>
        <w:rPr>
          <w:rFonts w:ascii="Times New Roman" w:hAnsi="Times New Roman" w:cs="Times New Roman"/>
          <w:sz w:val="24"/>
          <w:szCs w:val="24"/>
        </w:rPr>
      </w:pPr>
      <w:r w:rsidRPr="00AA22ED">
        <w:rPr>
          <w:rFonts w:ascii="Times New Roman" w:hAnsi="Times New Roman" w:cs="Times New Roman"/>
          <w:sz w:val="24"/>
          <w:szCs w:val="24"/>
        </w:rPr>
        <w:t xml:space="preserve">предприятиями и учреждениями, </w:t>
      </w:r>
    </w:p>
    <w:p w:rsidR="00614856" w:rsidRPr="00AA22ED" w:rsidRDefault="00614856" w:rsidP="00614856">
      <w:pPr>
        <w:spacing w:after="0"/>
        <w:ind w:left="4536" w:right="-1"/>
        <w:rPr>
          <w:rFonts w:ascii="Times New Roman" w:hAnsi="Times New Roman" w:cs="Times New Roman"/>
          <w:sz w:val="24"/>
          <w:szCs w:val="24"/>
        </w:rPr>
      </w:pPr>
      <w:r w:rsidRPr="00AA22ED">
        <w:rPr>
          <w:rFonts w:ascii="Times New Roman" w:hAnsi="Times New Roman" w:cs="Times New Roman"/>
          <w:sz w:val="24"/>
          <w:szCs w:val="24"/>
        </w:rPr>
        <w:t>и работы, выполняемые муниципальными предприятиями и учреждениями»</w:t>
      </w:r>
    </w:p>
    <w:p w:rsidR="00614856" w:rsidRPr="00AA22ED" w:rsidRDefault="00614856" w:rsidP="00614856">
      <w:pPr>
        <w:spacing w:after="0"/>
        <w:jc w:val="center"/>
        <w:rPr>
          <w:rFonts w:ascii="Times New Roman" w:hAnsi="Times New Roman" w:cs="Times New Roman"/>
          <w:sz w:val="24"/>
          <w:szCs w:val="24"/>
        </w:rPr>
      </w:pPr>
    </w:p>
    <w:p w:rsidR="00614856" w:rsidRPr="00AA22ED" w:rsidRDefault="00614856" w:rsidP="00614856">
      <w:pPr>
        <w:spacing w:after="0"/>
        <w:jc w:val="center"/>
        <w:rPr>
          <w:rFonts w:ascii="Times New Roman" w:hAnsi="Times New Roman" w:cs="Times New Roman"/>
          <w:sz w:val="24"/>
          <w:szCs w:val="24"/>
        </w:rPr>
      </w:pPr>
      <w:r w:rsidRPr="00AA22ED">
        <w:rPr>
          <w:rFonts w:ascii="Times New Roman" w:hAnsi="Times New Roman" w:cs="Times New Roman"/>
          <w:sz w:val="24"/>
          <w:szCs w:val="24"/>
        </w:rPr>
        <w:t>Блок-схема последовательности действий</w:t>
      </w:r>
    </w:p>
    <w:p w:rsidR="00614856" w:rsidRPr="00AA22ED" w:rsidRDefault="00614856" w:rsidP="00614856">
      <w:pPr>
        <w:autoSpaceDE w:val="0"/>
        <w:autoSpaceDN w:val="0"/>
        <w:adjustRightInd w:val="0"/>
        <w:spacing w:after="0" w:line="240" w:lineRule="auto"/>
        <w:jc w:val="center"/>
        <w:outlineLvl w:val="0"/>
        <w:rPr>
          <w:rFonts w:ascii="Times New Roman" w:hAnsi="Times New Roman" w:cs="Times New Roman"/>
          <w:sz w:val="24"/>
          <w:szCs w:val="24"/>
        </w:rPr>
      </w:pPr>
      <w:r w:rsidRPr="00AA22ED">
        <w:rPr>
          <w:rFonts w:ascii="Times New Roman" w:hAnsi="Times New Roman" w:cs="Times New Roman"/>
          <w:sz w:val="24"/>
          <w:szCs w:val="24"/>
        </w:rPr>
        <w:t>при предоставлении муниципальной услуги</w:t>
      </w:r>
    </w:p>
    <w:p w:rsidR="00261139" w:rsidRPr="00AA22ED" w:rsidRDefault="001F5F2A" w:rsidP="00614856">
      <w:pPr>
        <w:autoSpaceDE w:val="0"/>
        <w:autoSpaceDN w:val="0"/>
        <w:adjustRightInd w:val="0"/>
        <w:spacing w:after="0" w:line="240" w:lineRule="auto"/>
        <w:jc w:val="right"/>
        <w:outlineLvl w:val="0"/>
        <w:rPr>
          <w:rFonts w:ascii="Times New Roman" w:hAnsi="Times New Roman" w:cs="Times New Roman"/>
          <w:sz w:val="24"/>
          <w:szCs w:val="24"/>
        </w:rPr>
      </w:pPr>
      <w:r w:rsidRPr="00AA22ED">
        <w:rPr>
          <w:rFonts w:ascii="Times New Roman" w:hAnsi="Times New Roman" w:cs="Times New Roman"/>
          <w:sz w:val="24"/>
          <w:szCs w:val="24"/>
        </w:rPr>
      </w:r>
      <w:r w:rsidRPr="00AA22ED">
        <w:rPr>
          <w:rFonts w:ascii="Times New Roman" w:hAnsi="Times New Roman" w:cs="Times New Roman"/>
          <w:sz w:val="24"/>
          <w:szCs w:val="24"/>
        </w:rPr>
        <w:pict>
          <v:group id="Полотно 2" o:spid="_x0000_s1174" editas="canvas" style="width:478.35pt;height:555.9pt;mso-position-horizontal-relative:char;mso-position-vertical-relative:line" coordorigin=",2284" coordsize="60750,70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5" type="#_x0000_t75" style="position:absolute;top:2284;width:60750;height:70600;visibility:visible">
              <v:fill o:detectmouseclick="t"/>
              <v:path o:connecttype="none"/>
            </v:shape>
            <v:shapetype id="_x0000_t202" coordsize="21600,21600" o:spt="202" path="m,l,21600r21600,l21600,xe">
              <v:stroke joinstyle="miter"/>
              <v:path gradientshapeok="t" o:connecttype="rect"/>
            </v:shapetype>
            <v:shape id="Text Box 4" o:spid="_x0000_s1176" type="#_x0000_t202" style="position:absolute;left:11430;top:8305;width:33985;height:5410;visibility:visible">
              <v:textbox style="mso-next-textbox:#Text Box 4">
                <w:txbxContent>
                  <w:p w:rsidR="00F93D17" w:rsidRPr="001D4D20" w:rsidRDefault="00F93D17" w:rsidP="00614856">
                    <w:pPr>
                      <w:jc w:val="center"/>
                      <w:rPr>
                        <w:rFonts w:ascii="Times New Roman" w:hAnsi="Times New Roman" w:cs="Times New Roman"/>
                        <w:sz w:val="20"/>
                        <w:szCs w:val="20"/>
                      </w:rPr>
                    </w:pPr>
                    <w:r w:rsidRPr="001D4D20">
                      <w:rPr>
                        <w:rFonts w:ascii="Times New Roman" w:hAnsi="Times New Roman" w:cs="Times New Roman"/>
                        <w:sz w:val="20"/>
                        <w:szCs w:val="20"/>
                      </w:rPr>
                      <w:t xml:space="preserve">Прием и регистрация заявления на предоставление муниципальной услуги </w:t>
                    </w:r>
                  </w:p>
                </w:txbxContent>
              </v:textbox>
            </v:shape>
            <v:line id="Line 5" o:spid="_x0000_s1177" style="position:absolute;visibility:visible" from="28572,13718" to="28590,19430" o:connectortype="straight" stroked="f">
              <v:stroke endarrow="block"/>
            </v:line>
            <v:line id="Line 6" o:spid="_x0000_s1178" style="position:absolute;visibility:visible" from="29719,16003" to="58291,16012" o:connectortype="straight" stroked="f">
              <v:stroke dashstyle="1 1"/>
            </v:line>
            <v:line id="Line 7" o:spid="_x0000_s1179" style="position:absolute;flip:y;visibility:visible" from="58291,2284" to="58291,16003" o:connectortype="straight" stroked="f">
              <v:stroke dashstyle="1 1"/>
            </v:line>
            <v:line id="Line 8" o:spid="_x0000_s1180" style="position:absolute;flip:x;visibility:visible" from="28572,2284" to="54860,2293" o:connectortype="straight" stroked="f">
              <v:stroke dashstyle="1 1"/>
            </v:line>
            <v:line id="Line 9" o:spid="_x0000_s1181" style="position:absolute;flip:x;visibility:visible" from="30855,4685" to="30867,8304" o:connectortype="straight">
              <v:stroke dashstyle="1 1" endarrow="block"/>
            </v:line>
            <v:shapetype id="_x0000_t4" coordsize="21600,21600" o:spt="4" path="m10800,l,10800,10800,21600,21600,10800xe">
              <v:stroke joinstyle="miter"/>
              <v:path gradientshapeok="t" o:connecttype="rect" textboxrect="5400,5400,16200,16200"/>
            </v:shapetype>
            <v:shape id="AutoShape 10" o:spid="_x0000_s1182" type="#_x0000_t4" style="position:absolute;left:11430;top:17145;width:36138;height:12579;visibility:visible"/>
            <v:shape id="Text Box 11" o:spid="_x0000_s1183" type="#_x0000_t202" style="position:absolute;left:46133;top:5714;width:14617;height:10287;visibility:visible" stroked="f">
              <v:textbox style="mso-next-textbox:#Text Box 11">
                <w:txbxContent>
                  <w:p w:rsidR="00F93D17" w:rsidRPr="001D4D20" w:rsidRDefault="00F93D17" w:rsidP="00614856">
                    <w:pPr>
                      <w:spacing w:after="0"/>
                      <w:rPr>
                        <w:rFonts w:ascii="Times New Roman" w:hAnsi="Times New Roman" w:cs="Times New Roman"/>
                        <w:sz w:val="20"/>
                        <w:szCs w:val="20"/>
                      </w:rPr>
                    </w:pPr>
                    <w:r w:rsidRPr="001D4D20">
                      <w:rPr>
                        <w:rFonts w:ascii="Times New Roman" w:hAnsi="Times New Roman" w:cs="Times New Roman"/>
                        <w:sz w:val="20"/>
                        <w:szCs w:val="20"/>
                      </w:rPr>
                      <w:t xml:space="preserve">Возврат </w:t>
                    </w:r>
                  </w:p>
                  <w:p w:rsidR="00F93D17" w:rsidRPr="001D4D20" w:rsidRDefault="00F93D17" w:rsidP="00614856">
                    <w:pPr>
                      <w:spacing w:after="0"/>
                      <w:rPr>
                        <w:rFonts w:ascii="Times New Roman" w:hAnsi="Times New Roman" w:cs="Times New Roman"/>
                        <w:sz w:val="20"/>
                        <w:szCs w:val="20"/>
                      </w:rPr>
                    </w:pPr>
                    <w:r w:rsidRPr="001D4D20">
                      <w:rPr>
                        <w:rFonts w:ascii="Times New Roman" w:hAnsi="Times New Roman" w:cs="Times New Roman"/>
                        <w:sz w:val="20"/>
                        <w:szCs w:val="20"/>
                      </w:rPr>
                      <w:t xml:space="preserve">по инициативе </w:t>
                    </w:r>
                  </w:p>
                  <w:p w:rsidR="00F93D17" w:rsidRPr="000B6D7F" w:rsidRDefault="00F93D17" w:rsidP="00614856">
                    <w:pPr>
                      <w:spacing w:after="0"/>
                      <w:rPr>
                        <w:sz w:val="20"/>
                        <w:szCs w:val="20"/>
                      </w:rPr>
                    </w:pPr>
                    <w:r w:rsidRPr="001D4D20">
                      <w:rPr>
                        <w:rFonts w:ascii="Times New Roman" w:hAnsi="Times New Roman" w:cs="Times New Roman"/>
                        <w:sz w:val="20"/>
                        <w:szCs w:val="20"/>
                      </w:rPr>
                      <w:t>заявителя документов для устранения недостатков</w:t>
                    </w:r>
                  </w:p>
                </w:txbxContent>
              </v:textbox>
            </v:shape>
            <v:shape id="Text Box 12" o:spid="_x0000_s1184" type="#_x0000_t202" style="position:absolute;left:16631;top:20574;width:26060;height:7994;visibility:visible" stroked="f">
              <v:textbox style="mso-next-textbox:#Text Box 12">
                <w:txbxContent>
                  <w:p w:rsidR="00F93D17" w:rsidRPr="001D4D20" w:rsidRDefault="00F93D17" w:rsidP="00614856">
                    <w:pPr>
                      <w:spacing w:after="0"/>
                      <w:jc w:val="center"/>
                      <w:rPr>
                        <w:rFonts w:ascii="Times New Roman" w:hAnsi="Times New Roman" w:cs="Times New Roman"/>
                        <w:sz w:val="20"/>
                        <w:szCs w:val="20"/>
                      </w:rPr>
                    </w:pPr>
                    <w:r w:rsidRPr="001D4D20">
                      <w:rPr>
                        <w:rFonts w:ascii="Times New Roman" w:hAnsi="Times New Roman" w:cs="Times New Roman"/>
                        <w:sz w:val="20"/>
                        <w:szCs w:val="20"/>
                      </w:rPr>
                      <w:t>Рассмотрение документов.</w:t>
                    </w:r>
                  </w:p>
                  <w:p w:rsidR="00F93D17" w:rsidRPr="001D4D20" w:rsidRDefault="00F93D17" w:rsidP="00614856">
                    <w:pPr>
                      <w:spacing w:after="0"/>
                      <w:jc w:val="center"/>
                      <w:rPr>
                        <w:rFonts w:ascii="Times New Roman" w:hAnsi="Times New Roman" w:cs="Times New Roman"/>
                        <w:sz w:val="20"/>
                        <w:szCs w:val="20"/>
                      </w:rPr>
                    </w:pPr>
                    <w:r w:rsidRPr="001D4D20">
                      <w:rPr>
                        <w:rFonts w:ascii="Times New Roman" w:hAnsi="Times New Roman" w:cs="Times New Roman"/>
                        <w:sz w:val="20"/>
                        <w:szCs w:val="20"/>
                      </w:rPr>
                      <w:t xml:space="preserve">Определение наличия оснований </w:t>
                    </w:r>
                  </w:p>
                  <w:p w:rsidR="00F93D17" w:rsidRPr="001D4D20" w:rsidRDefault="00F93D17" w:rsidP="00614856">
                    <w:pPr>
                      <w:spacing w:after="0"/>
                      <w:jc w:val="center"/>
                      <w:rPr>
                        <w:rFonts w:ascii="Times New Roman" w:hAnsi="Times New Roman" w:cs="Times New Roman"/>
                        <w:sz w:val="20"/>
                        <w:szCs w:val="20"/>
                      </w:rPr>
                    </w:pPr>
                    <w:r w:rsidRPr="001D4D20">
                      <w:rPr>
                        <w:rFonts w:ascii="Times New Roman" w:hAnsi="Times New Roman" w:cs="Times New Roman"/>
                        <w:sz w:val="20"/>
                        <w:szCs w:val="20"/>
                      </w:rPr>
                      <w:t>для предоставления</w:t>
                    </w:r>
                    <w:r w:rsidRPr="000B6D7F">
                      <w:rPr>
                        <w:sz w:val="20"/>
                        <w:szCs w:val="20"/>
                      </w:rPr>
                      <w:t xml:space="preserve"> </w:t>
                    </w:r>
                    <w:proofErr w:type="gramStart"/>
                    <w:r w:rsidRPr="001D4D20">
                      <w:rPr>
                        <w:rFonts w:ascii="Times New Roman" w:hAnsi="Times New Roman" w:cs="Times New Roman"/>
                        <w:sz w:val="20"/>
                        <w:szCs w:val="20"/>
                      </w:rPr>
                      <w:t>муниципальной</w:t>
                    </w:r>
                    <w:proofErr w:type="gramEnd"/>
                    <w:r w:rsidRPr="001D4D20">
                      <w:rPr>
                        <w:rFonts w:ascii="Times New Roman" w:hAnsi="Times New Roman" w:cs="Times New Roman"/>
                        <w:sz w:val="20"/>
                        <w:szCs w:val="20"/>
                      </w:rPr>
                      <w:t xml:space="preserve"> </w:t>
                    </w:r>
                  </w:p>
                  <w:p w:rsidR="00F93D17" w:rsidRPr="000B6D7F" w:rsidRDefault="00F93D17" w:rsidP="00614856">
                    <w:pPr>
                      <w:jc w:val="center"/>
                      <w:rPr>
                        <w:sz w:val="20"/>
                        <w:szCs w:val="20"/>
                      </w:rPr>
                    </w:pPr>
                    <w:r w:rsidRPr="001D4D20">
                      <w:rPr>
                        <w:rFonts w:ascii="Times New Roman" w:hAnsi="Times New Roman" w:cs="Times New Roman"/>
                        <w:sz w:val="20"/>
                        <w:szCs w:val="20"/>
                      </w:rPr>
                      <w:t>услуги</w:t>
                    </w:r>
                  </w:p>
                  <w:p w:rsidR="00F93D17" w:rsidRPr="000B6D7F" w:rsidRDefault="00F93D17" w:rsidP="00614856">
                    <w:pPr>
                      <w:jc w:val="center"/>
                      <w:rPr>
                        <w:sz w:val="20"/>
                        <w:szCs w:val="20"/>
                      </w:rPr>
                    </w:pPr>
                  </w:p>
                </w:txbxContent>
              </v:textbox>
            </v:shape>
            <v:line id="Line 13" o:spid="_x0000_s1185" style="position:absolute;visibility:visible" from="58291,16003" to="58291,27427" o:connectortype="straight" stroked="f">
              <v:stroke dashstyle="1 1"/>
            </v:line>
            <v:line id="Line 14" o:spid="_x0000_s1186" style="position:absolute;visibility:visible" from="28572,25142" to="28572,29721" o:connectortype="straight" stroked="f">
              <v:stroke endarrow="block"/>
            </v:line>
            <v:line id="Line 15" o:spid="_x0000_s1187" style="position:absolute;visibility:visible" from="28572,35433" to="28572,37718" o:connectortype="straight" stroked="f">
              <v:stroke endarrow="block"/>
            </v:line>
            <v:line id="Line 16" o:spid="_x0000_s1188" style="position:absolute;visibility:visible" from="28572,27427" to="58291,27427" o:connectortype="straight" stroked="f">
              <v:stroke dashstyle="1 1"/>
            </v:line>
            <v:shape id="Text Box 17" o:spid="_x0000_s1189" type="#_x0000_t202" style="position:absolute;left:3429;top:32004;width:24708;height:4572;visibility:visible">
              <v:textbox style="mso-next-textbox:#Text Box 17">
                <w:txbxContent>
                  <w:p w:rsidR="00F93D17" w:rsidRPr="00F703D6" w:rsidRDefault="00F93D17" w:rsidP="00614856">
                    <w:pPr>
                      <w:spacing w:after="0"/>
                      <w:jc w:val="center"/>
                      <w:rPr>
                        <w:rFonts w:ascii="Times New Roman" w:hAnsi="Times New Roman" w:cs="Times New Roman"/>
                        <w:sz w:val="20"/>
                        <w:szCs w:val="20"/>
                      </w:rPr>
                    </w:pPr>
                    <w:r w:rsidRPr="00F703D6">
                      <w:rPr>
                        <w:rFonts w:ascii="Times New Roman" w:hAnsi="Times New Roman" w:cs="Times New Roman"/>
                        <w:sz w:val="20"/>
                        <w:szCs w:val="20"/>
                      </w:rPr>
                      <w:t xml:space="preserve">Принятие решения об отказе </w:t>
                    </w:r>
                    <w:proofErr w:type="gramStart"/>
                    <w:r w:rsidRPr="00F703D6">
                      <w:rPr>
                        <w:rFonts w:ascii="Times New Roman" w:hAnsi="Times New Roman" w:cs="Times New Roman"/>
                        <w:sz w:val="20"/>
                        <w:szCs w:val="20"/>
                      </w:rPr>
                      <w:t>в</w:t>
                    </w:r>
                    <w:proofErr w:type="gramEnd"/>
                  </w:p>
                  <w:p w:rsidR="00F93D17" w:rsidRPr="00F703D6" w:rsidRDefault="00F93D17" w:rsidP="00614856">
                    <w:pPr>
                      <w:spacing w:after="0"/>
                      <w:jc w:val="center"/>
                      <w:rPr>
                        <w:rFonts w:ascii="Times New Roman" w:hAnsi="Times New Roman" w:cs="Times New Roman"/>
                        <w:sz w:val="20"/>
                        <w:szCs w:val="20"/>
                      </w:rPr>
                    </w:pPr>
                    <w:proofErr w:type="gramStart"/>
                    <w:r w:rsidRPr="00F703D6">
                      <w:rPr>
                        <w:rFonts w:ascii="Times New Roman" w:hAnsi="Times New Roman" w:cs="Times New Roman"/>
                        <w:sz w:val="20"/>
                        <w:szCs w:val="20"/>
                      </w:rPr>
                      <w:t>предоставлении</w:t>
                    </w:r>
                    <w:proofErr w:type="gramEnd"/>
                    <w:r w:rsidRPr="00F703D6">
                      <w:rPr>
                        <w:rFonts w:ascii="Times New Roman" w:hAnsi="Times New Roman" w:cs="Times New Roman"/>
                        <w:sz w:val="20"/>
                        <w:szCs w:val="20"/>
                      </w:rPr>
                      <w:t xml:space="preserve"> муниципальной услуги</w:t>
                    </w:r>
                  </w:p>
                </w:txbxContent>
              </v:textbox>
            </v:shape>
            <v:shape id="Text Box 18" o:spid="_x0000_s1190" type="#_x0000_t202" style="position:absolute;left:3429;top:47999;width:24708;height:6864;visibility:visible">
              <v:textbox style="mso-next-textbox:#Text Box 18">
                <w:txbxContent>
                  <w:p w:rsidR="00F93D17" w:rsidRPr="00F703D6" w:rsidRDefault="00F93D17" w:rsidP="00614856">
                    <w:pPr>
                      <w:spacing w:after="0"/>
                      <w:jc w:val="center"/>
                      <w:rPr>
                        <w:rFonts w:ascii="Times New Roman" w:hAnsi="Times New Roman" w:cs="Times New Roman"/>
                        <w:sz w:val="20"/>
                        <w:szCs w:val="20"/>
                      </w:rPr>
                    </w:pPr>
                    <w:r w:rsidRPr="00F703D6">
                      <w:rPr>
                        <w:rFonts w:ascii="Times New Roman" w:hAnsi="Times New Roman" w:cs="Times New Roman"/>
                        <w:sz w:val="20"/>
                        <w:szCs w:val="20"/>
                      </w:rPr>
                      <w:t xml:space="preserve">Возврат подлинных и иных документов </w:t>
                    </w:r>
                  </w:p>
                  <w:p w:rsidR="00F93D17" w:rsidRPr="00F703D6" w:rsidRDefault="00F93D17" w:rsidP="00614856">
                    <w:pPr>
                      <w:spacing w:after="0"/>
                      <w:jc w:val="center"/>
                      <w:rPr>
                        <w:rFonts w:ascii="Times New Roman" w:hAnsi="Times New Roman" w:cs="Times New Roman"/>
                        <w:sz w:val="20"/>
                        <w:szCs w:val="20"/>
                      </w:rPr>
                    </w:pPr>
                    <w:r w:rsidRPr="00F703D6">
                      <w:rPr>
                        <w:rFonts w:ascii="Times New Roman" w:hAnsi="Times New Roman" w:cs="Times New Roman"/>
                        <w:sz w:val="20"/>
                        <w:szCs w:val="20"/>
                      </w:rPr>
                      <w:t>(при необходимости)</w:t>
                    </w:r>
                  </w:p>
                </w:txbxContent>
              </v:textbox>
            </v:shape>
            <v:oval id="Oval 19" o:spid="_x0000_s1191" style="position:absolute;left:12186;top:59880;width:39249;height:11785;visibility:visible"/>
            <v:shape id="Text Box 20" o:spid="_x0000_s1192" type="#_x0000_t202" style="position:absolute;left:14402;top:62826;width:34385;height:5944;visibility:visible" stroked="f">
              <v:textbox style="mso-next-textbox:#Text Box 20">
                <w:txbxContent>
                  <w:p w:rsidR="00F93D17" w:rsidRDefault="00F93D17" w:rsidP="00614856">
                    <w:pPr>
                      <w:spacing w:after="0"/>
                      <w:jc w:val="center"/>
                      <w:rPr>
                        <w:rFonts w:ascii="Times New Roman" w:hAnsi="Times New Roman" w:cs="Times New Roman"/>
                        <w:sz w:val="20"/>
                        <w:szCs w:val="20"/>
                      </w:rPr>
                    </w:pPr>
                    <w:proofErr w:type="gramStart"/>
                    <w:r w:rsidRPr="00F703D6">
                      <w:rPr>
                        <w:rFonts w:ascii="Times New Roman" w:hAnsi="Times New Roman" w:cs="Times New Roman"/>
                        <w:sz w:val="20"/>
                        <w:szCs w:val="20"/>
                      </w:rPr>
                      <w:t>Завершение предоставления муниципальной услуги</w:t>
                    </w:r>
                    <w:r>
                      <w:rPr>
                        <w:rFonts w:ascii="Times New Roman" w:hAnsi="Times New Roman" w:cs="Times New Roman"/>
                        <w:sz w:val="20"/>
                        <w:szCs w:val="20"/>
                      </w:rPr>
                      <w:t xml:space="preserve"> </w:t>
                    </w:r>
                    <w:r w:rsidRPr="00F703D6">
                      <w:rPr>
                        <w:rFonts w:ascii="Times New Roman" w:hAnsi="Times New Roman" w:cs="Times New Roman"/>
                        <w:sz w:val="20"/>
                        <w:szCs w:val="20"/>
                      </w:rPr>
                      <w:t xml:space="preserve">(опубликование постановления Администрации </w:t>
                    </w:r>
                    <w:proofErr w:type="gramEnd"/>
                  </w:p>
                  <w:p w:rsidR="00F93D17" w:rsidRPr="00F703D6" w:rsidRDefault="00F93D17" w:rsidP="00614856">
                    <w:pPr>
                      <w:spacing w:after="0"/>
                      <w:jc w:val="center"/>
                      <w:rPr>
                        <w:rFonts w:ascii="Times New Roman" w:hAnsi="Times New Roman" w:cs="Times New Roman"/>
                        <w:sz w:val="20"/>
                        <w:szCs w:val="20"/>
                      </w:rPr>
                    </w:pPr>
                    <w:r w:rsidRPr="00451E19">
                      <w:rPr>
                        <w:rFonts w:ascii="Times New Roman" w:hAnsi="Times New Roman" w:cs="Times New Roman"/>
                        <w:sz w:val="20"/>
                        <w:szCs w:val="20"/>
                      </w:rPr>
                      <w:t>сельского поселения Мулымья</w:t>
                    </w:r>
                    <w:r>
                      <w:rPr>
                        <w:rFonts w:ascii="Times New Roman" w:hAnsi="Times New Roman" w:cs="Times New Roman"/>
                        <w:sz w:val="20"/>
                        <w:szCs w:val="20"/>
                      </w:rPr>
                      <w:t>)</w:t>
                    </w:r>
                  </w:p>
                  <w:p w:rsidR="00F93D17" w:rsidRPr="000B6D7F" w:rsidRDefault="00F93D17" w:rsidP="00614856">
                    <w:pPr>
                      <w:rPr>
                        <w:sz w:val="20"/>
                        <w:szCs w:val="20"/>
                      </w:rPr>
                    </w:pPr>
                  </w:p>
                  <w:p w:rsidR="00F93D17" w:rsidRPr="000B6D7F" w:rsidRDefault="00F93D17" w:rsidP="00614856">
                    <w:pPr>
                      <w:rPr>
                        <w:sz w:val="20"/>
                        <w:szCs w:val="20"/>
                      </w:rPr>
                    </w:pPr>
                  </w:p>
                </w:txbxContent>
              </v:textbox>
            </v:shape>
            <v:line id="Line 21" o:spid="_x0000_s1193" style="position:absolute;visibility:visible" from="30857,12575" to="30866,13718" o:connectortype="straight" stroked="f">
              <v:stroke endarrow="block"/>
            </v:line>
            <v:line id="Line 22" o:spid="_x0000_s1194" style="position:absolute;visibility:visible" from="29718,13715" to="29719,17144" o:connectortype="straight">
              <v:stroke endarrow="block"/>
            </v:line>
            <v:line id="Line 23" o:spid="_x0000_s1195" style="position:absolute;flip:y;visibility:visible" from="2286,9803" to="2287,49167" o:connectortype="straight">
              <v:stroke dashstyle="1 1"/>
            </v:line>
            <v:line id="Line 24" o:spid="_x0000_s1196" style="position:absolute;visibility:visible" from="58291,16003" to="58291,20572" o:connectortype="straight" stroked="f"/>
            <v:line id="Line 25" o:spid="_x0000_s1197" style="position:absolute;visibility:visible" from="58293,4685" to="58299,7619" o:connectortype="straight">
              <v:stroke dashstyle="1 1"/>
            </v:line>
            <v:line id="Line 26" o:spid="_x0000_s1198" style="position:absolute;visibility:visible" from="58291,13718" to="58300,16003" o:connectortype="straight">
              <v:stroke dashstyle="1 1"/>
            </v:line>
            <v:shape id="Text Box 27" o:spid="_x0000_s1199" type="#_x0000_t202" style="position:absolute;top:12573;width:13710;height:5905;visibility:visible" stroked="f">
              <v:textbox style="mso-next-textbox:#Text Box 27">
                <w:txbxContent>
                  <w:p w:rsidR="00F93D17" w:rsidRPr="001D4D20" w:rsidRDefault="00F93D17" w:rsidP="00614856">
                    <w:pPr>
                      <w:rPr>
                        <w:rFonts w:ascii="Times New Roman" w:hAnsi="Times New Roman" w:cs="Times New Roman"/>
                        <w:sz w:val="20"/>
                        <w:szCs w:val="20"/>
                      </w:rPr>
                    </w:pPr>
                    <w:r w:rsidRPr="001D4D20">
                      <w:rPr>
                        <w:rFonts w:ascii="Times New Roman" w:hAnsi="Times New Roman" w:cs="Times New Roman"/>
                        <w:sz w:val="20"/>
                        <w:szCs w:val="20"/>
                      </w:rPr>
                      <w:t>Повторное предоставление документов</w:t>
                    </w:r>
                  </w:p>
                </w:txbxContent>
              </v:textbox>
            </v:shape>
            <v:shape id="Text Box 28" o:spid="_x0000_s1200" type="#_x0000_t202" style="position:absolute;left:8453;top:26285;width:5255;height:2671;visibility:visible" stroked="f">
              <v:textbox style="mso-next-textbox:#Text Box 28">
                <w:txbxContent>
                  <w:p w:rsidR="00F93D17" w:rsidRPr="000B6D7F" w:rsidRDefault="00F93D17" w:rsidP="00614856">
                    <w:pPr>
                      <w:rPr>
                        <w:sz w:val="20"/>
                        <w:szCs w:val="20"/>
                      </w:rPr>
                    </w:pPr>
                    <w:r w:rsidRPr="000B6D7F">
                      <w:rPr>
                        <w:sz w:val="20"/>
                        <w:szCs w:val="20"/>
                      </w:rPr>
                      <w:t>Нет</w:t>
                    </w:r>
                  </w:p>
                </w:txbxContent>
              </v:textbox>
            </v:shape>
            <v:shape id="Text Box 29" o:spid="_x0000_s1201" type="#_x0000_t202" style="position:absolute;left:47100;top:26285;width:6622;height:2671;visibility:visible" stroked="f">
              <v:textbox style="mso-next-textbox:#Text Box 29">
                <w:txbxContent>
                  <w:p w:rsidR="00F93D17" w:rsidRPr="000B6D7F" w:rsidRDefault="00F93D17" w:rsidP="00614856">
                    <w:pPr>
                      <w:rPr>
                        <w:sz w:val="20"/>
                        <w:szCs w:val="20"/>
                      </w:rPr>
                    </w:pPr>
                    <w:r w:rsidRPr="000B6D7F">
                      <w:rPr>
                        <w:sz w:val="20"/>
                        <w:szCs w:val="20"/>
                      </w:rPr>
                      <w:t>Есть</w:t>
                    </w:r>
                  </w:p>
                </w:txbxContent>
              </v:textbox>
            </v:shape>
            <v:rect id="Rectangle 30" o:spid="_x0000_s1202" style="position:absolute;left:3429;top:40005;width:24708;height:4565;visibility:visible">
              <v:textbox style="mso-next-textbox:#Rectangle 30">
                <w:txbxContent>
                  <w:p w:rsidR="00F93D17" w:rsidRPr="00F703D6" w:rsidRDefault="00F93D17" w:rsidP="00614856">
                    <w:pPr>
                      <w:jc w:val="center"/>
                      <w:rPr>
                        <w:rFonts w:ascii="Times New Roman" w:hAnsi="Times New Roman" w:cs="Times New Roman"/>
                        <w:sz w:val="20"/>
                        <w:szCs w:val="20"/>
                      </w:rPr>
                    </w:pPr>
                    <w:r w:rsidRPr="00F703D6">
                      <w:rPr>
                        <w:rFonts w:ascii="Times New Roman" w:hAnsi="Times New Roman" w:cs="Times New Roman"/>
                        <w:sz w:val="20"/>
                        <w:szCs w:val="20"/>
                      </w:rPr>
                      <w:t>Извещение об отказе в предоставлении муниципальной услуги</w:t>
                    </w:r>
                  </w:p>
                </w:txbxContent>
              </v:textbox>
            </v:rect>
            <v:shape id="Text Box 31" o:spid="_x0000_s1203" type="#_x0000_t202" style="position:absolute;left:30855;top:32004;width:26619;height:4572;visibility:visible">
              <v:textbox style="mso-next-textbox:#Text Box 31">
                <w:txbxContent>
                  <w:p w:rsidR="00F93D17" w:rsidRPr="00F703D6" w:rsidRDefault="00F93D17" w:rsidP="00614856">
                    <w:pPr>
                      <w:spacing w:after="0"/>
                      <w:jc w:val="center"/>
                      <w:rPr>
                        <w:rFonts w:ascii="Times New Roman" w:hAnsi="Times New Roman" w:cs="Times New Roman"/>
                        <w:sz w:val="20"/>
                        <w:szCs w:val="20"/>
                      </w:rPr>
                    </w:pPr>
                    <w:r w:rsidRPr="00F703D6">
                      <w:rPr>
                        <w:rFonts w:ascii="Times New Roman" w:hAnsi="Times New Roman" w:cs="Times New Roman"/>
                        <w:sz w:val="20"/>
                        <w:szCs w:val="20"/>
                      </w:rPr>
                      <w:t xml:space="preserve">Принятие решения о предоставлении </w:t>
                    </w:r>
                  </w:p>
                  <w:p w:rsidR="00F93D17" w:rsidRPr="00F703D6" w:rsidRDefault="00F93D17" w:rsidP="00614856">
                    <w:pPr>
                      <w:spacing w:after="0"/>
                      <w:jc w:val="center"/>
                      <w:rPr>
                        <w:rFonts w:ascii="Times New Roman" w:hAnsi="Times New Roman" w:cs="Times New Roman"/>
                        <w:sz w:val="20"/>
                        <w:szCs w:val="20"/>
                      </w:rPr>
                    </w:pPr>
                    <w:r w:rsidRPr="00F703D6">
                      <w:rPr>
                        <w:rFonts w:ascii="Times New Roman" w:hAnsi="Times New Roman" w:cs="Times New Roman"/>
                        <w:sz w:val="20"/>
                        <w:szCs w:val="20"/>
                      </w:rPr>
                      <w:t>муниципальной услуги</w:t>
                    </w:r>
                  </w:p>
                </w:txbxContent>
              </v:textbox>
            </v:shape>
            <v:shape id="Text Box 32" o:spid="_x0000_s1204" type="#_x0000_t202" style="position:absolute;left:30855;top:40005;width:26619;height:4565;visibility:visible">
              <v:textbox style="mso-next-textbox:#Text Box 32">
                <w:txbxContent>
                  <w:p w:rsidR="00F93D17" w:rsidRPr="00F703D6" w:rsidRDefault="00F93D17" w:rsidP="00614856">
                    <w:pPr>
                      <w:spacing w:after="0"/>
                      <w:jc w:val="center"/>
                      <w:rPr>
                        <w:rFonts w:ascii="Times New Roman" w:hAnsi="Times New Roman" w:cs="Times New Roman"/>
                        <w:sz w:val="20"/>
                        <w:szCs w:val="20"/>
                      </w:rPr>
                    </w:pPr>
                    <w:r w:rsidRPr="00F703D6">
                      <w:rPr>
                        <w:rFonts w:ascii="Times New Roman" w:hAnsi="Times New Roman" w:cs="Times New Roman"/>
                        <w:sz w:val="20"/>
                        <w:szCs w:val="20"/>
                      </w:rPr>
                      <w:t>Реализация муниципальной услуги</w:t>
                    </w:r>
                  </w:p>
                  <w:p w:rsidR="00F93D17" w:rsidRPr="00F703D6" w:rsidRDefault="00F93D17" w:rsidP="00614856">
                    <w:pPr>
                      <w:spacing w:after="0"/>
                      <w:jc w:val="center"/>
                      <w:rPr>
                        <w:rFonts w:ascii="Times New Roman" w:hAnsi="Times New Roman" w:cs="Times New Roman"/>
                        <w:sz w:val="20"/>
                        <w:szCs w:val="20"/>
                      </w:rPr>
                    </w:pPr>
                    <w:r w:rsidRPr="00F703D6">
                      <w:rPr>
                        <w:rFonts w:ascii="Times New Roman" w:hAnsi="Times New Roman" w:cs="Times New Roman"/>
                        <w:sz w:val="20"/>
                        <w:szCs w:val="20"/>
                      </w:rPr>
                      <w:t>(экспертиза тарифов)</w:t>
                    </w:r>
                  </w:p>
                </w:txbxContent>
              </v:textbox>
            </v:shape>
            <v:shape id="Text Box 33" o:spid="_x0000_s1205" type="#_x0000_t202" style="position:absolute;left:30867;top:47999;width:26607;height:8179;visibility:visible">
              <v:textbox style="mso-next-textbox:#Text Box 33">
                <w:txbxContent>
                  <w:p w:rsidR="00F93D17" w:rsidRDefault="00F93D17" w:rsidP="00614856">
                    <w:pPr>
                      <w:spacing w:after="0"/>
                      <w:jc w:val="center"/>
                      <w:rPr>
                        <w:rFonts w:ascii="Times New Roman" w:hAnsi="Times New Roman" w:cs="Times New Roman"/>
                        <w:sz w:val="20"/>
                        <w:szCs w:val="20"/>
                      </w:rPr>
                    </w:pPr>
                    <w:proofErr w:type="gramStart"/>
                    <w:r w:rsidRPr="00F703D6">
                      <w:rPr>
                        <w:rFonts w:ascii="Times New Roman" w:hAnsi="Times New Roman" w:cs="Times New Roman"/>
                        <w:sz w:val="20"/>
                        <w:szCs w:val="20"/>
                      </w:rPr>
                      <w:t xml:space="preserve">Фиксация результата исполнения муниципальной услуги (согласование проекта постановления Администрации </w:t>
                    </w:r>
                    <w:proofErr w:type="gramEnd"/>
                  </w:p>
                  <w:p w:rsidR="00F93D17" w:rsidRPr="00F703D6" w:rsidRDefault="00F93D17" w:rsidP="00614856">
                    <w:pPr>
                      <w:spacing w:after="0"/>
                      <w:jc w:val="center"/>
                      <w:rPr>
                        <w:rFonts w:ascii="Times New Roman" w:hAnsi="Times New Roman" w:cs="Times New Roman"/>
                        <w:sz w:val="20"/>
                        <w:szCs w:val="20"/>
                      </w:rPr>
                    </w:pPr>
                    <w:r w:rsidRPr="00451E19">
                      <w:rPr>
                        <w:rFonts w:ascii="Times New Roman" w:hAnsi="Times New Roman" w:cs="Times New Roman"/>
                        <w:sz w:val="20"/>
                        <w:szCs w:val="20"/>
                      </w:rPr>
                      <w:t>сельского поселения Мулымья</w:t>
                    </w:r>
                    <w:r w:rsidRPr="00F703D6">
                      <w:rPr>
                        <w:rFonts w:ascii="Times New Roman" w:hAnsi="Times New Roman" w:cs="Times New Roman"/>
                        <w:sz w:val="20"/>
                        <w:szCs w:val="20"/>
                      </w:rPr>
                      <w:t>)</w:t>
                    </w:r>
                  </w:p>
                </w:txbxContent>
              </v:textbox>
            </v:shape>
            <v:line id="Line 35" o:spid="_x0000_s1206" style="position:absolute;visibility:visible" from="30855,4685" to="58306,4686" o:connectortype="straight">
              <v:stroke dashstyle="1 1" endcap="round"/>
            </v:line>
            <v:line id="Line 36" o:spid="_x0000_s1207" style="position:absolute;visibility:visible" from="30857,16003" to="58291,16003" o:connectortype="straight">
              <v:stroke dashstyle="1 1" endcap="round"/>
            </v:line>
            <v:line id="Line 37" o:spid="_x0000_s1208" style="position:absolute;flip:x;visibility:visible" from="48025,24003" to="48026,26282" o:connectortype="straight"/>
            <v:line id="Line 38" o:spid="_x0000_s1209" style="position:absolute;visibility:visible" from="11432,24000" to="11432,26285" o:connectortype="straight"/>
            <v:line id="Line 39" o:spid="_x0000_s1210" style="position:absolute;visibility:visible" from="11432,28569" to="11432,32006" o:connectortype="straight">
              <v:stroke endarrow="block"/>
            </v:line>
            <v:line id="Line 40" o:spid="_x0000_s1211" style="position:absolute;visibility:visible" from="48025,28568" to="48026,32004" o:connectortype="straight">
              <v:stroke endarrow="block"/>
            </v:line>
            <v:line id="Line 41" o:spid="_x0000_s1212" style="position:absolute;visibility:visible" from="11432,43430" to="11432,43430" o:connectortype="straight">
              <v:stroke endarrow="block"/>
            </v:line>
            <v:line id="Line 42" o:spid="_x0000_s1213" style="position:absolute;visibility:visible" from="2284,49142" to="2284,51436" o:connectortype="straight">
              <v:stroke dashstyle="1 1" endcap="round"/>
            </v:line>
            <v:line id="Line 43" o:spid="_x0000_s1214" style="position:absolute;flip:y;visibility:visible" from="2286,9803" to="11430,9804" o:connectortype="straight">
              <v:stroke dashstyle="1 1" endarrow="block" endcap="round"/>
            </v:line>
            <v:line id="Line 44" o:spid="_x0000_s1215" style="position:absolute;visibility:visible" from="2284,51436" to="3431,51436" o:connectortype="straight">
              <v:stroke dashstyle="1 1" endcap="round"/>
            </v:line>
            <v:line id="Line 45" o:spid="_x0000_s1216" style="position:absolute;visibility:visible" from="11432,36576" to="11432,40003" o:connectortype="straight">
              <v:stroke endarrow="block"/>
            </v:line>
            <v:line id="Line 46" o:spid="_x0000_s1217" style="position:absolute;visibility:visible" from="11432,44573" to="11432,48000" o:connectortype="straight">
              <v:stroke endarrow="block"/>
            </v:line>
            <v:line id="Line 47" o:spid="_x0000_s1218" style="position:absolute;visibility:visible" from="50290,36576" to="50290,40003" o:connectortype="straight">
              <v:stroke endarrow="block"/>
            </v:line>
            <v:line id="Line 48" o:spid="_x0000_s1219" style="position:absolute;visibility:visible" from="50290,44573" to="50290,48000" o:connectortype="straight">
              <v:stroke endarrow="block"/>
            </v:line>
            <v:line id="Line 49" o:spid="_x0000_s1220" style="position:absolute;flip:x;visibility:visible" from="50298,56178" to="50299,59702" o:connectortype="straight">
              <v:stroke endarrow="block"/>
            </v:line>
            <v:line id="Line 50" o:spid="_x0000_s1221" style="position:absolute;flip:x;visibility:visible" from="37509,59283" to="50298,60159" o:connectortype="straight">
              <v:stroke endarrow="block"/>
            </v:line>
            <w10:wrap type="none"/>
            <w10:anchorlock/>
          </v:group>
        </w:pict>
      </w:r>
    </w:p>
    <w:sectPr w:rsidR="00261139" w:rsidRPr="00AA22ED" w:rsidSect="00FE3ECA">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D17" w:rsidRDefault="00F93D17" w:rsidP="00261139">
      <w:pPr>
        <w:spacing w:after="0" w:line="240" w:lineRule="auto"/>
      </w:pPr>
      <w:r>
        <w:separator/>
      </w:r>
    </w:p>
  </w:endnote>
  <w:endnote w:type="continuationSeparator" w:id="1">
    <w:p w:rsidR="00F93D17" w:rsidRDefault="00F93D17" w:rsidP="00261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17" w:rsidRDefault="00F93D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D17" w:rsidRDefault="00F93D17" w:rsidP="00261139">
      <w:pPr>
        <w:spacing w:after="0" w:line="240" w:lineRule="auto"/>
      </w:pPr>
      <w:r>
        <w:separator/>
      </w:r>
    </w:p>
  </w:footnote>
  <w:footnote w:type="continuationSeparator" w:id="1">
    <w:p w:rsidR="00F93D17" w:rsidRDefault="00F93D17" w:rsidP="00261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86B52BA"/>
    <w:multiLevelType w:val="multilevel"/>
    <w:tmpl w:val="1CCC089C"/>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left="0" w:firstLine="567"/>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decimal"/>
      <w:pStyle w:val="3"/>
      <w:isLgl/>
      <w:lvlText w:val="%1.%2.%3."/>
      <w:lvlJc w:val="left"/>
      <w:pPr>
        <w:tabs>
          <w:tab w:val="num" w:pos="0"/>
        </w:tabs>
        <w:ind w:left="1494" w:hanging="720"/>
      </w:pPr>
      <w:rPr>
        <w:b/>
      </w:rPr>
    </w:lvl>
    <w:lvl w:ilvl="3">
      <w:start w:val="1"/>
      <w:numFmt w:val="decimal"/>
      <w:isLgl/>
      <w:lvlText w:val="%1.%2.%3.%4."/>
      <w:lvlJc w:val="left"/>
      <w:pPr>
        <w:tabs>
          <w:tab w:val="num" w:pos="0"/>
        </w:tabs>
        <w:ind w:left="1701" w:hanging="720"/>
      </w:pPr>
    </w:lvl>
    <w:lvl w:ilvl="4">
      <w:start w:val="1"/>
      <w:numFmt w:val="decimal"/>
      <w:isLgl/>
      <w:lvlText w:val="%1.%2.%3.%4.%5."/>
      <w:lvlJc w:val="left"/>
      <w:pPr>
        <w:tabs>
          <w:tab w:val="num" w:pos="0"/>
        </w:tabs>
        <w:ind w:left="2268" w:hanging="1080"/>
      </w:pPr>
    </w:lvl>
    <w:lvl w:ilvl="5">
      <w:start w:val="1"/>
      <w:numFmt w:val="decimal"/>
      <w:isLgl/>
      <w:lvlText w:val="%1.%2.%3.%4.%5.%6."/>
      <w:lvlJc w:val="left"/>
      <w:pPr>
        <w:tabs>
          <w:tab w:val="num" w:pos="0"/>
        </w:tabs>
        <w:ind w:left="2475" w:hanging="1080"/>
      </w:pPr>
    </w:lvl>
    <w:lvl w:ilvl="6">
      <w:start w:val="1"/>
      <w:numFmt w:val="decimal"/>
      <w:isLgl/>
      <w:lvlText w:val="%1.%2.%3.%4.%5.%6.%7."/>
      <w:lvlJc w:val="left"/>
      <w:pPr>
        <w:tabs>
          <w:tab w:val="num" w:pos="0"/>
        </w:tabs>
        <w:ind w:left="3042" w:hanging="1440"/>
      </w:pPr>
    </w:lvl>
    <w:lvl w:ilvl="7">
      <w:start w:val="1"/>
      <w:numFmt w:val="decimal"/>
      <w:isLgl/>
      <w:lvlText w:val="%1.%2.%3.%4.%5.%6.%7.%8."/>
      <w:lvlJc w:val="left"/>
      <w:pPr>
        <w:tabs>
          <w:tab w:val="num" w:pos="0"/>
        </w:tabs>
        <w:ind w:left="3249" w:hanging="1440"/>
      </w:pPr>
    </w:lvl>
    <w:lvl w:ilvl="8">
      <w:start w:val="1"/>
      <w:numFmt w:val="decimal"/>
      <w:isLgl/>
      <w:lvlText w:val="%1.%2.%3.%4.%5.%6.%7.%8.%9."/>
      <w:lvlJc w:val="left"/>
      <w:pPr>
        <w:tabs>
          <w:tab w:val="num" w:pos="0"/>
        </w:tabs>
        <w:ind w:left="3816" w:hanging="1800"/>
      </w:pPr>
    </w:lvl>
  </w:abstractNum>
  <w:abstractNum w:abstractNumId="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C53F4"/>
    <w:rsid w:val="0001364A"/>
    <w:rsid w:val="00047E43"/>
    <w:rsid w:val="000B0880"/>
    <w:rsid w:val="000C53F4"/>
    <w:rsid w:val="001D4D20"/>
    <w:rsid w:val="001F5F2A"/>
    <w:rsid w:val="002175D2"/>
    <w:rsid w:val="00261139"/>
    <w:rsid w:val="00335803"/>
    <w:rsid w:val="003A6D1F"/>
    <w:rsid w:val="003F1BE2"/>
    <w:rsid w:val="00451E19"/>
    <w:rsid w:val="00575460"/>
    <w:rsid w:val="00584A3E"/>
    <w:rsid w:val="005D2D31"/>
    <w:rsid w:val="005D4906"/>
    <w:rsid w:val="00614856"/>
    <w:rsid w:val="007305B0"/>
    <w:rsid w:val="00782252"/>
    <w:rsid w:val="007D414F"/>
    <w:rsid w:val="008F2E14"/>
    <w:rsid w:val="00907365"/>
    <w:rsid w:val="00932D99"/>
    <w:rsid w:val="0096515F"/>
    <w:rsid w:val="009B111C"/>
    <w:rsid w:val="00A47264"/>
    <w:rsid w:val="00A81051"/>
    <w:rsid w:val="00AA22ED"/>
    <w:rsid w:val="00B3799D"/>
    <w:rsid w:val="00B570CE"/>
    <w:rsid w:val="00B94198"/>
    <w:rsid w:val="00C16434"/>
    <w:rsid w:val="00C975BE"/>
    <w:rsid w:val="00E33AB4"/>
    <w:rsid w:val="00E37434"/>
    <w:rsid w:val="00E46B07"/>
    <w:rsid w:val="00EE5175"/>
    <w:rsid w:val="00F703D6"/>
    <w:rsid w:val="00F93D17"/>
    <w:rsid w:val="00FB0CDD"/>
    <w:rsid w:val="00FE3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CA"/>
  </w:style>
  <w:style w:type="paragraph" w:styleId="1">
    <w:name w:val="heading 1"/>
    <w:basedOn w:val="a"/>
    <w:next w:val="a"/>
    <w:link w:val="10"/>
    <w:qFormat/>
    <w:rsid w:val="00261139"/>
    <w:pPr>
      <w:keepNext/>
      <w:numPr>
        <w:numId w:val="7"/>
      </w:numPr>
      <w:suppressAutoHyphens/>
      <w:spacing w:before="240" w:after="60" w:line="240" w:lineRule="auto"/>
      <w:outlineLvl w:val="0"/>
    </w:pPr>
    <w:rPr>
      <w:rFonts w:ascii="Arial" w:eastAsia="Times New Roman" w:hAnsi="Arial" w:cs="Times New Roman"/>
      <w:b/>
      <w:bCs/>
      <w:kern w:val="2"/>
      <w:sz w:val="32"/>
      <w:szCs w:val="32"/>
      <w:lang w:eastAsia="ar-SA"/>
    </w:rPr>
  </w:style>
  <w:style w:type="paragraph" w:styleId="2">
    <w:name w:val="heading 2"/>
    <w:basedOn w:val="a"/>
    <w:next w:val="a"/>
    <w:link w:val="20"/>
    <w:semiHidden/>
    <w:unhideWhenUsed/>
    <w:qFormat/>
    <w:rsid w:val="00261139"/>
    <w:pPr>
      <w:keepNext/>
      <w:numPr>
        <w:ilvl w:val="1"/>
        <w:numId w:val="7"/>
      </w:numPr>
      <w:suppressAutoHyphens/>
      <w:spacing w:before="240" w:after="60" w:line="240" w:lineRule="auto"/>
      <w:jc w:val="center"/>
      <w:outlineLvl w:val="1"/>
    </w:pPr>
    <w:rPr>
      <w:rFonts w:ascii="Times New Roman" w:eastAsia="Times New Roman" w:hAnsi="Times New Roman" w:cs="Times New Roman"/>
      <w:b/>
      <w:bCs/>
      <w:iCs/>
      <w:sz w:val="24"/>
      <w:szCs w:val="24"/>
      <w:lang w:eastAsia="ar-SA"/>
    </w:rPr>
  </w:style>
  <w:style w:type="paragraph" w:styleId="3">
    <w:name w:val="heading 3"/>
    <w:basedOn w:val="a"/>
    <w:next w:val="a"/>
    <w:link w:val="30"/>
    <w:semiHidden/>
    <w:unhideWhenUsed/>
    <w:qFormat/>
    <w:rsid w:val="00261139"/>
    <w:pPr>
      <w:keepNext/>
      <w:numPr>
        <w:ilvl w:val="2"/>
        <w:numId w:val="7"/>
      </w:numPr>
      <w:suppressAutoHyphens/>
      <w:spacing w:before="240" w:after="60" w:line="240" w:lineRule="auto"/>
      <w:outlineLvl w:val="2"/>
    </w:pPr>
    <w:rPr>
      <w:rFonts w:ascii="Times New Roman" w:eastAsia="Times New Roman" w:hAnsi="Times New Roman" w:cs="Times New Roman"/>
      <w:b/>
      <w:bCs/>
      <w:sz w:val="24"/>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3F4"/>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0C53F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0C53F4"/>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3">
    <w:name w:val="А.Заголовок"/>
    <w:basedOn w:val="a"/>
    <w:rsid w:val="000C53F4"/>
    <w:pPr>
      <w:spacing w:before="240" w:after="240" w:line="240" w:lineRule="auto"/>
      <w:ind w:right="4678"/>
      <w:jc w:val="both"/>
    </w:pPr>
    <w:rPr>
      <w:rFonts w:ascii="Times New Roman" w:eastAsia="Calibri" w:hAnsi="Times New Roman" w:cs="Times New Roman"/>
      <w:sz w:val="28"/>
      <w:szCs w:val="28"/>
    </w:rPr>
  </w:style>
  <w:style w:type="character" w:customStyle="1" w:styleId="10">
    <w:name w:val="Заголовок 1 Знак"/>
    <w:basedOn w:val="a0"/>
    <w:link w:val="1"/>
    <w:rsid w:val="00261139"/>
    <w:rPr>
      <w:rFonts w:ascii="Arial" w:eastAsia="Times New Roman" w:hAnsi="Arial" w:cs="Times New Roman"/>
      <w:b/>
      <w:bCs/>
      <w:kern w:val="2"/>
      <w:sz w:val="32"/>
      <w:szCs w:val="32"/>
      <w:lang w:eastAsia="ar-SA"/>
    </w:rPr>
  </w:style>
  <w:style w:type="character" w:customStyle="1" w:styleId="20">
    <w:name w:val="Заголовок 2 Знак"/>
    <w:basedOn w:val="a0"/>
    <w:link w:val="2"/>
    <w:semiHidden/>
    <w:rsid w:val="00261139"/>
    <w:rPr>
      <w:rFonts w:ascii="Times New Roman" w:eastAsia="Times New Roman" w:hAnsi="Times New Roman" w:cs="Times New Roman"/>
      <w:b/>
      <w:bCs/>
      <w:iCs/>
      <w:sz w:val="24"/>
      <w:szCs w:val="24"/>
      <w:lang w:eastAsia="ar-SA"/>
    </w:rPr>
  </w:style>
  <w:style w:type="character" w:customStyle="1" w:styleId="30">
    <w:name w:val="Заголовок 3 Знак"/>
    <w:basedOn w:val="a0"/>
    <w:link w:val="3"/>
    <w:semiHidden/>
    <w:rsid w:val="00261139"/>
    <w:rPr>
      <w:rFonts w:ascii="Times New Roman" w:eastAsia="Times New Roman" w:hAnsi="Times New Roman" w:cs="Times New Roman"/>
      <w:b/>
      <w:bCs/>
      <w:sz w:val="24"/>
      <w:szCs w:val="26"/>
      <w:lang w:eastAsia="ar-SA"/>
    </w:rPr>
  </w:style>
  <w:style w:type="paragraph" w:styleId="a4">
    <w:name w:val="header"/>
    <w:basedOn w:val="a"/>
    <w:link w:val="a5"/>
    <w:uiPriority w:val="99"/>
    <w:semiHidden/>
    <w:unhideWhenUsed/>
    <w:rsid w:val="0026113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61139"/>
  </w:style>
  <w:style w:type="paragraph" w:styleId="a6">
    <w:name w:val="footer"/>
    <w:basedOn w:val="a"/>
    <w:link w:val="a7"/>
    <w:uiPriority w:val="99"/>
    <w:unhideWhenUsed/>
    <w:rsid w:val="002611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1139"/>
  </w:style>
  <w:style w:type="character" w:styleId="a8">
    <w:name w:val="Hyperlink"/>
    <w:basedOn w:val="a0"/>
    <w:rsid w:val="00261139"/>
    <w:rPr>
      <w:rFonts w:cs="Times New Roman"/>
      <w:color w:val="0000FF"/>
      <w:u w:val="single"/>
    </w:rPr>
  </w:style>
  <w:style w:type="paragraph" w:styleId="a9">
    <w:name w:val="Normal (Web)"/>
    <w:basedOn w:val="a"/>
    <w:rsid w:val="00A47264"/>
    <w:pPr>
      <w:spacing w:after="75" w:line="240" w:lineRule="auto"/>
    </w:pPr>
    <w:rPr>
      <w:rFonts w:ascii="Times New Roman" w:eastAsia="Times New Roman" w:hAnsi="Times New Roman" w:cs="Times New Roman"/>
      <w:sz w:val="24"/>
      <w:szCs w:val="24"/>
    </w:rPr>
  </w:style>
  <w:style w:type="paragraph" w:styleId="21">
    <w:name w:val="Body Text Indent 2"/>
    <w:basedOn w:val="a"/>
    <w:link w:val="22"/>
    <w:semiHidden/>
    <w:rsid w:val="00A47264"/>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semiHidden/>
    <w:rsid w:val="00A47264"/>
    <w:rPr>
      <w:rFonts w:ascii="Times New Roman" w:eastAsia="Times New Roman" w:hAnsi="Times New Roman" w:cs="Times New Roman"/>
      <w:sz w:val="20"/>
      <w:szCs w:val="20"/>
    </w:rPr>
  </w:style>
  <w:style w:type="character" w:customStyle="1" w:styleId="aa">
    <w:name w:val="Гипертекстовая ссылка"/>
    <w:rsid w:val="00A47264"/>
    <w:rPr>
      <w:color w:val="008000"/>
    </w:rPr>
  </w:style>
  <w:style w:type="paragraph" w:customStyle="1" w:styleId="Style7">
    <w:name w:val="Style7"/>
    <w:basedOn w:val="a"/>
    <w:rsid w:val="008F2E14"/>
    <w:pPr>
      <w:widowControl w:val="0"/>
      <w:autoSpaceDE w:val="0"/>
      <w:autoSpaceDN w:val="0"/>
      <w:adjustRightInd w:val="0"/>
      <w:spacing w:after="0" w:line="831" w:lineRule="exact"/>
      <w:ind w:firstLine="1828"/>
      <w:jc w:val="both"/>
    </w:pPr>
    <w:rPr>
      <w:rFonts w:ascii="Times New Roman" w:eastAsia="Times New Roman" w:hAnsi="Times New Roman" w:cs="Times New Roman"/>
      <w:sz w:val="24"/>
      <w:szCs w:val="24"/>
    </w:rPr>
  </w:style>
  <w:style w:type="paragraph" w:customStyle="1" w:styleId="text">
    <w:name w:val="text"/>
    <w:basedOn w:val="a"/>
    <w:rsid w:val="008F2E14"/>
    <w:pPr>
      <w:spacing w:after="0" w:line="240" w:lineRule="auto"/>
      <w:ind w:firstLine="567"/>
      <w:jc w:val="both"/>
    </w:pPr>
    <w:rPr>
      <w:rFonts w:ascii="Arial" w:eastAsia="Times New Roman" w:hAnsi="Arial" w:cs="Arial"/>
      <w:sz w:val="24"/>
      <w:szCs w:val="24"/>
    </w:rPr>
  </w:style>
  <w:style w:type="paragraph" w:customStyle="1" w:styleId="11">
    <w:name w:val="Обычный1"/>
    <w:aliases w:val="!Обычный текст документа"/>
    <w:rsid w:val="008F2E14"/>
    <w:pPr>
      <w:spacing w:after="0" w:line="240" w:lineRule="auto"/>
      <w:ind w:firstLine="567"/>
      <w:jc w:val="both"/>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mu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pm86@gmail.com"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D562-B77A-4BA6-958B-8CDB7381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4782</Words>
  <Characters>27261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шабарчина</cp:lastModifiedBy>
  <cp:revision>3</cp:revision>
  <cp:lastPrinted>2015-01-29T06:09:00Z</cp:lastPrinted>
  <dcterms:created xsi:type="dcterms:W3CDTF">2015-01-29T06:10:00Z</dcterms:created>
  <dcterms:modified xsi:type="dcterms:W3CDTF">2015-01-29T08:39:00Z</dcterms:modified>
</cp:coreProperties>
</file>