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3C" w:rsidRPr="00A94C3C" w:rsidRDefault="00A94C3C" w:rsidP="00A94C3C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sz w:val="28"/>
          <w:szCs w:val="28"/>
          <w:u w:val="single"/>
        </w:rPr>
      </w:pPr>
      <w:r w:rsidRPr="00A94C3C">
        <w:rPr>
          <w:b/>
          <w:bCs/>
          <w:color w:val="000000"/>
          <w:spacing w:val="3"/>
          <w:sz w:val="28"/>
          <w:szCs w:val="28"/>
          <w:u w:val="single"/>
        </w:rPr>
        <w:t>Проект</w:t>
      </w:r>
    </w:p>
    <w:p w:rsidR="00A94C3C" w:rsidRDefault="00A94C3C" w:rsidP="00C803FF">
      <w:pPr>
        <w:shd w:val="clear" w:color="auto" w:fill="FFFFFF"/>
        <w:spacing w:line="298" w:lineRule="exact"/>
        <w:jc w:val="center"/>
        <w:rPr>
          <w:b/>
          <w:bCs/>
          <w:color w:val="000000"/>
          <w:spacing w:val="3"/>
          <w:sz w:val="28"/>
          <w:szCs w:val="28"/>
        </w:rPr>
      </w:pPr>
    </w:p>
    <w:p w:rsidR="00C803FF" w:rsidRDefault="00C803FF" w:rsidP="00C803FF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C803FF" w:rsidRDefault="00C803FF" w:rsidP="00C803FF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C803FF" w:rsidRDefault="00C803FF" w:rsidP="00C803FF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C803FF" w:rsidRDefault="00C803FF" w:rsidP="00C803FF">
      <w:pPr>
        <w:ind w:left="4956" w:right="-5" w:firstLine="708"/>
      </w:pPr>
    </w:p>
    <w:p w:rsidR="00C803FF" w:rsidRDefault="00C803FF" w:rsidP="00C80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03FF" w:rsidRPr="00FC1408" w:rsidRDefault="00C803FF" w:rsidP="00C803FF">
      <w:pPr>
        <w:ind w:left="4956" w:right="-5" w:firstLine="708"/>
      </w:pPr>
    </w:p>
    <w:p w:rsidR="00C803FF" w:rsidRPr="00FC1408" w:rsidRDefault="00C803FF" w:rsidP="00C803FF">
      <w:pPr>
        <w:ind w:right="-5"/>
        <w:jc w:val="center"/>
        <w:rPr>
          <w:b/>
        </w:rPr>
      </w:pPr>
      <w:r w:rsidRPr="00FC1408">
        <w:rPr>
          <w:b/>
        </w:rPr>
        <w:t>«О внесении изменений и дополнений в устав сельского  поселения Мулымья»</w:t>
      </w:r>
    </w:p>
    <w:p w:rsidR="00C803FF" w:rsidRPr="00FC1408" w:rsidRDefault="00C803FF" w:rsidP="00C803FF">
      <w:pPr>
        <w:jc w:val="both"/>
      </w:pPr>
    </w:p>
    <w:p w:rsidR="00C803FF" w:rsidRPr="00FC1408" w:rsidRDefault="00C803FF" w:rsidP="00C803FF">
      <w:pPr>
        <w:ind w:firstLine="284"/>
        <w:jc w:val="both"/>
      </w:pPr>
      <w:r w:rsidRPr="00FC1408">
        <w:rPr>
          <w:color w:val="000000"/>
          <w:spacing w:val="-3"/>
        </w:rPr>
        <w:t xml:space="preserve"> </w:t>
      </w:r>
      <w:proofErr w:type="gramStart"/>
      <w:r w:rsidRPr="00FC1408">
        <w:t xml:space="preserve">В целях приведения Устава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t xml:space="preserve">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FC1408">
        <w:rPr>
          <w:color w:val="000000"/>
          <w:spacing w:val="-3"/>
        </w:rPr>
        <w:t xml:space="preserve">ставом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rPr>
          <w:color w:val="000000"/>
          <w:spacing w:val="-3"/>
        </w:rPr>
        <w:t xml:space="preserve">, </w:t>
      </w:r>
      <w:r w:rsidRPr="00FC1408">
        <w:t>решением Совета депутатов сельского поселения</w:t>
      </w:r>
      <w:r w:rsidRPr="00FC1408">
        <w:rPr>
          <w:b/>
        </w:rPr>
        <w:t xml:space="preserve"> Мулымья</w:t>
      </w:r>
      <w:r>
        <w:t xml:space="preserve"> от 29.09.2014 № 52</w:t>
      </w:r>
      <w:r w:rsidRPr="00FC1408">
        <w:t xml:space="preserve"> «О проекте решения Совета депутатов сельского поселения </w:t>
      </w:r>
      <w:r w:rsidRPr="00FC1408">
        <w:rPr>
          <w:b/>
        </w:rPr>
        <w:t>Мулымья</w:t>
      </w:r>
      <w:r w:rsidRPr="00FC1408">
        <w:t xml:space="preserve"> «О  внесении дополнений в Устав сельского поселения</w:t>
      </w:r>
      <w:r w:rsidRPr="00FC1408">
        <w:rPr>
          <w:b/>
        </w:rPr>
        <w:t xml:space="preserve"> Мулымья</w:t>
      </w:r>
      <w:proofErr w:type="gramEnd"/>
      <w:r w:rsidRPr="00FC1408">
        <w:t xml:space="preserve">», Совет депутатов сельского поселения </w:t>
      </w:r>
      <w:r w:rsidRPr="00FC1408">
        <w:rPr>
          <w:b/>
        </w:rPr>
        <w:t>Мулымья решил</w:t>
      </w:r>
      <w:r w:rsidRPr="00FC1408">
        <w:t>:</w:t>
      </w:r>
    </w:p>
    <w:p w:rsidR="00C803FF" w:rsidRPr="00FC1408" w:rsidRDefault="00C803FF" w:rsidP="00C803FF">
      <w:pPr>
        <w:numPr>
          <w:ilvl w:val="0"/>
          <w:numId w:val="1"/>
        </w:numPr>
        <w:tabs>
          <w:tab w:val="left" w:pos="540"/>
        </w:tabs>
        <w:ind w:left="0" w:firstLine="284"/>
        <w:jc w:val="both"/>
      </w:pPr>
      <w:r w:rsidRPr="00FC1408">
        <w:rPr>
          <w:rFonts w:eastAsia="Arial Unicode MS"/>
        </w:rPr>
        <w:t xml:space="preserve"> Принять дополнения в Устав сельского поселения </w:t>
      </w:r>
      <w:r w:rsidRPr="00FC1408">
        <w:rPr>
          <w:b/>
        </w:rPr>
        <w:t>Мулымья,</w:t>
      </w:r>
      <w:r w:rsidRPr="00FC1408">
        <w:rPr>
          <w:rFonts w:eastAsia="Arial Unicode MS"/>
        </w:rPr>
        <w:t xml:space="preserve"> согласно приложению.</w:t>
      </w:r>
    </w:p>
    <w:p w:rsidR="00C803FF" w:rsidRPr="00FC1408" w:rsidRDefault="00C803FF" w:rsidP="00C803FF">
      <w:pPr>
        <w:ind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803FF" w:rsidRPr="00FC1408" w:rsidRDefault="00C803FF" w:rsidP="00C803FF">
      <w:pPr>
        <w:tabs>
          <w:tab w:val="left" w:pos="540"/>
        </w:tabs>
        <w:ind w:right="-6"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3. Решение обнародовать в установленном порядке в течение 7 дней со дня его поступления из</w:t>
      </w:r>
      <w:r w:rsidRPr="00FC1408">
        <w:t xml:space="preserve"> Управления Министерства юстиции Российской Федерации по Ханты-Мансийскому автономному округу – Югре.</w:t>
      </w:r>
      <w:r w:rsidRPr="00FC1408">
        <w:rPr>
          <w:rFonts w:eastAsia="Arial Unicode MS"/>
        </w:rPr>
        <w:t xml:space="preserve"> </w:t>
      </w:r>
    </w:p>
    <w:p w:rsidR="00C803FF" w:rsidRPr="00FC1408" w:rsidRDefault="00C803FF" w:rsidP="00C803FF">
      <w:pPr>
        <w:tabs>
          <w:tab w:val="left" w:pos="540"/>
        </w:tabs>
        <w:ind w:right="-6" w:firstLine="284"/>
        <w:jc w:val="both"/>
      </w:pPr>
      <w:r w:rsidRPr="00FC1408">
        <w:rPr>
          <w:rFonts w:eastAsia="Arial Unicode MS"/>
        </w:rPr>
        <w:t>4. Настоящее решение вступает в силу после официального  обнародования, за исключением подп</w:t>
      </w:r>
      <w:r>
        <w:rPr>
          <w:rFonts w:eastAsia="Arial Unicode MS"/>
        </w:rPr>
        <w:t xml:space="preserve">ункта 1.2.1 пункта 1 приложения, </w:t>
      </w:r>
      <w:r w:rsidRPr="00FC1408">
        <w:rPr>
          <w:rFonts w:eastAsia="Arial Unicode MS"/>
        </w:rPr>
        <w:t>вступающего  в силу с 01.01.2015.</w:t>
      </w:r>
    </w:p>
    <w:p w:rsidR="00C803FF" w:rsidRPr="00FC1408" w:rsidRDefault="00C803FF" w:rsidP="00C803FF">
      <w:pPr>
        <w:tabs>
          <w:tab w:val="left" w:pos="900"/>
        </w:tabs>
        <w:ind w:right="-5"/>
        <w:jc w:val="both"/>
      </w:pPr>
      <w:r w:rsidRPr="00FC1408">
        <w:rPr>
          <w:rFonts w:eastAsia="Arial Unicode MS"/>
        </w:rPr>
        <w:t xml:space="preserve">     5. </w:t>
      </w:r>
      <w:proofErr w:type="gramStart"/>
      <w:r w:rsidRPr="00FC1408">
        <w:rPr>
          <w:rFonts w:eastAsia="Arial Unicode MS"/>
        </w:rPr>
        <w:t>Контроль за</w:t>
      </w:r>
      <w:proofErr w:type="gramEnd"/>
      <w:r w:rsidRPr="00FC1408">
        <w:rPr>
          <w:rFonts w:eastAsia="Arial Unicode MS"/>
        </w:rPr>
        <w:t xml:space="preserve"> выполнением решения возложить на главу сельского поселения Мулымья.</w:t>
      </w:r>
    </w:p>
    <w:p w:rsidR="00C803FF" w:rsidRPr="00FC1408" w:rsidRDefault="00C803FF" w:rsidP="00C803FF">
      <w:pPr>
        <w:tabs>
          <w:tab w:val="left" w:pos="180"/>
          <w:tab w:val="left" w:pos="540"/>
        </w:tabs>
        <w:ind w:firstLine="284"/>
        <w:jc w:val="both"/>
      </w:pPr>
      <w:r w:rsidRPr="00FC1408">
        <w:rPr>
          <w:rFonts w:eastAsia="Arial Unicode MS"/>
        </w:rPr>
        <w:t xml:space="preserve">. </w:t>
      </w:r>
    </w:p>
    <w:p w:rsidR="00C803FF" w:rsidRPr="00FC1408" w:rsidRDefault="00C803FF" w:rsidP="00C803FF">
      <w:pPr>
        <w:tabs>
          <w:tab w:val="left" w:pos="993"/>
        </w:tabs>
        <w:suppressAutoHyphens/>
        <w:ind w:firstLine="284"/>
        <w:jc w:val="both"/>
        <w:rPr>
          <w:rFonts w:eastAsia="Arial Unicode MS"/>
        </w:rPr>
      </w:pPr>
    </w:p>
    <w:p w:rsidR="00C803FF" w:rsidRPr="00FC1408" w:rsidRDefault="00C803FF" w:rsidP="00C803FF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</w:rPr>
      </w:pPr>
    </w:p>
    <w:p w:rsidR="00C803FF" w:rsidRPr="00FC1408" w:rsidRDefault="00C803FF" w:rsidP="00C803FF">
      <w:r w:rsidRPr="00FC1408">
        <w:t xml:space="preserve">Председатель совета депутатов </w:t>
      </w:r>
    </w:p>
    <w:p w:rsidR="00C803FF" w:rsidRPr="00FC1408" w:rsidRDefault="00C803FF" w:rsidP="00C803FF">
      <w:pPr>
        <w:tabs>
          <w:tab w:val="left" w:pos="7872"/>
        </w:tabs>
      </w:pPr>
      <w:r w:rsidRPr="00FC1408">
        <w:t>сельского поселения Мулымья</w:t>
      </w:r>
      <w:r w:rsidRPr="00FC1408">
        <w:tab/>
        <w:t xml:space="preserve">  Е.А. </w:t>
      </w:r>
      <w:proofErr w:type="spellStart"/>
      <w:r w:rsidRPr="00FC1408">
        <w:t>Ботин</w:t>
      </w:r>
      <w:proofErr w:type="spellEnd"/>
    </w:p>
    <w:p w:rsidR="00C803FF" w:rsidRPr="00FC1408" w:rsidRDefault="00C803FF" w:rsidP="00C803FF"/>
    <w:p w:rsidR="00C803FF" w:rsidRPr="00FC1408" w:rsidRDefault="00C803FF" w:rsidP="00C803FF"/>
    <w:p w:rsidR="00C803FF" w:rsidRPr="00FC1408" w:rsidRDefault="00C803FF" w:rsidP="00C803FF">
      <w:r w:rsidRPr="00FC1408">
        <w:t>Глава сельского поселения  Мулымья                                                                  А.С. Заречук</w:t>
      </w:r>
    </w:p>
    <w:p w:rsidR="00C803FF" w:rsidRPr="00FC1408" w:rsidRDefault="00C803FF" w:rsidP="00C803FF"/>
    <w:p w:rsidR="00C803FF" w:rsidRPr="00FC1408" w:rsidRDefault="00C803FF" w:rsidP="00C803FF">
      <w:pPr>
        <w:tabs>
          <w:tab w:val="left" w:pos="8160"/>
        </w:tabs>
        <w:spacing w:line="360" w:lineRule="auto"/>
      </w:pPr>
    </w:p>
    <w:p w:rsidR="00C803FF" w:rsidRDefault="00C803FF" w:rsidP="00C803FF">
      <w:pPr>
        <w:tabs>
          <w:tab w:val="left" w:pos="8160"/>
        </w:tabs>
        <w:spacing w:line="360" w:lineRule="auto"/>
        <w:jc w:val="center"/>
      </w:pPr>
    </w:p>
    <w:p w:rsidR="004A74B2" w:rsidRDefault="004A74B2" w:rsidP="00C803FF">
      <w:pPr>
        <w:tabs>
          <w:tab w:val="left" w:pos="8160"/>
        </w:tabs>
        <w:spacing w:line="360" w:lineRule="auto"/>
        <w:jc w:val="center"/>
      </w:pPr>
    </w:p>
    <w:p w:rsidR="004A74B2" w:rsidRDefault="004A74B2" w:rsidP="00C803FF">
      <w:pPr>
        <w:tabs>
          <w:tab w:val="left" w:pos="8160"/>
        </w:tabs>
        <w:spacing w:line="360" w:lineRule="auto"/>
        <w:jc w:val="center"/>
      </w:pPr>
    </w:p>
    <w:p w:rsidR="004A74B2" w:rsidRPr="00FC1408" w:rsidRDefault="004A74B2" w:rsidP="00C803FF">
      <w:pPr>
        <w:tabs>
          <w:tab w:val="left" w:pos="8160"/>
        </w:tabs>
        <w:spacing w:line="360" w:lineRule="auto"/>
        <w:jc w:val="center"/>
      </w:pPr>
    </w:p>
    <w:p w:rsidR="00C803FF" w:rsidRPr="00FC1408" w:rsidRDefault="00C803FF" w:rsidP="00C803FF">
      <w:pPr>
        <w:tabs>
          <w:tab w:val="left" w:pos="8160"/>
        </w:tabs>
        <w:spacing w:line="360" w:lineRule="auto"/>
      </w:pPr>
      <w:r w:rsidRPr="00FC1408">
        <w:t>с. Чантырья</w:t>
      </w:r>
    </w:p>
    <w:p w:rsidR="00C803FF" w:rsidRPr="00FC1408" w:rsidRDefault="00B442FE" w:rsidP="00C803FF">
      <w:pPr>
        <w:tabs>
          <w:tab w:val="left" w:pos="8160"/>
        </w:tabs>
        <w:spacing w:line="360" w:lineRule="auto"/>
      </w:pPr>
      <w:r>
        <w:t>«30</w:t>
      </w:r>
      <w:r w:rsidR="00C803FF" w:rsidRPr="00FC1408">
        <w:t>»</w:t>
      </w:r>
      <w:r>
        <w:t xml:space="preserve"> октября</w:t>
      </w:r>
      <w:r w:rsidR="00C803FF" w:rsidRPr="00FC1408">
        <w:t xml:space="preserve"> 2014 года</w:t>
      </w:r>
    </w:p>
    <w:p w:rsidR="00C803FF" w:rsidRDefault="00C803FF" w:rsidP="004A74B2">
      <w:pPr>
        <w:tabs>
          <w:tab w:val="left" w:pos="8160"/>
        </w:tabs>
        <w:spacing w:line="360" w:lineRule="auto"/>
      </w:pPr>
      <w:r w:rsidRPr="00FC1408">
        <w:t>№</w:t>
      </w:r>
      <w:r w:rsidR="004A74B2">
        <w:t>__</w:t>
      </w:r>
    </w:p>
    <w:p w:rsidR="004A74B2" w:rsidRPr="00FC1408" w:rsidRDefault="004A74B2" w:rsidP="004A74B2">
      <w:pPr>
        <w:tabs>
          <w:tab w:val="left" w:pos="8160"/>
        </w:tabs>
        <w:spacing w:line="360" w:lineRule="auto"/>
      </w:pPr>
    </w:p>
    <w:p w:rsidR="00C803FF" w:rsidRPr="00FC1408" w:rsidRDefault="00C803FF" w:rsidP="00C803FF">
      <w:pPr>
        <w:jc w:val="right"/>
        <w:rPr>
          <w:b/>
        </w:rPr>
      </w:pPr>
    </w:p>
    <w:p w:rsidR="00C803FF" w:rsidRDefault="00C803FF" w:rsidP="00C803FF">
      <w:pPr>
        <w:tabs>
          <w:tab w:val="left" w:pos="900"/>
        </w:tabs>
        <w:jc w:val="center"/>
      </w:pPr>
      <w:r>
        <w:t xml:space="preserve">                                                                             </w:t>
      </w:r>
      <w:r w:rsidRPr="00FC1408">
        <w:t xml:space="preserve"> Приложение  </w:t>
      </w:r>
    </w:p>
    <w:p w:rsidR="00C803FF" w:rsidRDefault="00C803FF" w:rsidP="00C803FF">
      <w:pPr>
        <w:tabs>
          <w:tab w:val="left" w:pos="900"/>
        </w:tabs>
        <w:jc w:val="right"/>
      </w:pPr>
      <w:r w:rsidRPr="00FC1408">
        <w:t xml:space="preserve">к решению Совета депутатов </w:t>
      </w:r>
    </w:p>
    <w:p w:rsidR="00C803FF" w:rsidRDefault="00C803FF" w:rsidP="00C803FF">
      <w:pPr>
        <w:tabs>
          <w:tab w:val="left" w:pos="900"/>
        </w:tabs>
        <w:jc w:val="center"/>
      </w:pPr>
      <w:r>
        <w:t xml:space="preserve">                                                                                             </w:t>
      </w:r>
      <w:r w:rsidRPr="00FC1408">
        <w:t xml:space="preserve">сельского  поселения </w:t>
      </w:r>
    </w:p>
    <w:p w:rsidR="00C803FF" w:rsidRPr="00FC1408" w:rsidRDefault="00C803FF" w:rsidP="00C803FF">
      <w:pPr>
        <w:tabs>
          <w:tab w:val="left" w:pos="900"/>
        </w:tabs>
        <w:jc w:val="center"/>
      </w:pPr>
      <w:r>
        <w:t xml:space="preserve">                                                                                                  </w:t>
      </w:r>
      <w:r w:rsidR="004A74B2">
        <w:t xml:space="preserve">  </w:t>
      </w:r>
      <w:r>
        <w:t xml:space="preserve">   </w:t>
      </w:r>
      <w:r w:rsidR="00B442FE">
        <w:t xml:space="preserve">   </w:t>
      </w:r>
      <w:r>
        <w:t xml:space="preserve">Мулымья  от </w:t>
      </w:r>
      <w:r w:rsidR="00B442FE">
        <w:t>30</w:t>
      </w:r>
      <w:r>
        <w:t xml:space="preserve">.10.2014 г. № </w:t>
      </w:r>
    </w:p>
    <w:p w:rsidR="00C803FF" w:rsidRPr="00FC1408" w:rsidRDefault="00C803FF" w:rsidP="00C803FF">
      <w:pPr>
        <w:ind w:firstLine="6663"/>
      </w:pPr>
    </w:p>
    <w:p w:rsidR="00C803FF" w:rsidRPr="00FC1408" w:rsidRDefault="00C803FF" w:rsidP="00C803FF">
      <w:pPr>
        <w:jc w:val="center"/>
        <w:rPr>
          <w:b/>
        </w:rPr>
      </w:pPr>
      <w:r w:rsidRPr="00FC1408">
        <w:rPr>
          <w:b/>
        </w:rPr>
        <w:t>Изменения в устав сельского поселения Мулымья</w:t>
      </w:r>
    </w:p>
    <w:p w:rsidR="00C803FF" w:rsidRPr="00FC1408" w:rsidRDefault="00C803FF" w:rsidP="00C803FF">
      <w:pPr>
        <w:jc w:val="center"/>
        <w:rPr>
          <w:b/>
        </w:rPr>
      </w:pPr>
    </w:p>
    <w:p w:rsidR="00C803FF" w:rsidRPr="00FC1408" w:rsidRDefault="00C803FF" w:rsidP="00C803F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jc w:val="both"/>
      </w:pPr>
      <w:r w:rsidRPr="00FC1408">
        <w:t>В часть 1 статьи 3 «Вопросы местного значения поселения»:</w:t>
      </w:r>
    </w:p>
    <w:p w:rsidR="00C803FF" w:rsidRPr="00FC1408" w:rsidRDefault="00C803FF" w:rsidP="00C803F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jc w:val="both"/>
      </w:pPr>
      <w:r w:rsidRPr="00FC1408">
        <w:t xml:space="preserve">Пункт 1 изложить в следующей редакции: </w:t>
      </w:r>
    </w:p>
    <w:p w:rsidR="00C803FF" w:rsidRPr="00FC1408" w:rsidRDefault="00C803FF" w:rsidP="00C803FF">
      <w:pPr>
        <w:autoSpaceDE w:val="0"/>
        <w:autoSpaceDN w:val="0"/>
        <w:adjustRightInd w:val="0"/>
        <w:jc w:val="both"/>
      </w:pPr>
      <w:r w:rsidRPr="00FC1408"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t>;</w:t>
      </w:r>
      <w:r w:rsidRPr="00FC1408">
        <w:t>»</w:t>
      </w:r>
      <w:proofErr w:type="gramEnd"/>
      <w:r w:rsidRPr="00FC1408">
        <w:t xml:space="preserve">; </w:t>
      </w:r>
    </w:p>
    <w:p w:rsidR="00C803FF" w:rsidRPr="00FC1408" w:rsidRDefault="00C803FF" w:rsidP="00C803F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ind w:left="0" w:firstLine="644"/>
        <w:jc w:val="both"/>
      </w:pPr>
      <w:r w:rsidRPr="00FC1408">
        <w:t>В пункте 21:</w:t>
      </w:r>
    </w:p>
    <w:p w:rsidR="00C803FF" w:rsidRDefault="00C803FF" w:rsidP="00465E8F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ind w:firstLine="644"/>
        <w:jc w:val="both"/>
      </w:pPr>
      <w:r w:rsidRPr="00FC1408">
        <w:t>1.2.1.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</w:t>
      </w:r>
      <w:r>
        <w:t xml:space="preserve"> контроля в границах поселения».</w:t>
      </w:r>
    </w:p>
    <w:p w:rsidR="00C803FF" w:rsidRPr="00A2052F" w:rsidRDefault="00C803FF" w:rsidP="00C803FF">
      <w:pPr>
        <w:numPr>
          <w:ilvl w:val="0"/>
          <w:numId w:val="2"/>
        </w:numPr>
        <w:ind w:left="0" w:firstLine="284"/>
        <w:jc w:val="both"/>
        <w:rPr>
          <w:color w:val="000000" w:themeColor="text1"/>
          <w:szCs w:val="28"/>
        </w:rPr>
      </w:pPr>
      <w:r w:rsidRPr="00A2052F">
        <w:rPr>
          <w:color w:val="000000" w:themeColor="text1"/>
          <w:szCs w:val="28"/>
        </w:rPr>
        <w:t>Статью 26 «Гарантии осуществления полномочий главы сельского поселения» дополнить частью 2 следующего содержания:</w:t>
      </w:r>
    </w:p>
    <w:p w:rsidR="00C803FF" w:rsidRPr="00465E8F" w:rsidRDefault="00C803FF" w:rsidP="00465E8F">
      <w:pPr>
        <w:ind w:firstLine="708"/>
        <w:jc w:val="both"/>
        <w:rPr>
          <w:color w:val="000000" w:themeColor="text1"/>
          <w:szCs w:val="28"/>
        </w:rPr>
      </w:pPr>
      <w:r w:rsidRPr="00A2052F">
        <w:rPr>
          <w:color w:val="000000" w:themeColor="text1"/>
          <w:szCs w:val="28"/>
        </w:rPr>
        <w:t xml:space="preserve"> «2. Порядок, размеры и условия предоставления дополнительных гарантий для лиц, замещающих муниципальную должность на постоянной основе, определяется решением Совета депутатов сельского поселения </w:t>
      </w:r>
      <w:r w:rsidRPr="00FC1408">
        <w:rPr>
          <w:color w:val="000000"/>
        </w:rPr>
        <w:t>Мулымья</w:t>
      </w:r>
      <w:r w:rsidRPr="00A2052F">
        <w:rPr>
          <w:color w:val="000000" w:themeColor="text1"/>
          <w:szCs w:val="28"/>
        </w:rPr>
        <w:t xml:space="preserve"> (</w:t>
      </w:r>
      <w:r w:rsidRPr="00A2052F">
        <w:rPr>
          <w:color w:val="000000" w:themeColor="text1"/>
        </w:rPr>
        <w:t>муниципальными правовыми актами Совета депутатов сельского поселения</w:t>
      </w:r>
      <w:r w:rsidRPr="00A2052F">
        <w:rPr>
          <w:color w:val="000000"/>
        </w:rPr>
        <w:t xml:space="preserve"> </w:t>
      </w:r>
      <w:r w:rsidRPr="00FC1408">
        <w:rPr>
          <w:color w:val="000000"/>
        </w:rPr>
        <w:t>Мулымья</w:t>
      </w:r>
      <w:r w:rsidRPr="00A2052F">
        <w:rPr>
          <w:color w:val="000000" w:themeColor="text1"/>
          <w:szCs w:val="28"/>
        </w:rPr>
        <w:t>)».</w:t>
      </w:r>
    </w:p>
    <w:p w:rsidR="00C803FF" w:rsidRPr="00C803FF" w:rsidRDefault="00C803FF" w:rsidP="00C80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ind w:left="0" w:firstLine="284"/>
        <w:jc w:val="both"/>
        <w:rPr>
          <w:rStyle w:val="a4"/>
          <w:b w:val="0"/>
          <w:color w:val="000000"/>
        </w:rPr>
      </w:pPr>
      <w:r w:rsidRPr="00C803FF">
        <w:rPr>
          <w:rStyle w:val="a4"/>
          <w:b w:val="0"/>
          <w:color w:val="000000"/>
        </w:rPr>
        <w:t xml:space="preserve">В части 2 статьи 37 «Вступление в силу муниципальных правовых актов» слова «Муниципальные правовые акты» заменить словами «Муниципальные нормативные правовые акты».  </w:t>
      </w:r>
    </w:p>
    <w:p w:rsidR="00C803FF" w:rsidRPr="00C803FF" w:rsidRDefault="00C803FF" w:rsidP="00C80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ind w:left="0" w:firstLine="284"/>
        <w:jc w:val="both"/>
        <w:rPr>
          <w:rStyle w:val="a4"/>
          <w:b w:val="0"/>
          <w:color w:val="000000"/>
        </w:rPr>
      </w:pPr>
      <w:r w:rsidRPr="00C803FF">
        <w:rPr>
          <w:rStyle w:val="a4"/>
          <w:b w:val="0"/>
          <w:color w:val="000000"/>
        </w:rPr>
        <w:t>Часть 2 статьи 41 «Бюджет муниципального образования» изложить в следующей редакции:</w:t>
      </w:r>
    </w:p>
    <w:p w:rsidR="00C803FF" w:rsidRPr="00C803FF" w:rsidRDefault="00C803FF" w:rsidP="004A74B2">
      <w:pPr>
        <w:autoSpaceDE w:val="0"/>
        <w:autoSpaceDN w:val="0"/>
        <w:adjustRightInd w:val="0"/>
        <w:ind w:firstLine="708"/>
        <w:jc w:val="both"/>
        <w:rPr>
          <w:rStyle w:val="a4"/>
          <w:color w:val="000000"/>
        </w:rPr>
      </w:pPr>
      <w:r w:rsidRPr="00C803FF">
        <w:rPr>
          <w:rStyle w:val="a4"/>
          <w:b w:val="0"/>
          <w:color w:val="000000"/>
        </w:rPr>
        <w:t>«2. П</w:t>
      </w:r>
      <w:r w:rsidRPr="00C803FF">
        <w:t xml:space="preserve">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5" w:history="1">
        <w:r w:rsidRPr="00C803FF">
          <w:rPr>
            <w:color w:val="000000" w:themeColor="text1"/>
          </w:rPr>
          <w:t>кодексом</w:t>
        </w:r>
      </w:hyperlink>
      <w:r w:rsidRPr="00C803FF">
        <w:rPr>
          <w:color w:val="000000" w:themeColor="text1"/>
        </w:rPr>
        <w:t xml:space="preserve"> </w:t>
      </w:r>
      <w:r w:rsidRPr="00C803FF">
        <w:t>Российской Федерации</w:t>
      </w:r>
      <w:proofErr w:type="gramStart"/>
      <w:r w:rsidRPr="00C803FF">
        <w:t>.</w:t>
      </w:r>
      <w:r w:rsidRPr="00C803FF">
        <w:rPr>
          <w:rStyle w:val="a4"/>
          <w:color w:val="000000"/>
        </w:rPr>
        <w:t>».</w:t>
      </w:r>
      <w:proofErr w:type="gramEnd"/>
    </w:p>
    <w:p w:rsidR="00C803FF" w:rsidRPr="00C803FF" w:rsidRDefault="00C803FF" w:rsidP="00C803FF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Style w:val="a4"/>
          <w:b w:val="0"/>
          <w:bCs w:val="0"/>
        </w:rPr>
      </w:pPr>
      <w:r w:rsidRPr="00C803FF">
        <w:rPr>
          <w:rStyle w:val="a4"/>
          <w:b w:val="0"/>
          <w:color w:val="000000"/>
        </w:rPr>
        <w:t>В статье 47 «Дополнительные гарантии для муниципальных служащих»:</w:t>
      </w:r>
    </w:p>
    <w:p w:rsidR="00C803FF" w:rsidRPr="00FC1408" w:rsidRDefault="00465E8F" w:rsidP="00C803FF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C803FF" w:rsidRPr="00FC1408">
        <w:rPr>
          <w:color w:val="000000"/>
        </w:rPr>
        <w:t>.1. Часть 2 изложить в следующей редакции:</w:t>
      </w:r>
    </w:p>
    <w:p w:rsidR="00C803FF" w:rsidRPr="00465E8F" w:rsidRDefault="00C803FF" w:rsidP="00465E8F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contextualSpacing/>
        <w:jc w:val="both"/>
        <w:rPr>
          <w:color w:val="000000" w:themeColor="text1"/>
        </w:rPr>
      </w:pPr>
      <w:r w:rsidRPr="00FC1408">
        <w:rPr>
          <w:color w:val="000000"/>
        </w:rPr>
        <w:t>«2.</w:t>
      </w:r>
      <w:r w:rsidRPr="00FC1408">
        <w:t xml:space="preserve"> Муниципальному служащему и его несовершеннолетним детям в возрасте до 18 лет (при обучении в образовательных учреждениях – до 23 лет) компенсируется стоимость оздоровительной или санаторно-курортной путевки</w:t>
      </w:r>
      <w:r>
        <w:t>,</w:t>
      </w:r>
      <w:r w:rsidRPr="00A2052F">
        <w:rPr>
          <w:color w:val="0070C0"/>
          <w:szCs w:val="28"/>
        </w:rPr>
        <w:t xml:space="preserve"> </w:t>
      </w:r>
      <w:r w:rsidRPr="00A2052F">
        <w:rPr>
          <w:color w:val="000000" w:themeColor="text1"/>
          <w:szCs w:val="28"/>
        </w:rPr>
        <w:t>а также  компенсация муниципальному служащему и его детям стоимости проезда к месту оздоровительного или  санаторно-курортного лечения и обратно</w:t>
      </w:r>
      <w:proofErr w:type="gramStart"/>
      <w:r>
        <w:rPr>
          <w:color w:val="000000" w:themeColor="text1"/>
          <w:szCs w:val="28"/>
        </w:rPr>
        <w:t>.</w:t>
      </w:r>
      <w:r w:rsidRPr="00A2052F">
        <w:rPr>
          <w:color w:val="000000" w:themeColor="text1"/>
        </w:rPr>
        <w:t>»;</w:t>
      </w:r>
      <w:proofErr w:type="gramEnd"/>
    </w:p>
    <w:p w:rsidR="00C803FF" w:rsidRPr="00FC1408" w:rsidRDefault="00465E8F" w:rsidP="00C803FF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C803FF" w:rsidRPr="00FC1408">
        <w:rPr>
          <w:color w:val="000000"/>
        </w:rPr>
        <w:t>.2. Часть 4 изложить в следующей редакции:</w:t>
      </w:r>
    </w:p>
    <w:p w:rsidR="00C803FF" w:rsidRPr="00FC1408" w:rsidRDefault="00C803FF" w:rsidP="00465E8F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contextualSpacing/>
        <w:jc w:val="both"/>
        <w:rPr>
          <w:color w:val="000000"/>
        </w:rPr>
      </w:pPr>
      <w:r w:rsidRPr="00FC1408">
        <w:rPr>
          <w:color w:val="000000"/>
        </w:rPr>
        <w:t>«4.Порядок, размеры и условия  предоставления дополнительных гарантий для муни</w:t>
      </w:r>
      <w:r>
        <w:rPr>
          <w:color w:val="000000"/>
        </w:rPr>
        <w:t xml:space="preserve">ципальных служащих определяется </w:t>
      </w:r>
      <w:r w:rsidRPr="00FC1408">
        <w:rPr>
          <w:color w:val="000000"/>
        </w:rPr>
        <w:t>муниципальными правовыми актами Совета депутатов сельского поселения Мулымья, муниципальными правовыми актами администрации сельского поселения Мулымья</w:t>
      </w:r>
      <w:r>
        <w:rPr>
          <w:color w:val="000000"/>
        </w:rPr>
        <w:t>.».</w:t>
      </w:r>
    </w:p>
    <w:p w:rsidR="00C803FF" w:rsidRPr="00FC1408" w:rsidRDefault="00C803FF" w:rsidP="00C803FF">
      <w:pPr>
        <w:tabs>
          <w:tab w:val="left" w:pos="900"/>
        </w:tabs>
        <w:contextualSpacing/>
        <w:jc w:val="center"/>
      </w:pPr>
    </w:p>
    <w:p w:rsidR="00C803FF" w:rsidRDefault="00C803FF" w:rsidP="00C803FF">
      <w:pPr>
        <w:tabs>
          <w:tab w:val="left" w:pos="900"/>
        </w:tabs>
        <w:jc w:val="right"/>
      </w:pPr>
    </w:p>
    <w:p w:rsidR="00C803FF" w:rsidRDefault="00C803FF" w:rsidP="00C803FF">
      <w:pPr>
        <w:tabs>
          <w:tab w:val="left" w:pos="900"/>
        </w:tabs>
        <w:jc w:val="right"/>
      </w:pPr>
    </w:p>
    <w:p w:rsidR="00C803FF" w:rsidRDefault="00C803FF" w:rsidP="00C803FF">
      <w:pPr>
        <w:tabs>
          <w:tab w:val="left" w:pos="900"/>
        </w:tabs>
        <w:jc w:val="right"/>
      </w:pPr>
    </w:p>
    <w:p w:rsidR="004446C5" w:rsidRDefault="004446C5"/>
    <w:sectPr w:rsidR="004446C5" w:rsidSect="0044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FF"/>
    <w:rsid w:val="000C6B61"/>
    <w:rsid w:val="00292205"/>
    <w:rsid w:val="004446C5"/>
    <w:rsid w:val="00465E8F"/>
    <w:rsid w:val="004A74B2"/>
    <w:rsid w:val="007B4E32"/>
    <w:rsid w:val="00A94C3C"/>
    <w:rsid w:val="00B442FE"/>
    <w:rsid w:val="00C803FF"/>
    <w:rsid w:val="00DA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03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3F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C803F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80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B4134D022E02DE25F2E1401182BC868F9A0CD8BA8D76785097466C3Z80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2014-10-02T03:10:00Z</dcterms:created>
  <dcterms:modified xsi:type="dcterms:W3CDTF">2014-10-17T05:13:00Z</dcterms:modified>
</cp:coreProperties>
</file>